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24" w:type="dxa"/>
        <w:tblInd w:w="-36" w:type="dxa"/>
        <w:tblLayout w:type="fixed"/>
        <w:tblLook w:val="0000" w:firstRow="0" w:lastRow="0" w:firstColumn="0" w:lastColumn="0" w:noHBand="0" w:noVBand="0"/>
      </w:tblPr>
      <w:tblGrid>
        <w:gridCol w:w="1704"/>
        <w:gridCol w:w="7620"/>
      </w:tblGrid>
      <w:tr w:rsidR="00C27B20" w:rsidRPr="00520EEB" w:rsidTr="00482182">
        <w:trPr>
          <w:cantSplit/>
          <w:trHeight w:val="1239"/>
        </w:trPr>
        <w:tc>
          <w:tcPr>
            <w:tcW w:w="1704" w:type="dxa"/>
            <w:vAlign w:val="center"/>
          </w:tcPr>
          <w:p w:rsidR="00C27B20" w:rsidRPr="006678E1" w:rsidRDefault="00C27B20" w:rsidP="00B3652D">
            <w:pPr>
              <w:spacing w:after="0"/>
              <w:jc w:val="center"/>
              <w:rPr>
                <w:rFonts w:ascii="Times New Roman" w:hAnsi="Times New Roman" w:cs="Times New Roman"/>
                <w:sz w:val="20"/>
                <w:szCs w:val="20"/>
              </w:rPr>
            </w:pPr>
            <w:r w:rsidRPr="006678E1">
              <w:rPr>
                <w:rFonts w:ascii="Times New Roman" w:hAnsi="Times New Roman" w:cs="Times New Roman"/>
                <w:sz w:val="20"/>
                <w:szCs w:val="20"/>
              </w:rPr>
              <w:object w:dxaOrig="1515" w:dyaOrig="14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50.25pt" o:ole="">
                  <v:imagedata r:id="rId8" o:title=""/>
                </v:shape>
                <o:OLEObject Type="Embed" ProgID="PBrush" ShapeID="_x0000_i1025" DrawAspect="Content" ObjectID="_1537090305" r:id="rId9"/>
              </w:object>
            </w:r>
          </w:p>
        </w:tc>
        <w:tc>
          <w:tcPr>
            <w:tcW w:w="7620" w:type="dxa"/>
            <w:vAlign w:val="center"/>
          </w:tcPr>
          <w:p w:rsidR="00C27B20" w:rsidRPr="006678E1" w:rsidRDefault="00C27B20" w:rsidP="00B3652D">
            <w:pPr>
              <w:pStyle w:val="21"/>
              <w:spacing w:after="0" w:line="240" w:lineRule="auto"/>
              <w:jc w:val="center"/>
              <w:rPr>
                <w:b/>
                <w:lang w:val="ru-RU"/>
              </w:rPr>
            </w:pPr>
            <w:r w:rsidRPr="006678E1">
              <w:rPr>
                <w:b/>
                <w:lang w:val="ru-RU"/>
              </w:rPr>
              <w:t>НИЖЕГОРОДСКИЙ ГОСУДАРСТВЕННЫЙ УНИВЕРСИТЕТ</w:t>
            </w:r>
            <w:r w:rsidRPr="006678E1">
              <w:rPr>
                <w:b/>
                <w:lang w:val="ru-RU"/>
              </w:rPr>
              <w:br/>
              <w:t>им. Н.И. ЛОБАЧЕВСКОГО</w:t>
            </w:r>
          </w:p>
          <w:p w:rsidR="00C27B20" w:rsidRPr="006678E1" w:rsidRDefault="00C27B20" w:rsidP="00B3652D">
            <w:pPr>
              <w:spacing w:after="0" w:line="240" w:lineRule="auto"/>
              <w:ind w:firstLine="601"/>
              <w:jc w:val="center"/>
              <w:rPr>
                <w:rFonts w:ascii="Times New Roman" w:hAnsi="Times New Roman" w:cs="Times New Roman"/>
                <w:sz w:val="20"/>
                <w:szCs w:val="20"/>
                <w:lang w:val="ru-RU"/>
              </w:rPr>
            </w:pPr>
            <w:r w:rsidRPr="006678E1">
              <w:rPr>
                <w:rFonts w:ascii="Times New Roman" w:hAnsi="Times New Roman" w:cs="Times New Roman"/>
                <w:b/>
                <w:sz w:val="20"/>
                <w:szCs w:val="20"/>
                <w:lang w:val="ru-RU"/>
              </w:rPr>
              <w:t>Кафедра экономической социологии факультета социальных наук</w:t>
            </w:r>
          </w:p>
        </w:tc>
      </w:tr>
    </w:tbl>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658F" w:rsidP="00B3652D">
      <w:pPr>
        <w:spacing w:after="0" w:line="240" w:lineRule="auto"/>
        <w:jc w:val="center"/>
        <w:rPr>
          <w:rFonts w:ascii="Times New Roman" w:hAnsi="Times New Roman" w:cs="Times New Roman"/>
          <w:sz w:val="32"/>
          <w:szCs w:val="32"/>
          <w:lang w:val="ru-RU"/>
        </w:rPr>
      </w:pPr>
      <w:r w:rsidRPr="006678E1">
        <w:rPr>
          <w:rFonts w:ascii="Times New Roman" w:hAnsi="Times New Roman" w:cs="Times New Roman"/>
          <w:sz w:val="32"/>
          <w:szCs w:val="32"/>
          <w:lang w:val="ru-RU"/>
        </w:rPr>
        <w:t xml:space="preserve"> ОЦЕНК</w:t>
      </w:r>
      <w:r w:rsidR="00A97011">
        <w:rPr>
          <w:rFonts w:ascii="Times New Roman" w:hAnsi="Times New Roman" w:cs="Times New Roman"/>
          <w:sz w:val="32"/>
          <w:szCs w:val="32"/>
          <w:lang w:val="ru-RU"/>
        </w:rPr>
        <w:t>А</w:t>
      </w:r>
      <w:r w:rsidRPr="006678E1">
        <w:rPr>
          <w:rFonts w:ascii="Times New Roman" w:hAnsi="Times New Roman" w:cs="Times New Roman"/>
          <w:sz w:val="32"/>
          <w:szCs w:val="32"/>
          <w:lang w:val="ru-RU"/>
        </w:rPr>
        <w:t xml:space="preserve"> СОСТОЯНИЯ КОНКУРЕНТНОЙ СРЕДЫ </w:t>
      </w:r>
      <w:r w:rsidR="00520EEB">
        <w:rPr>
          <w:rFonts w:ascii="Times New Roman" w:hAnsi="Times New Roman" w:cs="Times New Roman"/>
          <w:sz w:val="32"/>
          <w:szCs w:val="32"/>
          <w:lang w:val="ru-RU"/>
        </w:rPr>
        <w:br/>
      </w:r>
      <w:r w:rsidRPr="006678E1">
        <w:rPr>
          <w:rFonts w:ascii="Times New Roman" w:hAnsi="Times New Roman" w:cs="Times New Roman"/>
          <w:sz w:val="32"/>
          <w:szCs w:val="32"/>
          <w:lang w:val="ru-RU"/>
        </w:rPr>
        <w:t xml:space="preserve">И АДМИНИСТРАТИВНЫХ БАРЬЕРОВ </w:t>
      </w:r>
      <w:r w:rsidR="00520EEB">
        <w:rPr>
          <w:rFonts w:ascii="Times New Roman" w:hAnsi="Times New Roman" w:cs="Times New Roman"/>
          <w:sz w:val="32"/>
          <w:szCs w:val="32"/>
          <w:lang w:val="ru-RU"/>
        </w:rPr>
        <w:br/>
      </w:r>
      <w:r w:rsidRPr="006678E1">
        <w:rPr>
          <w:rFonts w:ascii="Times New Roman" w:hAnsi="Times New Roman" w:cs="Times New Roman"/>
          <w:sz w:val="32"/>
          <w:szCs w:val="32"/>
          <w:lang w:val="ru-RU"/>
        </w:rPr>
        <w:t>СУБЪЕКТАМИ ПРЕДПРИНИМАТЕЛЬСКОЙ ДЕЯТЕЛЬНОСТИ</w:t>
      </w: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right"/>
        <w:rPr>
          <w:rFonts w:ascii="Times New Roman" w:hAnsi="Times New Roman" w:cs="Times New Roman"/>
          <w:spacing w:val="60"/>
          <w:lang w:val="ru-RU"/>
        </w:rPr>
      </w:pPr>
    </w:p>
    <w:p w:rsidR="00C27B20" w:rsidRPr="006678E1" w:rsidRDefault="00C27B20" w:rsidP="00B3652D">
      <w:pPr>
        <w:spacing w:after="0" w:line="240" w:lineRule="auto"/>
        <w:jc w:val="center"/>
        <w:rPr>
          <w:rStyle w:val="a7"/>
          <w:rFonts w:ascii="Times New Roman" w:hAnsi="Times New Roman" w:cs="Times New Roman"/>
          <w:b w:val="0"/>
          <w:i/>
          <w:sz w:val="28"/>
          <w:szCs w:val="32"/>
          <w:lang w:val="ru-RU"/>
        </w:rPr>
      </w:pPr>
      <w:r w:rsidRPr="006678E1">
        <w:rPr>
          <w:rFonts w:ascii="Times New Roman" w:hAnsi="Times New Roman" w:cs="Times New Roman"/>
          <w:sz w:val="28"/>
          <w:szCs w:val="32"/>
          <w:lang w:val="ru-RU"/>
        </w:rPr>
        <w:t xml:space="preserve">Аналитический отчет по результатам </w:t>
      </w:r>
      <w:r w:rsidRPr="006678E1">
        <w:rPr>
          <w:rFonts w:ascii="Times New Roman" w:hAnsi="Times New Roman" w:cs="Times New Roman"/>
          <w:sz w:val="28"/>
          <w:szCs w:val="32"/>
          <w:lang w:val="ru-RU"/>
        </w:rPr>
        <w:br/>
        <w:t>социологического исследования</w:t>
      </w:r>
    </w:p>
    <w:p w:rsidR="00C27B20" w:rsidRPr="006678E1" w:rsidRDefault="00C27B20" w:rsidP="00B3652D">
      <w:pPr>
        <w:spacing w:after="0" w:line="240" w:lineRule="auto"/>
        <w:jc w:val="center"/>
        <w:rPr>
          <w:rStyle w:val="a7"/>
          <w:rFonts w:ascii="Times New Roman" w:hAnsi="Times New Roman" w:cs="Times New Roman"/>
          <w:b w:val="0"/>
          <w:i/>
          <w:sz w:val="28"/>
          <w:szCs w:val="32"/>
          <w:lang w:val="ru-RU"/>
        </w:rPr>
      </w:pPr>
      <w:r w:rsidRPr="006678E1">
        <w:rPr>
          <w:rStyle w:val="a7"/>
          <w:rFonts w:ascii="Times New Roman" w:hAnsi="Times New Roman" w:cs="Times New Roman"/>
          <w:i/>
          <w:sz w:val="28"/>
          <w:szCs w:val="32"/>
          <w:lang w:val="ru-RU"/>
        </w:rPr>
        <w:t>(август - сентябрь 2016 г.)</w:t>
      </w:r>
    </w:p>
    <w:p w:rsidR="00C27B20" w:rsidRPr="006678E1" w:rsidRDefault="00C27B20" w:rsidP="00B3652D">
      <w:pPr>
        <w:spacing w:after="0" w:line="240" w:lineRule="auto"/>
        <w:jc w:val="center"/>
        <w:rPr>
          <w:rStyle w:val="a7"/>
          <w:rFonts w:ascii="Times New Roman" w:hAnsi="Times New Roman" w:cs="Times New Roman"/>
          <w:b w:val="0"/>
          <w:sz w:val="28"/>
          <w:szCs w:val="32"/>
          <w:lang w:val="ru-RU"/>
        </w:rPr>
      </w:pPr>
    </w:p>
    <w:p w:rsidR="00C27B20" w:rsidRPr="006678E1" w:rsidRDefault="00C27B20" w:rsidP="00B3652D">
      <w:pPr>
        <w:spacing w:after="0" w:line="240" w:lineRule="auto"/>
        <w:jc w:val="center"/>
        <w:rPr>
          <w:rStyle w:val="a7"/>
          <w:rFonts w:ascii="Times New Roman" w:hAnsi="Times New Roman" w:cs="Times New Roman"/>
          <w:b w:val="0"/>
          <w:sz w:val="28"/>
          <w:szCs w:val="32"/>
          <w:lang w:val="ru-RU"/>
        </w:rPr>
      </w:pPr>
    </w:p>
    <w:p w:rsidR="00C27B20" w:rsidRPr="006678E1" w:rsidRDefault="00C27B20" w:rsidP="00B3652D">
      <w:pPr>
        <w:spacing w:after="0" w:line="240" w:lineRule="auto"/>
        <w:jc w:val="center"/>
        <w:rPr>
          <w:rStyle w:val="a7"/>
          <w:rFonts w:ascii="Times New Roman" w:hAnsi="Times New Roman" w:cs="Times New Roman"/>
          <w:b w:val="0"/>
          <w:sz w:val="28"/>
          <w:szCs w:val="32"/>
          <w:lang w:val="ru-RU"/>
        </w:rPr>
      </w:pPr>
    </w:p>
    <w:p w:rsidR="00C27B20" w:rsidRPr="006678E1" w:rsidRDefault="00C27B20" w:rsidP="00B3652D">
      <w:pPr>
        <w:spacing w:after="0" w:line="240" w:lineRule="auto"/>
        <w:jc w:val="center"/>
        <w:rPr>
          <w:rStyle w:val="a7"/>
          <w:rFonts w:ascii="Times New Roman" w:hAnsi="Times New Roman" w:cs="Times New Roman"/>
          <w:b w:val="0"/>
          <w:sz w:val="28"/>
          <w:szCs w:val="32"/>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B3652D">
      <w:pPr>
        <w:spacing w:after="0" w:line="240" w:lineRule="auto"/>
        <w:jc w:val="center"/>
        <w:rPr>
          <w:rStyle w:val="a7"/>
          <w:rFonts w:ascii="Times New Roman" w:hAnsi="Times New Roman" w:cs="Times New Roman"/>
          <w:b w:val="0"/>
          <w:sz w:val="26"/>
          <w:szCs w:val="26"/>
          <w:lang w:val="ru-RU"/>
        </w:rPr>
      </w:pPr>
    </w:p>
    <w:p w:rsidR="00C27B20" w:rsidRPr="006678E1" w:rsidRDefault="00C27B20" w:rsidP="00CF4FFB">
      <w:pPr>
        <w:jc w:val="center"/>
        <w:rPr>
          <w:rStyle w:val="a7"/>
          <w:rFonts w:ascii="Times New Roman" w:hAnsi="Times New Roman" w:cs="Times New Roman"/>
          <w:b w:val="0"/>
          <w:sz w:val="26"/>
          <w:szCs w:val="26"/>
          <w:lang w:val="ru-RU"/>
        </w:rPr>
      </w:pPr>
      <w:bookmarkStart w:id="0" w:name="_Toc270953889"/>
      <w:r w:rsidRPr="006678E1">
        <w:rPr>
          <w:rStyle w:val="a7"/>
          <w:rFonts w:ascii="Times New Roman" w:hAnsi="Times New Roman" w:cs="Times New Roman"/>
          <w:sz w:val="26"/>
          <w:szCs w:val="26"/>
          <w:lang w:val="ru-RU"/>
        </w:rPr>
        <w:t>Нижний Новгород – 201</w:t>
      </w:r>
      <w:bookmarkEnd w:id="0"/>
      <w:r w:rsidRPr="006678E1">
        <w:rPr>
          <w:rStyle w:val="a7"/>
          <w:rFonts w:ascii="Times New Roman" w:hAnsi="Times New Roman" w:cs="Times New Roman"/>
          <w:sz w:val="26"/>
          <w:szCs w:val="26"/>
          <w:lang w:val="ru-RU"/>
        </w:rPr>
        <w:t>6</w:t>
      </w:r>
    </w:p>
    <w:p w:rsidR="00C27B20" w:rsidRPr="006678E1" w:rsidRDefault="00A97011" w:rsidP="00A97011">
      <w:pPr>
        <w:pageBreakBefore/>
        <w:spacing w:after="0" w:line="240" w:lineRule="auto"/>
        <w:jc w:val="both"/>
        <w:rPr>
          <w:rFonts w:ascii="Times New Roman" w:hAnsi="Times New Roman" w:cs="Times New Roman"/>
          <w:sz w:val="24"/>
          <w:szCs w:val="24"/>
          <w:lang w:val="ru-RU"/>
        </w:rPr>
      </w:pPr>
      <w:r w:rsidRPr="00A97011">
        <w:rPr>
          <w:rFonts w:ascii="Times New Roman" w:hAnsi="Times New Roman" w:cs="Times New Roman"/>
          <w:sz w:val="24"/>
          <w:szCs w:val="24"/>
          <w:lang w:val="ru-RU"/>
        </w:rPr>
        <w:lastRenderedPageBreak/>
        <w:t>Оценк</w:t>
      </w:r>
      <w:r>
        <w:rPr>
          <w:rFonts w:ascii="Times New Roman" w:hAnsi="Times New Roman" w:cs="Times New Roman"/>
          <w:sz w:val="24"/>
          <w:szCs w:val="24"/>
          <w:lang w:val="ru-RU"/>
        </w:rPr>
        <w:t>а</w:t>
      </w:r>
      <w:r w:rsidRPr="00A97011">
        <w:rPr>
          <w:rFonts w:ascii="Times New Roman" w:hAnsi="Times New Roman" w:cs="Times New Roman"/>
          <w:sz w:val="24"/>
          <w:szCs w:val="24"/>
          <w:lang w:val="ru-RU"/>
        </w:rPr>
        <w:t xml:space="preserve"> состояния конкурентной среды и административных барьеров субъектами предпринимательской деятельности</w:t>
      </w:r>
      <w:r w:rsidR="00C27B20" w:rsidRPr="006678E1">
        <w:rPr>
          <w:rFonts w:ascii="Times New Roman" w:hAnsi="Times New Roman" w:cs="Times New Roman"/>
          <w:sz w:val="24"/>
          <w:szCs w:val="24"/>
          <w:lang w:val="ru-RU"/>
        </w:rPr>
        <w:t>. Кафедра экономической социологии факультета социальных наук ННГУ им. Н.И.Лобачевского. Нижний Новгород, 2016</w:t>
      </w:r>
    </w:p>
    <w:p w:rsidR="00C27B20" w:rsidRPr="006678E1" w:rsidRDefault="00C27B20" w:rsidP="00B3652D">
      <w:pPr>
        <w:spacing w:after="0" w:line="240" w:lineRule="auto"/>
        <w:ind w:left="2520" w:firstLine="360"/>
        <w:jc w:val="both"/>
        <w:rPr>
          <w:rFonts w:ascii="Times New Roman" w:hAnsi="Times New Roman" w:cs="Times New Roman"/>
          <w:i/>
          <w:sz w:val="24"/>
          <w:szCs w:val="24"/>
          <w:lang w:val="ru-RU"/>
        </w:rPr>
      </w:pPr>
    </w:p>
    <w:p w:rsidR="00C27B20" w:rsidRPr="006678E1" w:rsidRDefault="00C27B20" w:rsidP="00B3652D">
      <w:pPr>
        <w:spacing w:after="0" w:line="240" w:lineRule="auto"/>
        <w:ind w:left="2520" w:firstLine="360"/>
        <w:jc w:val="both"/>
        <w:rPr>
          <w:rFonts w:ascii="Times New Roman" w:hAnsi="Times New Roman" w:cs="Times New Roman"/>
          <w:i/>
          <w:sz w:val="24"/>
          <w:szCs w:val="24"/>
          <w:lang w:val="ru-RU"/>
        </w:rPr>
      </w:pPr>
    </w:p>
    <w:p w:rsidR="00C27B20" w:rsidRPr="006678E1" w:rsidRDefault="00C27B20" w:rsidP="00B3652D">
      <w:pPr>
        <w:spacing w:after="0" w:line="240" w:lineRule="auto"/>
        <w:ind w:left="2520" w:firstLine="360"/>
        <w:jc w:val="both"/>
        <w:rPr>
          <w:rFonts w:ascii="Times New Roman" w:hAnsi="Times New Roman" w:cs="Times New Roman"/>
          <w:i/>
          <w:sz w:val="24"/>
          <w:szCs w:val="24"/>
          <w:lang w:val="ru-RU"/>
        </w:rPr>
      </w:pPr>
    </w:p>
    <w:p w:rsidR="00C27B20" w:rsidRPr="006678E1" w:rsidRDefault="00C27B20" w:rsidP="00B3652D">
      <w:pPr>
        <w:spacing w:after="0" w:line="240" w:lineRule="auto"/>
        <w:ind w:left="2520" w:firstLine="360"/>
        <w:jc w:val="both"/>
        <w:rPr>
          <w:rFonts w:ascii="Times New Roman" w:hAnsi="Times New Roman" w:cs="Times New Roman"/>
          <w:i/>
          <w:sz w:val="24"/>
          <w:szCs w:val="24"/>
          <w:lang w:val="ru-RU"/>
        </w:rPr>
      </w:pPr>
    </w:p>
    <w:p w:rsidR="00C27B20" w:rsidRPr="006678E1" w:rsidRDefault="00C27B20" w:rsidP="00B3652D">
      <w:pPr>
        <w:spacing w:after="0" w:line="240" w:lineRule="auto"/>
        <w:ind w:left="2520" w:firstLine="360"/>
        <w:jc w:val="both"/>
        <w:rPr>
          <w:rFonts w:ascii="Times New Roman" w:hAnsi="Times New Roman" w:cs="Times New Roman"/>
          <w:i/>
          <w:sz w:val="24"/>
          <w:szCs w:val="24"/>
          <w:lang w:val="ru-RU"/>
        </w:rPr>
      </w:pPr>
    </w:p>
    <w:p w:rsidR="00C27B20" w:rsidRPr="006678E1" w:rsidRDefault="00C27B20" w:rsidP="00B3652D">
      <w:pPr>
        <w:spacing w:after="0" w:line="240" w:lineRule="auto"/>
        <w:ind w:left="2520" w:firstLine="360"/>
        <w:jc w:val="both"/>
        <w:rPr>
          <w:rFonts w:ascii="Times New Roman" w:hAnsi="Times New Roman" w:cs="Times New Roman"/>
          <w:i/>
          <w:sz w:val="24"/>
          <w:szCs w:val="24"/>
          <w:lang w:val="ru-RU"/>
        </w:rPr>
      </w:pPr>
    </w:p>
    <w:p w:rsidR="00C27B20" w:rsidRPr="006678E1" w:rsidRDefault="00C27B20" w:rsidP="00B3652D">
      <w:pPr>
        <w:spacing w:after="0" w:line="240" w:lineRule="auto"/>
        <w:ind w:left="2520" w:firstLine="360"/>
        <w:jc w:val="both"/>
        <w:rPr>
          <w:rFonts w:ascii="Times New Roman" w:hAnsi="Times New Roman" w:cs="Times New Roman"/>
          <w:i/>
          <w:sz w:val="24"/>
          <w:szCs w:val="24"/>
          <w:lang w:val="ru-RU"/>
        </w:rPr>
      </w:pPr>
    </w:p>
    <w:p w:rsidR="00C27B20" w:rsidRPr="006678E1" w:rsidRDefault="00C27B20" w:rsidP="00B3652D">
      <w:pPr>
        <w:spacing w:after="0" w:line="240" w:lineRule="auto"/>
        <w:ind w:left="2520" w:firstLine="360"/>
        <w:jc w:val="both"/>
        <w:rPr>
          <w:rFonts w:ascii="Times New Roman" w:hAnsi="Times New Roman" w:cs="Times New Roman"/>
          <w:i/>
          <w:sz w:val="24"/>
          <w:szCs w:val="24"/>
          <w:lang w:val="ru-RU"/>
        </w:rPr>
      </w:pPr>
    </w:p>
    <w:p w:rsidR="00C27B20" w:rsidRPr="006678E1" w:rsidRDefault="00C27B20" w:rsidP="00B3652D">
      <w:pPr>
        <w:spacing w:after="0" w:line="240" w:lineRule="auto"/>
        <w:jc w:val="both"/>
        <w:rPr>
          <w:rFonts w:ascii="Times New Roman" w:hAnsi="Times New Roman" w:cs="Times New Roman"/>
          <w:i/>
          <w:sz w:val="24"/>
          <w:szCs w:val="24"/>
          <w:lang w:val="ru-RU"/>
        </w:rPr>
      </w:pPr>
    </w:p>
    <w:p w:rsidR="00C27B20" w:rsidRPr="006678E1" w:rsidRDefault="00C27B20" w:rsidP="00B3652D">
      <w:pPr>
        <w:spacing w:after="0" w:line="240" w:lineRule="auto"/>
        <w:jc w:val="both"/>
        <w:rPr>
          <w:rFonts w:ascii="Times New Roman" w:hAnsi="Times New Roman" w:cs="Times New Roman"/>
          <w:i/>
          <w:sz w:val="24"/>
          <w:szCs w:val="24"/>
          <w:lang w:val="ru-RU"/>
        </w:rPr>
      </w:pPr>
    </w:p>
    <w:p w:rsidR="00C27B20" w:rsidRPr="00863099" w:rsidRDefault="00C27B20" w:rsidP="00B3652D">
      <w:pPr>
        <w:spacing w:after="0" w:line="240" w:lineRule="auto"/>
        <w:ind w:left="2520" w:firstLine="360"/>
        <w:jc w:val="both"/>
        <w:rPr>
          <w:rStyle w:val="a7"/>
          <w:rFonts w:ascii="Times New Roman" w:hAnsi="Times New Roman" w:cs="Times New Roman"/>
          <w:b w:val="0"/>
          <w:i/>
          <w:sz w:val="24"/>
          <w:szCs w:val="24"/>
          <w:lang w:val="ru-RU"/>
        </w:rPr>
      </w:pPr>
      <w:r w:rsidRPr="006678E1">
        <w:rPr>
          <w:rStyle w:val="a7"/>
          <w:rFonts w:ascii="Times New Roman" w:hAnsi="Times New Roman" w:cs="Times New Roman"/>
          <w:b w:val="0"/>
          <w:i/>
          <w:sz w:val="24"/>
          <w:szCs w:val="24"/>
          <w:lang w:val="ru-RU"/>
        </w:rPr>
        <w:t>В августе 2016 года</w:t>
      </w:r>
      <w:r w:rsidRPr="006678E1">
        <w:rPr>
          <w:rStyle w:val="a7"/>
          <w:rFonts w:ascii="Times New Roman" w:hAnsi="Times New Roman" w:cs="Times New Roman"/>
          <w:i/>
          <w:sz w:val="24"/>
          <w:szCs w:val="24"/>
          <w:lang w:val="ru-RU"/>
        </w:rPr>
        <w:t xml:space="preserve"> </w:t>
      </w:r>
      <w:r w:rsidR="00667831" w:rsidRPr="006678E1">
        <w:rPr>
          <w:rStyle w:val="a7"/>
          <w:rFonts w:ascii="Times New Roman" w:hAnsi="Times New Roman" w:cs="Times New Roman"/>
          <w:b w:val="0"/>
          <w:i/>
          <w:sz w:val="24"/>
          <w:szCs w:val="24"/>
          <w:lang w:val="ru-RU"/>
        </w:rPr>
        <w:t>специалисты</w:t>
      </w:r>
      <w:r w:rsidR="00667831" w:rsidRPr="006678E1">
        <w:rPr>
          <w:rStyle w:val="a7"/>
          <w:rFonts w:ascii="Times New Roman" w:hAnsi="Times New Roman" w:cs="Times New Roman"/>
          <w:i/>
          <w:sz w:val="24"/>
          <w:szCs w:val="24"/>
          <w:lang w:val="ru-RU"/>
        </w:rPr>
        <w:t xml:space="preserve"> </w:t>
      </w:r>
      <w:r w:rsidRPr="006678E1">
        <w:rPr>
          <w:rStyle w:val="a7"/>
          <w:rFonts w:ascii="Times New Roman" w:hAnsi="Times New Roman" w:cs="Times New Roman"/>
          <w:b w:val="0"/>
          <w:i/>
          <w:sz w:val="24"/>
          <w:szCs w:val="24"/>
          <w:lang w:val="ru-RU"/>
        </w:rPr>
        <w:t>Министерств</w:t>
      </w:r>
      <w:r w:rsidR="00667831" w:rsidRPr="006678E1">
        <w:rPr>
          <w:rStyle w:val="a7"/>
          <w:rFonts w:ascii="Times New Roman" w:hAnsi="Times New Roman" w:cs="Times New Roman"/>
          <w:b w:val="0"/>
          <w:i/>
          <w:sz w:val="24"/>
          <w:szCs w:val="24"/>
          <w:lang w:val="ru-RU"/>
        </w:rPr>
        <w:t>а</w:t>
      </w:r>
      <w:r w:rsidRPr="006678E1">
        <w:rPr>
          <w:rStyle w:val="a7"/>
          <w:rFonts w:ascii="Times New Roman" w:hAnsi="Times New Roman" w:cs="Times New Roman"/>
          <w:b w:val="0"/>
          <w:i/>
          <w:sz w:val="24"/>
          <w:szCs w:val="24"/>
          <w:lang w:val="ru-RU"/>
        </w:rPr>
        <w:t xml:space="preserve"> экономики </w:t>
      </w:r>
      <w:r w:rsidR="00BE5550" w:rsidRPr="006678E1">
        <w:rPr>
          <w:rStyle w:val="a7"/>
          <w:rFonts w:ascii="Times New Roman" w:hAnsi="Times New Roman" w:cs="Times New Roman"/>
          <w:b w:val="0"/>
          <w:i/>
          <w:sz w:val="24"/>
          <w:szCs w:val="24"/>
          <w:lang w:val="ru-RU"/>
        </w:rPr>
        <w:t xml:space="preserve">и конкурентной политики </w:t>
      </w:r>
      <w:r w:rsidRPr="006678E1">
        <w:rPr>
          <w:rStyle w:val="a7"/>
          <w:rFonts w:ascii="Times New Roman" w:hAnsi="Times New Roman" w:cs="Times New Roman"/>
          <w:b w:val="0"/>
          <w:i/>
          <w:sz w:val="24"/>
          <w:szCs w:val="24"/>
          <w:lang w:val="ru-RU"/>
        </w:rPr>
        <w:t xml:space="preserve">Нижегородской области </w:t>
      </w:r>
      <w:r w:rsidR="00667831" w:rsidRPr="006678E1">
        <w:rPr>
          <w:rStyle w:val="a7"/>
          <w:rFonts w:ascii="Times New Roman" w:hAnsi="Times New Roman" w:cs="Times New Roman"/>
          <w:b w:val="0"/>
          <w:i/>
          <w:sz w:val="24"/>
          <w:szCs w:val="24"/>
          <w:lang w:val="ru-RU"/>
        </w:rPr>
        <w:t xml:space="preserve">совместно с органами местного самоуправления </w:t>
      </w:r>
      <w:r w:rsidRPr="006678E1">
        <w:rPr>
          <w:rStyle w:val="a7"/>
          <w:rFonts w:ascii="Times New Roman" w:hAnsi="Times New Roman" w:cs="Times New Roman"/>
          <w:b w:val="0"/>
          <w:i/>
          <w:sz w:val="24"/>
          <w:szCs w:val="24"/>
          <w:lang w:val="ru-RU"/>
        </w:rPr>
        <w:t>провел</w:t>
      </w:r>
      <w:r w:rsidR="00667831" w:rsidRPr="006678E1">
        <w:rPr>
          <w:rStyle w:val="a7"/>
          <w:rFonts w:ascii="Times New Roman" w:hAnsi="Times New Roman" w:cs="Times New Roman"/>
          <w:b w:val="0"/>
          <w:i/>
          <w:sz w:val="24"/>
          <w:szCs w:val="24"/>
          <w:lang w:val="ru-RU"/>
        </w:rPr>
        <w:t>и</w:t>
      </w:r>
      <w:r w:rsidRPr="006678E1">
        <w:rPr>
          <w:rStyle w:val="a7"/>
          <w:rFonts w:ascii="Times New Roman" w:hAnsi="Times New Roman" w:cs="Times New Roman"/>
          <w:b w:val="0"/>
          <w:i/>
          <w:sz w:val="24"/>
          <w:szCs w:val="24"/>
          <w:lang w:val="ru-RU"/>
        </w:rPr>
        <w:t xml:space="preserve"> сбор данных по вопросам </w:t>
      </w:r>
      <w:r w:rsidRPr="006678E1">
        <w:rPr>
          <w:rFonts w:ascii="Times New Roman" w:hAnsi="Times New Roman" w:cs="Times New Roman"/>
          <w:i/>
          <w:sz w:val="24"/>
          <w:szCs w:val="24"/>
          <w:lang w:val="ru-RU"/>
        </w:rPr>
        <w:t xml:space="preserve">оценки состояния конкурентной среды и наличия (отсутствия) административных барьеров субъектами предпринимательской деятельности </w:t>
      </w:r>
      <w:r w:rsidRPr="006678E1">
        <w:rPr>
          <w:rFonts w:ascii="Times New Roman" w:eastAsia="Times New Roman" w:hAnsi="Times New Roman" w:cs="Times New Roman"/>
          <w:bCs/>
          <w:i/>
          <w:sz w:val="24"/>
          <w:szCs w:val="24"/>
          <w:lang w:val="ru-RU" w:eastAsia="ru-RU"/>
        </w:rPr>
        <w:t>Нижегородской области</w:t>
      </w:r>
      <w:r w:rsidRPr="006678E1">
        <w:rPr>
          <w:rStyle w:val="a7"/>
          <w:rFonts w:ascii="Times New Roman" w:hAnsi="Times New Roman" w:cs="Times New Roman"/>
          <w:i/>
          <w:sz w:val="24"/>
          <w:szCs w:val="24"/>
          <w:lang w:val="ru-RU"/>
        </w:rPr>
        <w:t xml:space="preserve">. </w:t>
      </w:r>
      <w:r w:rsidRPr="006678E1">
        <w:rPr>
          <w:rStyle w:val="a7"/>
          <w:rFonts w:ascii="Times New Roman" w:hAnsi="Times New Roman" w:cs="Times New Roman"/>
          <w:b w:val="0"/>
          <w:i/>
          <w:sz w:val="24"/>
          <w:szCs w:val="24"/>
          <w:lang w:val="ru-RU"/>
        </w:rPr>
        <w:t xml:space="preserve">В </w:t>
      </w:r>
      <w:r w:rsidRPr="00CF60BD">
        <w:rPr>
          <w:rStyle w:val="a7"/>
          <w:rFonts w:ascii="Times New Roman" w:hAnsi="Times New Roman" w:cs="Times New Roman"/>
          <w:b w:val="0"/>
          <w:i/>
          <w:sz w:val="24"/>
          <w:szCs w:val="24"/>
          <w:lang w:val="ru-RU"/>
        </w:rPr>
        <w:t>опросе приняли участие 58</w:t>
      </w:r>
      <w:r w:rsidR="005A22CF" w:rsidRPr="00CF60BD">
        <w:rPr>
          <w:rStyle w:val="a7"/>
          <w:rFonts w:ascii="Times New Roman" w:hAnsi="Times New Roman" w:cs="Times New Roman"/>
          <w:b w:val="0"/>
          <w:i/>
          <w:sz w:val="24"/>
          <w:szCs w:val="24"/>
          <w:lang w:val="ru-RU"/>
        </w:rPr>
        <w:t>9</w:t>
      </w:r>
      <w:r w:rsidRPr="00CF60BD">
        <w:rPr>
          <w:rStyle w:val="a7"/>
          <w:rFonts w:ascii="Times New Roman" w:hAnsi="Times New Roman" w:cs="Times New Roman"/>
          <w:b w:val="0"/>
          <w:i/>
          <w:sz w:val="24"/>
          <w:szCs w:val="24"/>
          <w:lang w:val="ru-RU"/>
        </w:rPr>
        <w:t xml:space="preserve"> респондента по Нижегородской области.</w:t>
      </w:r>
      <w:r w:rsidR="00715AA4" w:rsidRPr="00CF60BD">
        <w:rPr>
          <w:rStyle w:val="a7"/>
          <w:rFonts w:ascii="Times New Roman" w:hAnsi="Times New Roman" w:cs="Times New Roman"/>
          <w:b w:val="0"/>
          <w:i/>
          <w:sz w:val="24"/>
          <w:szCs w:val="24"/>
          <w:lang w:val="ru-RU"/>
        </w:rPr>
        <w:t xml:space="preserve"> </w:t>
      </w:r>
      <w:r w:rsidR="00CF60BD" w:rsidRPr="00863099">
        <w:rPr>
          <w:rFonts w:ascii="Times New Roman" w:hAnsi="Times New Roman"/>
          <w:i/>
          <w:sz w:val="24"/>
          <w:szCs w:val="24"/>
          <w:lang w:val="ru-RU"/>
        </w:rPr>
        <w:t>Специалисты кафедры экономически социологии ФСН ННГУ осуществили расчеты собранной информации, стремясь по мере возможности, обеспечить сопоставимость результатов</w:t>
      </w:r>
      <w:r w:rsidRPr="00863099">
        <w:rPr>
          <w:rStyle w:val="a7"/>
          <w:rFonts w:ascii="Times New Roman" w:hAnsi="Times New Roman" w:cs="Times New Roman"/>
          <w:b w:val="0"/>
          <w:i/>
          <w:sz w:val="24"/>
          <w:szCs w:val="24"/>
          <w:lang w:val="ru-RU"/>
        </w:rPr>
        <w:t xml:space="preserve">. </w:t>
      </w:r>
      <w:r w:rsidR="00667831" w:rsidRPr="00863099">
        <w:rPr>
          <w:rStyle w:val="a7"/>
          <w:rFonts w:ascii="Times New Roman" w:hAnsi="Times New Roman" w:cs="Times New Roman"/>
          <w:b w:val="0"/>
          <w:i/>
          <w:sz w:val="24"/>
          <w:szCs w:val="24"/>
          <w:lang w:val="ru-RU"/>
        </w:rPr>
        <w:t>По результатам</w:t>
      </w:r>
      <w:r w:rsidR="009B0701" w:rsidRPr="00863099">
        <w:rPr>
          <w:rStyle w:val="a7"/>
          <w:rFonts w:ascii="Times New Roman" w:hAnsi="Times New Roman" w:cs="Times New Roman"/>
          <w:b w:val="0"/>
          <w:i/>
          <w:sz w:val="24"/>
          <w:szCs w:val="24"/>
          <w:lang w:val="ru-RU"/>
        </w:rPr>
        <w:t xml:space="preserve"> </w:t>
      </w:r>
      <w:r w:rsidR="00667831" w:rsidRPr="00863099">
        <w:rPr>
          <w:rStyle w:val="a7"/>
          <w:rFonts w:ascii="Times New Roman" w:hAnsi="Times New Roman" w:cs="Times New Roman"/>
          <w:b w:val="0"/>
          <w:i/>
          <w:sz w:val="24"/>
          <w:szCs w:val="24"/>
          <w:lang w:val="ru-RU"/>
        </w:rPr>
        <w:t>контроля б</w:t>
      </w:r>
      <w:r w:rsidR="005A22CF" w:rsidRPr="00863099">
        <w:rPr>
          <w:rStyle w:val="a7"/>
          <w:rFonts w:ascii="Times New Roman" w:hAnsi="Times New Roman" w:cs="Times New Roman"/>
          <w:b w:val="0"/>
          <w:i/>
          <w:sz w:val="24"/>
          <w:szCs w:val="24"/>
          <w:lang w:val="ru-RU"/>
        </w:rPr>
        <w:t xml:space="preserve">ыло отобрано для анализа 582 анкеты. </w:t>
      </w:r>
    </w:p>
    <w:p w:rsidR="00A769C7" w:rsidRPr="006678E1" w:rsidRDefault="00C25074" w:rsidP="00B3652D">
      <w:pPr>
        <w:spacing w:after="0" w:line="240" w:lineRule="auto"/>
        <w:ind w:left="2520" w:firstLine="360"/>
        <w:jc w:val="both"/>
        <w:rPr>
          <w:rFonts w:ascii="Times New Roman" w:hAnsi="Times New Roman" w:cs="Times New Roman"/>
          <w:i/>
          <w:sz w:val="24"/>
          <w:szCs w:val="24"/>
          <w:lang w:val="ru-RU"/>
        </w:rPr>
      </w:pPr>
      <w:r w:rsidRPr="006678E1">
        <w:rPr>
          <w:rFonts w:ascii="Times New Roman" w:hAnsi="Times New Roman" w:cs="Times New Roman"/>
          <w:i/>
          <w:sz w:val="24"/>
          <w:szCs w:val="24"/>
          <w:lang w:val="ru-RU"/>
        </w:rPr>
        <w:t>Проект осуществлен под руководством декана ФСН В.А.</w:t>
      </w:r>
      <w:r w:rsidR="00BE5550" w:rsidRPr="006678E1">
        <w:rPr>
          <w:rFonts w:ascii="Times New Roman" w:hAnsi="Times New Roman" w:cs="Times New Roman"/>
          <w:i/>
          <w:sz w:val="24"/>
          <w:szCs w:val="24"/>
          <w:lang w:val="ru-RU"/>
        </w:rPr>
        <w:t> </w:t>
      </w:r>
      <w:r w:rsidRPr="006678E1">
        <w:rPr>
          <w:rFonts w:ascii="Times New Roman" w:hAnsi="Times New Roman" w:cs="Times New Roman"/>
          <w:i/>
          <w:sz w:val="24"/>
          <w:szCs w:val="24"/>
          <w:lang w:val="ru-RU"/>
        </w:rPr>
        <w:t xml:space="preserve">Блонина. </w:t>
      </w:r>
      <w:r w:rsidR="00A769C7" w:rsidRPr="006678E1">
        <w:rPr>
          <w:rFonts w:ascii="Times New Roman" w:hAnsi="Times New Roman" w:cs="Times New Roman"/>
          <w:i/>
          <w:sz w:val="24"/>
          <w:szCs w:val="24"/>
          <w:lang w:val="ru-RU"/>
        </w:rPr>
        <w:t xml:space="preserve">В работе над отчетом принимали участие: зав. кафедрой экономической социологии ФСН ННГУ </w:t>
      </w:r>
      <w:r w:rsidRPr="006678E1">
        <w:rPr>
          <w:rFonts w:ascii="Times New Roman" w:hAnsi="Times New Roman" w:cs="Times New Roman"/>
          <w:i/>
          <w:sz w:val="24"/>
          <w:szCs w:val="24"/>
          <w:lang w:val="ru-RU"/>
        </w:rPr>
        <w:t xml:space="preserve">проф. </w:t>
      </w:r>
      <w:r w:rsidR="00A769C7" w:rsidRPr="006678E1">
        <w:rPr>
          <w:rFonts w:ascii="Times New Roman" w:hAnsi="Times New Roman" w:cs="Times New Roman"/>
          <w:i/>
          <w:sz w:val="24"/>
          <w:szCs w:val="24"/>
          <w:lang w:val="ru-RU"/>
        </w:rPr>
        <w:t>д-р экон. наук Ивашиненко Н.</w:t>
      </w:r>
      <w:r w:rsidR="00A769C7" w:rsidRPr="006678E1">
        <w:rPr>
          <w:rFonts w:ascii="Times New Roman" w:hAnsi="Times New Roman" w:cs="Times New Roman"/>
          <w:i/>
          <w:sz w:val="24"/>
          <w:szCs w:val="24"/>
        </w:rPr>
        <w:t> </w:t>
      </w:r>
      <w:r w:rsidR="00A769C7" w:rsidRPr="006678E1">
        <w:rPr>
          <w:rFonts w:ascii="Times New Roman" w:hAnsi="Times New Roman" w:cs="Times New Roman"/>
          <w:i/>
          <w:sz w:val="24"/>
          <w:szCs w:val="24"/>
          <w:lang w:val="ru-RU"/>
        </w:rPr>
        <w:t xml:space="preserve">Н., </w:t>
      </w:r>
      <w:r w:rsidRPr="006678E1">
        <w:rPr>
          <w:rFonts w:ascii="Times New Roman" w:hAnsi="Times New Roman" w:cs="Times New Roman"/>
          <w:i/>
          <w:sz w:val="24"/>
          <w:szCs w:val="24"/>
          <w:lang w:val="ru-RU"/>
        </w:rPr>
        <w:t xml:space="preserve">проф. д-р </w:t>
      </w:r>
      <w:r w:rsidR="00541AED" w:rsidRPr="006678E1">
        <w:rPr>
          <w:rFonts w:ascii="Times New Roman" w:hAnsi="Times New Roman" w:cs="Times New Roman"/>
          <w:i/>
          <w:sz w:val="24"/>
          <w:szCs w:val="24"/>
          <w:lang w:val="ru-RU"/>
        </w:rPr>
        <w:t>социол</w:t>
      </w:r>
      <w:r w:rsidRPr="006678E1">
        <w:rPr>
          <w:rFonts w:ascii="Times New Roman" w:hAnsi="Times New Roman" w:cs="Times New Roman"/>
          <w:i/>
          <w:sz w:val="24"/>
          <w:szCs w:val="24"/>
          <w:lang w:val="ru-RU"/>
        </w:rPr>
        <w:t xml:space="preserve">. наук Теодорович М.Л., </w:t>
      </w:r>
      <w:r w:rsidR="00A769C7" w:rsidRPr="006678E1">
        <w:rPr>
          <w:rFonts w:ascii="Times New Roman" w:hAnsi="Times New Roman" w:cs="Times New Roman"/>
          <w:i/>
          <w:sz w:val="24"/>
          <w:szCs w:val="24"/>
          <w:lang w:val="ru-RU"/>
        </w:rPr>
        <w:t>аналитики</w:t>
      </w:r>
      <w:r w:rsidR="00715AA4" w:rsidRPr="006678E1">
        <w:rPr>
          <w:rFonts w:ascii="Times New Roman" w:hAnsi="Times New Roman" w:cs="Times New Roman"/>
          <w:i/>
          <w:sz w:val="24"/>
          <w:szCs w:val="24"/>
          <w:lang w:val="ru-RU"/>
        </w:rPr>
        <w:t xml:space="preserve"> </w:t>
      </w:r>
      <w:r w:rsidR="00A769C7" w:rsidRPr="006678E1">
        <w:rPr>
          <w:rFonts w:ascii="Times New Roman" w:hAnsi="Times New Roman" w:cs="Times New Roman"/>
          <w:i/>
          <w:sz w:val="24"/>
          <w:szCs w:val="24"/>
          <w:lang w:val="ru-RU"/>
        </w:rPr>
        <w:t>к.с.н. Куликова А.В., к.с.н. Солдаткин А.</w:t>
      </w:r>
      <w:r w:rsidR="00541AED" w:rsidRPr="006678E1">
        <w:rPr>
          <w:rFonts w:ascii="Times New Roman" w:hAnsi="Times New Roman" w:cs="Times New Roman"/>
          <w:i/>
          <w:sz w:val="24"/>
          <w:szCs w:val="24"/>
          <w:lang w:val="ru-RU"/>
        </w:rPr>
        <w:t>С.</w:t>
      </w:r>
      <w:r w:rsidR="00A769C7" w:rsidRPr="006678E1">
        <w:rPr>
          <w:rFonts w:ascii="Times New Roman" w:hAnsi="Times New Roman" w:cs="Times New Roman"/>
          <w:i/>
          <w:sz w:val="24"/>
          <w:szCs w:val="24"/>
          <w:lang w:val="ru-RU"/>
        </w:rPr>
        <w:t xml:space="preserve">, к.с.н. </w:t>
      </w:r>
      <w:r w:rsidR="00A97011">
        <w:rPr>
          <w:rFonts w:ascii="Times New Roman" w:hAnsi="Times New Roman" w:cs="Times New Roman"/>
          <w:i/>
          <w:sz w:val="24"/>
          <w:szCs w:val="24"/>
          <w:lang w:val="ru-RU"/>
        </w:rPr>
        <w:t> </w:t>
      </w:r>
      <w:r w:rsidR="00A769C7" w:rsidRPr="006678E1">
        <w:rPr>
          <w:rFonts w:ascii="Times New Roman" w:hAnsi="Times New Roman" w:cs="Times New Roman"/>
          <w:i/>
          <w:sz w:val="24"/>
          <w:szCs w:val="24"/>
          <w:lang w:val="ru-RU"/>
        </w:rPr>
        <w:t>Варызгина А.А., Мышляева Т.В., Мамонова О.О.</w:t>
      </w:r>
    </w:p>
    <w:p w:rsidR="00C50FF7" w:rsidRPr="006678E1" w:rsidRDefault="00C50FF7" w:rsidP="00B3652D">
      <w:pPr>
        <w:spacing w:after="0" w:line="240" w:lineRule="auto"/>
        <w:ind w:left="2520" w:firstLine="360"/>
        <w:jc w:val="both"/>
        <w:rPr>
          <w:rFonts w:ascii="Times New Roman" w:hAnsi="Times New Roman" w:cs="Times New Roman"/>
          <w:i/>
          <w:sz w:val="24"/>
          <w:szCs w:val="24"/>
          <w:lang w:val="ru-RU"/>
        </w:rPr>
      </w:pPr>
    </w:p>
    <w:p w:rsidR="00C50FF7" w:rsidRPr="006678E1" w:rsidRDefault="00C50FF7" w:rsidP="00B3652D">
      <w:pPr>
        <w:spacing w:after="0" w:line="240" w:lineRule="auto"/>
        <w:ind w:left="2520" w:firstLine="360"/>
        <w:jc w:val="both"/>
        <w:rPr>
          <w:rFonts w:ascii="Times New Roman" w:hAnsi="Times New Roman" w:cs="Times New Roman"/>
          <w:i/>
          <w:sz w:val="24"/>
          <w:szCs w:val="24"/>
          <w:lang w:val="ru-RU"/>
        </w:rPr>
      </w:pPr>
    </w:p>
    <w:p w:rsidR="00CF4FFB" w:rsidRPr="006678E1" w:rsidRDefault="00CF4FFB">
      <w:pPr>
        <w:spacing w:after="200" w:line="276" w:lineRule="auto"/>
        <w:rPr>
          <w:rStyle w:val="a7"/>
          <w:rFonts w:ascii="Times New Roman" w:hAnsi="Times New Roman" w:cs="Times New Roman"/>
          <w:b w:val="0"/>
          <w:i/>
          <w:sz w:val="24"/>
          <w:szCs w:val="24"/>
          <w:lang w:val="ru-RU"/>
        </w:rPr>
      </w:pPr>
      <w:r w:rsidRPr="006678E1">
        <w:rPr>
          <w:rStyle w:val="a7"/>
          <w:rFonts w:ascii="Times New Roman" w:hAnsi="Times New Roman" w:cs="Times New Roman"/>
          <w:b w:val="0"/>
          <w:i/>
          <w:sz w:val="24"/>
          <w:szCs w:val="24"/>
          <w:lang w:val="ru-RU"/>
        </w:rPr>
        <w:br w:type="page"/>
      </w:r>
    </w:p>
    <w:sdt>
      <w:sdtPr>
        <w:rPr>
          <w:rFonts w:ascii="Times New Roman" w:eastAsiaTheme="minorHAnsi" w:hAnsi="Times New Roman" w:cs="Times New Roman"/>
          <w:color w:val="auto"/>
          <w:sz w:val="28"/>
          <w:szCs w:val="28"/>
          <w:lang w:val="en-GB" w:eastAsia="en-US"/>
        </w:rPr>
        <w:id w:val="1176074396"/>
        <w:docPartObj>
          <w:docPartGallery w:val="Table of Contents"/>
          <w:docPartUnique/>
        </w:docPartObj>
      </w:sdtPr>
      <w:sdtEndPr>
        <w:rPr>
          <w:bCs/>
          <w:sz w:val="22"/>
          <w:szCs w:val="22"/>
        </w:rPr>
      </w:sdtEndPr>
      <w:sdtContent>
        <w:p w:rsidR="00CF4FFB" w:rsidRPr="006678E1" w:rsidRDefault="00077DB3">
          <w:pPr>
            <w:pStyle w:val="ad"/>
            <w:rPr>
              <w:rFonts w:ascii="Times New Roman" w:hAnsi="Times New Roman" w:cs="Times New Roman"/>
              <w:color w:val="auto"/>
              <w:sz w:val="28"/>
              <w:szCs w:val="28"/>
            </w:rPr>
          </w:pPr>
          <w:r>
            <w:rPr>
              <w:rFonts w:ascii="Times New Roman" w:hAnsi="Times New Roman" w:cs="Times New Roman"/>
              <w:color w:val="auto"/>
              <w:sz w:val="28"/>
              <w:szCs w:val="28"/>
            </w:rPr>
            <w:t>СОДЕРЖАНИЕ</w:t>
          </w:r>
        </w:p>
        <w:p w:rsidR="008D4067" w:rsidRPr="008D4067" w:rsidRDefault="00CF4FFB">
          <w:pPr>
            <w:pStyle w:val="12"/>
            <w:rPr>
              <w:rFonts w:asciiTheme="minorHAnsi" w:eastAsiaTheme="minorEastAsia" w:hAnsiTheme="minorHAnsi" w:cstheme="minorBidi"/>
              <w:b w:val="0"/>
              <w:sz w:val="22"/>
              <w:szCs w:val="22"/>
              <w:lang w:val="en-GB" w:eastAsia="en-GB"/>
            </w:rPr>
          </w:pPr>
          <w:r w:rsidRPr="006678E1">
            <w:rPr>
              <w:b w:val="0"/>
            </w:rPr>
            <w:fldChar w:fldCharType="begin"/>
          </w:r>
          <w:r w:rsidRPr="006678E1">
            <w:rPr>
              <w:b w:val="0"/>
            </w:rPr>
            <w:instrText xml:space="preserve"> TOC \o "1-3" \h \z \u </w:instrText>
          </w:r>
          <w:r w:rsidRPr="006678E1">
            <w:rPr>
              <w:b w:val="0"/>
            </w:rPr>
            <w:fldChar w:fldCharType="separate"/>
          </w:r>
          <w:hyperlink w:anchor="_Toc463347760" w:history="1">
            <w:r w:rsidR="008D4067" w:rsidRPr="008D4067">
              <w:rPr>
                <w:rStyle w:val="ae"/>
                <w:b w:val="0"/>
              </w:rPr>
              <w:t>ВВЕДЕНИЕ</w:t>
            </w:r>
            <w:r w:rsidR="008D4067" w:rsidRPr="008D4067">
              <w:rPr>
                <w:b w:val="0"/>
                <w:webHidden/>
              </w:rPr>
              <w:tab/>
            </w:r>
            <w:r w:rsidR="008D4067" w:rsidRPr="008D4067">
              <w:rPr>
                <w:b w:val="0"/>
                <w:webHidden/>
              </w:rPr>
              <w:fldChar w:fldCharType="begin"/>
            </w:r>
            <w:r w:rsidR="008D4067" w:rsidRPr="008D4067">
              <w:rPr>
                <w:b w:val="0"/>
                <w:webHidden/>
              </w:rPr>
              <w:instrText xml:space="preserve"> PAGEREF _Toc463347760 \h </w:instrText>
            </w:r>
            <w:r w:rsidR="008D4067" w:rsidRPr="008D4067">
              <w:rPr>
                <w:b w:val="0"/>
                <w:webHidden/>
              </w:rPr>
            </w:r>
            <w:r w:rsidR="008D4067" w:rsidRPr="008D4067">
              <w:rPr>
                <w:b w:val="0"/>
                <w:webHidden/>
              </w:rPr>
              <w:fldChar w:fldCharType="separate"/>
            </w:r>
            <w:r w:rsidR="008D4067" w:rsidRPr="008D4067">
              <w:rPr>
                <w:b w:val="0"/>
                <w:webHidden/>
              </w:rPr>
              <w:t>5</w:t>
            </w:r>
            <w:r w:rsidR="008D4067" w:rsidRPr="008D4067">
              <w:rPr>
                <w:b w:val="0"/>
                <w:webHidden/>
              </w:rPr>
              <w:fldChar w:fldCharType="end"/>
            </w:r>
          </w:hyperlink>
        </w:p>
        <w:p w:rsidR="008D4067" w:rsidRPr="008D4067" w:rsidRDefault="008D4067">
          <w:pPr>
            <w:pStyle w:val="12"/>
            <w:rPr>
              <w:rFonts w:asciiTheme="minorHAnsi" w:eastAsiaTheme="minorEastAsia" w:hAnsiTheme="minorHAnsi" w:cstheme="minorBidi"/>
              <w:b w:val="0"/>
              <w:sz w:val="22"/>
              <w:szCs w:val="22"/>
              <w:lang w:val="en-GB" w:eastAsia="en-GB"/>
            </w:rPr>
          </w:pPr>
          <w:hyperlink w:anchor="_Toc463347761" w:history="1">
            <w:r w:rsidRPr="008D4067">
              <w:rPr>
                <w:rStyle w:val="ae"/>
                <w:b w:val="0"/>
              </w:rPr>
              <w:t>§1. ОПИСАНИЕ СУБЪЕКТОВ ПРЕДПРИНИМАТЕЛЬСКОЙ ДЕЯТЕЛЬНОСТИ, ПРИНЯВШИХ УЧАСТИЕ В ОПРОСЕ</w:t>
            </w:r>
            <w:r w:rsidRPr="008D4067">
              <w:rPr>
                <w:b w:val="0"/>
                <w:webHidden/>
              </w:rPr>
              <w:tab/>
            </w:r>
            <w:r w:rsidRPr="008D4067">
              <w:rPr>
                <w:b w:val="0"/>
                <w:webHidden/>
              </w:rPr>
              <w:fldChar w:fldCharType="begin"/>
            </w:r>
            <w:r w:rsidRPr="008D4067">
              <w:rPr>
                <w:b w:val="0"/>
                <w:webHidden/>
              </w:rPr>
              <w:instrText xml:space="preserve"> PAGEREF _Toc463347761 \h </w:instrText>
            </w:r>
            <w:r w:rsidRPr="008D4067">
              <w:rPr>
                <w:b w:val="0"/>
                <w:webHidden/>
              </w:rPr>
            </w:r>
            <w:r w:rsidRPr="008D4067">
              <w:rPr>
                <w:b w:val="0"/>
                <w:webHidden/>
              </w:rPr>
              <w:fldChar w:fldCharType="separate"/>
            </w:r>
            <w:r w:rsidRPr="008D4067">
              <w:rPr>
                <w:b w:val="0"/>
                <w:webHidden/>
              </w:rPr>
              <w:t>7</w:t>
            </w:r>
            <w:r w:rsidRPr="008D4067">
              <w:rPr>
                <w:b w:val="0"/>
                <w:webHidden/>
              </w:rPr>
              <w:fldChar w:fldCharType="end"/>
            </w:r>
          </w:hyperlink>
        </w:p>
        <w:p w:rsidR="008D4067" w:rsidRPr="008D4067" w:rsidRDefault="008D4067">
          <w:pPr>
            <w:pStyle w:val="12"/>
            <w:rPr>
              <w:rFonts w:asciiTheme="minorHAnsi" w:eastAsiaTheme="minorEastAsia" w:hAnsiTheme="minorHAnsi" w:cstheme="minorBidi"/>
              <w:b w:val="0"/>
              <w:sz w:val="22"/>
              <w:szCs w:val="22"/>
              <w:lang w:val="en-GB" w:eastAsia="en-GB"/>
            </w:rPr>
          </w:pPr>
          <w:hyperlink w:anchor="_Toc463347762" w:history="1">
            <w:r w:rsidRPr="008D4067">
              <w:rPr>
                <w:rStyle w:val="ae"/>
                <w:b w:val="0"/>
              </w:rPr>
              <w:t>§2. ОЦЕНКА СОСТОЯНИЯ КОНКУРЕНТНОЙ СРЕДЫ</w:t>
            </w:r>
            <w:r w:rsidRPr="008D4067">
              <w:rPr>
                <w:b w:val="0"/>
                <w:webHidden/>
              </w:rPr>
              <w:tab/>
            </w:r>
            <w:r w:rsidRPr="008D4067">
              <w:rPr>
                <w:b w:val="0"/>
                <w:webHidden/>
              </w:rPr>
              <w:fldChar w:fldCharType="begin"/>
            </w:r>
            <w:r w:rsidRPr="008D4067">
              <w:rPr>
                <w:b w:val="0"/>
                <w:webHidden/>
              </w:rPr>
              <w:instrText xml:space="preserve"> PAGEREF _Toc463347762 \h </w:instrText>
            </w:r>
            <w:r w:rsidRPr="008D4067">
              <w:rPr>
                <w:b w:val="0"/>
                <w:webHidden/>
              </w:rPr>
            </w:r>
            <w:r w:rsidRPr="008D4067">
              <w:rPr>
                <w:b w:val="0"/>
                <w:webHidden/>
              </w:rPr>
              <w:fldChar w:fldCharType="separate"/>
            </w:r>
            <w:r w:rsidRPr="008D4067">
              <w:rPr>
                <w:b w:val="0"/>
                <w:webHidden/>
              </w:rPr>
              <w:t>12</w:t>
            </w:r>
            <w:r w:rsidRPr="008D4067">
              <w:rPr>
                <w:b w:val="0"/>
                <w:webHidden/>
              </w:rPr>
              <w:fldChar w:fldCharType="end"/>
            </w:r>
          </w:hyperlink>
        </w:p>
        <w:p w:rsidR="008D4067" w:rsidRPr="008D4067" w:rsidRDefault="008D4067">
          <w:pPr>
            <w:pStyle w:val="12"/>
            <w:rPr>
              <w:rFonts w:asciiTheme="minorHAnsi" w:eastAsiaTheme="minorEastAsia" w:hAnsiTheme="minorHAnsi" w:cstheme="minorBidi"/>
              <w:b w:val="0"/>
              <w:sz w:val="22"/>
              <w:szCs w:val="22"/>
              <w:lang w:val="en-GB" w:eastAsia="en-GB"/>
            </w:rPr>
          </w:pPr>
          <w:hyperlink w:anchor="_Toc463347763" w:history="1">
            <w:r w:rsidRPr="008D4067">
              <w:rPr>
                <w:rStyle w:val="ae"/>
                <w:b w:val="0"/>
              </w:rPr>
              <w:t>§3. УДОВЛЕТВОРЕННОСТЬ СУБЪЕКТАМИ ПРЕДПРИНИМАТЕЛЬСКОЙ ДЕЯТЕЛЬНОСТИ, ПРЯМО ИЛИ КОСВЕННО ВЗАИМОДЕЙСТВУЮЩИХ С СУБЪЕКТАМИ ЕСТЕСТВЕННЫХ МОНОПОЛИЙ, КАЧЕСТВОМ ТОВАРОВ, РАБОТ И УСЛУГ, ПРЕДОСТАВЛЯЕМЫХ СУБЪЕКТАМИ ЕСТЕСТВЕННЫХ МОНОПОЛИЙ НА ВЫЯВЛЕННЫХ РЫНКАХ (ПРИСУТСТВИЯ СУБЪЕКТОВ ЕСТЕСТВЕННЫХ МОНОПОЛИЙ, ОСУЩЕСТВЛЯЮЩИХ ДЕЯТЕЛЬНОСТЬ НА ТЕРРИТОРИИ СУБЪЕКТА РОССИЙСКОЙ ФЕДЕРАЦИИ)</w:t>
            </w:r>
            <w:r w:rsidRPr="008D4067">
              <w:rPr>
                <w:b w:val="0"/>
                <w:webHidden/>
              </w:rPr>
              <w:tab/>
            </w:r>
            <w:r w:rsidRPr="008D4067">
              <w:rPr>
                <w:b w:val="0"/>
                <w:webHidden/>
              </w:rPr>
              <w:fldChar w:fldCharType="begin"/>
            </w:r>
            <w:r w:rsidRPr="008D4067">
              <w:rPr>
                <w:b w:val="0"/>
                <w:webHidden/>
              </w:rPr>
              <w:instrText xml:space="preserve"> PAGEREF _Toc463347763 \h </w:instrText>
            </w:r>
            <w:r w:rsidRPr="008D4067">
              <w:rPr>
                <w:b w:val="0"/>
                <w:webHidden/>
              </w:rPr>
            </w:r>
            <w:r w:rsidRPr="008D4067">
              <w:rPr>
                <w:b w:val="0"/>
                <w:webHidden/>
              </w:rPr>
              <w:fldChar w:fldCharType="separate"/>
            </w:r>
            <w:r w:rsidRPr="008D4067">
              <w:rPr>
                <w:b w:val="0"/>
                <w:webHidden/>
              </w:rPr>
              <w:t>15</w:t>
            </w:r>
            <w:r w:rsidRPr="008D4067">
              <w:rPr>
                <w:b w:val="0"/>
                <w:webHidden/>
              </w:rPr>
              <w:fldChar w:fldCharType="end"/>
            </w:r>
          </w:hyperlink>
        </w:p>
        <w:p w:rsidR="008D4067" w:rsidRPr="008D4067" w:rsidRDefault="008D4067">
          <w:pPr>
            <w:pStyle w:val="12"/>
            <w:rPr>
              <w:rFonts w:asciiTheme="minorHAnsi" w:eastAsiaTheme="minorEastAsia" w:hAnsiTheme="minorHAnsi" w:cstheme="minorBidi"/>
              <w:b w:val="0"/>
              <w:sz w:val="22"/>
              <w:szCs w:val="22"/>
              <w:lang w:val="en-GB" w:eastAsia="en-GB"/>
            </w:rPr>
          </w:pPr>
          <w:hyperlink w:anchor="_Toc463347764" w:history="1">
            <w:r w:rsidRPr="008D4067">
              <w:rPr>
                <w:rStyle w:val="ae"/>
                <w:b w:val="0"/>
              </w:rPr>
              <w:t>§4. БАРЬЕРЫ ПРЕДПРИНИМАТЕЛЬСКОЙ ДЕЯТЕЛЬНОСТИ</w:t>
            </w:r>
            <w:r w:rsidRPr="008D4067">
              <w:rPr>
                <w:b w:val="0"/>
                <w:webHidden/>
              </w:rPr>
              <w:tab/>
            </w:r>
            <w:r w:rsidRPr="008D4067">
              <w:rPr>
                <w:b w:val="0"/>
                <w:webHidden/>
              </w:rPr>
              <w:fldChar w:fldCharType="begin"/>
            </w:r>
            <w:r w:rsidRPr="008D4067">
              <w:rPr>
                <w:b w:val="0"/>
                <w:webHidden/>
              </w:rPr>
              <w:instrText xml:space="preserve"> PAGEREF _Toc463347764 \h </w:instrText>
            </w:r>
            <w:r w:rsidRPr="008D4067">
              <w:rPr>
                <w:b w:val="0"/>
                <w:webHidden/>
              </w:rPr>
            </w:r>
            <w:r w:rsidRPr="008D4067">
              <w:rPr>
                <w:b w:val="0"/>
                <w:webHidden/>
              </w:rPr>
              <w:fldChar w:fldCharType="separate"/>
            </w:r>
            <w:r w:rsidRPr="008D4067">
              <w:rPr>
                <w:b w:val="0"/>
                <w:webHidden/>
              </w:rPr>
              <w:t>27</w:t>
            </w:r>
            <w:r w:rsidRPr="008D4067">
              <w:rPr>
                <w:b w:val="0"/>
                <w:webHidden/>
              </w:rPr>
              <w:fldChar w:fldCharType="end"/>
            </w:r>
          </w:hyperlink>
        </w:p>
        <w:p w:rsidR="008D4067" w:rsidRPr="008D4067" w:rsidRDefault="008D4067">
          <w:pPr>
            <w:pStyle w:val="12"/>
            <w:rPr>
              <w:rFonts w:asciiTheme="minorHAnsi" w:eastAsiaTheme="minorEastAsia" w:hAnsiTheme="minorHAnsi" w:cstheme="minorBidi"/>
              <w:b w:val="0"/>
              <w:sz w:val="22"/>
              <w:szCs w:val="22"/>
              <w:lang w:val="en-GB" w:eastAsia="en-GB"/>
            </w:rPr>
          </w:pPr>
          <w:hyperlink w:anchor="_Toc463347765" w:history="1">
            <w:r w:rsidRPr="008D4067">
              <w:rPr>
                <w:rStyle w:val="ae"/>
                <w:b w:val="0"/>
              </w:rPr>
              <w:t>§5. УДОВЛЕТВОРЕННОСТЬ ИНФОРМАЦИЕЙ И ДЕЯТЕЛЬНОСТЬЮ ПО СОДЕЙСТВИЮ РАЗВИТИЮ КОНКУРЕНЦИИ</w:t>
            </w:r>
            <w:r w:rsidRPr="008D4067">
              <w:rPr>
                <w:b w:val="0"/>
                <w:webHidden/>
              </w:rPr>
              <w:tab/>
            </w:r>
            <w:r w:rsidRPr="008D4067">
              <w:rPr>
                <w:b w:val="0"/>
                <w:webHidden/>
              </w:rPr>
              <w:fldChar w:fldCharType="begin"/>
            </w:r>
            <w:r w:rsidRPr="008D4067">
              <w:rPr>
                <w:b w:val="0"/>
                <w:webHidden/>
              </w:rPr>
              <w:instrText xml:space="preserve"> PAGEREF _Toc463347765 \h </w:instrText>
            </w:r>
            <w:r w:rsidRPr="008D4067">
              <w:rPr>
                <w:b w:val="0"/>
                <w:webHidden/>
              </w:rPr>
            </w:r>
            <w:r w:rsidRPr="008D4067">
              <w:rPr>
                <w:b w:val="0"/>
                <w:webHidden/>
              </w:rPr>
              <w:fldChar w:fldCharType="separate"/>
            </w:r>
            <w:r w:rsidRPr="008D4067">
              <w:rPr>
                <w:b w:val="0"/>
                <w:webHidden/>
              </w:rPr>
              <w:t>33</w:t>
            </w:r>
            <w:r w:rsidRPr="008D4067">
              <w:rPr>
                <w:b w:val="0"/>
                <w:webHidden/>
              </w:rPr>
              <w:fldChar w:fldCharType="end"/>
            </w:r>
          </w:hyperlink>
        </w:p>
        <w:p w:rsidR="008D4067" w:rsidRPr="008D4067" w:rsidRDefault="008D4067">
          <w:pPr>
            <w:pStyle w:val="25"/>
            <w:rPr>
              <w:rFonts w:asciiTheme="minorHAnsi" w:eastAsiaTheme="minorEastAsia" w:hAnsiTheme="minorHAnsi" w:cstheme="minorBidi"/>
              <w:sz w:val="22"/>
              <w:szCs w:val="22"/>
              <w:lang w:val="en-GB" w:eastAsia="en-GB"/>
            </w:rPr>
          </w:pPr>
          <w:hyperlink w:anchor="_Toc463347766" w:history="1">
            <w:r w:rsidRPr="008D4067">
              <w:rPr>
                <w:rStyle w:val="ae"/>
              </w:rPr>
              <w:t>5.1. Оценки информационного пространства региона</w:t>
            </w:r>
            <w:r w:rsidRPr="008D4067">
              <w:rPr>
                <w:webHidden/>
              </w:rPr>
              <w:tab/>
            </w:r>
            <w:r w:rsidRPr="008D4067">
              <w:rPr>
                <w:webHidden/>
              </w:rPr>
              <w:fldChar w:fldCharType="begin"/>
            </w:r>
            <w:r w:rsidRPr="008D4067">
              <w:rPr>
                <w:webHidden/>
              </w:rPr>
              <w:instrText xml:space="preserve"> PAGEREF _Toc463347766 \h </w:instrText>
            </w:r>
            <w:r w:rsidRPr="008D4067">
              <w:rPr>
                <w:webHidden/>
              </w:rPr>
            </w:r>
            <w:r w:rsidRPr="008D4067">
              <w:rPr>
                <w:webHidden/>
              </w:rPr>
              <w:fldChar w:fldCharType="separate"/>
            </w:r>
            <w:r w:rsidRPr="008D4067">
              <w:rPr>
                <w:webHidden/>
              </w:rPr>
              <w:t>33</w:t>
            </w:r>
            <w:r w:rsidRPr="008D4067">
              <w:rPr>
                <w:webHidden/>
              </w:rPr>
              <w:fldChar w:fldCharType="end"/>
            </w:r>
          </w:hyperlink>
        </w:p>
        <w:p w:rsidR="008D4067" w:rsidRPr="008D4067" w:rsidRDefault="008D4067">
          <w:pPr>
            <w:pStyle w:val="25"/>
            <w:rPr>
              <w:rFonts w:asciiTheme="minorHAnsi" w:eastAsiaTheme="minorEastAsia" w:hAnsiTheme="minorHAnsi" w:cstheme="minorBidi"/>
              <w:sz w:val="22"/>
              <w:szCs w:val="22"/>
              <w:lang w:val="en-GB" w:eastAsia="en-GB"/>
            </w:rPr>
          </w:pPr>
          <w:hyperlink w:anchor="_Toc463347767" w:history="1">
            <w:r w:rsidRPr="008D4067">
              <w:rPr>
                <w:rStyle w:val="ae"/>
              </w:rPr>
              <w:t>5.2. Удовлетворённость деятельностью по развитию конкуренции</w:t>
            </w:r>
            <w:r w:rsidRPr="008D4067">
              <w:rPr>
                <w:webHidden/>
              </w:rPr>
              <w:tab/>
            </w:r>
            <w:r w:rsidRPr="008D4067">
              <w:rPr>
                <w:webHidden/>
              </w:rPr>
              <w:fldChar w:fldCharType="begin"/>
            </w:r>
            <w:r w:rsidRPr="008D4067">
              <w:rPr>
                <w:webHidden/>
              </w:rPr>
              <w:instrText xml:space="preserve"> PAGEREF _Toc463347767 \h </w:instrText>
            </w:r>
            <w:r w:rsidRPr="008D4067">
              <w:rPr>
                <w:webHidden/>
              </w:rPr>
            </w:r>
            <w:r w:rsidRPr="008D4067">
              <w:rPr>
                <w:webHidden/>
              </w:rPr>
              <w:fldChar w:fldCharType="separate"/>
            </w:r>
            <w:r w:rsidRPr="008D4067">
              <w:rPr>
                <w:webHidden/>
              </w:rPr>
              <w:t>36</w:t>
            </w:r>
            <w:r w:rsidRPr="008D4067">
              <w:rPr>
                <w:webHidden/>
              </w:rPr>
              <w:fldChar w:fldCharType="end"/>
            </w:r>
          </w:hyperlink>
        </w:p>
        <w:p w:rsidR="008D4067" w:rsidRPr="008D4067" w:rsidRDefault="008D4067">
          <w:pPr>
            <w:pStyle w:val="12"/>
            <w:rPr>
              <w:rFonts w:asciiTheme="minorHAnsi" w:eastAsiaTheme="minorEastAsia" w:hAnsiTheme="minorHAnsi" w:cstheme="minorBidi"/>
              <w:b w:val="0"/>
              <w:sz w:val="22"/>
              <w:szCs w:val="22"/>
              <w:lang w:val="en-GB" w:eastAsia="en-GB"/>
            </w:rPr>
          </w:pPr>
          <w:hyperlink w:anchor="_Toc463347768" w:history="1">
            <w:r w:rsidRPr="008D4067">
              <w:rPr>
                <w:rStyle w:val="ae"/>
                <w:b w:val="0"/>
              </w:rPr>
              <w:t>§6. ХАРАКТЕРИСТИКИ КОНКУРЕНТНОЙ СРЕДЫ  В РАЗРЕЗЕ ТИПОВ РЫНКОВ</w:t>
            </w:r>
            <w:r w:rsidRPr="008D4067">
              <w:rPr>
                <w:b w:val="0"/>
                <w:webHidden/>
              </w:rPr>
              <w:tab/>
            </w:r>
            <w:r w:rsidRPr="008D4067">
              <w:rPr>
                <w:b w:val="0"/>
                <w:webHidden/>
              </w:rPr>
              <w:fldChar w:fldCharType="begin"/>
            </w:r>
            <w:r w:rsidRPr="008D4067">
              <w:rPr>
                <w:b w:val="0"/>
                <w:webHidden/>
              </w:rPr>
              <w:instrText xml:space="preserve"> PAGEREF _Toc463347768 \h </w:instrText>
            </w:r>
            <w:r w:rsidRPr="008D4067">
              <w:rPr>
                <w:b w:val="0"/>
                <w:webHidden/>
              </w:rPr>
            </w:r>
            <w:r w:rsidRPr="008D4067">
              <w:rPr>
                <w:b w:val="0"/>
                <w:webHidden/>
              </w:rPr>
              <w:fldChar w:fldCharType="separate"/>
            </w:r>
            <w:r w:rsidRPr="008D4067">
              <w:rPr>
                <w:b w:val="0"/>
                <w:webHidden/>
              </w:rPr>
              <w:t>40</w:t>
            </w:r>
            <w:r w:rsidRPr="008D4067">
              <w:rPr>
                <w:b w:val="0"/>
                <w:webHidden/>
              </w:rPr>
              <w:fldChar w:fldCharType="end"/>
            </w:r>
          </w:hyperlink>
        </w:p>
        <w:p w:rsidR="008D4067" w:rsidRPr="008D4067" w:rsidRDefault="008D4067">
          <w:pPr>
            <w:pStyle w:val="25"/>
            <w:rPr>
              <w:rFonts w:asciiTheme="minorHAnsi" w:eastAsiaTheme="minorEastAsia" w:hAnsiTheme="minorHAnsi" w:cstheme="minorBidi"/>
              <w:sz w:val="22"/>
              <w:szCs w:val="22"/>
              <w:lang w:val="en-GB" w:eastAsia="en-GB"/>
            </w:rPr>
          </w:pPr>
          <w:hyperlink w:anchor="_Toc463347769" w:history="1">
            <w:r w:rsidRPr="008D4067">
              <w:rPr>
                <w:rStyle w:val="ae"/>
              </w:rPr>
              <w:t>6.1. Рынок Нижегородской области</w:t>
            </w:r>
            <w:r w:rsidRPr="008D4067">
              <w:rPr>
                <w:webHidden/>
              </w:rPr>
              <w:tab/>
            </w:r>
            <w:r w:rsidRPr="008D4067">
              <w:rPr>
                <w:webHidden/>
              </w:rPr>
              <w:fldChar w:fldCharType="begin"/>
            </w:r>
            <w:r w:rsidRPr="008D4067">
              <w:rPr>
                <w:webHidden/>
              </w:rPr>
              <w:instrText xml:space="preserve"> PAGEREF _Toc463347769 \h </w:instrText>
            </w:r>
            <w:r w:rsidRPr="008D4067">
              <w:rPr>
                <w:webHidden/>
              </w:rPr>
            </w:r>
            <w:r w:rsidRPr="008D4067">
              <w:rPr>
                <w:webHidden/>
              </w:rPr>
              <w:fldChar w:fldCharType="separate"/>
            </w:r>
            <w:r w:rsidRPr="008D4067">
              <w:rPr>
                <w:webHidden/>
              </w:rPr>
              <w:t>40</w:t>
            </w:r>
            <w:r w:rsidRPr="008D4067">
              <w:rPr>
                <w:webHidden/>
              </w:rPr>
              <w:fldChar w:fldCharType="end"/>
            </w:r>
          </w:hyperlink>
        </w:p>
        <w:p w:rsidR="008D4067" w:rsidRPr="008D4067" w:rsidRDefault="008D4067">
          <w:pPr>
            <w:pStyle w:val="25"/>
            <w:rPr>
              <w:rFonts w:asciiTheme="minorHAnsi" w:eastAsiaTheme="minorEastAsia" w:hAnsiTheme="minorHAnsi" w:cstheme="minorBidi"/>
              <w:sz w:val="22"/>
              <w:szCs w:val="22"/>
              <w:lang w:val="en-GB" w:eastAsia="en-GB"/>
            </w:rPr>
          </w:pPr>
          <w:hyperlink w:anchor="_Toc463347770" w:history="1">
            <w:r w:rsidRPr="008D4067">
              <w:rPr>
                <w:rStyle w:val="ae"/>
              </w:rPr>
              <w:t>6.2. Локальный рынок (отдельное муниципальное образование)</w:t>
            </w:r>
            <w:r w:rsidRPr="008D4067">
              <w:rPr>
                <w:webHidden/>
              </w:rPr>
              <w:tab/>
            </w:r>
            <w:r w:rsidRPr="008D4067">
              <w:rPr>
                <w:webHidden/>
              </w:rPr>
              <w:fldChar w:fldCharType="begin"/>
            </w:r>
            <w:r w:rsidRPr="008D4067">
              <w:rPr>
                <w:webHidden/>
              </w:rPr>
              <w:instrText xml:space="preserve"> PAGEREF _Toc463347770 \h </w:instrText>
            </w:r>
            <w:r w:rsidRPr="008D4067">
              <w:rPr>
                <w:webHidden/>
              </w:rPr>
            </w:r>
            <w:r w:rsidRPr="008D4067">
              <w:rPr>
                <w:webHidden/>
              </w:rPr>
              <w:fldChar w:fldCharType="separate"/>
            </w:r>
            <w:r w:rsidRPr="008D4067">
              <w:rPr>
                <w:webHidden/>
              </w:rPr>
              <w:t>42</w:t>
            </w:r>
            <w:r w:rsidRPr="008D4067">
              <w:rPr>
                <w:webHidden/>
              </w:rPr>
              <w:fldChar w:fldCharType="end"/>
            </w:r>
          </w:hyperlink>
        </w:p>
        <w:p w:rsidR="008D4067" w:rsidRPr="008D4067" w:rsidRDefault="008D4067">
          <w:pPr>
            <w:pStyle w:val="25"/>
            <w:rPr>
              <w:rFonts w:asciiTheme="minorHAnsi" w:eastAsiaTheme="minorEastAsia" w:hAnsiTheme="minorHAnsi" w:cstheme="minorBidi"/>
              <w:sz w:val="22"/>
              <w:szCs w:val="22"/>
              <w:lang w:val="en-GB" w:eastAsia="en-GB"/>
            </w:rPr>
          </w:pPr>
          <w:hyperlink w:anchor="_Toc463347771" w:history="1">
            <w:r w:rsidRPr="008D4067">
              <w:rPr>
                <w:rStyle w:val="ae"/>
              </w:rPr>
              <w:t>6.3. Рынки нескольких субъектов Российской Федерации</w:t>
            </w:r>
            <w:r w:rsidRPr="008D4067">
              <w:rPr>
                <w:webHidden/>
              </w:rPr>
              <w:tab/>
            </w:r>
            <w:r w:rsidRPr="008D4067">
              <w:rPr>
                <w:webHidden/>
              </w:rPr>
              <w:fldChar w:fldCharType="begin"/>
            </w:r>
            <w:r w:rsidRPr="008D4067">
              <w:rPr>
                <w:webHidden/>
              </w:rPr>
              <w:instrText xml:space="preserve"> PAGEREF _Toc463347771 \h </w:instrText>
            </w:r>
            <w:r w:rsidRPr="008D4067">
              <w:rPr>
                <w:webHidden/>
              </w:rPr>
            </w:r>
            <w:r w:rsidRPr="008D4067">
              <w:rPr>
                <w:webHidden/>
              </w:rPr>
              <w:fldChar w:fldCharType="separate"/>
            </w:r>
            <w:r w:rsidRPr="008D4067">
              <w:rPr>
                <w:webHidden/>
              </w:rPr>
              <w:t>44</w:t>
            </w:r>
            <w:r w:rsidRPr="008D4067">
              <w:rPr>
                <w:webHidden/>
              </w:rPr>
              <w:fldChar w:fldCharType="end"/>
            </w:r>
          </w:hyperlink>
        </w:p>
        <w:p w:rsidR="008D4067" w:rsidRPr="008D4067" w:rsidRDefault="008D4067">
          <w:pPr>
            <w:pStyle w:val="25"/>
            <w:rPr>
              <w:rFonts w:asciiTheme="minorHAnsi" w:eastAsiaTheme="minorEastAsia" w:hAnsiTheme="minorHAnsi" w:cstheme="minorBidi"/>
              <w:sz w:val="22"/>
              <w:szCs w:val="22"/>
              <w:lang w:val="en-GB" w:eastAsia="en-GB"/>
            </w:rPr>
          </w:pPr>
          <w:hyperlink w:anchor="_Toc463347772" w:history="1">
            <w:r w:rsidRPr="008D4067">
              <w:rPr>
                <w:rStyle w:val="ae"/>
              </w:rPr>
              <w:t>6.4. Рынки РФ, СНГ или дальнего зарубежья</w:t>
            </w:r>
            <w:r w:rsidRPr="008D4067">
              <w:rPr>
                <w:webHidden/>
              </w:rPr>
              <w:tab/>
            </w:r>
            <w:r w:rsidRPr="008D4067">
              <w:rPr>
                <w:webHidden/>
              </w:rPr>
              <w:fldChar w:fldCharType="begin"/>
            </w:r>
            <w:r w:rsidRPr="008D4067">
              <w:rPr>
                <w:webHidden/>
              </w:rPr>
              <w:instrText xml:space="preserve"> PAGEREF _Toc463347772 \h </w:instrText>
            </w:r>
            <w:r w:rsidRPr="008D4067">
              <w:rPr>
                <w:webHidden/>
              </w:rPr>
            </w:r>
            <w:r w:rsidRPr="008D4067">
              <w:rPr>
                <w:webHidden/>
              </w:rPr>
              <w:fldChar w:fldCharType="separate"/>
            </w:r>
            <w:r w:rsidRPr="008D4067">
              <w:rPr>
                <w:webHidden/>
              </w:rPr>
              <w:t>48</w:t>
            </w:r>
            <w:r w:rsidRPr="008D4067">
              <w:rPr>
                <w:webHidden/>
              </w:rPr>
              <w:fldChar w:fldCharType="end"/>
            </w:r>
          </w:hyperlink>
        </w:p>
        <w:p w:rsidR="008D4067" w:rsidRPr="008D4067" w:rsidRDefault="008D4067">
          <w:pPr>
            <w:pStyle w:val="12"/>
            <w:rPr>
              <w:rFonts w:asciiTheme="minorHAnsi" w:eastAsiaTheme="minorEastAsia" w:hAnsiTheme="minorHAnsi" w:cstheme="minorBidi"/>
              <w:b w:val="0"/>
              <w:sz w:val="22"/>
              <w:szCs w:val="22"/>
              <w:lang w:val="en-GB" w:eastAsia="en-GB"/>
            </w:rPr>
          </w:pPr>
          <w:hyperlink w:anchor="_Toc463347773" w:history="1">
            <w:r w:rsidRPr="008D4067">
              <w:rPr>
                <w:rStyle w:val="ae"/>
                <w:b w:val="0"/>
              </w:rPr>
              <w:t>§7. ОТРАСЛЕВАЯ СПЕЦИФИКА КОНКУРЕНТНОЙ СРЕДЫ  И БАРЬЕРОВ ПРЕДПРИНИМАТЕЛЬСКОЙ ДЕЯТЕЛЬНОСТИ</w:t>
            </w:r>
            <w:r w:rsidRPr="008D4067">
              <w:rPr>
                <w:b w:val="0"/>
                <w:webHidden/>
              </w:rPr>
              <w:tab/>
            </w:r>
            <w:r w:rsidRPr="008D4067">
              <w:rPr>
                <w:b w:val="0"/>
                <w:webHidden/>
              </w:rPr>
              <w:fldChar w:fldCharType="begin"/>
            </w:r>
            <w:r w:rsidRPr="008D4067">
              <w:rPr>
                <w:b w:val="0"/>
                <w:webHidden/>
              </w:rPr>
              <w:instrText xml:space="preserve"> PAGEREF _Toc463347773 \h </w:instrText>
            </w:r>
            <w:r w:rsidRPr="008D4067">
              <w:rPr>
                <w:b w:val="0"/>
                <w:webHidden/>
              </w:rPr>
            </w:r>
            <w:r w:rsidRPr="008D4067">
              <w:rPr>
                <w:b w:val="0"/>
                <w:webHidden/>
              </w:rPr>
              <w:fldChar w:fldCharType="separate"/>
            </w:r>
            <w:r w:rsidRPr="008D4067">
              <w:rPr>
                <w:b w:val="0"/>
                <w:webHidden/>
              </w:rPr>
              <w:t>55</w:t>
            </w:r>
            <w:r w:rsidRPr="008D4067">
              <w:rPr>
                <w:b w:val="0"/>
                <w:webHidden/>
              </w:rPr>
              <w:fldChar w:fldCharType="end"/>
            </w:r>
          </w:hyperlink>
        </w:p>
        <w:p w:rsidR="008D4067" w:rsidRPr="008D4067" w:rsidRDefault="008D4067">
          <w:pPr>
            <w:pStyle w:val="25"/>
            <w:rPr>
              <w:rFonts w:asciiTheme="minorHAnsi" w:eastAsiaTheme="minorEastAsia" w:hAnsiTheme="minorHAnsi" w:cstheme="minorBidi"/>
              <w:sz w:val="22"/>
              <w:szCs w:val="22"/>
              <w:lang w:val="en-GB" w:eastAsia="en-GB"/>
            </w:rPr>
          </w:pPr>
          <w:hyperlink w:anchor="_Toc463347774" w:history="1">
            <w:r w:rsidRPr="008D4067">
              <w:rPr>
                <w:rStyle w:val="ae"/>
              </w:rPr>
              <w:t>7.1. Сельское хозяйство</w:t>
            </w:r>
            <w:r w:rsidRPr="008D4067">
              <w:rPr>
                <w:webHidden/>
              </w:rPr>
              <w:tab/>
            </w:r>
            <w:r w:rsidRPr="008D4067">
              <w:rPr>
                <w:webHidden/>
              </w:rPr>
              <w:fldChar w:fldCharType="begin"/>
            </w:r>
            <w:r w:rsidRPr="008D4067">
              <w:rPr>
                <w:webHidden/>
              </w:rPr>
              <w:instrText xml:space="preserve"> PAGEREF _Toc463347774 \h </w:instrText>
            </w:r>
            <w:r w:rsidRPr="008D4067">
              <w:rPr>
                <w:webHidden/>
              </w:rPr>
            </w:r>
            <w:r w:rsidRPr="008D4067">
              <w:rPr>
                <w:webHidden/>
              </w:rPr>
              <w:fldChar w:fldCharType="separate"/>
            </w:r>
            <w:r w:rsidRPr="008D4067">
              <w:rPr>
                <w:webHidden/>
              </w:rPr>
              <w:t>55</w:t>
            </w:r>
            <w:r w:rsidRPr="008D4067">
              <w:rPr>
                <w:webHidden/>
              </w:rPr>
              <w:fldChar w:fldCharType="end"/>
            </w:r>
          </w:hyperlink>
        </w:p>
        <w:p w:rsidR="008D4067" w:rsidRPr="008D4067" w:rsidRDefault="008D4067">
          <w:pPr>
            <w:pStyle w:val="25"/>
            <w:rPr>
              <w:rFonts w:asciiTheme="minorHAnsi" w:eastAsiaTheme="minorEastAsia" w:hAnsiTheme="minorHAnsi" w:cstheme="minorBidi"/>
              <w:sz w:val="22"/>
              <w:szCs w:val="22"/>
              <w:lang w:val="en-GB" w:eastAsia="en-GB"/>
            </w:rPr>
          </w:pPr>
          <w:hyperlink w:anchor="_Toc463347775" w:history="1">
            <w:r w:rsidRPr="008D4067">
              <w:rPr>
                <w:rStyle w:val="ae"/>
              </w:rPr>
              <w:t>7.2. Производство</w:t>
            </w:r>
            <w:r w:rsidRPr="008D4067">
              <w:rPr>
                <w:webHidden/>
              </w:rPr>
              <w:tab/>
            </w:r>
            <w:r w:rsidRPr="008D4067">
              <w:rPr>
                <w:webHidden/>
              </w:rPr>
              <w:fldChar w:fldCharType="begin"/>
            </w:r>
            <w:r w:rsidRPr="008D4067">
              <w:rPr>
                <w:webHidden/>
              </w:rPr>
              <w:instrText xml:space="preserve"> PAGEREF _Toc463347775 \h </w:instrText>
            </w:r>
            <w:r w:rsidRPr="008D4067">
              <w:rPr>
                <w:webHidden/>
              </w:rPr>
            </w:r>
            <w:r w:rsidRPr="008D4067">
              <w:rPr>
                <w:webHidden/>
              </w:rPr>
              <w:fldChar w:fldCharType="separate"/>
            </w:r>
            <w:r w:rsidRPr="008D4067">
              <w:rPr>
                <w:webHidden/>
              </w:rPr>
              <w:t>59</w:t>
            </w:r>
            <w:r w:rsidRPr="008D4067">
              <w:rPr>
                <w:webHidden/>
              </w:rPr>
              <w:fldChar w:fldCharType="end"/>
            </w:r>
          </w:hyperlink>
        </w:p>
        <w:p w:rsidR="008D4067" w:rsidRPr="008D4067" w:rsidRDefault="008D4067">
          <w:pPr>
            <w:pStyle w:val="25"/>
            <w:rPr>
              <w:rFonts w:asciiTheme="minorHAnsi" w:eastAsiaTheme="minorEastAsia" w:hAnsiTheme="minorHAnsi" w:cstheme="minorBidi"/>
              <w:sz w:val="22"/>
              <w:szCs w:val="22"/>
              <w:lang w:val="en-GB" w:eastAsia="en-GB"/>
            </w:rPr>
          </w:pPr>
          <w:hyperlink w:anchor="_Toc463347776" w:history="1">
            <w:r w:rsidRPr="008D4067">
              <w:rPr>
                <w:rStyle w:val="ae"/>
              </w:rPr>
              <w:t>7.3. Строительство</w:t>
            </w:r>
            <w:r w:rsidRPr="008D4067">
              <w:rPr>
                <w:webHidden/>
              </w:rPr>
              <w:tab/>
            </w:r>
            <w:r w:rsidRPr="008D4067">
              <w:rPr>
                <w:webHidden/>
              </w:rPr>
              <w:fldChar w:fldCharType="begin"/>
            </w:r>
            <w:r w:rsidRPr="008D4067">
              <w:rPr>
                <w:webHidden/>
              </w:rPr>
              <w:instrText xml:space="preserve"> PAGEREF _Toc463347776 \h </w:instrText>
            </w:r>
            <w:r w:rsidRPr="008D4067">
              <w:rPr>
                <w:webHidden/>
              </w:rPr>
            </w:r>
            <w:r w:rsidRPr="008D4067">
              <w:rPr>
                <w:webHidden/>
              </w:rPr>
              <w:fldChar w:fldCharType="separate"/>
            </w:r>
            <w:r w:rsidRPr="008D4067">
              <w:rPr>
                <w:webHidden/>
              </w:rPr>
              <w:t>60</w:t>
            </w:r>
            <w:r w:rsidRPr="008D4067">
              <w:rPr>
                <w:webHidden/>
              </w:rPr>
              <w:fldChar w:fldCharType="end"/>
            </w:r>
          </w:hyperlink>
        </w:p>
        <w:p w:rsidR="008D4067" w:rsidRPr="008D4067" w:rsidRDefault="008D4067">
          <w:pPr>
            <w:pStyle w:val="25"/>
            <w:rPr>
              <w:rFonts w:asciiTheme="minorHAnsi" w:eastAsiaTheme="minorEastAsia" w:hAnsiTheme="minorHAnsi" w:cstheme="minorBidi"/>
              <w:sz w:val="22"/>
              <w:szCs w:val="22"/>
              <w:lang w:val="en-GB" w:eastAsia="en-GB"/>
            </w:rPr>
          </w:pPr>
          <w:hyperlink w:anchor="_Toc463347777" w:history="1">
            <w:r w:rsidRPr="008D4067">
              <w:rPr>
                <w:rStyle w:val="ae"/>
              </w:rPr>
              <w:t>7.4. Торговля</w:t>
            </w:r>
            <w:r w:rsidRPr="008D4067">
              <w:rPr>
                <w:webHidden/>
              </w:rPr>
              <w:tab/>
            </w:r>
            <w:r w:rsidRPr="008D4067">
              <w:rPr>
                <w:webHidden/>
              </w:rPr>
              <w:fldChar w:fldCharType="begin"/>
            </w:r>
            <w:r w:rsidRPr="008D4067">
              <w:rPr>
                <w:webHidden/>
              </w:rPr>
              <w:instrText xml:space="preserve"> PAGEREF _Toc463347777 \h </w:instrText>
            </w:r>
            <w:r w:rsidRPr="008D4067">
              <w:rPr>
                <w:webHidden/>
              </w:rPr>
            </w:r>
            <w:r w:rsidRPr="008D4067">
              <w:rPr>
                <w:webHidden/>
              </w:rPr>
              <w:fldChar w:fldCharType="separate"/>
            </w:r>
            <w:r w:rsidRPr="008D4067">
              <w:rPr>
                <w:webHidden/>
              </w:rPr>
              <w:t>62</w:t>
            </w:r>
            <w:r w:rsidRPr="008D4067">
              <w:rPr>
                <w:webHidden/>
              </w:rPr>
              <w:fldChar w:fldCharType="end"/>
            </w:r>
          </w:hyperlink>
        </w:p>
        <w:p w:rsidR="008D4067" w:rsidRPr="008D4067" w:rsidRDefault="008D4067">
          <w:pPr>
            <w:pStyle w:val="25"/>
            <w:rPr>
              <w:rFonts w:asciiTheme="minorHAnsi" w:eastAsiaTheme="minorEastAsia" w:hAnsiTheme="minorHAnsi" w:cstheme="minorBidi"/>
              <w:sz w:val="22"/>
              <w:szCs w:val="22"/>
              <w:lang w:val="en-GB" w:eastAsia="en-GB"/>
            </w:rPr>
          </w:pPr>
          <w:hyperlink w:anchor="_Toc463347778" w:history="1">
            <w:r w:rsidRPr="008D4067">
              <w:rPr>
                <w:rStyle w:val="ae"/>
              </w:rPr>
              <w:t>7.5. Услуги</w:t>
            </w:r>
            <w:r w:rsidRPr="008D4067">
              <w:rPr>
                <w:webHidden/>
              </w:rPr>
              <w:tab/>
            </w:r>
            <w:r w:rsidRPr="008D4067">
              <w:rPr>
                <w:webHidden/>
              </w:rPr>
              <w:fldChar w:fldCharType="begin"/>
            </w:r>
            <w:r w:rsidRPr="008D4067">
              <w:rPr>
                <w:webHidden/>
              </w:rPr>
              <w:instrText xml:space="preserve"> PAGEREF _Toc463347778 \h </w:instrText>
            </w:r>
            <w:r w:rsidRPr="008D4067">
              <w:rPr>
                <w:webHidden/>
              </w:rPr>
            </w:r>
            <w:r w:rsidRPr="008D4067">
              <w:rPr>
                <w:webHidden/>
              </w:rPr>
              <w:fldChar w:fldCharType="separate"/>
            </w:r>
            <w:r w:rsidRPr="008D4067">
              <w:rPr>
                <w:webHidden/>
              </w:rPr>
              <w:t>65</w:t>
            </w:r>
            <w:r w:rsidRPr="008D4067">
              <w:rPr>
                <w:webHidden/>
              </w:rPr>
              <w:fldChar w:fldCharType="end"/>
            </w:r>
          </w:hyperlink>
        </w:p>
        <w:p w:rsidR="008D4067" w:rsidRPr="008D4067" w:rsidRDefault="008D4067">
          <w:pPr>
            <w:pStyle w:val="12"/>
            <w:rPr>
              <w:rFonts w:asciiTheme="minorHAnsi" w:eastAsiaTheme="minorEastAsia" w:hAnsiTheme="minorHAnsi" w:cstheme="minorBidi"/>
              <w:b w:val="0"/>
              <w:sz w:val="22"/>
              <w:szCs w:val="22"/>
              <w:lang w:val="en-GB" w:eastAsia="en-GB"/>
            </w:rPr>
          </w:pPr>
          <w:hyperlink w:anchor="_Toc463347779" w:history="1">
            <w:r w:rsidRPr="008D4067">
              <w:rPr>
                <w:rStyle w:val="ae"/>
                <w:b w:val="0"/>
              </w:rPr>
              <w:t>§8. ПЕРСПЕКТИВЫ И ПОТЕНЦИАЛЬНЫЕ ПУТИ  РАЗВИТИЯ КОНКУРЕНЦИИ</w:t>
            </w:r>
            <w:r w:rsidRPr="008D4067">
              <w:rPr>
                <w:b w:val="0"/>
                <w:webHidden/>
              </w:rPr>
              <w:tab/>
            </w:r>
            <w:r w:rsidRPr="008D4067">
              <w:rPr>
                <w:b w:val="0"/>
                <w:webHidden/>
              </w:rPr>
              <w:fldChar w:fldCharType="begin"/>
            </w:r>
            <w:r w:rsidRPr="008D4067">
              <w:rPr>
                <w:b w:val="0"/>
                <w:webHidden/>
              </w:rPr>
              <w:instrText xml:space="preserve"> PAGEREF _Toc463347779 \h </w:instrText>
            </w:r>
            <w:r w:rsidRPr="008D4067">
              <w:rPr>
                <w:b w:val="0"/>
                <w:webHidden/>
              </w:rPr>
            </w:r>
            <w:r w:rsidRPr="008D4067">
              <w:rPr>
                <w:b w:val="0"/>
                <w:webHidden/>
              </w:rPr>
              <w:fldChar w:fldCharType="separate"/>
            </w:r>
            <w:r w:rsidRPr="008D4067">
              <w:rPr>
                <w:b w:val="0"/>
                <w:webHidden/>
              </w:rPr>
              <w:t>71</w:t>
            </w:r>
            <w:r w:rsidRPr="008D4067">
              <w:rPr>
                <w:b w:val="0"/>
                <w:webHidden/>
              </w:rPr>
              <w:fldChar w:fldCharType="end"/>
            </w:r>
          </w:hyperlink>
        </w:p>
        <w:p w:rsidR="008D4067" w:rsidRPr="008D4067" w:rsidRDefault="008D4067">
          <w:pPr>
            <w:pStyle w:val="12"/>
            <w:rPr>
              <w:rFonts w:asciiTheme="minorHAnsi" w:eastAsiaTheme="minorEastAsia" w:hAnsiTheme="minorHAnsi" w:cstheme="minorBidi"/>
              <w:b w:val="0"/>
              <w:sz w:val="22"/>
              <w:szCs w:val="22"/>
              <w:lang w:val="en-GB" w:eastAsia="en-GB"/>
            </w:rPr>
          </w:pPr>
          <w:hyperlink w:anchor="_Toc463347780" w:history="1">
            <w:r w:rsidRPr="008D4067">
              <w:rPr>
                <w:rStyle w:val="ae"/>
                <w:b w:val="0"/>
              </w:rPr>
              <w:t xml:space="preserve">§9. ПРЕДЛОЖЕНИЯ ПО СОВЕРШЕНСТВОВАНИЮ И РАЗВИТИЮ КОНКУРЕНЦИИ НА ПРИОРИТЕТНЫХ И СОЦИАЛЬНО ЗНАЧИМЫХ РЫНКАХ, ВКЛЮЧАЯ НЕОБХОДИМОСТЬ СОВЕРШЕНСТВОВАНИЯ </w:t>
            </w:r>
            <w:r w:rsidRPr="008D4067">
              <w:rPr>
                <w:rStyle w:val="ae"/>
                <w:b w:val="0"/>
              </w:rPr>
              <w:lastRenderedPageBreak/>
              <w:t>ФЕДЕРАЛЬНОГО  И РЕГИОНАЛЬНОГО ЗАКОНОДАТЕЛЬСТВА,  ПОЛНОМОЧИЙ ОРГАНОВ ГОСУДАРСТВЕННОЙ ВЛАСТИ</w:t>
            </w:r>
            <w:r w:rsidRPr="008D4067">
              <w:rPr>
                <w:b w:val="0"/>
                <w:webHidden/>
              </w:rPr>
              <w:tab/>
            </w:r>
            <w:r w:rsidRPr="008D4067">
              <w:rPr>
                <w:b w:val="0"/>
                <w:webHidden/>
              </w:rPr>
              <w:fldChar w:fldCharType="begin"/>
            </w:r>
            <w:r w:rsidRPr="008D4067">
              <w:rPr>
                <w:b w:val="0"/>
                <w:webHidden/>
              </w:rPr>
              <w:instrText xml:space="preserve"> PAGEREF _Toc463347780 \h </w:instrText>
            </w:r>
            <w:r w:rsidRPr="008D4067">
              <w:rPr>
                <w:b w:val="0"/>
                <w:webHidden/>
              </w:rPr>
            </w:r>
            <w:r w:rsidRPr="008D4067">
              <w:rPr>
                <w:b w:val="0"/>
                <w:webHidden/>
              </w:rPr>
              <w:fldChar w:fldCharType="separate"/>
            </w:r>
            <w:r w:rsidRPr="008D4067">
              <w:rPr>
                <w:b w:val="0"/>
                <w:webHidden/>
              </w:rPr>
              <w:t>73</w:t>
            </w:r>
            <w:r w:rsidRPr="008D4067">
              <w:rPr>
                <w:b w:val="0"/>
                <w:webHidden/>
              </w:rPr>
              <w:fldChar w:fldCharType="end"/>
            </w:r>
          </w:hyperlink>
        </w:p>
        <w:p w:rsidR="008D4067" w:rsidRDefault="008D4067">
          <w:pPr>
            <w:pStyle w:val="12"/>
            <w:rPr>
              <w:rFonts w:asciiTheme="minorHAnsi" w:eastAsiaTheme="minorEastAsia" w:hAnsiTheme="minorHAnsi" w:cstheme="minorBidi"/>
              <w:b w:val="0"/>
              <w:sz w:val="22"/>
              <w:szCs w:val="22"/>
              <w:lang w:val="en-GB" w:eastAsia="en-GB"/>
            </w:rPr>
          </w:pPr>
          <w:hyperlink w:anchor="_Toc463347781" w:history="1">
            <w:r w:rsidRPr="008D4067">
              <w:rPr>
                <w:rStyle w:val="ae"/>
                <w:b w:val="0"/>
              </w:rPr>
              <w:t>§10. ПРЕДЛОЖЕНИЯ ПО КОРРЕКТИРОВКЕ ПРИОРИТЕТНЫХ  И СОЦИАЛЬНО ЗНАЧИМЫХ РЫНКОВ И МЕРОПРИЯТИЙ «ДОРОЖНОЙ КАРТЫ» ПО СОДЕЙСТВИЮ РАЗВИТИЯ КОНКУРЕНЦИИ В НИЖЕГОРОДСКОЙ ОБЛАСТИ</w:t>
            </w:r>
            <w:r w:rsidRPr="008D4067">
              <w:rPr>
                <w:b w:val="0"/>
                <w:webHidden/>
              </w:rPr>
              <w:tab/>
            </w:r>
            <w:r w:rsidRPr="008D4067">
              <w:rPr>
                <w:b w:val="0"/>
                <w:webHidden/>
              </w:rPr>
              <w:fldChar w:fldCharType="begin"/>
            </w:r>
            <w:r w:rsidRPr="008D4067">
              <w:rPr>
                <w:b w:val="0"/>
                <w:webHidden/>
              </w:rPr>
              <w:instrText xml:space="preserve"> PAGEREF _Toc463347781 \h </w:instrText>
            </w:r>
            <w:r w:rsidRPr="008D4067">
              <w:rPr>
                <w:b w:val="0"/>
                <w:webHidden/>
              </w:rPr>
            </w:r>
            <w:r w:rsidRPr="008D4067">
              <w:rPr>
                <w:b w:val="0"/>
                <w:webHidden/>
              </w:rPr>
              <w:fldChar w:fldCharType="separate"/>
            </w:r>
            <w:r w:rsidRPr="008D4067">
              <w:rPr>
                <w:b w:val="0"/>
                <w:webHidden/>
              </w:rPr>
              <w:t>75</w:t>
            </w:r>
            <w:r w:rsidRPr="008D4067">
              <w:rPr>
                <w:b w:val="0"/>
                <w:webHidden/>
              </w:rPr>
              <w:fldChar w:fldCharType="end"/>
            </w:r>
          </w:hyperlink>
        </w:p>
        <w:p w:rsidR="00CF4FFB" w:rsidRPr="006678E1" w:rsidRDefault="00CF4FFB">
          <w:pPr>
            <w:rPr>
              <w:rFonts w:ascii="Times New Roman" w:hAnsi="Times New Roman" w:cs="Times New Roman"/>
            </w:rPr>
          </w:pPr>
          <w:r w:rsidRPr="006678E1">
            <w:rPr>
              <w:rFonts w:ascii="Times New Roman" w:hAnsi="Times New Roman" w:cs="Times New Roman"/>
              <w:bCs/>
              <w:sz w:val="24"/>
              <w:szCs w:val="24"/>
            </w:rPr>
            <w:fldChar w:fldCharType="end"/>
          </w:r>
        </w:p>
      </w:sdtContent>
    </w:sdt>
    <w:p w:rsidR="00C25074" w:rsidRPr="006678E1" w:rsidRDefault="00C25074" w:rsidP="00B3652D">
      <w:pPr>
        <w:spacing w:after="0" w:line="240" w:lineRule="auto"/>
        <w:ind w:left="2520" w:firstLine="360"/>
        <w:jc w:val="both"/>
        <w:rPr>
          <w:rStyle w:val="a7"/>
          <w:rFonts w:ascii="Times New Roman" w:hAnsi="Times New Roman" w:cs="Times New Roman"/>
          <w:b w:val="0"/>
          <w:i/>
          <w:sz w:val="24"/>
          <w:szCs w:val="24"/>
          <w:lang w:val="ru-RU"/>
        </w:rPr>
      </w:pPr>
    </w:p>
    <w:p w:rsidR="00C27B20" w:rsidRPr="006678E1" w:rsidRDefault="00C27B20" w:rsidP="00B3652D">
      <w:pPr>
        <w:spacing w:after="0" w:line="276" w:lineRule="auto"/>
        <w:rPr>
          <w:rFonts w:ascii="Times New Roman" w:eastAsia="Times New Roman" w:hAnsi="Times New Roman" w:cs="Times New Roman"/>
          <w:b/>
          <w:bCs/>
          <w:sz w:val="32"/>
          <w:szCs w:val="32"/>
          <w:lang w:val="ru-RU" w:eastAsia="ru-RU"/>
        </w:rPr>
      </w:pPr>
      <w:r w:rsidRPr="006678E1">
        <w:rPr>
          <w:rFonts w:ascii="Times New Roman" w:eastAsia="Times New Roman" w:hAnsi="Times New Roman" w:cs="Times New Roman"/>
          <w:b/>
          <w:bCs/>
          <w:sz w:val="32"/>
          <w:szCs w:val="32"/>
          <w:lang w:val="ru-RU" w:eastAsia="ru-RU"/>
        </w:rPr>
        <w:br w:type="page"/>
      </w:r>
    </w:p>
    <w:p w:rsidR="00553A39" w:rsidRPr="006678E1" w:rsidRDefault="00553A39" w:rsidP="00B3652D">
      <w:pPr>
        <w:pStyle w:val="1"/>
        <w:spacing w:before="0"/>
        <w:ind w:left="1276" w:hanging="1276"/>
        <w:rPr>
          <w:rFonts w:ascii="Times New Roman" w:eastAsia="Times New Roman" w:hAnsi="Times New Roman" w:cs="Times New Roman"/>
          <w:color w:val="auto"/>
          <w:lang w:val="ru-RU" w:eastAsia="ru-RU"/>
        </w:rPr>
      </w:pPr>
      <w:bookmarkStart w:id="1" w:name="_Toc463347760"/>
      <w:r w:rsidRPr="006678E1">
        <w:rPr>
          <w:rFonts w:ascii="Times New Roman" w:eastAsia="Times New Roman" w:hAnsi="Times New Roman" w:cs="Times New Roman"/>
          <w:color w:val="auto"/>
          <w:lang w:val="ru-RU" w:eastAsia="ru-RU"/>
        </w:rPr>
        <w:lastRenderedPageBreak/>
        <w:t>ВВЕДЕНИЕ</w:t>
      </w:r>
      <w:bookmarkEnd w:id="1"/>
    </w:p>
    <w:p w:rsidR="00AB2E72" w:rsidRPr="006678E1" w:rsidRDefault="00AB2E72" w:rsidP="001010DD">
      <w:pPr>
        <w:pStyle w:val="ab"/>
        <w:rPr>
          <w:rFonts w:ascii="Times New Roman" w:hAnsi="Times New Roman" w:cs="Times New Roman"/>
          <w:sz w:val="28"/>
          <w:szCs w:val="28"/>
          <w:lang w:val="ru-RU"/>
        </w:rPr>
      </w:pPr>
    </w:p>
    <w:p w:rsidR="001010DD" w:rsidRPr="006678E1" w:rsidRDefault="00BE431C" w:rsidP="00BE431C">
      <w:pPr>
        <w:pStyle w:val="ab"/>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В 2014 году кафедрой </w:t>
      </w:r>
      <w:r w:rsidRPr="006678E1">
        <w:rPr>
          <w:rStyle w:val="a7"/>
          <w:rFonts w:ascii="Times New Roman" w:eastAsia="Calibri" w:hAnsi="Times New Roman" w:cs="Times New Roman"/>
          <w:b w:val="0"/>
          <w:sz w:val="28"/>
          <w:szCs w:val="28"/>
          <w:lang w:val="ru-RU"/>
        </w:rPr>
        <w:t>экономической социологии факультета социальных наук ННГУ им. Н.И.</w:t>
      </w:r>
      <w:r w:rsidR="00CF4FFB" w:rsidRPr="006678E1">
        <w:rPr>
          <w:rStyle w:val="a7"/>
          <w:rFonts w:ascii="Times New Roman" w:eastAsia="Calibri" w:hAnsi="Times New Roman" w:cs="Times New Roman"/>
          <w:b w:val="0"/>
          <w:sz w:val="28"/>
          <w:szCs w:val="28"/>
          <w:lang w:val="ru-RU"/>
        </w:rPr>
        <w:t xml:space="preserve"> </w:t>
      </w:r>
      <w:r w:rsidRPr="006678E1">
        <w:rPr>
          <w:rStyle w:val="a7"/>
          <w:rFonts w:ascii="Times New Roman" w:eastAsia="Calibri" w:hAnsi="Times New Roman" w:cs="Times New Roman"/>
          <w:b w:val="0"/>
          <w:sz w:val="28"/>
          <w:szCs w:val="28"/>
          <w:lang w:val="ru-RU"/>
        </w:rPr>
        <w:t>Лобачевского была разработана методика изучения процессов конкуренции в регионе. В 2014-2015 году в соответствие с данной методикой были проведены исследования, обеспечивающ</w:t>
      </w:r>
      <w:r w:rsidR="00730706" w:rsidRPr="006678E1">
        <w:rPr>
          <w:rStyle w:val="a7"/>
          <w:rFonts w:ascii="Times New Roman" w:eastAsia="Calibri" w:hAnsi="Times New Roman" w:cs="Times New Roman"/>
          <w:b w:val="0"/>
          <w:sz w:val="28"/>
          <w:szCs w:val="28"/>
          <w:lang w:val="ru-RU"/>
        </w:rPr>
        <w:t>ие</w:t>
      </w:r>
      <w:r w:rsidRPr="006678E1">
        <w:rPr>
          <w:rStyle w:val="a7"/>
          <w:rFonts w:ascii="Times New Roman" w:eastAsia="Calibri" w:hAnsi="Times New Roman" w:cs="Times New Roman"/>
          <w:b w:val="0"/>
          <w:sz w:val="28"/>
          <w:szCs w:val="28"/>
          <w:lang w:val="ru-RU"/>
        </w:rPr>
        <w:t xml:space="preserve"> сопоставимость полученной информации. О</w:t>
      </w:r>
      <w:r w:rsidR="001010DD" w:rsidRPr="006678E1">
        <w:rPr>
          <w:rStyle w:val="a7"/>
          <w:rFonts w:ascii="Times New Roman" w:eastAsia="Calibri" w:hAnsi="Times New Roman" w:cs="Times New Roman"/>
          <w:b w:val="0"/>
          <w:sz w:val="28"/>
          <w:szCs w:val="28"/>
          <w:lang w:val="ru-RU"/>
        </w:rPr>
        <w:t>бсуждени</w:t>
      </w:r>
      <w:r w:rsidR="00832A23" w:rsidRPr="006678E1">
        <w:rPr>
          <w:rStyle w:val="a7"/>
          <w:rFonts w:ascii="Times New Roman" w:eastAsia="Calibri" w:hAnsi="Times New Roman" w:cs="Times New Roman"/>
          <w:b w:val="0"/>
          <w:sz w:val="28"/>
          <w:szCs w:val="28"/>
          <w:lang w:val="ru-RU"/>
        </w:rPr>
        <w:t>е</w:t>
      </w:r>
      <w:r w:rsidR="001010DD" w:rsidRPr="006678E1">
        <w:rPr>
          <w:rStyle w:val="a7"/>
          <w:rFonts w:ascii="Times New Roman" w:eastAsia="Calibri" w:hAnsi="Times New Roman" w:cs="Times New Roman"/>
          <w:b w:val="0"/>
          <w:sz w:val="28"/>
          <w:szCs w:val="28"/>
          <w:lang w:val="ru-RU"/>
        </w:rPr>
        <w:t xml:space="preserve"> проблем конкуренции в 201</w:t>
      </w:r>
      <w:r w:rsidRPr="006678E1">
        <w:rPr>
          <w:rStyle w:val="a7"/>
          <w:rFonts w:ascii="Times New Roman" w:eastAsia="Calibri" w:hAnsi="Times New Roman" w:cs="Times New Roman"/>
          <w:b w:val="0"/>
          <w:sz w:val="28"/>
          <w:szCs w:val="28"/>
          <w:lang w:val="ru-RU"/>
        </w:rPr>
        <w:t>4-2015 году проводилось в форме полустандартиз</w:t>
      </w:r>
      <w:r w:rsidR="00CF4FFB" w:rsidRPr="006678E1">
        <w:rPr>
          <w:rStyle w:val="a7"/>
          <w:rFonts w:ascii="Times New Roman" w:eastAsia="Calibri" w:hAnsi="Times New Roman" w:cs="Times New Roman"/>
          <w:b w:val="0"/>
          <w:sz w:val="28"/>
          <w:szCs w:val="28"/>
          <w:lang w:val="ru-RU"/>
        </w:rPr>
        <w:t>ова</w:t>
      </w:r>
      <w:r w:rsidRPr="006678E1">
        <w:rPr>
          <w:rStyle w:val="a7"/>
          <w:rFonts w:ascii="Times New Roman" w:eastAsia="Calibri" w:hAnsi="Times New Roman" w:cs="Times New Roman"/>
          <w:b w:val="0"/>
          <w:sz w:val="28"/>
          <w:szCs w:val="28"/>
          <w:lang w:val="ru-RU"/>
        </w:rPr>
        <w:t xml:space="preserve">нного интервью. В 2015 </w:t>
      </w:r>
      <w:r w:rsidR="001010DD" w:rsidRPr="006678E1">
        <w:rPr>
          <w:rStyle w:val="a7"/>
          <w:rFonts w:ascii="Times New Roman" w:eastAsia="Calibri" w:hAnsi="Times New Roman" w:cs="Times New Roman"/>
          <w:b w:val="0"/>
          <w:sz w:val="28"/>
          <w:szCs w:val="28"/>
          <w:lang w:val="ru-RU"/>
        </w:rPr>
        <w:t xml:space="preserve">году </w:t>
      </w:r>
      <w:r w:rsidRPr="006678E1">
        <w:rPr>
          <w:rStyle w:val="a7"/>
          <w:rFonts w:ascii="Times New Roman" w:eastAsia="Calibri" w:hAnsi="Times New Roman" w:cs="Times New Roman"/>
          <w:b w:val="0"/>
          <w:sz w:val="28"/>
          <w:szCs w:val="28"/>
          <w:lang w:val="ru-RU"/>
        </w:rPr>
        <w:t xml:space="preserve">в исследовании </w:t>
      </w:r>
      <w:r w:rsidR="001010DD" w:rsidRPr="006678E1">
        <w:rPr>
          <w:rStyle w:val="a7"/>
          <w:rFonts w:ascii="Times New Roman" w:eastAsia="Calibri" w:hAnsi="Times New Roman" w:cs="Times New Roman"/>
          <w:b w:val="0"/>
          <w:sz w:val="28"/>
          <w:szCs w:val="28"/>
          <w:lang w:val="ru-RU"/>
        </w:rPr>
        <w:t xml:space="preserve">принимали участие </w:t>
      </w:r>
      <w:r w:rsidRPr="006678E1">
        <w:rPr>
          <w:rStyle w:val="a7"/>
          <w:rFonts w:ascii="Times New Roman" w:eastAsia="Calibri" w:hAnsi="Times New Roman" w:cs="Times New Roman"/>
          <w:b w:val="0"/>
          <w:sz w:val="28"/>
          <w:szCs w:val="28"/>
          <w:lang w:val="ru-RU"/>
        </w:rPr>
        <w:t xml:space="preserve">10 предпринимателей из Нижнего Новгорода и 10 </w:t>
      </w:r>
      <w:r w:rsidR="00952B96">
        <w:rPr>
          <w:rStyle w:val="a7"/>
          <w:rFonts w:ascii="Times New Roman" w:eastAsia="Calibri" w:hAnsi="Times New Roman" w:cs="Times New Roman"/>
          <w:b w:val="0"/>
          <w:sz w:val="28"/>
          <w:szCs w:val="28"/>
          <w:lang w:val="ru-RU"/>
        </w:rPr>
        <w:t>предпринимателей</w:t>
      </w:r>
      <w:r w:rsidRPr="006678E1">
        <w:rPr>
          <w:rStyle w:val="a7"/>
          <w:rFonts w:ascii="Times New Roman" w:eastAsia="Calibri" w:hAnsi="Times New Roman" w:cs="Times New Roman"/>
          <w:b w:val="0"/>
          <w:sz w:val="28"/>
          <w:szCs w:val="28"/>
          <w:lang w:val="ru-RU"/>
        </w:rPr>
        <w:t xml:space="preserve"> из Городца. В</w:t>
      </w:r>
      <w:r w:rsidR="001010DD" w:rsidRPr="006678E1">
        <w:rPr>
          <w:rStyle w:val="a7"/>
          <w:rFonts w:ascii="Times New Roman" w:eastAsia="Calibri" w:hAnsi="Times New Roman" w:cs="Times New Roman"/>
          <w:b w:val="0"/>
          <w:sz w:val="28"/>
          <w:szCs w:val="28"/>
          <w:lang w:val="ru-RU"/>
        </w:rPr>
        <w:t xml:space="preserve"> </w:t>
      </w:r>
      <w:r w:rsidRPr="006678E1">
        <w:rPr>
          <w:rStyle w:val="a7"/>
          <w:rFonts w:ascii="Times New Roman" w:eastAsia="Calibri" w:hAnsi="Times New Roman" w:cs="Times New Roman"/>
          <w:b w:val="0"/>
          <w:sz w:val="28"/>
          <w:szCs w:val="28"/>
          <w:lang w:val="ru-RU"/>
        </w:rPr>
        <w:t xml:space="preserve">2015 </w:t>
      </w:r>
      <w:r w:rsidR="001010DD" w:rsidRPr="006678E1">
        <w:rPr>
          <w:rStyle w:val="a7"/>
          <w:rFonts w:ascii="Times New Roman" w:eastAsia="Calibri" w:hAnsi="Times New Roman" w:cs="Times New Roman"/>
          <w:b w:val="0"/>
          <w:sz w:val="28"/>
          <w:szCs w:val="28"/>
          <w:lang w:val="ru-RU"/>
        </w:rPr>
        <w:t xml:space="preserve">Нижнем Новгороде </w:t>
      </w:r>
      <w:r w:rsidRPr="006678E1">
        <w:rPr>
          <w:rStyle w:val="a7"/>
          <w:rFonts w:ascii="Times New Roman" w:eastAsia="Calibri" w:hAnsi="Times New Roman" w:cs="Times New Roman"/>
          <w:b w:val="0"/>
          <w:sz w:val="28"/>
          <w:szCs w:val="28"/>
          <w:lang w:val="ru-RU"/>
        </w:rPr>
        <w:t xml:space="preserve">в состав обследования </w:t>
      </w:r>
      <w:r w:rsidR="00CF4FFB" w:rsidRPr="006678E1">
        <w:rPr>
          <w:rStyle w:val="a7"/>
          <w:rFonts w:ascii="Times New Roman" w:eastAsia="Calibri" w:hAnsi="Times New Roman" w:cs="Times New Roman"/>
          <w:b w:val="0"/>
          <w:sz w:val="28"/>
          <w:szCs w:val="28"/>
          <w:lang w:val="ru-RU"/>
        </w:rPr>
        <w:t>вошли</w:t>
      </w:r>
      <w:r w:rsidRPr="006678E1">
        <w:rPr>
          <w:rStyle w:val="a7"/>
          <w:rFonts w:ascii="Times New Roman" w:eastAsia="Calibri" w:hAnsi="Times New Roman" w:cs="Times New Roman"/>
          <w:b w:val="0"/>
          <w:sz w:val="28"/>
          <w:szCs w:val="28"/>
          <w:lang w:val="ru-RU"/>
        </w:rPr>
        <w:t xml:space="preserve"> </w:t>
      </w:r>
      <w:r w:rsidR="001010DD" w:rsidRPr="006678E1">
        <w:rPr>
          <w:rStyle w:val="a7"/>
          <w:rFonts w:ascii="Times New Roman" w:eastAsia="Calibri" w:hAnsi="Times New Roman" w:cs="Times New Roman"/>
          <w:b w:val="0"/>
          <w:sz w:val="28"/>
          <w:szCs w:val="28"/>
          <w:lang w:val="ru-RU"/>
        </w:rPr>
        <w:t xml:space="preserve">представители следующих бизнесов: </w:t>
      </w:r>
      <w:r w:rsidR="00C50FF7" w:rsidRPr="006678E1">
        <w:rPr>
          <w:rFonts w:ascii="Times New Roman" w:hAnsi="Times New Roman" w:cs="Times New Roman"/>
          <w:sz w:val="28"/>
          <w:szCs w:val="28"/>
          <w:lang w:val="ru-RU"/>
        </w:rPr>
        <w:t>д</w:t>
      </w:r>
      <w:r w:rsidR="001010DD" w:rsidRPr="006678E1">
        <w:rPr>
          <w:rFonts w:ascii="Times New Roman" w:hAnsi="Times New Roman" w:cs="Times New Roman"/>
          <w:sz w:val="28"/>
          <w:szCs w:val="28"/>
          <w:lang w:val="ru-RU"/>
        </w:rPr>
        <w:t>етский развивающий центр</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м</w:t>
      </w:r>
      <w:r w:rsidR="001010DD" w:rsidRPr="006678E1">
        <w:rPr>
          <w:rFonts w:ascii="Times New Roman" w:hAnsi="Times New Roman" w:cs="Times New Roman"/>
          <w:sz w:val="28"/>
          <w:szCs w:val="28"/>
          <w:lang w:val="ru-RU"/>
        </w:rPr>
        <w:t>едицинские услуги</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р</w:t>
      </w:r>
      <w:r w:rsidR="001010DD" w:rsidRPr="006678E1">
        <w:rPr>
          <w:rFonts w:ascii="Times New Roman" w:hAnsi="Times New Roman" w:cs="Times New Roman"/>
          <w:sz w:val="28"/>
          <w:szCs w:val="28"/>
          <w:lang w:val="ru-RU"/>
        </w:rPr>
        <w:t>екламные услуги</w:t>
      </w:r>
      <w:r w:rsidRPr="006678E1">
        <w:rPr>
          <w:rFonts w:ascii="Times New Roman" w:hAnsi="Times New Roman" w:cs="Times New Roman"/>
          <w:sz w:val="28"/>
          <w:szCs w:val="28"/>
          <w:lang w:val="ru-RU"/>
        </w:rPr>
        <w:t xml:space="preserve">; </w:t>
      </w:r>
      <w:r w:rsidR="001010DD" w:rsidRPr="006678E1">
        <w:rPr>
          <w:rFonts w:ascii="Times New Roman" w:hAnsi="Times New Roman" w:cs="Times New Roman"/>
          <w:sz w:val="28"/>
          <w:szCs w:val="28"/>
          <w:lang w:val="ru-RU"/>
        </w:rPr>
        <w:t>ТСЖ</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и</w:t>
      </w:r>
      <w:r w:rsidR="001010DD" w:rsidRPr="006678E1">
        <w:rPr>
          <w:rFonts w:ascii="Times New Roman" w:hAnsi="Times New Roman" w:cs="Times New Roman"/>
          <w:sz w:val="28"/>
          <w:szCs w:val="28"/>
          <w:lang w:val="ru-RU"/>
        </w:rPr>
        <w:t>нформационно-консалтинговые услуги</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о</w:t>
      </w:r>
      <w:r w:rsidR="001010DD" w:rsidRPr="006678E1">
        <w:rPr>
          <w:rFonts w:ascii="Times New Roman" w:hAnsi="Times New Roman" w:cs="Times New Roman"/>
          <w:sz w:val="28"/>
          <w:szCs w:val="28"/>
          <w:lang w:val="ru-RU"/>
        </w:rPr>
        <w:t>птово-розничная торговля металлом и оборудованием</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о</w:t>
      </w:r>
      <w:r w:rsidR="001010DD" w:rsidRPr="006678E1">
        <w:rPr>
          <w:rFonts w:ascii="Times New Roman" w:hAnsi="Times New Roman" w:cs="Times New Roman"/>
          <w:sz w:val="28"/>
          <w:szCs w:val="28"/>
          <w:lang w:val="ru-RU"/>
        </w:rPr>
        <w:t>бщественный транспорт: перевозки пассажиров</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с</w:t>
      </w:r>
      <w:r w:rsidR="001010DD" w:rsidRPr="006678E1">
        <w:rPr>
          <w:rFonts w:ascii="Times New Roman" w:hAnsi="Times New Roman" w:cs="Times New Roman"/>
          <w:sz w:val="28"/>
          <w:szCs w:val="28"/>
          <w:lang w:val="ru-RU"/>
        </w:rPr>
        <w:t>троительный бизнес</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р</w:t>
      </w:r>
      <w:r w:rsidR="001010DD" w:rsidRPr="006678E1">
        <w:rPr>
          <w:rFonts w:ascii="Times New Roman" w:hAnsi="Times New Roman" w:cs="Times New Roman"/>
          <w:sz w:val="28"/>
          <w:szCs w:val="28"/>
          <w:lang w:val="ru-RU"/>
        </w:rPr>
        <w:t>озничная торговля одеждой</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п</w:t>
      </w:r>
      <w:r w:rsidR="001010DD" w:rsidRPr="006678E1">
        <w:rPr>
          <w:rFonts w:ascii="Times New Roman" w:hAnsi="Times New Roman" w:cs="Times New Roman"/>
          <w:sz w:val="28"/>
          <w:szCs w:val="28"/>
          <w:lang w:val="ru-RU"/>
        </w:rPr>
        <w:t>роизводство товаров</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о</w:t>
      </w:r>
      <w:r w:rsidR="001010DD" w:rsidRPr="006678E1">
        <w:rPr>
          <w:rFonts w:ascii="Times New Roman" w:hAnsi="Times New Roman" w:cs="Times New Roman"/>
          <w:sz w:val="28"/>
          <w:szCs w:val="28"/>
          <w:lang w:val="ru-RU"/>
        </w:rPr>
        <w:t>птово-розничная торговля</w:t>
      </w:r>
      <w:r w:rsidRPr="006678E1">
        <w:rPr>
          <w:rFonts w:ascii="Times New Roman" w:hAnsi="Times New Roman" w:cs="Times New Roman"/>
          <w:sz w:val="28"/>
          <w:szCs w:val="28"/>
          <w:lang w:val="ru-RU"/>
        </w:rPr>
        <w:t>.</w:t>
      </w:r>
      <w:r w:rsidR="00CF4FFB" w:rsidRPr="006678E1">
        <w:rPr>
          <w:rFonts w:ascii="Times New Roman" w:hAnsi="Times New Roman" w:cs="Times New Roman"/>
          <w:sz w:val="28"/>
          <w:szCs w:val="28"/>
          <w:lang w:val="ru-RU"/>
        </w:rPr>
        <w:t xml:space="preserve"> </w:t>
      </w:r>
      <w:r w:rsidR="001010DD" w:rsidRPr="006678E1">
        <w:rPr>
          <w:rFonts w:ascii="Times New Roman" w:hAnsi="Times New Roman" w:cs="Times New Roman"/>
          <w:sz w:val="28"/>
          <w:szCs w:val="28"/>
          <w:lang w:val="ru-RU"/>
        </w:rPr>
        <w:t xml:space="preserve">В Городце </w:t>
      </w:r>
      <w:r w:rsidRPr="006678E1">
        <w:rPr>
          <w:rFonts w:ascii="Times New Roman" w:hAnsi="Times New Roman" w:cs="Times New Roman"/>
          <w:sz w:val="28"/>
          <w:szCs w:val="28"/>
          <w:lang w:val="ru-RU"/>
        </w:rPr>
        <w:t xml:space="preserve">в 2015 году </w:t>
      </w:r>
      <w:r w:rsidR="001010DD" w:rsidRPr="006678E1">
        <w:rPr>
          <w:rFonts w:ascii="Times New Roman" w:hAnsi="Times New Roman" w:cs="Times New Roman"/>
          <w:sz w:val="28"/>
          <w:szCs w:val="28"/>
          <w:lang w:val="ru-RU"/>
        </w:rPr>
        <w:t>в состав экспертов вошли предприниматели из следующих направлений:</w:t>
      </w:r>
      <w:r w:rsidR="00CF4FFB"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п</w:t>
      </w:r>
      <w:r w:rsidR="001010DD" w:rsidRPr="006678E1">
        <w:rPr>
          <w:rFonts w:ascii="Times New Roman" w:hAnsi="Times New Roman" w:cs="Times New Roman"/>
          <w:sz w:val="28"/>
          <w:szCs w:val="28"/>
          <w:lang w:val="ru-RU"/>
        </w:rPr>
        <w:t>роизводство хлебобулочных изделий</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р</w:t>
      </w:r>
      <w:r w:rsidR="001010DD" w:rsidRPr="006678E1">
        <w:rPr>
          <w:rFonts w:ascii="Times New Roman" w:hAnsi="Times New Roman" w:cs="Times New Roman"/>
          <w:sz w:val="28"/>
          <w:szCs w:val="28"/>
          <w:lang w:val="ru-RU"/>
        </w:rPr>
        <w:t>озничная торговля</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р</w:t>
      </w:r>
      <w:r w:rsidR="001010DD" w:rsidRPr="006678E1">
        <w:rPr>
          <w:rFonts w:ascii="Times New Roman" w:hAnsi="Times New Roman" w:cs="Times New Roman"/>
          <w:sz w:val="28"/>
          <w:szCs w:val="28"/>
          <w:lang w:val="ru-RU"/>
        </w:rPr>
        <w:t>иэлтерские услуги</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о</w:t>
      </w:r>
      <w:r w:rsidR="001010DD" w:rsidRPr="006678E1">
        <w:rPr>
          <w:rFonts w:ascii="Times New Roman" w:hAnsi="Times New Roman" w:cs="Times New Roman"/>
          <w:sz w:val="28"/>
          <w:szCs w:val="28"/>
          <w:lang w:val="ru-RU"/>
        </w:rPr>
        <w:t>бщественный транспорт: перевозки пассажиров</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р</w:t>
      </w:r>
      <w:r w:rsidR="001010DD" w:rsidRPr="006678E1">
        <w:rPr>
          <w:rFonts w:ascii="Times New Roman" w:hAnsi="Times New Roman" w:cs="Times New Roman"/>
          <w:sz w:val="28"/>
          <w:szCs w:val="28"/>
          <w:lang w:val="ru-RU"/>
        </w:rPr>
        <w:t>озничная торговля авто</w:t>
      </w:r>
      <w:r w:rsidR="00C50FF7" w:rsidRPr="006678E1">
        <w:rPr>
          <w:rFonts w:ascii="Times New Roman" w:hAnsi="Times New Roman" w:cs="Times New Roman"/>
          <w:sz w:val="28"/>
          <w:szCs w:val="28"/>
          <w:lang w:val="ru-RU"/>
        </w:rPr>
        <w:t>-</w:t>
      </w:r>
      <w:r w:rsidR="001010DD" w:rsidRPr="006678E1">
        <w:rPr>
          <w:rFonts w:ascii="Times New Roman" w:hAnsi="Times New Roman" w:cs="Times New Roman"/>
          <w:sz w:val="28"/>
          <w:szCs w:val="28"/>
          <w:lang w:val="ru-RU"/>
        </w:rPr>
        <w:t>комплектующими</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р</w:t>
      </w:r>
      <w:r w:rsidR="001010DD" w:rsidRPr="006678E1">
        <w:rPr>
          <w:rFonts w:ascii="Times New Roman" w:hAnsi="Times New Roman" w:cs="Times New Roman"/>
          <w:sz w:val="28"/>
          <w:szCs w:val="28"/>
          <w:lang w:val="ru-RU"/>
        </w:rPr>
        <w:t>озничная торговля</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м</w:t>
      </w:r>
      <w:r w:rsidR="001010DD" w:rsidRPr="006678E1">
        <w:rPr>
          <w:rFonts w:ascii="Times New Roman" w:hAnsi="Times New Roman" w:cs="Times New Roman"/>
          <w:sz w:val="28"/>
          <w:szCs w:val="28"/>
          <w:lang w:val="ru-RU"/>
        </w:rPr>
        <w:t>едико-социальные услуги</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о</w:t>
      </w:r>
      <w:r w:rsidR="001010DD" w:rsidRPr="006678E1">
        <w:rPr>
          <w:rFonts w:ascii="Times New Roman" w:hAnsi="Times New Roman" w:cs="Times New Roman"/>
          <w:sz w:val="28"/>
          <w:szCs w:val="28"/>
          <w:lang w:val="ru-RU"/>
        </w:rPr>
        <w:t>тдел поддержки предпринимателей</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с</w:t>
      </w:r>
      <w:r w:rsidR="001010DD" w:rsidRPr="006678E1">
        <w:rPr>
          <w:rFonts w:ascii="Times New Roman" w:hAnsi="Times New Roman" w:cs="Times New Roman"/>
          <w:sz w:val="28"/>
          <w:szCs w:val="28"/>
          <w:lang w:val="ru-RU"/>
        </w:rPr>
        <w:t>троительный бизнес</w:t>
      </w:r>
      <w:r w:rsidRPr="006678E1">
        <w:rPr>
          <w:rFonts w:ascii="Times New Roman" w:hAnsi="Times New Roman" w:cs="Times New Roman"/>
          <w:sz w:val="28"/>
          <w:szCs w:val="28"/>
          <w:lang w:val="ru-RU"/>
        </w:rPr>
        <w:t xml:space="preserve">; </w:t>
      </w:r>
      <w:r w:rsidR="00C50FF7" w:rsidRPr="006678E1">
        <w:rPr>
          <w:rFonts w:ascii="Times New Roman" w:hAnsi="Times New Roman" w:cs="Times New Roman"/>
          <w:sz w:val="28"/>
          <w:szCs w:val="28"/>
          <w:lang w:val="ru-RU"/>
        </w:rPr>
        <w:t>п</w:t>
      </w:r>
      <w:r w:rsidR="001010DD" w:rsidRPr="006678E1">
        <w:rPr>
          <w:rFonts w:ascii="Times New Roman" w:hAnsi="Times New Roman" w:cs="Times New Roman"/>
          <w:sz w:val="28"/>
          <w:szCs w:val="28"/>
          <w:lang w:val="ru-RU"/>
        </w:rPr>
        <w:t>роизводство молочных продуктов</w:t>
      </w:r>
      <w:r w:rsidRPr="006678E1">
        <w:rPr>
          <w:rFonts w:ascii="Times New Roman" w:hAnsi="Times New Roman" w:cs="Times New Roman"/>
          <w:sz w:val="28"/>
          <w:szCs w:val="28"/>
          <w:lang w:val="ru-RU"/>
        </w:rPr>
        <w:t xml:space="preserve">. </w:t>
      </w:r>
    </w:p>
    <w:p w:rsidR="00BE431C" w:rsidRPr="006678E1" w:rsidRDefault="00BE431C" w:rsidP="00BE431C">
      <w:pPr>
        <w:pStyle w:val="ab"/>
        <w:rPr>
          <w:rFonts w:ascii="Times New Roman" w:hAnsi="Times New Roman" w:cs="Times New Roman"/>
          <w:sz w:val="28"/>
          <w:szCs w:val="28"/>
          <w:lang w:val="ru-RU"/>
        </w:rPr>
      </w:pPr>
      <w:r w:rsidRPr="006678E1">
        <w:rPr>
          <w:rFonts w:ascii="Times New Roman" w:hAnsi="Times New Roman" w:cs="Times New Roman"/>
          <w:sz w:val="28"/>
          <w:szCs w:val="28"/>
          <w:lang w:val="ru-RU"/>
        </w:rPr>
        <w:t>В 2016 году по инициативе министерства экономики</w:t>
      </w:r>
      <w:r w:rsidR="00BE5550" w:rsidRPr="006678E1">
        <w:rPr>
          <w:rFonts w:ascii="Times New Roman" w:hAnsi="Times New Roman" w:cs="Times New Roman"/>
          <w:sz w:val="28"/>
          <w:szCs w:val="28"/>
          <w:lang w:val="ru-RU"/>
        </w:rPr>
        <w:t xml:space="preserve"> и конкурентной политики </w:t>
      </w:r>
      <w:r w:rsidRPr="006678E1">
        <w:rPr>
          <w:rFonts w:ascii="Times New Roman" w:hAnsi="Times New Roman" w:cs="Times New Roman"/>
          <w:sz w:val="28"/>
          <w:szCs w:val="28"/>
          <w:lang w:val="ru-RU"/>
        </w:rPr>
        <w:t>Нижегородской области произошло изменение методики</w:t>
      </w:r>
      <w:r w:rsidR="00730706" w:rsidRPr="006678E1">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и сбор информации был осуществлён с использованием инструментария, разработанного </w:t>
      </w:r>
      <w:r w:rsidR="00334637" w:rsidRPr="006678E1">
        <w:rPr>
          <w:rFonts w:ascii="Times New Roman" w:hAnsi="Times New Roman" w:cs="Times New Roman"/>
          <w:sz w:val="28"/>
          <w:szCs w:val="28"/>
          <w:lang w:val="ru-RU"/>
        </w:rPr>
        <w:t>Автономной некоммерческой организацией «АСИ</w:t>
      </w:r>
      <w:r w:rsidR="0034716A" w:rsidRPr="006678E1">
        <w:rPr>
          <w:rFonts w:ascii="Times New Roman" w:hAnsi="Times New Roman" w:cs="Times New Roman"/>
          <w:sz w:val="28"/>
          <w:szCs w:val="28"/>
          <w:lang w:val="ru-RU"/>
        </w:rPr>
        <w:t xml:space="preserve"> по продвижению новых проектов». </w:t>
      </w:r>
      <w:r w:rsidR="00A2602D" w:rsidRPr="006678E1">
        <w:rPr>
          <w:rFonts w:ascii="Times New Roman" w:hAnsi="Times New Roman" w:cs="Times New Roman"/>
          <w:sz w:val="28"/>
          <w:szCs w:val="28"/>
          <w:lang w:val="ru-RU"/>
        </w:rPr>
        <w:t>В опросе приняли участие 58</w:t>
      </w:r>
      <w:r w:rsidR="00730706" w:rsidRPr="006678E1">
        <w:rPr>
          <w:rFonts w:ascii="Times New Roman" w:hAnsi="Times New Roman" w:cs="Times New Roman"/>
          <w:sz w:val="28"/>
          <w:szCs w:val="28"/>
          <w:lang w:val="ru-RU"/>
        </w:rPr>
        <w:t>9</w:t>
      </w:r>
      <w:r w:rsidR="00A2602D" w:rsidRPr="006678E1">
        <w:rPr>
          <w:rFonts w:ascii="Times New Roman" w:hAnsi="Times New Roman" w:cs="Times New Roman"/>
          <w:sz w:val="28"/>
          <w:szCs w:val="28"/>
          <w:lang w:val="ru-RU"/>
        </w:rPr>
        <w:t xml:space="preserve"> предпринимател</w:t>
      </w:r>
      <w:r w:rsidR="0034716A" w:rsidRPr="006678E1">
        <w:rPr>
          <w:rFonts w:ascii="Times New Roman" w:hAnsi="Times New Roman" w:cs="Times New Roman"/>
          <w:sz w:val="28"/>
          <w:szCs w:val="28"/>
          <w:lang w:val="ru-RU"/>
        </w:rPr>
        <w:t>ей</w:t>
      </w:r>
      <w:r w:rsidR="00832A23" w:rsidRPr="006678E1">
        <w:rPr>
          <w:rFonts w:ascii="Times New Roman" w:hAnsi="Times New Roman" w:cs="Times New Roman"/>
          <w:sz w:val="28"/>
          <w:szCs w:val="28"/>
          <w:lang w:val="ru-RU"/>
        </w:rPr>
        <w:t>, для анализа были отобраны 582 анкеты</w:t>
      </w:r>
      <w:r w:rsidR="00A2602D"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Сбор информации осуществлялся</w:t>
      </w:r>
      <w:r w:rsidR="00CF4FFB"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под руководством специалистов</w:t>
      </w:r>
      <w:r w:rsidR="00CF4FFB" w:rsidRPr="006678E1">
        <w:rPr>
          <w:rFonts w:ascii="Times New Roman" w:hAnsi="Times New Roman" w:cs="Times New Roman"/>
          <w:sz w:val="28"/>
          <w:szCs w:val="28"/>
          <w:lang w:val="ru-RU"/>
        </w:rPr>
        <w:t xml:space="preserve"> </w:t>
      </w:r>
      <w:r w:rsidR="00952B96" w:rsidRPr="006678E1">
        <w:rPr>
          <w:rFonts w:ascii="Times New Roman" w:hAnsi="Times New Roman" w:cs="Times New Roman"/>
          <w:sz w:val="28"/>
          <w:szCs w:val="28"/>
          <w:lang w:val="ru-RU"/>
        </w:rPr>
        <w:t xml:space="preserve">Министерства </w:t>
      </w:r>
      <w:r w:rsidRPr="006678E1">
        <w:rPr>
          <w:rFonts w:ascii="Times New Roman" w:hAnsi="Times New Roman" w:cs="Times New Roman"/>
          <w:sz w:val="28"/>
          <w:szCs w:val="28"/>
          <w:lang w:val="ru-RU"/>
        </w:rPr>
        <w:t xml:space="preserve">экономики </w:t>
      </w:r>
      <w:r w:rsidR="0034716A" w:rsidRPr="006678E1">
        <w:rPr>
          <w:rFonts w:ascii="Times New Roman" w:hAnsi="Times New Roman" w:cs="Times New Roman"/>
          <w:sz w:val="28"/>
          <w:szCs w:val="28"/>
          <w:lang w:val="ru-RU"/>
        </w:rPr>
        <w:t xml:space="preserve">и конкурентной политики </w:t>
      </w:r>
      <w:r w:rsidRPr="006678E1">
        <w:rPr>
          <w:rFonts w:ascii="Times New Roman" w:hAnsi="Times New Roman" w:cs="Times New Roman"/>
          <w:sz w:val="28"/>
          <w:szCs w:val="28"/>
          <w:lang w:val="ru-RU"/>
        </w:rPr>
        <w:t>Нижегородской области</w:t>
      </w:r>
      <w:r w:rsidR="0034716A" w:rsidRPr="006678E1">
        <w:rPr>
          <w:rFonts w:ascii="Times New Roman" w:hAnsi="Times New Roman" w:cs="Times New Roman"/>
          <w:sz w:val="28"/>
          <w:szCs w:val="28"/>
          <w:lang w:val="ru-RU"/>
        </w:rPr>
        <w:t xml:space="preserve"> совместно с органами местного самоуправления в 52 муниципальных районах и городских округах </w:t>
      </w:r>
      <w:r w:rsidR="0034716A" w:rsidRPr="006678E1">
        <w:rPr>
          <w:rFonts w:ascii="Times New Roman" w:hAnsi="Times New Roman" w:cs="Times New Roman"/>
          <w:sz w:val="28"/>
          <w:szCs w:val="28"/>
          <w:lang w:val="ru-RU"/>
        </w:rPr>
        <w:lastRenderedPageBreak/>
        <w:t>Нижегородской области</w:t>
      </w:r>
      <w:r w:rsidRPr="006678E1">
        <w:rPr>
          <w:rFonts w:ascii="Times New Roman" w:hAnsi="Times New Roman" w:cs="Times New Roman"/>
          <w:sz w:val="28"/>
          <w:szCs w:val="28"/>
          <w:lang w:val="ru-RU"/>
        </w:rPr>
        <w:t xml:space="preserve">. Подробная структура сформированного массива описана в первом пункте отчета. </w:t>
      </w:r>
    </w:p>
    <w:p w:rsidR="00A2602D" w:rsidRPr="006678E1" w:rsidRDefault="00BE431C" w:rsidP="00CF4FFB">
      <w:pPr>
        <w:pStyle w:val="ab"/>
        <w:rPr>
          <w:rFonts w:ascii="Times New Roman" w:hAnsi="Times New Roman" w:cs="Times New Roman"/>
          <w:sz w:val="28"/>
          <w:szCs w:val="28"/>
          <w:lang w:val="ru-RU"/>
        </w:rPr>
      </w:pPr>
      <w:r w:rsidRPr="006678E1">
        <w:rPr>
          <w:rFonts w:ascii="Times New Roman" w:hAnsi="Times New Roman" w:cs="Times New Roman"/>
          <w:sz w:val="28"/>
          <w:szCs w:val="28"/>
          <w:lang w:val="ru-RU"/>
        </w:rPr>
        <w:t>Специалисты кафедры экономическ</w:t>
      </w:r>
      <w:r w:rsidR="00952B96">
        <w:rPr>
          <w:rFonts w:ascii="Times New Roman" w:hAnsi="Times New Roman" w:cs="Times New Roman"/>
          <w:sz w:val="28"/>
          <w:szCs w:val="28"/>
          <w:lang w:val="ru-RU"/>
        </w:rPr>
        <w:t>ой</w:t>
      </w:r>
      <w:r w:rsidRPr="006678E1">
        <w:rPr>
          <w:rFonts w:ascii="Times New Roman" w:hAnsi="Times New Roman" w:cs="Times New Roman"/>
          <w:sz w:val="28"/>
          <w:szCs w:val="28"/>
          <w:lang w:val="ru-RU"/>
        </w:rPr>
        <w:t xml:space="preserve"> социологии ФСН ННГУ осуществили расчеты собранной информации и по мере возможности обеспечили </w:t>
      </w:r>
      <w:r w:rsidR="00A2602D" w:rsidRPr="006678E1">
        <w:rPr>
          <w:rFonts w:ascii="Times New Roman" w:hAnsi="Times New Roman" w:cs="Times New Roman"/>
          <w:sz w:val="28"/>
          <w:szCs w:val="28"/>
          <w:lang w:val="ru-RU"/>
        </w:rPr>
        <w:t>сопоставительный анализ результатов 2014-2015 и 2016 годов с учетом значительных разли</w:t>
      </w:r>
      <w:r w:rsidR="00952B96">
        <w:rPr>
          <w:rFonts w:ascii="Times New Roman" w:hAnsi="Times New Roman" w:cs="Times New Roman"/>
          <w:sz w:val="28"/>
          <w:szCs w:val="28"/>
          <w:lang w:val="ru-RU"/>
        </w:rPr>
        <w:t>чий в использованных методиках:</w:t>
      </w:r>
      <w:r w:rsidR="00A2602D" w:rsidRPr="006678E1">
        <w:rPr>
          <w:rFonts w:ascii="Times New Roman" w:hAnsi="Times New Roman" w:cs="Times New Roman"/>
          <w:sz w:val="28"/>
          <w:szCs w:val="28"/>
          <w:lang w:val="ru-RU"/>
        </w:rPr>
        <w:t xml:space="preserve"> качественных метод</w:t>
      </w:r>
      <w:r w:rsidR="00832A23" w:rsidRPr="006678E1">
        <w:rPr>
          <w:rFonts w:ascii="Times New Roman" w:hAnsi="Times New Roman" w:cs="Times New Roman"/>
          <w:sz w:val="28"/>
          <w:szCs w:val="28"/>
          <w:lang w:val="ru-RU"/>
        </w:rPr>
        <w:t>ах</w:t>
      </w:r>
      <w:r w:rsidR="00A2602D" w:rsidRPr="006678E1">
        <w:rPr>
          <w:rFonts w:ascii="Times New Roman" w:hAnsi="Times New Roman" w:cs="Times New Roman"/>
          <w:sz w:val="28"/>
          <w:szCs w:val="28"/>
          <w:lang w:val="ru-RU"/>
        </w:rPr>
        <w:t>, примененных в 2014-2015 гг.</w:t>
      </w:r>
      <w:r w:rsidR="00952B96">
        <w:rPr>
          <w:rFonts w:ascii="Times New Roman" w:hAnsi="Times New Roman" w:cs="Times New Roman"/>
          <w:sz w:val="28"/>
          <w:szCs w:val="28"/>
          <w:lang w:val="ru-RU"/>
        </w:rPr>
        <w:t>,</w:t>
      </w:r>
      <w:r w:rsidR="00CF4FFB" w:rsidRPr="006678E1">
        <w:rPr>
          <w:rFonts w:ascii="Times New Roman" w:hAnsi="Times New Roman" w:cs="Times New Roman"/>
          <w:sz w:val="28"/>
          <w:szCs w:val="28"/>
          <w:lang w:val="ru-RU"/>
        </w:rPr>
        <w:t xml:space="preserve"> </w:t>
      </w:r>
      <w:r w:rsidR="00A2602D" w:rsidRPr="006678E1">
        <w:rPr>
          <w:rFonts w:ascii="Times New Roman" w:hAnsi="Times New Roman" w:cs="Times New Roman"/>
          <w:sz w:val="28"/>
          <w:szCs w:val="28"/>
          <w:lang w:val="ru-RU"/>
        </w:rPr>
        <w:t>и количественных, реализованных в 2016</w:t>
      </w:r>
      <w:r w:rsidR="00952B96">
        <w:rPr>
          <w:rFonts w:ascii="Times New Roman" w:hAnsi="Times New Roman" w:cs="Times New Roman"/>
          <w:sz w:val="28"/>
          <w:szCs w:val="28"/>
          <w:lang w:val="ru-RU"/>
        </w:rPr>
        <w:t> </w:t>
      </w:r>
      <w:r w:rsidR="00D30017" w:rsidRPr="006678E1">
        <w:rPr>
          <w:rFonts w:ascii="Times New Roman" w:hAnsi="Times New Roman" w:cs="Times New Roman"/>
          <w:sz w:val="28"/>
          <w:szCs w:val="28"/>
          <w:lang w:val="ru-RU"/>
        </w:rPr>
        <w:t>г.</w:t>
      </w:r>
      <w:r w:rsidR="00CF4FFB" w:rsidRPr="006678E1">
        <w:rPr>
          <w:rFonts w:ascii="Times New Roman" w:hAnsi="Times New Roman" w:cs="Times New Roman"/>
          <w:sz w:val="28"/>
          <w:szCs w:val="28"/>
          <w:lang w:val="ru-RU"/>
        </w:rPr>
        <w:t xml:space="preserve"> </w:t>
      </w:r>
      <w:r w:rsidR="00A2602D" w:rsidRPr="006678E1">
        <w:rPr>
          <w:rFonts w:ascii="Times New Roman" w:hAnsi="Times New Roman" w:cs="Times New Roman"/>
          <w:sz w:val="28"/>
          <w:szCs w:val="28"/>
          <w:lang w:val="ru-RU"/>
        </w:rPr>
        <w:t>Обработка и анализ информации был осуществлен в рамках, задаваемых</w:t>
      </w:r>
      <w:r w:rsidR="00CF4FFB" w:rsidRPr="006678E1">
        <w:rPr>
          <w:rFonts w:ascii="Times New Roman" w:hAnsi="Times New Roman" w:cs="Times New Roman"/>
          <w:sz w:val="28"/>
          <w:szCs w:val="28"/>
          <w:lang w:val="ru-RU"/>
        </w:rPr>
        <w:t xml:space="preserve"> </w:t>
      </w:r>
      <w:r w:rsidR="00A2602D" w:rsidRPr="006678E1">
        <w:rPr>
          <w:rFonts w:ascii="Times New Roman" w:hAnsi="Times New Roman" w:cs="Times New Roman"/>
          <w:sz w:val="28"/>
          <w:szCs w:val="28"/>
          <w:lang w:val="ru-RU"/>
        </w:rPr>
        <w:t>спроектированным инструментарием</w:t>
      </w:r>
      <w:r w:rsidR="00952B96">
        <w:rPr>
          <w:rFonts w:ascii="Times New Roman" w:hAnsi="Times New Roman" w:cs="Times New Roman"/>
          <w:sz w:val="28"/>
          <w:szCs w:val="28"/>
          <w:lang w:val="ru-RU"/>
        </w:rPr>
        <w:t>,</w:t>
      </w:r>
      <w:r w:rsidR="00A2602D" w:rsidRPr="006678E1">
        <w:rPr>
          <w:rFonts w:ascii="Times New Roman" w:hAnsi="Times New Roman" w:cs="Times New Roman"/>
          <w:sz w:val="28"/>
          <w:szCs w:val="28"/>
          <w:lang w:val="ru-RU"/>
        </w:rPr>
        <w:t xml:space="preserve"> и качеством собранного массива</w:t>
      </w:r>
      <w:r w:rsidR="00CF4FFB" w:rsidRPr="006678E1">
        <w:rPr>
          <w:rFonts w:ascii="Times New Roman" w:hAnsi="Times New Roman" w:cs="Times New Roman"/>
          <w:sz w:val="28"/>
          <w:szCs w:val="28"/>
          <w:lang w:val="ru-RU"/>
        </w:rPr>
        <w:t xml:space="preserve"> </w:t>
      </w:r>
      <w:r w:rsidR="00A2602D" w:rsidRPr="006678E1">
        <w:rPr>
          <w:rFonts w:ascii="Times New Roman" w:hAnsi="Times New Roman" w:cs="Times New Roman"/>
          <w:sz w:val="28"/>
          <w:szCs w:val="28"/>
          <w:lang w:val="ru-RU"/>
        </w:rPr>
        <w:t xml:space="preserve">информации. </w:t>
      </w:r>
    </w:p>
    <w:p w:rsidR="00553A39" w:rsidRPr="006678E1" w:rsidRDefault="00553A39" w:rsidP="00553A39">
      <w:pPr>
        <w:rPr>
          <w:rFonts w:ascii="Times New Roman" w:hAnsi="Times New Roman" w:cs="Times New Roman"/>
          <w:sz w:val="28"/>
          <w:szCs w:val="28"/>
          <w:lang w:val="ru-RU"/>
        </w:rPr>
      </w:pPr>
    </w:p>
    <w:p w:rsidR="0044630B" w:rsidRPr="006678E1" w:rsidRDefault="007000C8" w:rsidP="00CF4FFB">
      <w:pPr>
        <w:pStyle w:val="1"/>
        <w:pageBreakBefore/>
        <w:spacing w:before="0"/>
        <w:ind w:left="426" w:hanging="426"/>
        <w:rPr>
          <w:rFonts w:ascii="Times New Roman" w:eastAsia="Times New Roman" w:hAnsi="Times New Roman" w:cs="Times New Roman"/>
          <w:color w:val="auto"/>
          <w:lang w:val="ru-RU" w:eastAsia="ru-RU"/>
        </w:rPr>
      </w:pPr>
      <w:bookmarkStart w:id="2" w:name="_Toc463347761"/>
      <w:r w:rsidRPr="006678E1">
        <w:rPr>
          <w:rFonts w:ascii="Times New Roman" w:eastAsia="Times New Roman" w:hAnsi="Times New Roman" w:cs="Times New Roman"/>
          <w:color w:val="auto"/>
          <w:lang w:val="ru-RU" w:eastAsia="ru-RU"/>
        </w:rPr>
        <w:lastRenderedPageBreak/>
        <w:t>§</w:t>
      </w:r>
      <w:r w:rsidR="00870153" w:rsidRPr="006678E1">
        <w:rPr>
          <w:rFonts w:ascii="Times New Roman" w:eastAsia="Times New Roman" w:hAnsi="Times New Roman" w:cs="Times New Roman"/>
          <w:color w:val="auto"/>
          <w:lang w:val="ru-RU" w:eastAsia="ru-RU"/>
        </w:rPr>
        <w:t>1. ОПИСАНИЕ СУБЪЕКТОВ ПРЕДПРИНИМАТЕЛЬСКОЙ ДЕЯТЕЛЬНОСТИ, ПРИНЯВШИХ УЧАСТИЕ В ОПРОСЕ</w:t>
      </w:r>
      <w:bookmarkEnd w:id="2"/>
      <w:r w:rsidR="00870153" w:rsidRPr="006678E1">
        <w:rPr>
          <w:rFonts w:ascii="Times New Roman" w:eastAsia="Times New Roman" w:hAnsi="Times New Roman" w:cs="Times New Roman"/>
          <w:color w:val="auto"/>
          <w:lang w:val="ru-RU" w:eastAsia="ru-RU"/>
        </w:rPr>
        <w:t xml:space="preserve"> </w:t>
      </w:r>
    </w:p>
    <w:p w:rsidR="0044630B" w:rsidRDefault="0044630B" w:rsidP="00B3652D">
      <w:pPr>
        <w:pStyle w:val="a3"/>
        <w:spacing w:after="0"/>
        <w:rPr>
          <w:rFonts w:ascii="Times New Roman" w:eastAsia="Times New Roman" w:hAnsi="Times New Roman" w:cs="Times New Roman"/>
          <w:bCs/>
          <w:sz w:val="28"/>
          <w:szCs w:val="28"/>
          <w:lang w:val="ru-RU" w:eastAsia="ru-RU"/>
        </w:rPr>
      </w:pPr>
    </w:p>
    <w:p w:rsidR="004A53B3" w:rsidRPr="006678E1" w:rsidRDefault="004A53B3" w:rsidP="00B3652D">
      <w:pPr>
        <w:pStyle w:val="a3"/>
        <w:spacing w:after="0"/>
        <w:rPr>
          <w:rFonts w:ascii="Times New Roman" w:eastAsia="Times New Roman" w:hAnsi="Times New Roman" w:cs="Times New Roman"/>
          <w:bCs/>
          <w:sz w:val="28"/>
          <w:szCs w:val="28"/>
          <w:lang w:val="ru-RU" w:eastAsia="ru-RU"/>
        </w:rPr>
      </w:pPr>
    </w:p>
    <w:p w:rsidR="008A2968" w:rsidRPr="006678E1" w:rsidRDefault="00084313" w:rsidP="00B3652D">
      <w:pPr>
        <w:pStyle w:val="a3"/>
        <w:tabs>
          <w:tab w:val="left" w:pos="1276"/>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В рамках исследования было </w:t>
      </w:r>
      <w:r w:rsidR="00C27B20" w:rsidRPr="006678E1">
        <w:rPr>
          <w:rFonts w:ascii="Times New Roman" w:hAnsi="Times New Roman" w:cs="Times New Roman"/>
          <w:sz w:val="28"/>
          <w:szCs w:val="28"/>
          <w:lang w:val="ru-RU"/>
        </w:rPr>
        <w:t>проанализировано 582 анкеты</w:t>
      </w:r>
      <w:r w:rsidR="002B3010" w:rsidRPr="006678E1">
        <w:rPr>
          <w:rFonts w:ascii="Times New Roman" w:hAnsi="Times New Roman" w:cs="Times New Roman"/>
          <w:sz w:val="28"/>
          <w:szCs w:val="28"/>
          <w:lang w:val="ru-RU"/>
        </w:rPr>
        <w:t>,</w:t>
      </w:r>
      <w:r w:rsidR="00CF4FFB"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заполненны</w:t>
      </w:r>
      <w:r w:rsidR="00952B96">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 представителями предпринимательского сообщества Нижегородской области. В основном в</w:t>
      </w:r>
      <w:r w:rsidR="001E5F05"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опросе прин</w:t>
      </w:r>
      <w:r w:rsidR="001E5F05" w:rsidRPr="006678E1">
        <w:rPr>
          <w:rFonts w:ascii="Times New Roman" w:hAnsi="Times New Roman" w:cs="Times New Roman"/>
          <w:sz w:val="28"/>
          <w:szCs w:val="28"/>
          <w:lang w:val="ru-RU"/>
        </w:rPr>
        <w:t>имали</w:t>
      </w:r>
      <w:r w:rsidRPr="006678E1">
        <w:rPr>
          <w:rFonts w:ascii="Times New Roman" w:hAnsi="Times New Roman" w:cs="Times New Roman"/>
          <w:sz w:val="28"/>
          <w:szCs w:val="28"/>
          <w:lang w:val="ru-RU"/>
        </w:rPr>
        <w:t xml:space="preserve"> участие собственники или совладельцы бизнеса (79%)</w:t>
      </w:r>
      <w:r w:rsidR="001E5F05" w:rsidRPr="006678E1">
        <w:rPr>
          <w:rFonts w:ascii="Times New Roman" w:hAnsi="Times New Roman" w:cs="Times New Roman"/>
          <w:sz w:val="28"/>
          <w:szCs w:val="28"/>
          <w:lang w:val="ru-RU"/>
        </w:rPr>
        <w:t xml:space="preserve">, около пятой части всех опрошенных представлено руководителями (топ-менеджмент и среднее звено). Практически все организации функционируют на региональном рынке больше года, при этом более половины обследуемых </w:t>
      </w:r>
      <w:r w:rsidR="0003161D" w:rsidRPr="006678E1">
        <w:rPr>
          <w:rFonts w:ascii="Times New Roman" w:hAnsi="Times New Roman" w:cs="Times New Roman"/>
          <w:sz w:val="28"/>
          <w:szCs w:val="28"/>
          <w:lang w:val="ru-RU"/>
        </w:rPr>
        <w:t>предприятий</w:t>
      </w:r>
      <w:r w:rsidR="001E5F05" w:rsidRPr="006678E1">
        <w:rPr>
          <w:rFonts w:ascii="Times New Roman" w:hAnsi="Times New Roman" w:cs="Times New Roman"/>
          <w:sz w:val="28"/>
          <w:szCs w:val="28"/>
          <w:lang w:val="ru-RU"/>
        </w:rPr>
        <w:t xml:space="preserve"> имеют большой опыт предпринимательской деятельности – более 5 лет. </w:t>
      </w:r>
    </w:p>
    <w:p w:rsidR="006E7A0A" w:rsidRPr="006678E1" w:rsidRDefault="002B1CA2" w:rsidP="00B3652D">
      <w:pPr>
        <w:pStyle w:val="a3"/>
        <w:tabs>
          <w:tab w:val="left" w:pos="1276"/>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Бизнес </w:t>
      </w:r>
      <w:r w:rsidR="006E7A0A" w:rsidRPr="006678E1">
        <w:rPr>
          <w:rFonts w:ascii="Times New Roman" w:hAnsi="Times New Roman" w:cs="Times New Roman"/>
          <w:sz w:val="28"/>
          <w:szCs w:val="28"/>
          <w:lang w:val="ru-RU"/>
        </w:rPr>
        <w:t xml:space="preserve">Нижегородской области </w:t>
      </w:r>
      <w:r w:rsidR="002B3010" w:rsidRPr="006678E1">
        <w:rPr>
          <w:rFonts w:ascii="Times New Roman" w:hAnsi="Times New Roman" w:cs="Times New Roman"/>
          <w:sz w:val="28"/>
          <w:szCs w:val="28"/>
          <w:lang w:val="ru-RU"/>
        </w:rPr>
        <w:t xml:space="preserve">в данном опросе </w:t>
      </w:r>
      <w:r w:rsidR="006E7A0A" w:rsidRPr="006678E1">
        <w:rPr>
          <w:rFonts w:ascii="Times New Roman" w:hAnsi="Times New Roman" w:cs="Times New Roman"/>
          <w:sz w:val="28"/>
          <w:szCs w:val="28"/>
          <w:lang w:val="ru-RU"/>
        </w:rPr>
        <w:t xml:space="preserve">представлен </w:t>
      </w:r>
      <w:r>
        <w:rPr>
          <w:rFonts w:ascii="Times New Roman" w:hAnsi="Times New Roman" w:cs="Times New Roman"/>
          <w:sz w:val="28"/>
          <w:szCs w:val="28"/>
          <w:lang w:val="ru-RU"/>
        </w:rPr>
        <w:t>следующими субъектами предпринимательс</w:t>
      </w:r>
      <w:r w:rsidR="005A0298">
        <w:rPr>
          <w:rFonts w:ascii="Times New Roman" w:hAnsi="Times New Roman" w:cs="Times New Roman"/>
          <w:sz w:val="28"/>
          <w:szCs w:val="28"/>
          <w:lang w:val="ru-RU"/>
        </w:rPr>
        <w:t>кой деятельности</w:t>
      </w:r>
      <w:r w:rsidR="006E7A0A" w:rsidRPr="006678E1">
        <w:rPr>
          <w:rFonts w:ascii="Times New Roman" w:hAnsi="Times New Roman" w:cs="Times New Roman"/>
          <w:sz w:val="28"/>
          <w:szCs w:val="28"/>
          <w:lang w:val="ru-RU"/>
        </w:rPr>
        <w:t xml:space="preserve">: </w:t>
      </w:r>
      <w:r w:rsidR="005A0298">
        <w:rPr>
          <w:rFonts w:ascii="Times New Roman" w:hAnsi="Times New Roman" w:cs="Times New Roman"/>
          <w:sz w:val="28"/>
          <w:szCs w:val="28"/>
          <w:lang w:val="ru-RU"/>
        </w:rPr>
        <w:t>почти три четверти</w:t>
      </w:r>
      <w:r w:rsidR="006E7A0A" w:rsidRPr="006678E1">
        <w:rPr>
          <w:rFonts w:ascii="Times New Roman" w:hAnsi="Times New Roman" w:cs="Times New Roman"/>
          <w:sz w:val="28"/>
          <w:szCs w:val="28"/>
          <w:lang w:val="ru-RU"/>
        </w:rPr>
        <w:t xml:space="preserve"> </w:t>
      </w:r>
      <w:r w:rsidR="005A0298">
        <w:rPr>
          <w:rFonts w:ascii="Times New Roman" w:hAnsi="Times New Roman" w:cs="Times New Roman"/>
          <w:sz w:val="28"/>
          <w:szCs w:val="28"/>
          <w:lang w:val="ru-RU"/>
        </w:rPr>
        <w:t>составили микропредприятия</w:t>
      </w:r>
      <w:r w:rsidR="006E7A0A" w:rsidRPr="006678E1">
        <w:rPr>
          <w:rFonts w:ascii="Times New Roman" w:hAnsi="Times New Roman" w:cs="Times New Roman"/>
          <w:sz w:val="28"/>
          <w:szCs w:val="28"/>
          <w:lang w:val="ru-RU"/>
        </w:rPr>
        <w:t xml:space="preserve">, </w:t>
      </w:r>
      <w:r w:rsidR="005A0298">
        <w:rPr>
          <w:rFonts w:ascii="Times New Roman" w:hAnsi="Times New Roman" w:cs="Times New Roman"/>
          <w:sz w:val="28"/>
          <w:szCs w:val="28"/>
          <w:lang w:val="ru-RU"/>
        </w:rPr>
        <w:t>почти четверть</w:t>
      </w:r>
      <w:r w:rsidR="006E7A0A" w:rsidRPr="006678E1">
        <w:rPr>
          <w:rFonts w:ascii="Times New Roman" w:hAnsi="Times New Roman" w:cs="Times New Roman"/>
          <w:sz w:val="28"/>
          <w:szCs w:val="28"/>
          <w:lang w:val="ru-RU"/>
        </w:rPr>
        <w:t xml:space="preserve"> - </w:t>
      </w:r>
      <w:r w:rsidR="005A0298">
        <w:rPr>
          <w:rFonts w:ascii="Times New Roman" w:hAnsi="Times New Roman" w:cs="Times New Roman"/>
          <w:sz w:val="28"/>
          <w:szCs w:val="28"/>
          <w:lang w:val="ru-RU"/>
        </w:rPr>
        <w:t>малые предприятия</w:t>
      </w:r>
      <w:r w:rsidR="0000079A" w:rsidRPr="006678E1">
        <w:rPr>
          <w:rFonts w:ascii="Times New Roman" w:hAnsi="Times New Roman" w:cs="Times New Roman"/>
          <w:sz w:val="28"/>
          <w:szCs w:val="28"/>
          <w:lang w:val="ru-RU"/>
        </w:rPr>
        <w:t xml:space="preserve">. </w:t>
      </w:r>
      <w:r w:rsidR="00777862" w:rsidRPr="006678E1">
        <w:rPr>
          <w:rFonts w:ascii="Times New Roman" w:hAnsi="Times New Roman" w:cs="Times New Roman"/>
          <w:sz w:val="28"/>
          <w:szCs w:val="28"/>
          <w:lang w:val="ru-RU"/>
        </w:rPr>
        <w:t>Стоит отметить, что достаточно большое число участвующих в опросе (17%) затруднил</w:t>
      </w:r>
      <w:r w:rsidR="00952B96">
        <w:rPr>
          <w:rFonts w:ascii="Times New Roman" w:hAnsi="Times New Roman" w:cs="Times New Roman"/>
          <w:sz w:val="28"/>
          <w:szCs w:val="28"/>
          <w:lang w:val="ru-RU"/>
        </w:rPr>
        <w:t>о</w:t>
      </w:r>
      <w:r w:rsidR="00777862" w:rsidRPr="006678E1">
        <w:rPr>
          <w:rFonts w:ascii="Times New Roman" w:hAnsi="Times New Roman" w:cs="Times New Roman"/>
          <w:sz w:val="28"/>
          <w:szCs w:val="28"/>
          <w:lang w:val="ru-RU"/>
        </w:rPr>
        <w:t>сь оценить величину годового оборота своего предприятия</w:t>
      </w:r>
      <w:r w:rsidR="0000079A" w:rsidRPr="006678E1">
        <w:rPr>
          <w:rFonts w:ascii="Times New Roman" w:hAnsi="Times New Roman" w:cs="Times New Roman"/>
          <w:sz w:val="28"/>
          <w:szCs w:val="28"/>
          <w:lang w:val="ru-RU"/>
        </w:rPr>
        <w:t xml:space="preserve"> или не посчитали нужным ответить</w:t>
      </w:r>
      <w:r w:rsidR="00777862" w:rsidRPr="006678E1">
        <w:rPr>
          <w:rFonts w:ascii="Times New Roman" w:hAnsi="Times New Roman" w:cs="Times New Roman"/>
          <w:sz w:val="28"/>
          <w:szCs w:val="28"/>
          <w:lang w:val="ru-RU"/>
        </w:rPr>
        <w:t xml:space="preserve">. </w:t>
      </w:r>
    </w:p>
    <w:p w:rsidR="008A2968" w:rsidRPr="006678E1" w:rsidRDefault="008A2968"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482182" w:rsidRPr="006678E1">
        <w:rPr>
          <w:rFonts w:ascii="Times New Roman" w:hAnsi="Times New Roman" w:cs="Times New Roman"/>
          <w:spacing w:val="60"/>
          <w:sz w:val="28"/>
          <w:szCs w:val="28"/>
          <w:lang w:val="ru-RU"/>
        </w:rPr>
        <w:t>1.</w:t>
      </w:r>
      <w:r w:rsidRPr="006678E1">
        <w:rPr>
          <w:rFonts w:ascii="Times New Roman" w:hAnsi="Times New Roman" w:cs="Times New Roman"/>
          <w:spacing w:val="60"/>
          <w:sz w:val="28"/>
          <w:szCs w:val="28"/>
          <w:lang w:val="ru-RU"/>
        </w:rPr>
        <w:t>1</w:t>
      </w:r>
    </w:p>
    <w:p w:rsidR="008A2968" w:rsidRPr="00952B96" w:rsidRDefault="008A2968" w:rsidP="00B3652D">
      <w:pPr>
        <w:spacing w:after="0" w:line="240" w:lineRule="auto"/>
        <w:jc w:val="center"/>
        <w:rPr>
          <w:rFonts w:ascii="Times New Roman" w:hAnsi="Times New Roman" w:cs="Times New Roman"/>
          <w:spacing w:val="-10"/>
          <w:sz w:val="28"/>
          <w:szCs w:val="28"/>
          <w:lang w:val="ru-RU"/>
        </w:rPr>
      </w:pPr>
      <w:r w:rsidRPr="00952B96">
        <w:rPr>
          <w:rFonts w:ascii="Times New Roman" w:hAnsi="Times New Roman" w:cs="Times New Roman"/>
          <w:spacing w:val="-10"/>
          <w:sz w:val="28"/>
          <w:szCs w:val="28"/>
          <w:lang w:val="ru-RU"/>
        </w:rPr>
        <w:t xml:space="preserve">Период времени, в течение которого </w:t>
      </w:r>
      <w:proofErr w:type="gramStart"/>
      <w:r w:rsidRPr="00952B96">
        <w:rPr>
          <w:rFonts w:ascii="Times New Roman" w:hAnsi="Times New Roman" w:cs="Times New Roman"/>
          <w:spacing w:val="-10"/>
          <w:sz w:val="28"/>
          <w:szCs w:val="28"/>
          <w:lang w:val="ru-RU"/>
        </w:rPr>
        <w:t>бизнес</w:t>
      </w:r>
      <w:r w:rsidR="00952B96" w:rsidRPr="00952B96">
        <w:rPr>
          <w:rFonts w:ascii="Times New Roman" w:hAnsi="Times New Roman" w:cs="Times New Roman"/>
          <w:spacing w:val="-10"/>
          <w:sz w:val="28"/>
          <w:szCs w:val="28"/>
          <w:lang w:val="ru-RU"/>
        </w:rPr>
        <w:t xml:space="preserve"> </w:t>
      </w:r>
      <w:r w:rsidRPr="00952B96">
        <w:rPr>
          <w:rFonts w:ascii="Times New Roman" w:hAnsi="Times New Roman" w:cs="Times New Roman"/>
          <w:spacing w:val="-10"/>
          <w:sz w:val="28"/>
          <w:szCs w:val="28"/>
          <w:lang w:val="ru-RU"/>
        </w:rPr>
        <w:t xml:space="preserve"> осуществляет</w:t>
      </w:r>
      <w:proofErr w:type="gramEnd"/>
      <w:r w:rsidRPr="00952B96">
        <w:rPr>
          <w:rFonts w:ascii="Times New Roman" w:hAnsi="Times New Roman" w:cs="Times New Roman"/>
          <w:spacing w:val="-10"/>
          <w:sz w:val="28"/>
          <w:szCs w:val="28"/>
          <w:lang w:val="ru-RU"/>
        </w:rPr>
        <w:t xml:space="preserve"> свою деятельность, %</w:t>
      </w:r>
      <w:r w:rsidR="00863099" w:rsidRPr="00952B96">
        <w:rPr>
          <w:rFonts w:ascii="Times New Roman" w:hAnsi="Times New Roman" w:cs="Times New Roman"/>
          <w:spacing w:val="-10"/>
          <w:sz w:val="28"/>
          <w:szCs w:val="28"/>
          <w:lang w:val="ru-RU"/>
        </w:rPr>
        <w:t>*</w:t>
      </w:r>
      <w:r w:rsidR="00FA4F84" w:rsidRPr="00952B96">
        <w:rPr>
          <w:rStyle w:val="af5"/>
          <w:rFonts w:ascii="Times New Roman" w:hAnsi="Times New Roman" w:cs="Times New Roman"/>
          <w:spacing w:val="-10"/>
          <w:sz w:val="28"/>
          <w:szCs w:val="28"/>
          <w:lang w:val="ru-RU"/>
        </w:rPr>
        <w:footnoteReference w:id="1"/>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4"/>
        <w:gridCol w:w="1074"/>
      </w:tblGrid>
      <w:tr w:rsidR="008A2968" w:rsidRPr="006678E1" w:rsidTr="00ED6720">
        <w:tc>
          <w:tcPr>
            <w:tcW w:w="4441" w:type="pct"/>
          </w:tcPr>
          <w:p w:rsidR="008A2968" w:rsidRPr="006678E1" w:rsidRDefault="008A2968" w:rsidP="00B3652D">
            <w:pPr>
              <w:spacing w:after="0"/>
              <w:jc w:val="both"/>
              <w:rPr>
                <w:rFonts w:ascii="Times New Roman" w:hAnsi="Times New Roman" w:cs="Times New Roman"/>
                <w:lang w:val="ru-RU"/>
              </w:rPr>
            </w:pPr>
            <w:r w:rsidRPr="006678E1">
              <w:rPr>
                <w:rFonts w:ascii="Times New Roman" w:hAnsi="Times New Roman" w:cs="Times New Roman"/>
                <w:lang w:val="ru-RU"/>
              </w:rPr>
              <w:t>Менее</w:t>
            </w:r>
            <w:r w:rsidR="00715AA4" w:rsidRPr="006678E1">
              <w:rPr>
                <w:rFonts w:ascii="Times New Roman" w:hAnsi="Times New Roman" w:cs="Times New Roman"/>
                <w:lang w:val="ru-RU"/>
              </w:rPr>
              <w:t xml:space="preserve"> </w:t>
            </w:r>
            <w:r w:rsidRPr="006678E1">
              <w:rPr>
                <w:rFonts w:ascii="Times New Roman" w:hAnsi="Times New Roman" w:cs="Times New Roman"/>
                <w:lang w:val="ru-RU"/>
              </w:rPr>
              <w:t>1 года</w:t>
            </w:r>
          </w:p>
        </w:tc>
        <w:tc>
          <w:tcPr>
            <w:tcW w:w="559" w:type="pct"/>
          </w:tcPr>
          <w:p w:rsidR="008A2968" w:rsidRPr="006678E1" w:rsidRDefault="008A2968" w:rsidP="00B3652D">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9</w:t>
            </w:r>
          </w:p>
        </w:tc>
      </w:tr>
      <w:tr w:rsidR="008A2968" w:rsidRPr="006678E1" w:rsidTr="00ED6720">
        <w:tc>
          <w:tcPr>
            <w:tcW w:w="4441" w:type="pct"/>
          </w:tcPr>
          <w:p w:rsidR="008A2968" w:rsidRPr="006678E1" w:rsidRDefault="008A2968" w:rsidP="00B3652D">
            <w:pPr>
              <w:spacing w:after="0"/>
              <w:rPr>
                <w:rFonts w:ascii="Times New Roman" w:hAnsi="Times New Roman" w:cs="Times New Roman"/>
              </w:rPr>
            </w:pPr>
            <w:r w:rsidRPr="006678E1">
              <w:rPr>
                <w:rFonts w:ascii="Times New Roman" w:hAnsi="Times New Roman" w:cs="Times New Roman"/>
                <w:lang w:val="ru-RU"/>
              </w:rPr>
              <w:t xml:space="preserve">От 1 года до </w:t>
            </w:r>
            <w:r w:rsidRPr="006678E1">
              <w:rPr>
                <w:rFonts w:ascii="Times New Roman" w:hAnsi="Times New Roman" w:cs="Times New Roman"/>
              </w:rPr>
              <w:t>5 лет</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34</w:t>
            </w:r>
          </w:p>
        </w:tc>
      </w:tr>
      <w:tr w:rsidR="008A2968" w:rsidRPr="006678E1" w:rsidTr="00ED6720">
        <w:tc>
          <w:tcPr>
            <w:tcW w:w="4441" w:type="pct"/>
          </w:tcPr>
          <w:p w:rsidR="008A2968" w:rsidRPr="006678E1" w:rsidRDefault="008A2968" w:rsidP="00B3652D">
            <w:pPr>
              <w:spacing w:after="0"/>
              <w:rPr>
                <w:rFonts w:ascii="Times New Roman" w:hAnsi="Times New Roman" w:cs="Times New Roman"/>
              </w:rPr>
            </w:pPr>
            <w:r w:rsidRPr="006678E1">
              <w:rPr>
                <w:rFonts w:ascii="Times New Roman" w:hAnsi="Times New Roman" w:cs="Times New Roman"/>
              </w:rPr>
              <w:t>Более 5 лет</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55</w:t>
            </w:r>
          </w:p>
        </w:tc>
      </w:tr>
      <w:tr w:rsidR="008A2968" w:rsidRPr="006678E1" w:rsidTr="00ED6720">
        <w:tc>
          <w:tcPr>
            <w:tcW w:w="4441" w:type="pct"/>
          </w:tcPr>
          <w:p w:rsidR="008A2968" w:rsidRPr="006678E1" w:rsidRDefault="008A2968" w:rsidP="00B3652D">
            <w:pPr>
              <w:spacing w:after="0"/>
              <w:rPr>
                <w:rFonts w:ascii="Times New Roman" w:hAnsi="Times New Roman" w:cs="Times New Roman"/>
              </w:rPr>
            </w:pPr>
            <w:r w:rsidRPr="006678E1">
              <w:rPr>
                <w:rFonts w:ascii="Times New Roman" w:hAnsi="Times New Roman" w:cs="Times New Roman"/>
              </w:rPr>
              <w:t>Затруднились ответить</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4A53B3" w:rsidRPr="006678E1" w:rsidTr="00ED6720">
        <w:tc>
          <w:tcPr>
            <w:tcW w:w="4441" w:type="pct"/>
          </w:tcPr>
          <w:p w:rsidR="004A53B3" w:rsidRPr="004A53B3" w:rsidRDefault="004A53B3" w:rsidP="004A53B3">
            <w:pPr>
              <w:spacing w:after="0"/>
              <w:jc w:val="right"/>
              <w:rPr>
                <w:rFonts w:ascii="Times New Roman" w:hAnsi="Times New Roman" w:cs="Times New Roman"/>
                <w:lang w:val="ru-RU"/>
              </w:rPr>
            </w:pPr>
            <w:r>
              <w:rPr>
                <w:rFonts w:ascii="Times New Roman" w:hAnsi="Times New Roman" w:cs="Times New Roman"/>
                <w:lang w:val="ru-RU"/>
              </w:rPr>
              <w:t>Итого</w:t>
            </w:r>
          </w:p>
        </w:tc>
        <w:tc>
          <w:tcPr>
            <w:tcW w:w="559" w:type="pct"/>
          </w:tcPr>
          <w:p w:rsidR="004A53B3" w:rsidRPr="004A53B3" w:rsidRDefault="004A53B3" w:rsidP="00B3652D">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8A2968" w:rsidRPr="006678E1" w:rsidRDefault="008A2968" w:rsidP="00B3652D">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«В течение какого периода времени Ваш бизнес осуществляет свою деятельность?»</w:t>
      </w:r>
    </w:p>
    <w:p w:rsidR="008A2968" w:rsidRPr="006678E1" w:rsidRDefault="008A2968" w:rsidP="00FA4F84">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482182" w:rsidRPr="006678E1">
        <w:rPr>
          <w:rFonts w:ascii="Times New Roman" w:hAnsi="Times New Roman" w:cs="Times New Roman"/>
          <w:spacing w:val="60"/>
          <w:sz w:val="28"/>
          <w:szCs w:val="28"/>
          <w:lang w:val="ru-RU"/>
        </w:rPr>
        <w:t>1.</w:t>
      </w:r>
      <w:r w:rsidRPr="006678E1">
        <w:rPr>
          <w:rFonts w:ascii="Times New Roman" w:hAnsi="Times New Roman" w:cs="Times New Roman"/>
          <w:spacing w:val="60"/>
          <w:sz w:val="28"/>
          <w:szCs w:val="28"/>
          <w:lang w:val="ru-RU"/>
        </w:rPr>
        <w:t>2</w:t>
      </w:r>
    </w:p>
    <w:p w:rsidR="008A2968" w:rsidRPr="006678E1" w:rsidRDefault="008A2968"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Занимаемая должность в представляемой организации,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4"/>
        <w:gridCol w:w="1074"/>
      </w:tblGrid>
      <w:tr w:rsidR="008A2968" w:rsidRPr="005A0298" w:rsidTr="00ED6720">
        <w:tc>
          <w:tcPr>
            <w:tcW w:w="4441" w:type="pct"/>
          </w:tcPr>
          <w:p w:rsidR="008A2968" w:rsidRPr="005A0298" w:rsidRDefault="008A2968" w:rsidP="00B3652D">
            <w:pPr>
              <w:spacing w:after="0"/>
              <w:rPr>
                <w:rFonts w:ascii="Times New Roman" w:hAnsi="Times New Roman" w:cs="Times New Roman"/>
                <w:lang w:val="ru-RU"/>
              </w:rPr>
            </w:pPr>
            <w:r w:rsidRPr="005A0298">
              <w:rPr>
                <w:rFonts w:ascii="Times New Roman" w:hAnsi="Times New Roman" w:cs="Times New Roman"/>
                <w:lang w:val="ru-RU"/>
              </w:rPr>
              <w:t>Собственник бизнеса (совладелец)</w:t>
            </w:r>
          </w:p>
        </w:tc>
        <w:tc>
          <w:tcPr>
            <w:tcW w:w="559" w:type="pct"/>
            <w:vAlign w:val="center"/>
          </w:tcPr>
          <w:p w:rsidR="008A2968" w:rsidRPr="005A0298" w:rsidRDefault="008A2968" w:rsidP="00B3652D">
            <w:pPr>
              <w:spacing w:after="0"/>
              <w:jc w:val="center"/>
              <w:rPr>
                <w:rFonts w:ascii="Times New Roman" w:hAnsi="Times New Roman" w:cs="Times New Roman"/>
                <w:color w:val="000000"/>
                <w:lang w:val="ru-RU"/>
              </w:rPr>
            </w:pPr>
            <w:r w:rsidRPr="005A0298">
              <w:rPr>
                <w:rFonts w:ascii="Times New Roman" w:hAnsi="Times New Roman" w:cs="Times New Roman"/>
                <w:color w:val="000000"/>
                <w:lang w:val="ru-RU"/>
              </w:rPr>
              <w:t>79</w:t>
            </w:r>
          </w:p>
        </w:tc>
      </w:tr>
      <w:tr w:rsidR="008A2968" w:rsidRPr="006678E1" w:rsidTr="00ED6720">
        <w:tc>
          <w:tcPr>
            <w:tcW w:w="4441" w:type="pct"/>
          </w:tcPr>
          <w:p w:rsidR="008A2968" w:rsidRPr="006678E1" w:rsidRDefault="008A2968" w:rsidP="00B3652D">
            <w:pPr>
              <w:spacing w:after="0"/>
              <w:rPr>
                <w:rFonts w:ascii="Times New Roman" w:hAnsi="Times New Roman" w:cs="Times New Roman"/>
                <w:lang w:val="ru-RU"/>
              </w:rPr>
            </w:pPr>
            <w:r w:rsidRPr="006678E1">
              <w:rPr>
                <w:rFonts w:ascii="Times New Roman" w:hAnsi="Times New Roman" w:cs="Times New Roman"/>
                <w:lang w:val="ru-RU"/>
              </w:rPr>
              <w:t>Руководитель высшего звена (генеральный директор, заместитель генерального директора или иная аналогичная позиция)</w:t>
            </w:r>
          </w:p>
        </w:tc>
        <w:tc>
          <w:tcPr>
            <w:tcW w:w="559" w:type="pct"/>
            <w:vAlign w:val="center"/>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17</w:t>
            </w:r>
          </w:p>
        </w:tc>
      </w:tr>
      <w:tr w:rsidR="008A2968" w:rsidRPr="006678E1" w:rsidTr="00ED6720">
        <w:tc>
          <w:tcPr>
            <w:tcW w:w="4441" w:type="pct"/>
          </w:tcPr>
          <w:p w:rsidR="008A2968" w:rsidRPr="006678E1" w:rsidRDefault="008A2968" w:rsidP="00B3652D">
            <w:pPr>
              <w:spacing w:after="0"/>
              <w:rPr>
                <w:rFonts w:ascii="Times New Roman" w:hAnsi="Times New Roman" w:cs="Times New Roman"/>
                <w:lang w:val="ru-RU"/>
              </w:rPr>
            </w:pPr>
            <w:r w:rsidRPr="006678E1">
              <w:rPr>
                <w:rFonts w:ascii="Times New Roman" w:hAnsi="Times New Roman" w:cs="Times New Roman"/>
                <w:lang w:val="ru-RU"/>
              </w:rPr>
              <w:t>Руководитель среднего звена (руководитель управления/подразделения/отдела)</w:t>
            </w:r>
          </w:p>
        </w:tc>
        <w:tc>
          <w:tcPr>
            <w:tcW w:w="559" w:type="pct"/>
            <w:vAlign w:val="center"/>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6</w:t>
            </w:r>
          </w:p>
        </w:tc>
      </w:tr>
    </w:tbl>
    <w:p w:rsidR="008A2968" w:rsidRDefault="008A2968" w:rsidP="00B3652D">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«Какую должность Вы занимаете в организации, которую Вы представляете?»</w:t>
      </w:r>
    </w:p>
    <w:p w:rsidR="004A53B3" w:rsidRPr="006678E1" w:rsidRDefault="004A53B3" w:rsidP="00B3652D">
      <w:pPr>
        <w:spacing w:after="0" w:line="240" w:lineRule="auto"/>
        <w:rPr>
          <w:rFonts w:ascii="Times New Roman" w:hAnsi="Times New Roman" w:cs="Times New Roman"/>
          <w:i/>
          <w:sz w:val="20"/>
          <w:szCs w:val="20"/>
          <w:lang w:val="ru-RU" w:eastAsia="ru-RU"/>
        </w:rPr>
      </w:pPr>
      <w:r>
        <w:rPr>
          <w:rFonts w:ascii="Times New Roman" w:hAnsi="Times New Roman" w:cs="Times New Roman"/>
          <w:i/>
          <w:sz w:val="20"/>
          <w:szCs w:val="20"/>
          <w:lang w:val="ru-RU" w:eastAsia="ru-RU"/>
        </w:rPr>
        <w:t>Сумма ответов в таблице превышает 100%, т.к. можно было выбрать несколько вариантов ответа</w:t>
      </w:r>
    </w:p>
    <w:p w:rsidR="008A2968" w:rsidRPr="006678E1" w:rsidRDefault="008A2968" w:rsidP="00B3652D">
      <w:pPr>
        <w:spacing w:after="0"/>
        <w:rPr>
          <w:rFonts w:ascii="Times New Roman" w:hAnsi="Times New Roman" w:cs="Times New Roman"/>
          <w:i/>
          <w:sz w:val="24"/>
          <w:szCs w:val="24"/>
          <w:lang w:val="ru-RU" w:eastAsia="ru-RU"/>
        </w:rPr>
      </w:pPr>
    </w:p>
    <w:p w:rsidR="008A2968" w:rsidRPr="006678E1" w:rsidRDefault="008A2968" w:rsidP="004A53B3">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lastRenderedPageBreak/>
        <w:t xml:space="preserve">Таблица </w:t>
      </w:r>
      <w:r w:rsidR="00482182" w:rsidRPr="006678E1">
        <w:rPr>
          <w:rFonts w:ascii="Times New Roman" w:hAnsi="Times New Roman" w:cs="Times New Roman"/>
          <w:spacing w:val="60"/>
          <w:sz w:val="28"/>
          <w:szCs w:val="28"/>
          <w:lang w:val="ru-RU"/>
        </w:rPr>
        <w:t>1.</w:t>
      </w:r>
      <w:r w:rsidRPr="006678E1">
        <w:rPr>
          <w:rFonts w:ascii="Times New Roman" w:hAnsi="Times New Roman" w:cs="Times New Roman"/>
          <w:spacing w:val="60"/>
          <w:sz w:val="28"/>
          <w:szCs w:val="28"/>
          <w:lang w:val="ru-RU"/>
        </w:rPr>
        <w:t>3.1</w:t>
      </w:r>
    </w:p>
    <w:p w:rsidR="008A2968" w:rsidRPr="006678E1" w:rsidRDefault="008A2968"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Размеры бизнеса: </w:t>
      </w:r>
      <w:r w:rsidR="00C569F9" w:rsidRPr="006678E1">
        <w:rPr>
          <w:rFonts w:ascii="Times New Roman" w:hAnsi="Times New Roman" w:cs="Times New Roman"/>
          <w:sz w:val="28"/>
          <w:szCs w:val="28"/>
          <w:lang w:val="ru-RU"/>
        </w:rPr>
        <w:t>численность сотрудников организации</w:t>
      </w:r>
      <w:r w:rsidRPr="006678E1">
        <w:rPr>
          <w:rFonts w:ascii="Times New Roman" w:hAnsi="Times New Roman" w:cs="Times New Roman"/>
          <w:sz w:val="28"/>
          <w:szCs w:val="28"/>
          <w:lang w:val="ru-RU"/>
        </w:rPr>
        <w:t>,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4"/>
        <w:gridCol w:w="1074"/>
      </w:tblGrid>
      <w:tr w:rsidR="008A2968" w:rsidRPr="004A53B3" w:rsidTr="00ED6720">
        <w:tc>
          <w:tcPr>
            <w:tcW w:w="4441" w:type="pct"/>
          </w:tcPr>
          <w:p w:rsidR="008A2968" w:rsidRPr="004A53B3" w:rsidRDefault="008A2968" w:rsidP="00B3652D">
            <w:pPr>
              <w:spacing w:after="0"/>
              <w:rPr>
                <w:rFonts w:ascii="Times New Roman" w:hAnsi="Times New Roman" w:cs="Times New Roman"/>
                <w:lang w:val="ru-RU"/>
              </w:rPr>
            </w:pPr>
            <w:r w:rsidRPr="004A53B3">
              <w:rPr>
                <w:rFonts w:ascii="Times New Roman" w:hAnsi="Times New Roman" w:cs="Times New Roman"/>
                <w:lang w:val="ru-RU"/>
              </w:rPr>
              <w:t>До 15 человек</w:t>
            </w:r>
          </w:p>
        </w:tc>
        <w:tc>
          <w:tcPr>
            <w:tcW w:w="559" w:type="pct"/>
          </w:tcPr>
          <w:p w:rsidR="008A2968" w:rsidRPr="004A53B3" w:rsidRDefault="008A2968" w:rsidP="00B3652D">
            <w:pPr>
              <w:spacing w:after="0"/>
              <w:jc w:val="center"/>
              <w:rPr>
                <w:rFonts w:ascii="Times New Roman" w:hAnsi="Times New Roman" w:cs="Times New Roman"/>
                <w:color w:val="000000"/>
                <w:lang w:val="ru-RU"/>
              </w:rPr>
            </w:pPr>
            <w:r w:rsidRPr="004A53B3">
              <w:rPr>
                <w:rFonts w:ascii="Times New Roman" w:hAnsi="Times New Roman" w:cs="Times New Roman"/>
                <w:color w:val="000000"/>
                <w:lang w:val="ru-RU"/>
              </w:rPr>
              <w:t>72</w:t>
            </w:r>
          </w:p>
        </w:tc>
      </w:tr>
      <w:tr w:rsidR="008A2968" w:rsidRPr="004A53B3" w:rsidTr="00ED6720">
        <w:tc>
          <w:tcPr>
            <w:tcW w:w="4441" w:type="pct"/>
          </w:tcPr>
          <w:p w:rsidR="008A2968" w:rsidRPr="004A53B3" w:rsidRDefault="008A2968" w:rsidP="00B3652D">
            <w:pPr>
              <w:spacing w:after="0"/>
              <w:rPr>
                <w:rFonts w:ascii="Times New Roman" w:hAnsi="Times New Roman" w:cs="Times New Roman"/>
                <w:lang w:val="ru-RU"/>
              </w:rPr>
            </w:pPr>
            <w:r w:rsidRPr="004A53B3">
              <w:rPr>
                <w:rFonts w:ascii="Times New Roman" w:hAnsi="Times New Roman" w:cs="Times New Roman"/>
                <w:lang w:val="ru-RU"/>
              </w:rPr>
              <w:t>От 16 до 100 человек</w:t>
            </w:r>
          </w:p>
        </w:tc>
        <w:tc>
          <w:tcPr>
            <w:tcW w:w="559" w:type="pct"/>
          </w:tcPr>
          <w:p w:rsidR="008A2968" w:rsidRPr="004A53B3" w:rsidRDefault="008A2968" w:rsidP="00B3652D">
            <w:pPr>
              <w:spacing w:after="0"/>
              <w:jc w:val="center"/>
              <w:rPr>
                <w:rFonts w:ascii="Times New Roman" w:hAnsi="Times New Roman" w:cs="Times New Roman"/>
                <w:color w:val="000000"/>
                <w:lang w:val="ru-RU"/>
              </w:rPr>
            </w:pPr>
            <w:r w:rsidRPr="004A53B3">
              <w:rPr>
                <w:rFonts w:ascii="Times New Roman" w:hAnsi="Times New Roman" w:cs="Times New Roman"/>
                <w:color w:val="000000"/>
                <w:lang w:val="ru-RU"/>
              </w:rPr>
              <w:t>22</w:t>
            </w:r>
          </w:p>
        </w:tc>
      </w:tr>
      <w:tr w:rsidR="008A2968" w:rsidRPr="006678E1" w:rsidTr="00ED6720">
        <w:tc>
          <w:tcPr>
            <w:tcW w:w="4441" w:type="pct"/>
          </w:tcPr>
          <w:p w:rsidR="008A2968" w:rsidRPr="006678E1" w:rsidRDefault="008A2968" w:rsidP="00B3652D">
            <w:pPr>
              <w:spacing w:after="0"/>
              <w:rPr>
                <w:rFonts w:ascii="Times New Roman" w:hAnsi="Times New Roman" w:cs="Times New Roman"/>
              </w:rPr>
            </w:pPr>
            <w:r w:rsidRPr="004A53B3">
              <w:rPr>
                <w:rFonts w:ascii="Times New Roman" w:hAnsi="Times New Roman" w:cs="Times New Roman"/>
                <w:lang w:val="ru-RU"/>
              </w:rPr>
              <w:t xml:space="preserve">От </w:t>
            </w:r>
            <w:r w:rsidRPr="006678E1">
              <w:rPr>
                <w:rFonts w:ascii="Times New Roman" w:hAnsi="Times New Roman" w:cs="Times New Roman"/>
              </w:rPr>
              <w:t>101 до 250 человек</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8A2968" w:rsidRPr="006678E1" w:rsidTr="00ED6720">
        <w:tc>
          <w:tcPr>
            <w:tcW w:w="4441" w:type="pct"/>
          </w:tcPr>
          <w:p w:rsidR="008A2968" w:rsidRPr="006678E1" w:rsidRDefault="008A2968" w:rsidP="00B3652D">
            <w:pPr>
              <w:spacing w:after="0"/>
              <w:rPr>
                <w:rFonts w:ascii="Times New Roman" w:hAnsi="Times New Roman" w:cs="Times New Roman"/>
              </w:rPr>
            </w:pPr>
            <w:r w:rsidRPr="006678E1">
              <w:rPr>
                <w:rFonts w:ascii="Times New Roman" w:hAnsi="Times New Roman" w:cs="Times New Roman"/>
              </w:rPr>
              <w:t>От 251 до 1000 человек</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8A2968" w:rsidRPr="006678E1" w:rsidTr="00ED6720">
        <w:tc>
          <w:tcPr>
            <w:tcW w:w="4441" w:type="pct"/>
          </w:tcPr>
          <w:p w:rsidR="008A2968" w:rsidRPr="006678E1" w:rsidRDefault="008A2968" w:rsidP="00B3652D">
            <w:pPr>
              <w:spacing w:after="0"/>
              <w:rPr>
                <w:rFonts w:ascii="Times New Roman" w:hAnsi="Times New Roman" w:cs="Times New Roman"/>
              </w:rPr>
            </w:pPr>
            <w:r w:rsidRPr="006678E1">
              <w:rPr>
                <w:rFonts w:ascii="Times New Roman" w:hAnsi="Times New Roman" w:cs="Times New Roman"/>
              </w:rPr>
              <w:t>Свыше 1000 человек</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8A2968" w:rsidRPr="006678E1" w:rsidTr="00ED6720">
        <w:tc>
          <w:tcPr>
            <w:tcW w:w="4441" w:type="pct"/>
          </w:tcPr>
          <w:p w:rsidR="008A2968" w:rsidRPr="006678E1" w:rsidRDefault="008A2968" w:rsidP="00B3652D">
            <w:pPr>
              <w:spacing w:after="0"/>
              <w:rPr>
                <w:rFonts w:ascii="Times New Roman" w:hAnsi="Times New Roman" w:cs="Times New Roman"/>
              </w:rPr>
            </w:pPr>
            <w:r w:rsidRPr="006678E1">
              <w:rPr>
                <w:rFonts w:ascii="Times New Roman" w:hAnsi="Times New Roman" w:cs="Times New Roman"/>
              </w:rPr>
              <w:t>Нет ответа</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4A53B3" w:rsidRPr="006678E1" w:rsidTr="00ED6720">
        <w:tc>
          <w:tcPr>
            <w:tcW w:w="4441" w:type="pct"/>
          </w:tcPr>
          <w:p w:rsidR="004A53B3" w:rsidRPr="004A53B3" w:rsidRDefault="004A53B3" w:rsidP="004A53B3">
            <w:pPr>
              <w:spacing w:after="0"/>
              <w:jc w:val="right"/>
              <w:rPr>
                <w:rFonts w:ascii="Times New Roman" w:hAnsi="Times New Roman" w:cs="Times New Roman"/>
                <w:lang w:val="ru-RU"/>
              </w:rPr>
            </w:pPr>
            <w:r>
              <w:rPr>
                <w:rFonts w:ascii="Times New Roman" w:hAnsi="Times New Roman" w:cs="Times New Roman"/>
                <w:lang w:val="ru-RU"/>
              </w:rPr>
              <w:t>Итого</w:t>
            </w:r>
          </w:p>
        </w:tc>
        <w:tc>
          <w:tcPr>
            <w:tcW w:w="559" w:type="pct"/>
          </w:tcPr>
          <w:p w:rsidR="004A53B3" w:rsidRPr="004A53B3" w:rsidRDefault="004A53B3" w:rsidP="004A53B3">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8A2968" w:rsidRPr="006678E1" w:rsidRDefault="008A2968"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002B3010" w:rsidRPr="006678E1">
        <w:rPr>
          <w:rFonts w:ascii="Times New Roman" w:hAnsi="Times New Roman" w:cs="Times New Roman"/>
          <w:i/>
          <w:sz w:val="20"/>
          <w:szCs w:val="20"/>
          <w:lang w:val="ru-RU" w:eastAsia="ru-RU"/>
        </w:rPr>
        <w:t>Какова численность сотрудников Вашей организации в настоящее время</w:t>
      </w:r>
      <w:r w:rsidRPr="006678E1">
        <w:rPr>
          <w:rFonts w:ascii="Times New Roman" w:hAnsi="Times New Roman" w:cs="Times New Roman"/>
          <w:i/>
          <w:sz w:val="20"/>
          <w:szCs w:val="20"/>
          <w:lang w:val="ru-RU" w:eastAsia="ru-RU"/>
        </w:rPr>
        <w:t>»</w:t>
      </w:r>
    </w:p>
    <w:p w:rsidR="008A2968" w:rsidRPr="006678E1" w:rsidRDefault="008A2968"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482182" w:rsidRPr="006678E1">
        <w:rPr>
          <w:rFonts w:ascii="Times New Roman" w:hAnsi="Times New Roman" w:cs="Times New Roman"/>
          <w:spacing w:val="60"/>
          <w:sz w:val="28"/>
          <w:szCs w:val="28"/>
          <w:lang w:val="ru-RU"/>
        </w:rPr>
        <w:t>1.</w:t>
      </w:r>
      <w:r w:rsidRPr="006678E1">
        <w:rPr>
          <w:rFonts w:ascii="Times New Roman" w:hAnsi="Times New Roman" w:cs="Times New Roman"/>
          <w:spacing w:val="60"/>
          <w:sz w:val="28"/>
          <w:szCs w:val="28"/>
          <w:lang w:val="ru-RU"/>
        </w:rPr>
        <w:t>3.2</w:t>
      </w:r>
    </w:p>
    <w:p w:rsidR="008A2968" w:rsidRPr="006678E1" w:rsidRDefault="008A2968"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Размеры бизнеса: примерная величина годового оборота</w:t>
      </w:r>
      <w:r w:rsidRPr="006678E1">
        <w:rPr>
          <w:rFonts w:ascii="Times New Roman" w:hAnsi="Times New Roman" w:cs="Times New Roman"/>
          <w:sz w:val="28"/>
          <w:szCs w:val="28"/>
          <w:lang w:val="ru-RU"/>
        </w:rPr>
        <w:br/>
        <w:t xml:space="preserve"> представляемой организации,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4"/>
        <w:gridCol w:w="1074"/>
      </w:tblGrid>
      <w:tr w:rsidR="008A2968" w:rsidRPr="006678E1" w:rsidTr="00ED6720">
        <w:tc>
          <w:tcPr>
            <w:tcW w:w="4441" w:type="pct"/>
          </w:tcPr>
          <w:p w:rsidR="008A2968" w:rsidRPr="006678E1" w:rsidRDefault="008A2968" w:rsidP="00B3652D">
            <w:pPr>
              <w:spacing w:after="0"/>
              <w:rPr>
                <w:rFonts w:ascii="Times New Roman" w:hAnsi="Times New Roman" w:cs="Times New Roman"/>
              </w:rPr>
            </w:pPr>
            <w:r w:rsidRPr="006678E1">
              <w:rPr>
                <w:rFonts w:ascii="Times New Roman" w:hAnsi="Times New Roman" w:cs="Times New Roman"/>
              </w:rPr>
              <w:t>До 120 млн.руб. (микропредприятие*)</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65</w:t>
            </w:r>
          </w:p>
        </w:tc>
      </w:tr>
      <w:tr w:rsidR="008A2968" w:rsidRPr="006678E1" w:rsidTr="00ED6720">
        <w:tc>
          <w:tcPr>
            <w:tcW w:w="4441" w:type="pct"/>
          </w:tcPr>
          <w:p w:rsidR="008A2968" w:rsidRPr="006678E1" w:rsidRDefault="008A2968" w:rsidP="00B3652D">
            <w:pPr>
              <w:spacing w:after="0"/>
              <w:rPr>
                <w:rFonts w:ascii="Times New Roman" w:hAnsi="Times New Roman" w:cs="Times New Roman"/>
                <w:lang w:val="ru-RU"/>
              </w:rPr>
            </w:pPr>
            <w:r w:rsidRPr="006678E1">
              <w:rPr>
                <w:rFonts w:ascii="Times New Roman" w:hAnsi="Times New Roman" w:cs="Times New Roman"/>
                <w:lang w:val="ru-RU"/>
              </w:rPr>
              <w:t>От 120 до 800 млн.руб. (малое предприятие)</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6</w:t>
            </w:r>
          </w:p>
        </w:tc>
      </w:tr>
      <w:tr w:rsidR="008A2968" w:rsidRPr="006678E1" w:rsidTr="00ED6720">
        <w:tc>
          <w:tcPr>
            <w:tcW w:w="4441" w:type="pct"/>
          </w:tcPr>
          <w:p w:rsidR="008A2968" w:rsidRPr="006678E1" w:rsidRDefault="008A2968" w:rsidP="00B3652D">
            <w:pPr>
              <w:spacing w:after="0"/>
              <w:rPr>
                <w:rFonts w:ascii="Times New Roman" w:hAnsi="Times New Roman" w:cs="Times New Roman"/>
                <w:lang w:val="ru-RU"/>
              </w:rPr>
            </w:pPr>
            <w:r w:rsidRPr="006678E1">
              <w:rPr>
                <w:rFonts w:ascii="Times New Roman" w:hAnsi="Times New Roman" w:cs="Times New Roman"/>
                <w:lang w:val="ru-RU"/>
              </w:rPr>
              <w:t>От 800 до 2000 млн.рублей (среднее предприятие)</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3</w:t>
            </w:r>
          </w:p>
        </w:tc>
      </w:tr>
      <w:tr w:rsidR="008A2968" w:rsidRPr="006678E1" w:rsidTr="00ED6720">
        <w:tc>
          <w:tcPr>
            <w:tcW w:w="4441" w:type="pct"/>
          </w:tcPr>
          <w:p w:rsidR="008A2968" w:rsidRPr="006678E1" w:rsidRDefault="008A2968" w:rsidP="00B3652D">
            <w:pPr>
              <w:spacing w:after="0"/>
              <w:rPr>
                <w:rFonts w:ascii="Times New Roman" w:hAnsi="Times New Roman" w:cs="Times New Roman"/>
              </w:rPr>
            </w:pPr>
            <w:r w:rsidRPr="006678E1">
              <w:rPr>
                <w:rFonts w:ascii="Times New Roman" w:hAnsi="Times New Roman" w:cs="Times New Roman"/>
              </w:rPr>
              <w:t>Более 2000 млн.рублей</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8A2968" w:rsidRPr="006678E1" w:rsidTr="00ED6720">
        <w:tc>
          <w:tcPr>
            <w:tcW w:w="4441" w:type="pct"/>
          </w:tcPr>
          <w:p w:rsidR="008A2968" w:rsidRPr="006678E1" w:rsidRDefault="008A2968" w:rsidP="00B3652D">
            <w:pPr>
              <w:spacing w:after="0"/>
              <w:rPr>
                <w:rFonts w:ascii="Times New Roman" w:hAnsi="Times New Roman" w:cs="Times New Roman"/>
              </w:rPr>
            </w:pPr>
            <w:r w:rsidRPr="006678E1">
              <w:rPr>
                <w:rFonts w:ascii="Times New Roman" w:hAnsi="Times New Roman" w:cs="Times New Roman"/>
              </w:rPr>
              <w:t>Затруднились ответить</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17</w:t>
            </w:r>
          </w:p>
        </w:tc>
      </w:tr>
      <w:tr w:rsidR="008A2968" w:rsidRPr="006678E1" w:rsidTr="00ED6720">
        <w:tc>
          <w:tcPr>
            <w:tcW w:w="4441" w:type="pct"/>
          </w:tcPr>
          <w:p w:rsidR="008A2968" w:rsidRPr="006678E1" w:rsidRDefault="008A2968" w:rsidP="00B3652D">
            <w:pPr>
              <w:spacing w:after="0"/>
              <w:rPr>
                <w:rFonts w:ascii="Times New Roman" w:hAnsi="Times New Roman" w:cs="Times New Roman"/>
              </w:rPr>
            </w:pPr>
            <w:r w:rsidRPr="006678E1">
              <w:rPr>
                <w:rFonts w:ascii="Times New Roman" w:hAnsi="Times New Roman" w:cs="Times New Roman"/>
              </w:rPr>
              <w:t>Нет ответа</w:t>
            </w:r>
          </w:p>
        </w:tc>
        <w:tc>
          <w:tcPr>
            <w:tcW w:w="559" w:type="pct"/>
          </w:tcPr>
          <w:p w:rsidR="008A2968" w:rsidRPr="006678E1" w:rsidRDefault="00832A23" w:rsidP="00B3652D">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7</w:t>
            </w:r>
          </w:p>
        </w:tc>
      </w:tr>
      <w:tr w:rsidR="004A53B3" w:rsidRPr="006678E1" w:rsidTr="00ED6720">
        <w:tc>
          <w:tcPr>
            <w:tcW w:w="4441" w:type="pct"/>
          </w:tcPr>
          <w:p w:rsidR="004A53B3" w:rsidRPr="004A53B3" w:rsidRDefault="004A53B3" w:rsidP="004A53B3">
            <w:pPr>
              <w:spacing w:after="0"/>
              <w:jc w:val="right"/>
              <w:rPr>
                <w:rFonts w:ascii="Times New Roman" w:hAnsi="Times New Roman" w:cs="Times New Roman"/>
                <w:lang w:val="ru-RU"/>
              </w:rPr>
            </w:pPr>
            <w:r>
              <w:rPr>
                <w:rFonts w:ascii="Times New Roman" w:hAnsi="Times New Roman" w:cs="Times New Roman"/>
                <w:lang w:val="ru-RU"/>
              </w:rPr>
              <w:t>Итого</w:t>
            </w:r>
          </w:p>
        </w:tc>
        <w:tc>
          <w:tcPr>
            <w:tcW w:w="559" w:type="pct"/>
          </w:tcPr>
          <w:p w:rsidR="004A53B3" w:rsidRPr="004A53B3" w:rsidRDefault="004A53B3" w:rsidP="004A53B3">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DE5081" w:rsidRDefault="008A2968"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«Какова примерная величина годового оборота бизнеса, который Вы представляете?»</w:t>
      </w:r>
    </w:p>
    <w:p w:rsidR="005A0298" w:rsidRPr="006678E1" w:rsidRDefault="005A0298" w:rsidP="00950137">
      <w:pPr>
        <w:spacing w:after="0" w:line="240" w:lineRule="auto"/>
        <w:rPr>
          <w:rFonts w:ascii="Times New Roman" w:hAnsi="Times New Roman" w:cs="Times New Roman"/>
          <w:i/>
          <w:sz w:val="20"/>
          <w:szCs w:val="20"/>
          <w:lang w:val="ru-RU" w:eastAsia="ru-RU"/>
        </w:rPr>
      </w:pPr>
    </w:p>
    <w:p w:rsidR="00B04207" w:rsidRDefault="00B04207" w:rsidP="005A0298">
      <w:pPr>
        <w:spacing w:after="0" w:line="360" w:lineRule="auto"/>
        <w:ind w:firstLine="709"/>
        <w:jc w:val="both"/>
        <w:rPr>
          <w:rFonts w:ascii="Times New Roman" w:hAnsi="Times New Roman" w:cs="Times New Roman"/>
          <w:sz w:val="28"/>
          <w:szCs w:val="28"/>
          <w:lang w:val="ru-RU"/>
        </w:rPr>
      </w:pPr>
      <w:r w:rsidRPr="00B04207">
        <w:rPr>
          <w:rFonts w:ascii="Times New Roman" w:hAnsi="Times New Roman" w:cs="Times New Roman"/>
          <w:sz w:val="28"/>
          <w:szCs w:val="28"/>
          <w:lang w:val="ru-RU"/>
        </w:rPr>
        <w:t xml:space="preserve">На основе информации, предоставленной </w:t>
      </w:r>
      <w:r w:rsidR="00952B96" w:rsidRPr="00B04207">
        <w:rPr>
          <w:rFonts w:ascii="Times New Roman" w:hAnsi="Times New Roman" w:cs="Times New Roman"/>
          <w:sz w:val="28"/>
          <w:szCs w:val="28"/>
          <w:lang w:val="ru-RU"/>
        </w:rPr>
        <w:t xml:space="preserve">Министерством </w:t>
      </w:r>
      <w:r w:rsidRPr="00B04207">
        <w:rPr>
          <w:rFonts w:ascii="Times New Roman" w:hAnsi="Times New Roman" w:cs="Times New Roman"/>
          <w:sz w:val="28"/>
          <w:szCs w:val="28"/>
          <w:lang w:val="ru-RU"/>
        </w:rPr>
        <w:t xml:space="preserve">экономики и конкурентной политики Нижегородской области, были рассчитаны доли субъектов предпринимательской деятельности, на основании оценок которых проводился анализ, в общем числе субъектов предпринимательской деятельности Нижегородской области: доля средних </w:t>
      </w:r>
      <w:r w:rsidR="00952B96">
        <w:rPr>
          <w:rFonts w:ascii="Times New Roman" w:hAnsi="Times New Roman" w:cs="Times New Roman"/>
          <w:sz w:val="28"/>
          <w:szCs w:val="28"/>
          <w:lang w:val="ru-RU"/>
        </w:rPr>
        <w:t xml:space="preserve">предприятий </w:t>
      </w:r>
      <w:r w:rsidRPr="00B04207">
        <w:rPr>
          <w:rFonts w:ascii="Times New Roman" w:hAnsi="Times New Roman" w:cs="Times New Roman"/>
          <w:sz w:val="28"/>
          <w:szCs w:val="28"/>
          <w:lang w:val="ru-RU"/>
        </w:rPr>
        <w:t xml:space="preserve">составляет 3,2%; доля малых </w:t>
      </w:r>
      <w:r>
        <w:rPr>
          <w:rFonts w:ascii="Times New Roman" w:hAnsi="Times New Roman" w:cs="Times New Roman"/>
          <w:sz w:val="28"/>
          <w:szCs w:val="28"/>
          <w:lang w:val="ru-RU"/>
        </w:rPr>
        <w:t xml:space="preserve">предприятий </w:t>
      </w:r>
      <w:r w:rsidRPr="00B04207">
        <w:rPr>
          <w:rFonts w:ascii="Times New Roman" w:hAnsi="Times New Roman" w:cs="Times New Roman"/>
          <w:sz w:val="28"/>
          <w:szCs w:val="28"/>
          <w:lang w:val="ru-RU"/>
        </w:rPr>
        <w:t>– 0,52% и доля микропредприятий – 0,32%.</w:t>
      </w:r>
    </w:p>
    <w:p w:rsidR="005A0298" w:rsidRDefault="005A0298" w:rsidP="005A0298">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Среди обследуемых организаций 44% относятся к сфере торговли. При этом около трети </w:t>
      </w:r>
      <w:r w:rsidR="00207D32">
        <w:rPr>
          <w:rFonts w:ascii="Times New Roman" w:hAnsi="Times New Roman" w:cs="Times New Roman"/>
          <w:sz w:val="28"/>
          <w:szCs w:val="28"/>
          <w:lang w:val="ru-RU"/>
        </w:rPr>
        <w:t>из них</w:t>
      </w:r>
      <w:r w:rsidRPr="006678E1">
        <w:rPr>
          <w:rFonts w:ascii="Times New Roman" w:hAnsi="Times New Roman" w:cs="Times New Roman"/>
          <w:sz w:val="28"/>
          <w:szCs w:val="28"/>
          <w:lang w:val="ru-RU"/>
        </w:rPr>
        <w:t xml:space="preserve"> занят</w:t>
      </w:r>
      <w:r w:rsidR="00207D32">
        <w:rPr>
          <w:rFonts w:ascii="Times New Roman" w:hAnsi="Times New Roman" w:cs="Times New Roman"/>
          <w:sz w:val="28"/>
          <w:szCs w:val="28"/>
          <w:lang w:val="ru-RU"/>
        </w:rPr>
        <w:t>о</w:t>
      </w:r>
      <w:r w:rsidRPr="006678E1">
        <w:rPr>
          <w:rFonts w:ascii="Times New Roman" w:hAnsi="Times New Roman" w:cs="Times New Roman"/>
          <w:sz w:val="28"/>
          <w:szCs w:val="28"/>
          <w:lang w:val="ru-RU"/>
        </w:rPr>
        <w:t xml:space="preserve"> в розничной торговле. К производственной отрасли экономики отнесли себя 23% предприятий. Сфера услуг представлена 14% организаций, сельское хозяйство - 13%. Сегмент рынка, связанный с обработкой древесины и производством изделий из дерева, занимает 6% от общего</w:t>
      </w:r>
      <w:r w:rsidR="00207D32">
        <w:rPr>
          <w:rFonts w:ascii="Times New Roman" w:hAnsi="Times New Roman" w:cs="Times New Roman"/>
          <w:sz w:val="28"/>
          <w:szCs w:val="28"/>
          <w:lang w:val="ru-RU"/>
        </w:rPr>
        <w:t xml:space="preserve"> числа организаций</w:t>
      </w:r>
      <w:r w:rsidRPr="006678E1">
        <w:rPr>
          <w:rFonts w:ascii="Times New Roman" w:hAnsi="Times New Roman" w:cs="Times New Roman"/>
          <w:sz w:val="28"/>
          <w:szCs w:val="28"/>
          <w:lang w:val="ru-RU"/>
        </w:rPr>
        <w:t>. В сфере строительства работа</w:t>
      </w:r>
      <w:r w:rsidR="00207D32">
        <w:rPr>
          <w:rFonts w:ascii="Times New Roman" w:hAnsi="Times New Roman" w:cs="Times New Roman"/>
          <w:sz w:val="28"/>
          <w:szCs w:val="28"/>
          <w:lang w:val="ru-RU"/>
        </w:rPr>
        <w:t>е</w:t>
      </w:r>
      <w:r w:rsidRPr="006678E1">
        <w:rPr>
          <w:rFonts w:ascii="Times New Roman" w:hAnsi="Times New Roman" w:cs="Times New Roman"/>
          <w:sz w:val="28"/>
          <w:szCs w:val="28"/>
          <w:lang w:val="ru-RU"/>
        </w:rPr>
        <w:t>т 5% организаций, еще 4% занима</w:t>
      </w:r>
      <w:r w:rsidR="00207D32">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т транспортную нишу. Остальные отрасли экономической деятельности представлены небольшим числом предприятий </w:t>
      </w:r>
      <w:r w:rsidR="00207D32">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3% и менее (</w:t>
      </w:r>
      <w:r w:rsidR="00207D32">
        <w:rPr>
          <w:rFonts w:ascii="Times New Roman" w:hAnsi="Times New Roman" w:cs="Times New Roman"/>
          <w:sz w:val="28"/>
          <w:szCs w:val="28"/>
          <w:lang w:val="ru-RU"/>
        </w:rPr>
        <w:t>см. </w:t>
      </w:r>
      <w:r w:rsidRPr="006678E1">
        <w:rPr>
          <w:rFonts w:ascii="Times New Roman" w:hAnsi="Times New Roman" w:cs="Times New Roman"/>
          <w:sz w:val="28"/>
          <w:szCs w:val="28"/>
          <w:lang w:val="ru-RU"/>
        </w:rPr>
        <w:t>Табл. 1.4).</w:t>
      </w:r>
    </w:p>
    <w:p w:rsidR="00207D32" w:rsidRDefault="00207D32" w:rsidP="00950137">
      <w:pPr>
        <w:spacing w:after="0" w:line="240" w:lineRule="auto"/>
        <w:jc w:val="right"/>
        <w:rPr>
          <w:rFonts w:ascii="Times New Roman" w:hAnsi="Times New Roman" w:cs="Times New Roman"/>
          <w:spacing w:val="60"/>
          <w:sz w:val="28"/>
          <w:szCs w:val="28"/>
          <w:lang w:val="ru-RU"/>
        </w:rPr>
      </w:pPr>
    </w:p>
    <w:p w:rsidR="00950137" w:rsidRPr="006678E1" w:rsidRDefault="00950137" w:rsidP="00950137">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lastRenderedPageBreak/>
        <w:t>Таблица 1.4</w:t>
      </w:r>
    </w:p>
    <w:p w:rsidR="00950137" w:rsidRPr="006678E1" w:rsidRDefault="00950137" w:rsidP="00950137">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Сфера экономической деятельности представляемой организации,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4"/>
        <w:gridCol w:w="1074"/>
      </w:tblGrid>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Розничная торговля (кроме торговли автотранспортными средствами и мотоциклами)</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32</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Сельское хозяйство, охота и лесное хозяйство</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10</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Обработка древесины и производство изделий из дерева</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6</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Строительство</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5</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Транспорт и связь</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4</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Производство пищевых продуктов, включая напитки, и табака</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3</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Текстильное и швейное производство</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3</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Производство готовых металлических изделий</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3</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Оптовая торговля (кроме торговли автотранспортными средствами и мотоциклами)</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3</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Гостиницы и рестораны</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3</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Торговля автотранспортными средствами и мотоциклами, их обслуживание и ремонт</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Операции с недвижимым имуществом, аренда и предоставление услуг</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Целлюлозно-бумажное производство; издательская и полиграфическая деятельность</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Производство резиновых и пластмассовых изделий</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Производство машин и оборудования</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Производство и распределение электроэнергии, газа и воды</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Образование</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Здравоохранение и предоставление социальных услуг</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Предоставление коммунальных услуг</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lang w:val="ru-RU"/>
              </w:rPr>
            </w:pPr>
            <w:r w:rsidRPr="006678E1">
              <w:rPr>
                <w:rFonts w:ascii="Times New Roman" w:hAnsi="Times New Roman" w:cs="Times New Roman"/>
                <w:color w:val="000000"/>
                <w:lang w:val="ru-RU"/>
              </w:rPr>
              <w:t>Производство электрооборудования, электронного и оптического оборудования</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0,3</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Финансовые услуги</w:t>
            </w:r>
          </w:p>
        </w:tc>
        <w:tc>
          <w:tcPr>
            <w:tcW w:w="559" w:type="pct"/>
          </w:tcPr>
          <w:p w:rsidR="00950137" w:rsidRPr="004A53B3" w:rsidRDefault="00950137" w:rsidP="004A53B3">
            <w:pPr>
              <w:spacing w:after="0"/>
              <w:jc w:val="center"/>
              <w:rPr>
                <w:rFonts w:ascii="Times New Roman" w:hAnsi="Times New Roman" w:cs="Times New Roman"/>
                <w:color w:val="000000"/>
                <w:lang w:val="ru-RU"/>
              </w:rPr>
            </w:pPr>
            <w:r w:rsidRPr="006678E1">
              <w:rPr>
                <w:rFonts w:ascii="Times New Roman" w:hAnsi="Times New Roman" w:cs="Times New Roman"/>
                <w:color w:val="000000"/>
              </w:rPr>
              <w:t>0,</w:t>
            </w:r>
            <w:r w:rsidR="004A53B3">
              <w:rPr>
                <w:rFonts w:ascii="Times New Roman" w:hAnsi="Times New Roman" w:cs="Times New Roman"/>
                <w:color w:val="000000"/>
                <w:lang w:val="ru-RU"/>
              </w:rPr>
              <w:t>4</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Добыча полезных ископаемых</w:t>
            </w:r>
          </w:p>
        </w:tc>
        <w:tc>
          <w:tcPr>
            <w:tcW w:w="559" w:type="pct"/>
          </w:tcPr>
          <w:p w:rsidR="00950137" w:rsidRPr="004A53B3" w:rsidRDefault="00950137" w:rsidP="004A53B3">
            <w:pPr>
              <w:spacing w:after="0"/>
              <w:jc w:val="center"/>
              <w:rPr>
                <w:rFonts w:ascii="Times New Roman" w:hAnsi="Times New Roman" w:cs="Times New Roman"/>
                <w:color w:val="000000"/>
                <w:lang w:val="ru-RU"/>
              </w:rPr>
            </w:pPr>
            <w:r w:rsidRPr="006678E1">
              <w:rPr>
                <w:rFonts w:ascii="Times New Roman" w:hAnsi="Times New Roman" w:cs="Times New Roman"/>
                <w:color w:val="000000"/>
              </w:rPr>
              <w:t>0,</w:t>
            </w:r>
            <w:r w:rsidR="004A53B3">
              <w:rPr>
                <w:rFonts w:ascii="Times New Roman" w:hAnsi="Times New Roman" w:cs="Times New Roman"/>
                <w:color w:val="000000"/>
                <w:lang w:val="ru-RU"/>
              </w:rPr>
              <w:t>3</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Другое</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12</w:t>
            </w:r>
          </w:p>
        </w:tc>
      </w:tr>
      <w:tr w:rsidR="00950137" w:rsidRPr="006678E1" w:rsidTr="00ED6720">
        <w:tc>
          <w:tcPr>
            <w:tcW w:w="4441" w:type="pct"/>
          </w:tcPr>
          <w:p w:rsidR="00950137" w:rsidRPr="006678E1" w:rsidRDefault="00950137" w:rsidP="002B3010">
            <w:pPr>
              <w:spacing w:after="0"/>
              <w:rPr>
                <w:rFonts w:ascii="Times New Roman" w:hAnsi="Times New Roman" w:cs="Times New Roman"/>
                <w:color w:val="000000"/>
              </w:rPr>
            </w:pPr>
            <w:r w:rsidRPr="006678E1">
              <w:rPr>
                <w:rFonts w:ascii="Times New Roman" w:hAnsi="Times New Roman" w:cs="Times New Roman"/>
                <w:color w:val="000000"/>
              </w:rPr>
              <w:t>Нет ответа</w:t>
            </w:r>
          </w:p>
        </w:tc>
        <w:tc>
          <w:tcPr>
            <w:tcW w:w="559" w:type="pct"/>
          </w:tcPr>
          <w:p w:rsidR="00950137" w:rsidRPr="006678E1" w:rsidRDefault="00950137" w:rsidP="002B3010">
            <w:pPr>
              <w:spacing w:after="0"/>
              <w:jc w:val="center"/>
              <w:rPr>
                <w:rFonts w:ascii="Times New Roman" w:hAnsi="Times New Roman" w:cs="Times New Roman"/>
                <w:color w:val="000000"/>
              </w:rPr>
            </w:pPr>
            <w:r w:rsidRPr="006678E1">
              <w:rPr>
                <w:rFonts w:ascii="Times New Roman" w:hAnsi="Times New Roman" w:cs="Times New Roman"/>
                <w:color w:val="000000"/>
              </w:rPr>
              <w:t>4</w:t>
            </w:r>
          </w:p>
        </w:tc>
      </w:tr>
      <w:tr w:rsidR="004A53B3" w:rsidRPr="006678E1" w:rsidTr="00ED6720">
        <w:tc>
          <w:tcPr>
            <w:tcW w:w="4441" w:type="pct"/>
          </w:tcPr>
          <w:p w:rsidR="004A53B3" w:rsidRPr="004A53B3" w:rsidRDefault="004A53B3" w:rsidP="004A53B3">
            <w:pPr>
              <w:spacing w:after="0"/>
              <w:jc w:val="right"/>
              <w:rPr>
                <w:rFonts w:ascii="Times New Roman" w:hAnsi="Times New Roman" w:cs="Times New Roman"/>
                <w:color w:val="000000"/>
                <w:lang w:val="ru-RU"/>
              </w:rPr>
            </w:pPr>
            <w:r>
              <w:rPr>
                <w:rFonts w:ascii="Times New Roman" w:hAnsi="Times New Roman" w:cs="Times New Roman"/>
                <w:color w:val="000000"/>
                <w:lang w:val="ru-RU"/>
              </w:rPr>
              <w:t>Итого</w:t>
            </w:r>
          </w:p>
        </w:tc>
        <w:tc>
          <w:tcPr>
            <w:tcW w:w="559" w:type="pct"/>
          </w:tcPr>
          <w:p w:rsidR="004A53B3" w:rsidRPr="004A53B3" w:rsidRDefault="004A53B3" w:rsidP="002B3010">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950137" w:rsidRPr="006678E1" w:rsidRDefault="00950137"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 какой сфере экономической деятельности относится деятельность бизнеса, который Вы представляете?»</w:t>
      </w:r>
    </w:p>
    <w:p w:rsidR="004A53B3" w:rsidRPr="006678E1" w:rsidRDefault="004A53B3" w:rsidP="004A53B3">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1.5</w:t>
      </w:r>
    </w:p>
    <w:p w:rsidR="004A53B3" w:rsidRPr="006678E1" w:rsidRDefault="004A53B3" w:rsidP="004A53B3">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Основная продукция (товар, работа, услуга) представляемого бизнеса,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4"/>
        <w:gridCol w:w="1074"/>
      </w:tblGrid>
      <w:tr w:rsidR="004A53B3" w:rsidRPr="006678E1" w:rsidTr="002F63BD">
        <w:tc>
          <w:tcPr>
            <w:tcW w:w="4441" w:type="pct"/>
          </w:tcPr>
          <w:p w:rsidR="004A53B3" w:rsidRPr="006678E1" w:rsidRDefault="004A53B3" w:rsidP="002F63BD">
            <w:pPr>
              <w:spacing w:after="0"/>
              <w:rPr>
                <w:rFonts w:ascii="Times New Roman" w:hAnsi="Times New Roman" w:cs="Times New Roman"/>
                <w:lang w:val="ru-RU"/>
              </w:rPr>
            </w:pPr>
            <w:r w:rsidRPr="006678E1">
              <w:rPr>
                <w:rFonts w:ascii="Times New Roman" w:hAnsi="Times New Roman" w:cs="Times New Roman"/>
                <w:lang w:val="ru-RU"/>
              </w:rPr>
              <w:t>Конечная продукция</w:t>
            </w:r>
          </w:p>
        </w:tc>
        <w:tc>
          <w:tcPr>
            <w:tcW w:w="559" w:type="pct"/>
            <w:vAlign w:val="center"/>
          </w:tcPr>
          <w:p w:rsidR="004A53B3" w:rsidRPr="006678E1" w:rsidRDefault="004A53B3" w:rsidP="002F63BD">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29</w:t>
            </w:r>
          </w:p>
        </w:tc>
      </w:tr>
      <w:tr w:rsidR="004A53B3" w:rsidRPr="006678E1" w:rsidTr="002F63BD">
        <w:tc>
          <w:tcPr>
            <w:tcW w:w="4441" w:type="pct"/>
          </w:tcPr>
          <w:p w:rsidR="004A53B3" w:rsidRPr="006678E1" w:rsidRDefault="004A53B3" w:rsidP="002F63BD">
            <w:pPr>
              <w:spacing w:after="0"/>
              <w:rPr>
                <w:rFonts w:ascii="Times New Roman" w:hAnsi="Times New Roman" w:cs="Times New Roman"/>
                <w:lang w:val="ru-RU"/>
              </w:rPr>
            </w:pPr>
            <w:r w:rsidRPr="006678E1">
              <w:rPr>
                <w:rFonts w:ascii="Times New Roman" w:hAnsi="Times New Roman" w:cs="Times New Roman"/>
                <w:lang w:val="ru-RU"/>
              </w:rPr>
              <w:t>Бизнес осуществляет торговлю или дистрибуцию товаров и услуг, произведенных другими компаниями</w:t>
            </w:r>
          </w:p>
        </w:tc>
        <w:tc>
          <w:tcPr>
            <w:tcW w:w="559" w:type="pct"/>
            <w:vAlign w:val="center"/>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25</w:t>
            </w:r>
          </w:p>
        </w:tc>
      </w:tr>
      <w:tr w:rsidR="004A53B3" w:rsidRPr="006678E1" w:rsidTr="002F63BD">
        <w:tc>
          <w:tcPr>
            <w:tcW w:w="4441" w:type="pct"/>
          </w:tcPr>
          <w:p w:rsidR="004A53B3" w:rsidRPr="006678E1" w:rsidRDefault="004A53B3" w:rsidP="002F63BD">
            <w:pPr>
              <w:spacing w:after="0"/>
              <w:rPr>
                <w:rFonts w:ascii="Times New Roman" w:hAnsi="Times New Roman" w:cs="Times New Roman"/>
              </w:rPr>
            </w:pPr>
            <w:r w:rsidRPr="006678E1">
              <w:rPr>
                <w:rFonts w:ascii="Times New Roman" w:hAnsi="Times New Roman" w:cs="Times New Roman"/>
              </w:rPr>
              <w:t>Услуги</w:t>
            </w:r>
          </w:p>
        </w:tc>
        <w:tc>
          <w:tcPr>
            <w:tcW w:w="559" w:type="pct"/>
            <w:vAlign w:val="center"/>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24</w:t>
            </w:r>
          </w:p>
        </w:tc>
      </w:tr>
      <w:tr w:rsidR="004A53B3" w:rsidRPr="006678E1" w:rsidTr="002F63BD">
        <w:tc>
          <w:tcPr>
            <w:tcW w:w="4441" w:type="pct"/>
          </w:tcPr>
          <w:p w:rsidR="004A53B3" w:rsidRPr="006678E1" w:rsidRDefault="004A53B3" w:rsidP="002F63BD">
            <w:pPr>
              <w:spacing w:after="0"/>
              <w:rPr>
                <w:rFonts w:ascii="Times New Roman" w:hAnsi="Times New Roman" w:cs="Times New Roman"/>
                <w:lang w:val="ru-RU"/>
              </w:rPr>
            </w:pPr>
            <w:r w:rsidRPr="006678E1">
              <w:rPr>
                <w:rFonts w:ascii="Times New Roman" w:hAnsi="Times New Roman" w:cs="Times New Roman"/>
                <w:lang w:val="ru-RU"/>
              </w:rPr>
              <w:t>Сырье или материалы для дальнейшей переработки</w:t>
            </w:r>
          </w:p>
        </w:tc>
        <w:tc>
          <w:tcPr>
            <w:tcW w:w="559" w:type="pct"/>
            <w:vAlign w:val="center"/>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7</w:t>
            </w:r>
          </w:p>
        </w:tc>
      </w:tr>
      <w:tr w:rsidR="004A53B3" w:rsidRPr="006678E1" w:rsidTr="002F63BD">
        <w:tc>
          <w:tcPr>
            <w:tcW w:w="4441" w:type="pct"/>
          </w:tcPr>
          <w:p w:rsidR="004A53B3" w:rsidRPr="006678E1" w:rsidRDefault="004A53B3" w:rsidP="002F63BD">
            <w:pPr>
              <w:spacing w:after="0"/>
              <w:rPr>
                <w:rFonts w:ascii="Times New Roman" w:hAnsi="Times New Roman" w:cs="Times New Roman"/>
                <w:lang w:val="ru-RU"/>
              </w:rPr>
            </w:pPr>
            <w:r w:rsidRPr="006678E1">
              <w:rPr>
                <w:rFonts w:ascii="Times New Roman" w:hAnsi="Times New Roman" w:cs="Times New Roman"/>
                <w:lang w:val="ru-RU"/>
              </w:rPr>
              <w:t>Компоненты для производства конечной продукции</w:t>
            </w:r>
          </w:p>
        </w:tc>
        <w:tc>
          <w:tcPr>
            <w:tcW w:w="559" w:type="pct"/>
            <w:vAlign w:val="center"/>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4A53B3" w:rsidRPr="006678E1" w:rsidTr="002F63BD">
        <w:tc>
          <w:tcPr>
            <w:tcW w:w="4441" w:type="pct"/>
          </w:tcPr>
          <w:p w:rsidR="004A53B3" w:rsidRPr="006678E1" w:rsidRDefault="004A53B3" w:rsidP="002F63BD">
            <w:pPr>
              <w:spacing w:after="0"/>
              <w:rPr>
                <w:rFonts w:ascii="Times New Roman" w:hAnsi="Times New Roman" w:cs="Times New Roman"/>
                <w:i/>
              </w:rPr>
            </w:pPr>
            <w:r w:rsidRPr="006678E1">
              <w:rPr>
                <w:rFonts w:ascii="Times New Roman" w:hAnsi="Times New Roman" w:cs="Times New Roman"/>
              </w:rPr>
              <w:t>Другое</w:t>
            </w:r>
          </w:p>
        </w:tc>
        <w:tc>
          <w:tcPr>
            <w:tcW w:w="559" w:type="pct"/>
            <w:vAlign w:val="center"/>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7</w:t>
            </w:r>
          </w:p>
        </w:tc>
      </w:tr>
      <w:tr w:rsidR="004A53B3" w:rsidRPr="006678E1" w:rsidTr="002F63BD">
        <w:tc>
          <w:tcPr>
            <w:tcW w:w="4441" w:type="pct"/>
          </w:tcPr>
          <w:p w:rsidR="004A53B3" w:rsidRPr="006678E1" w:rsidRDefault="004A53B3" w:rsidP="002F63BD">
            <w:pPr>
              <w:spacing w:after="0"/>
              <w:rPr>
                <w:rFonts w:ascii="Times New Roman" w:hAnsi="Times New Roman" w:cs="Times New Roman"/>
              </w:rPr>
            </w:pPr>
            <w:r w:rsidRPr="006678E1">
              <w:rPr>
                <w:rFonts w:ascii="Times New Roman" w:hAnsi="Times New Roman" w:cs="Times New Roman"/>
                <w:color w:val="000000"/>
              </w:rPr>
              <w:t>Нет ответа</w:t>
            </w:r>
          </w:p>
        </w:tc>
        <w:tc>
          <w:tcPr>
            <w:tcW w:w="559" w:type="pct"/>
            <w:vAlign w:val="center"/>
          </w:tcPr>
          <w:p w:rsidR="004A53B3" w:rsidRPr="006678E1" w:rsidRDefault="004A53B3" w:rsidP="002F63BD">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6</w:t>
            </w:r>
          </w:p>
        </w:tc>
      </w:tr>
      <w:tr w:rsidR="004A53B3" w:rsidRPr="006678E1" w:rsidTr="002F63BD">
        <w:tc>
          <w:tcPr>
            <w:tcW w:w="4441" w:type="pct"/>
          </w:tcPr>
          <w:p w:rsidR="004A53B3" w:rsidRPr="004A53B3" w:rsidRDefault="004A53B3" w:rsidP="004A53B3">
            <w:pPr>
              <w:spacing w:after="0"/>
              <w:jc w:val="right"/>
              <w:rPr>
                <w:rFonts w:ascii="Times New Roman" w:hAnsi="Times New Roman" w:cs="Times New Roman"/>
                <w:color w:val="000000"/>
                <w:lang w:val="ru-RU"/>
              </w:rPr>
            </w:pPr>
            <w:r>
              <w:rPr>
                <w:rFonts w:ascii="Times New Roman" w:hAnsi="Times New Roman" w:cs="Times New Roman"/>
                <w:color w:val="000000"/>
                <w:lang w:val="ru-RU"/>
              </w:rPr>
              <w:t>Итого</w:t>
            </w:r>
          </w:p>
        </w:tc>
        <w:tc>
          <w:tcPr>
            <w:tcW w:w="559" w:type="pct"/>
            <w:vAlign w:val="center"/>
          </w:tcPr>
          <w:p w:rsidR="004A53B3" w:rsidRPr="006678E1" w:rsidRDefault="004A53B3" w:rsidP="002F63BD">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4A53B3" w:rsidRDefault="004A53B3" w:rsidP="004A53B3">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xml:space="preserve">В таблице дается распределение ответов на вопрос «Основной продукцией (товаром, работой, услугой) бизнеса, который Вы представляете, является?» </w:t>
      </w:r>
    </w:p>
    <w:p w:rsidR="004A53B3" w:rsidRPr="006678E1" w:rsidRDefault="004A53B3" w:rsidP="004A53B3">
      <w:pPr>
        <w:spacing w:after="0" w:line="240" w:lineRule="auto"/>
        <w:rPr>
          <w:rFonts w:ascii="Times New Roman" w:hAnsi="Times New Roman" w:cs="Times New Roman"/>
          <w:i/>
          <w:sz w:val="20"/>
          <w:szCs w:val="20"/>
          <w:lang w:val="ru-RU" w:eastAsia="ru-RU"/>
        </w:rPr>
      </w:pPr>
    </w:p>
    <w:p w:rsidR="00AE0AFC" w:rsidRPr="006678E1" w:rsidRDefault="00C569F9"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П</w:t>
      </w:r>
      <w:r w:rsidR="00DE5081" w:rsidRPr="006678E1">
        <w:rPr>
          <w:rFonts w:ascii="Times New Roman" w:hAnsi="Times New Roman" w:cs="Times New Roman"/>
          <w:sz w:val="28"/>
          <w:szCs w:val="28"/>
          <w:lang w:val="ru-RU"/>
        </w:rPr>
        <w:t>редприятия, деятельность которых анализировалась</w:t>
      </w:r>
      <w:r w:rsidR="00207D32">
        <w:rPr>
          <w:rFonts w:ascii="Times New Roman" w:hAnsi="Times New Roman" w:cs="Times New Roman"/>
          <w:sz w:val="28"/>
          <w:szCs w:val="28"/>
          <w:lang w:val="ru-RU"/>
        </w:rPr>
        <w:t xml:space="preserve"> при проведении исследования</w:t>
      </w:r>
      <w:r w:rsidR="00DE5081" w:rsidRPr="006678E1">
        <w:rPr>
          <w:rFonts w:ascii="Times New Roman" w:hAnsi="Times New Roman" w:cs="Times New Roman"/>
          <w:sz w:val="28"/>
          <w:szCs w:val="28"/>
          <w:lang w:val="ru-RU"/>
        </w:rPr>
        <w:t xml:space="preserve">, практически в равных долях либо </w:t>
      </w:r>
      <w:r w:rsidR="00207D32">
        <w:rPr>
          <w:rFonts w:ascii="Times New Roman" w:hAnsi="Times New Roman" w:cs="Times New Roman"/>
          <w:sz w:val="28"/>
          <w:szCs w:val="28"/>
          <w:lang w:val="ru-RU"/>
        </w:rPr>
        <w:t xml:space="preserve">относятся к производителям </w:t>
      </w:r>
      <w:r w:rsidR="00F472AE" w:rsidRPr="006678E1">
        <w:rPr>
          <w:rFonts w:ascii="Times New Roman" w:hAnsi="Times New Roman" w:cs="Times New Roman"/>
          <w:sz w:val="28"/>
          <w:szCs w:val="28"/>
          <w:lang w:val="ru-RU"/>
        </w:rPr>
        <w:t>конечн</w:t>
      </w:r>
      <w:r w:rsidR="00207D32">
        <w:rPr>
          <w:rFonts w:ascii="Times New Roman" w:hAnsi="Times New Roman" w:cs="Times New Roman"/>
          <w:sz w:val="28"/>
          <w:szCs w:val="28"/>
          <w:lang w:val="ru-RU"/>
        </w:rPr>
        <w:t>ой</w:t>
      </w:r>
      <w:r w:rsidR="00F472AE" w:rsidRPr="006678E1">
        <w:rPr>
          <w:rFonts w:ascii="Times New Roman" w:hAnsi="Times New Roman" w:cs="Times New Roman"/>
          <w:sz w:val="28"/>
          <w:szCs w:val="28"/>
          <w:lang w:val="ru-RU"/>
        </w:rPr>
        <w:t xml:space="preserve"> </w:t>
      </w:r>
      <w:r w:rsidR="00DE5081" w:rsidRPr="006678E1">
        <w:rPr>
          <w:rFonts w:ascii="Times New Roman" w:hAnsi="Times New Roman" w:cs="Times New Roman"/>
          <w:sz w:val="28"/>
          <w:szCs w:val="28"/>
          <w:lang w:val="ru-RU"/>
        </w:rPr>
        <w:t>продукци</w:t>
      </w:r>
      <w:r w:rsidR="00207D32">
        <w:rPr>
          <w:rFonts w:ascii="Times New Roman" w:hAnsi="Times New Roman" w:cs="Times New Roman"/>
          <w:sz w:val="28"/>
          <w:szCs w:val="28"/>
          <w:lang w:val="ru-RU"/>
        </w:rPr>
        <w:t>и</w:t>
      </w:r>
      <w:r w:rsidR="00DE5081" w:rsidRPr="006678E1">
        <w:rPr>
          <w:rFonts w:ascii="Times New Roman" w:hAnsi="Times New Roman" w:cs="Times New Roman"/>
          <w:sz w:val="28"/>
          <w:szCs w:val="28"/>
          <w:lang w:val="ru-RU"/>
        </w:rPr>
        <w:t xml:space="preserve"> (29%), либо являются дистрибутор</w:t>
      </w:r>
      <w:r w:rsidR="00207D32">
        <w:rPr>
          <w:rFonts w:ascii="Times New Roman" w:hAnsi="Times New Roman" w:cs="Times New Roman"/>
          <w:sz w:val="28"/>
          <w:szCs w:val="28"/>
          <w:lang w:val="ru-RU"/>
        </w:rPr>
        <w:t>ами</w:t>
      </w:r>
      <w:r w:rsidR="00DE5081" w:rsidRPr="006678E1">
        <w:rPr>
          <w:rFonts w:ascii="Times New Roman" w:hAnsi="Times New Roman" w:cs="Times New Roman"/>
          <w:sz w:val="28"/>
          <w:szCs w:val="28"/>
          <w:lang w:val="ru-RU"/>
        </w:rPr>
        <w:t xml:space="preserve"> товаров (25%), либо предоставляют </w:t>
      </w:r>
      <w:r w:rsidR="00207D32">
        <w:rPr>
          <w:rFonts w:ascii="Times New Roman" w:hAnsi="Times New Roman" w:cs="Times New Roman"/>
          <w:sz w:val="28"/>
          <w:szCs w:val="28"/>
          <w:lang w:val="ru-RU"/>
        </w:rPr>
        <w:t xml:space="preserve">различные </w:t>
      </w:r>
      <w:r w:rsidR="00DE5081" w:rsidRPr="006678E1">
        <w:rPr>
          <w:rFonts w:ascii="Times New Roman" w:hAnsi="Times New Roman" w:cs="Times New Roman"/>
          <w:sz w:val="28"/>
          <w:szCs w:val="28"/>
          <w:lang w:val="ru-RU"/>
        </w:rPr>
        <w:t>услуги (24%)</w:t>
      </w:r>
      <w:r w:rsidR="00F472AE" w:rsidRPr="006678E1">
        <w:rPr>
          <w:rFonts w:ascii="Times New Roman" w:hAnsi="Times New Roman" w:cs="Times New Roman"/>
          <w:sz w:val="28"/>
          <w:szCs w:val="28"/>
          <w:lang w:val="ru-RU"/>
        </w:rPr>
        <w:t xml:space="preserve">. </w:t>
      </w:r>
      <w:r w:rsidR="00DE5081" w:rsidRPr="006678E1">
        <w:rPr>
          <w:rFonts w:ascii="Times New Roman" w:hAnsi="Times New Roman" w:cs="Times New Roman"/>
          <w:sz w:val="28"/>
          <w:szCs w:val="28"/>
          <w:lang w:val="ru-RU"/>
        </w:rPr>
        <w:t xml:space="preserve">Сырье или компоненты для производства конечной продукции предоставляют </w:t>
      </w:r>
      <w:r w:rsidR="00207D32">
        <w:rPr>
          <w:rFonts w:ascii="Times New Roman" w:hAnsi="Times New Roman" w:cs="Times New Roman"/>
          <w:sz w:val="28"/>
          <w:szCs w:val="28"/>
          <w:lang w:val="ru-RU"/>
        </w:rPr>
        <w:t xml:space="preserve">от </w:t>
      </w:r>
      <w:r w:rsidR="00DE5081" w:rsidRPr="006678E1">
        <w:rPr>
          <w:rFonts w:ascii="Times New Roman" w:hAnsi="Times New Roman" w:cs="Times New Roman"/>
          <w:sz w:val="28"/>
          <w:szCs w:val="28"/>
          <w:lang w:val="ru-RU"/>
        </w:rPr>
        <w:t>2</w:t>
      </w:r>
      <w:r w:rsidR="00207D32">
        <w:rPr>
          <w:rFonts w:ascii="Times New Roman" w:hAnsi="Times New Roman" w:cs="Times New Roman"/>
          <w:sz w:val="28"/>
          <w:szCs w:val="28"/>
          <w:lang w:val="ru-RU"/>
        </w:rPr>
        <w:t xml:space="preserve">% до </w:t>
      </w:r>
      <w:r w:rsidR="00DE5081" w:rsidRPr="006678E1">
        <w:rPr>
          <w:rFonts w:ascii="Times New Roman" w:hAnsi="Times New Roman" w:cs="Times New Roman"/>
          <w:sz w:val="28"/>
          <w:szCs w:val="28"/>
          <w:lang w:val="ru-RU"/>
        </w:rPr>
        <w:t>7% бизнеса.</w:t>
      </w:r>
      <w:r w:rsidR="00F472AE" w:rsidRPr="006678E1">
        <w:rPr>
          <w:rFonts w:ascii="Times New Roman" w:hAnsi="Times New Roman" w:cs="Times New Roman"/>
          <w:sz w:val="28"/>
          <w:szCs w:val="28"/>
          <w:lang w:val="ru-RU"/>
        </w:rPr>
        <w:t xml:space="preserve"> При </w:t>
      </w:r>
      <w:r w:rsidR="00F472AE" w:rsidRPr="006678E1">
        <w:rPr>
          <w:rFonts w:ascii="Times New Roman" w:hAnsi="Times New Roman" w:cs="Times New Roman"/>
          <w:sz w:val="28"/>
          <w:szCs w:val="28"/>
          <w:lang w:val="ru-RU"/>
        </w:rPr>
        <w:lastRenderedPageBreak/>
        <w:t xml:space="preserve">этом в основном </w:t>
      </w:r>
      <w:r w:rsidR="00207D32">
        <w:rPr>
          <w:rFonts w:ascii="Times New Roman" w:hAnsi="Times New Roman" w:cs="Times New Roman"/>
          <w:sz w:val="28"/>
          <w:szCs w:val="28"/>
          <w:lang w:val="ru-RU"/>
        </w:rPr>
        <w:t>предприятия</w:t>
      </w:r>
      <w:r w:rsidR="00F472AE" w:rsidRPr="006678E1">
        <w:rPr>
          <w:rFonts w:ascii="Times New Roman" w:hAnsi="Times New Roman" w:cs="Times New Roman"/>
          <w:sz w:val="28"/>
          <w:szCs w:val="28"/>
          <w:lang w:val="ru-RU"/>
        </w:rPr>
        <w:t xml:space="preserve"> реализу</w:t>
      </w:r>
      <w:r w:rsidR="00207D32">
        <w:rPr>
          <w:rFonts w:ascii="Times New Roman" w:hAnsi="Times New Roman" w:cs="Times New Roman"/>
          <w:sz w:val="28"/>
          <w:szCs w:val="28"/>
          <w:lang w:val="ru-RU"/>
        </w:rPr>
        <w:t>ю</w:t>
      </w:r>
      <w:r w:rsidR="00F472AE" w:rsidRPr="006678E1">
        <w:rPr>
          <w:rFonts w:ascii="Times New Roman" w:hAnsi="Times New Roman" w:cs="Times New Roman"/>
          <w:sz w:val="28"/>
          <w:szCs w:val="28"/>
          <w:lang w:val="ru-RU"/>
        </w:rPr>
        <w:t>т продукты питания</w:t>
      </w:r>
      <w:r w:rsidR="00207D32">
        <w:rPr>
          <w:rFonts w:ascii="Times New Roman" w:hAnsi="Times New Roman" w:cs="Times New Roman"/>
          <w:sz w:val="28"/>
          <w:szCs w:val="28"/>
          <w:lang w:val="ru-RU"/>
        </w:rPr>
        <w:t xml:space="preserve"> </w:t>
      </w:r>
      <w:r w:rsidR="00207D32" w:rsidRPr="006678E1">
        <w:rPr>
          <w:rFonts w:ascii="Times New Roman" w:hAnsi="Times New Roman" w:cs="Times New Roman"/>
          <w:sz w:val="28"/>
          <w:szCs w:val="28"/>
          <w:lang w:val="ru-RU"/>
        </w:rPr>
        <w:t>(23%)</w:t>
      </w:r>
      <w:r w:rsidR="00F472AE" w:rsidRPr="006678E1">
        <w:rPr>
          <w:rFonts w:ascii="Times New Roman" w:hAnsi="Times New Roman" w:cs="Times New Roman"/>
          <w:sz w:val="28"/>
          <w:szCs w:val="28"/>
          <w:lang w:val="ru-RU"/>
        </w:rPr>
        <w:t xml:space="preserve">, </w:t>
      </w:r>
      <w:r w:rsidR="00207D32">
        <w:rPr>
          <w:rFonts w:ascii="Times New Roman" w:hAnsi="Times New Roman" w:cs="Times New Roman"/>
          <w:sz w:val="28"/>
          <w:szCs w:val="28"/>
          <w:lang w:val="ru-RU"/>
        </w:rPr>
        <w:t xml:space="preserve">на втором месте </w:t>
      </w:r>
      <w:r w:rsidR="00F472AE" w:rsidRPr="006678E1">
        <w:rPr>
          <w:rFonts w:ascii="Times New Roman" w:hAnsi="Times New Roman" w:cs="Times New Roman"/>
          <w:sz w:val="28"/>
          <w:szCs w:val="28"/>
          <w:lang w:val="ru-RU"/>
        </w:rPr>
        <w:t>- строительные материалы и мебель</w:t>
      </w:r>
      <w:r w:rsidR="00207D32">
        <w:rPr>
          <w:rFonts w:ascii="Times New Roman" w:hAnsi="Times New Roman" w:cs="Times New Roman"/>
          <w:sz w:val="28"/>
          <w:szCs w:val="28"/>
          <w:lang w:val="ru-RU"/>
        </w:rPr>
        <w:t xml:space="preserve"> (</w:t>
      </w:r>
      <w:r w:rsidR="00207D32" w:rsidRPr="006678E1">
        <w:rPr>
          <w:rFonts w:ascii="Times New Roman" w:hAnsi="Times New Roman" w:cs="Times New Roman"/>
          <w:sz w:val="28"/>
          <w:szCs w:val="28"/>
          <w:lang w:val="ru-RU"/>
        </w:rPr>
        <w:t>15%</w:t>
      </w:r>
      <w:r w:rsidR="00207D32">
        <w:rPr>
          <w:rFonts w:ascii="Times New Roman" w:hAnsi="Times New Roman" w:cs="Times New Roman"/>
          <w:sz w:val="28"/>
          <w:szCs w:val="28"/>
          <w:lang w:val="ru-RU"/>
        </w:rPr>
        <w:t>)</w:t>
      </w:r>
      <w:r w:rsidR="00F472AE" w:rsidRPr="006678E1">
        <w:rPr>
          <w:rFonts w:ascii="Times New Roman" w:hAnsi="Times New Roman" w:cs="Times New Roman"/>
          <w:sz w:val="28"/>
          <w:szCs w:val="28"/>
          <w:lang w:val="ru-RU"/>
        </w:rPr>
        <w:t xml:space="preserve">. Одежда, обувь и социальные услуги составляют по 6% от рынка реализованной продукции и услуг, по 5% - сельское хозяйство, строительство, непродовольственные товары. </w:t>
      </w:r>
    </w:p>
    <w:p w:rsidR="004A53B3" w:rsidRPr="006678E1" w:rsidRDefault="004A53B3" w:rsidP="004A53B3">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1.6.1</w:t>
      </w:r>
    </w:p>
    <w:p w:rsidR="004A53B3" w:rsidRPr="006678E1" w:rsidRDefault="004A53B3" w:rsidP="004A53B3">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Продукция, которую реализует представляемый бизнес,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4"/>
        <w:gridCol w:w="1074"/>
      </w:tblGrid>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Продукты питания</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23</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Стройматериалы, мебель</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15</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Одежда и обувь</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6</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Предоставление социальных услуг</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6</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Сельское хозяйство</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5</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Строительство</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5</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lang w:val="ru-RU"/>
              </w:rPr>
            </w:pPr>
            <w:r w:rsidRPr="006678E1">
              <w:rPr>
                <w:rFonts w:ascii="Times New Roman" w:hAnsi="Times New Roman" w:cs="Times New Roman"/>
                <w:color w:val="000000"/>
                <w:lang w:val="ru-RU"/>
              </w:rPr>
              <w:t>Торговля непродовольственными товарами: цветы, текстиль и др.</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5</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Грузоперевозки, транспортные услуги</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4</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Канцтовары, книги, сувениры, полиграфия</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4</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Услуги по ремонту</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4</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lang w:val="ru-RU"/>
              </w:rPr>
            </w:pPr>
            <w:r w:rsidRPr="006678E1">
              <w:rPr>
                <w:rFonts w:ascii="Times New Roman" w:hAnsi="Times New Roman" w:cs="Times New Roman"/>
                <w:color w:val="000000"/>
                <w:lang w:val="ru-RU"/>
              </w:rPr>
              <w:t>Автомобили и автозапчасти к ним</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3</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Парикмахерские услуги</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3</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Товары для детей</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Шитье одежды</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Здравоохранение</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lang w:val="ru-RU"/>
              </w:rPr>
            </w:pPr>
            <w:r w:rsidRPr="006678E1">
              <w:rPr>
                <w:rFonts w:ascii="Times New Roman" w:hAnsi="Times New Roman" w:cs="Times New Roman"/>
                <w:color w:val="000000"/>
                <w:lang w:val="ru-RU"/>
              </w:rPr>
              <w:t>Операции с недвижимым имуществом, аренда и предоставление услуг</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Бытовая техника</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Ритуальные услуги</w:t>
            </w:r>
          </w:p>
        </w:tc>
        <w:tc>
          <w:tcPr>
            <w:tcW w:w="559" w:type="pct"/>
          </w:tcPr>
          <w:p w:rsidR="004A53B3" w:rsidRPr="004A53B3" w:rsidRDefault="004A53B3" w:rsidP="004A53B3">
            <w:pPr>
              <w:spacing w:after="0"/>
              <w:jc w:val="center"/>
              <w:rPr>
                <w:rFonts w:ascii="Times New Roman" w:hAnsi="Times New Roman" w:cs="Times New Roman"/>
                <w:color w:val="000000"/>
                <w:lang w:val="ru-RU"/>
              </w:rPr>
            </w:pPr>
            <w:r>
              <w:rPr>
                <w:rFonts w:ascii="Times New Roman" w:hAnsi="Times New Roman" w:cs="Times New Roman"/>
                <w:color w:val="000000"/>
                <w:lang w:val="ru-RU"/>
              </w:rPr>
              <w:t>0,7</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Сфера туризма и досуга</w:t>
            </w:r>
          </w:p>
        </w:tc>
        <w:tc>
          <w:tcPr>
            <w:tcW w:w="559" w:type="pct"/>
          </w:tcPr>
          <w:p w:rsidR="004A53B3" w:rsidRPr="004A53B3" w:rsidRDefault="004A53B3" w:rsidP="002F63BD">
            <w:pPr>
              <w:spacing w:after="0"/>
              <w:jc w:val="center"/>
              <w:rPr>
                <w:rFonts w:ascii="Times New Roman" w:hAnsi="Times New Roman" w:cs="Times New Roman"/>
                <w:color w:val="000000"/>
                <w:lang w:val="ru-RU"/>
              </w:rPr>
            </w:pPr>
            <w:r>
              <w:rPr>
                <w:rFonts w:ascii="Times New Roman" w:hAnsi="Times New Roman" w:cs="Times New Roman"/>
                <w:color w:val="000000"/>
                <w:lang w:val="ru-RU"/>
              </w:rPr>
              <w:t>0,7</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Банковские услуги</w:t>
            </w:r>
          </w:p>
        </w:tc>
        <w:tc>
          <w:tcPr>
            <w:tcW w:w="559" w:type="pct"/>
          </w:tcPr>
          <w:p w:rsidR="004A53B3" w:rsidRPr="004A53B3" w:rsidRDefault="004A53B3" w:rsidP="004A53B3">
            <w:pPr>
              <w:spacing w:after="0"/>
              <w:jc w:val="center"/>
              <w:rPr>
                <w:rFonts w:ascii="Times New Roman" w:hAnsi="Times New Roman" w:cs="Times New Roman"/>
                <w:color w:val="000000"/>
                <w:lang w:val="ru-RU"/>
              </w:rPr>
            </w:pPr>
            <w:r w:rsidRPr="006678E1">
              <w:rPr>
                <w:rFonts w:ascii="Times New Roman" w:hAnsi="Times New Roman" w:cs="Times New Roman"/>
                <w:color w:val="000000"/>
              </w:rPr>
              <w:t>0,</w:t>
            </w:r>
            <w:r>
              <w:rPr>
                <w:rFonts w:ascii="Times New Roman" w:hAnsi="Times New Roman" w:cs="Times New Roman"/>
                <w:color w:val="000000"/>
                <w:lang w:val="ru-RU"/>
              </w:rPr>
              <w:t>4</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Благоустройство территорий</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0,2</w:t>
            </w:r>
          </w:p>
        </w:tc>
      </w:tr>
      <w:tr w:rsidR="004A53B3" w:rsidRPr="006678E1" w:rsidTr="002F63BD">
        <w:tc>
          <w:tcPr>
            <w:tcW w:w="4441" w:type="pct"/>
          </w:tcPr>
          <w:p w:rsidR="004A53B3" w:rsidRPr="006678E1" w:rsidRDefault="004A53B3" w:rsidP="002F63BD">
            <w:pPr>
              <w:spacing w:after="0"/>
              <w:rPr>
                <w:rFonts w:ascii="Times New Roman" w:hAnsi="Times New Roman" w:cs="Times New Roman"/>
                <w:color w:val="000000"/>
              </w:rPr>
            </w:pPr>
            <w:r w:rsidRPr="006678E1">
              <w:rPr>
                <w:rFonts w:ascii="Times New Roman" w:hAnsi="Times New Roman" w:cs="Times New Roman"/>
                <w:color w:val="000000"/>
              </w:rPr>
              <w:t>Другое</w:t>
            </w:r>
          </w:p>
        </w:tc>
        <w:tc>
          <w:tcPr>
            <w:tcW w:w="559" w:type="pct"/>
          </w:tcPr>
          <w:p w:rsidR="004A53B3" w:rsidRPr="006678E1" w:rsidRDefault="004A53B3" w:rsidP="002F63BD">
            <w:pPr>
              <w:spacing w:after="0"/>
              <w:jc w:val="center"/>
              <w:rPr>
                <w:rFonts w:ascii="Times New Roman" w:hAnsi="Times New Roman" w:cs="Times New Roman"/>
                <w:color w:val="000000"/>
              </w:rPr>
            </w:pPr>
            <w:r w:rsidRPr="006678E1">
              <w:rPr>
                <w:rFonts w:ascii="Times New Roman" w:hAnsi="Times New Roman" w:cs="Times New Roman"/>
                <w:color w:val="000000"/>
              </w:rPr>
              <w:t>8</w:t>
            </w:r>
          </w:p>
        </w:tc>
      </w:tr>
      <w:tr w:rsidR="004A53B3" w:rsidRPr="006678E1" w:rsidTr="002F63BD">
        <w:tc>
          <w:tcPr>
            <w:tcW w:w="4441" w:type="pct"/>
          </w:tcPr>
          <w:p w:rsidR="004A53B3" w:rsidRPr="004A53B3" w:rsidRDefault="004A53B3" w:rsidP="004A53B3">
            <w:pPr>
              <w:spacing w:after="0"/>
              <w:jc w:val="right"/>
              <w:rPr>
                <w:rFonts w:ascii="Times New Roman" w:hAnsi="Times New Roman" w:cs="Times New Roman"/>
                <w:color w:val="000000"/>
                <w:lang w:val="ru-RU"/>
              </w:rPr>
            </w:pPr>
            <w:r>
              <w:rPr>
                <w:rFonts w:ascii="Times New Roman" w:hAnsi="Times New Roman" w:cs="Times New Roman"/>
                <w:color w:val="000000"/>
                <w:lang w:val="ru-RU"/>
              </w:rPr>
              <w:t>Итого</w:t>
            </w:r>
          </w:p>
        </w:tc>
        <w:tc>
          <w:tcPr>
            <w:tcW w:w="559" w:type="pct"/>
          </w:tcPr>
          <w:p w:rsidR="004A53B3" w:rsidRPr="004A53B3" w:rsidRDefault="004A53B3" w:rsidP="002F63BD">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4A53B3" w:rsidRPr="006678E1" w:rsidRDefault="004A53B3" w:rsidP="004A53B3">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«Какую именно продукцию (товары, работы, услуги) реализует бизнес, который Вы представляете?»</w:t>
      </w:r>
    </w:p>
    <w:p w:rsidR="004A53B3" w:rsidRPr="006678E1" w:rsidRDefault="004A53B3" w:rsidP="004A53B3">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Процент посчитан от количества ответивших на вопрос (440 респондентов)</w:t>
      </w:r>
    </w:p>
    <w:p w:rsidR="004A53B3" w:rsidRPr="006678E1" w:rsidRDefault="004A53B3" w:rsidP="00207D32">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1.6.2</w:t>
      </w:r>
    </w:p>
    <w:p w:rsidR="004A53B3" w:rsidRPr="006678E1" w:rsidRDefault="004A53B3" w:rsidP="004A53B3">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Наименование основного закупаемого товара (работы, услуги),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018"/>
        <w:gridCol w:w="3590"/>
      </w:tblGrid>
      <w:tr w:rsidR="004A53B3" w:rsidRPr="006678E1" w:rsidTr="002F63BD">
        <w:trPr>
          <w:trHeight w:val="20"/>
        </w:trPr>
        <w:tc>
          <w:tcPr>
            <w:tcW w:w="3132" w:type="pct"/>
            <w:shd w:val="clear" w:color="auto" w:fill="auto"/>
            <w:hideMark/>
          </w:tcPr>
          <w:p w:rsidR="004A53B3" w:rsidRPr="006678E1" w:rsidRDefault="004A53B3" w:rsidP="002F63B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Продукты питания</w:t>
            </w:r>
          </w:p>
        </w:tc>
        <w:tc>
          <w:tcPr>
            <w:tcW w:w="1868" w:type="pct"/>
            <w:shd w:val="clear" w:color="auto" w:fill="auto"/>
            <w:noWrap/>
            <w:hideMark/>
          </w:tcPr>
          <w:p w:rsidR="004A53B3" w:rsidRPr="006678E1" w:rsidRDefault="004A53B3"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r>
      <w:tr w:rsidR="004A53B3" w:rsidRPr="006678E1" w:rsidTr="002F63BD">
        <w:trPr>
          <w:trHeight w:val="20"/>
        </w:trPr>
        <w:tc>
          <w:tcPr>
            <w:tcW w:w="3132" w:type="pct"/>
            <w:shd w:val="clear" w:color="auto" w:fill="auto"/>
            <w:hideMark/>
          </w:tcPr>
          <w:p w:rsidR="004A53B3" w:rsidRPr="006678E1" w:rsidRDefault="004A53B3" w:rsidP="002F63B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Стройматериалы</w:t>
            </w:r>
          </w:p>
        </w:tc>
        <w:tc>
          <w:tcPr>
            <w:tcW w:w="1868" w:type="pct"/>
            <w:shd w:val="clear" w:color="auto" w:fill="auto"/>
            <w:noWrap/>
            <w:hideMark/>
          </w:tcPr>
          <w:p w:rsidR="004A53B3" w:rsidRPr="006678E1" w:rsidRDefault="004A53B3"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r>
      <w:tr w:rsidR="004A53B3" w:rsidRPr="006678E1" w:rsidTr="002F63BD">
        <w:trPr>
          <w:trHeight w:val="20"/>
        </w:trPr>
        <w:tc>
          <w:tcPr>
            <w:tcW w:w="3132" w:type="pct"/>
            <w:shd w:val="clear" w:color="auto" w:fill="auto"/>
            <w:hideMark/>
          </w:tcPr>
          <w:p w:rsidR="004A53B3" w:rsidRPr="006678E1" w:rsidRDefault="004A53B3" w:rsidP="002F63B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Запчасти</w:t>
            </w:r>
          </w:p>
        </w:tc>
        <w:tc>
          <w:tcPr>
            <w:tcW w:w="1868" w:type="pct"/>
            <w:shd w:val="clear" w:color="auto" w:fill="auto"/>
            <w:noWrap/>
            <w:hideMark/>
          </w:tcPr>
          <w:p w:rsidR="004A53B3" w:rsidRPr="006678E1" w:rsidRDefault="004A53B3"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4A53B3" w:rsidRPr="006678E1" w:rsidTr="002F63BD">
        <w:trPr>
          <w:trHeight w:val="20"/>
        </w:trPr>
        <w:tc>
          <w:tcPr>
            <w:tcW w:w="3132" w:type="pct"/>
            <w:shd w:val="clear" w:color="auto" w:fill="auto"/>
            <w:hideMark/>
          </w:tcPr>
          <w:p w:rsidR="004A53B3" w:rsidRPr="006678E1" w:rsidRDefault="004A53B3" w:rsidP="002F63B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Лес</w:t>
            </w:r>
          </w:p>
        </w:tc>
        <w:tc>
          <w:tcPr>
            <w:tcW w:w="1868" w:type="pct"/>
            <w:shd w:val="clear" w:color="auto" w:fill="auto"/>
            <w:noWrap/>
            <w:hideMark/>
          </w:tcPr>
          <w:p w:rsidR="004A53B3" w:rsidRPr="006678E1" w:rsidRDefault="004A53B3"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4A53B3" w:rsidRPr="006678E1" w:rsidTr="002F63BD">
        <w:trPr>
          <w:trHeight w:val="20"/>
        </w:trPr>
        <w:tc>
          <w:tcPr>
            <w:tcW w:w="3132" w:type="pct"/>
            <w:shd w:val="clear" w:color="auto" w:fill="auto"/>
            <w:hideMark/>
          </w:tcPr>
          <w:p w:rsidR="004A53B3" w:rsidRPr="006678E1" w:rsidRDefault="004A53B3" w:rsidP="002F63B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Коммунальные услуги: газ, вода, электроэнергия</w:t>
            </w:r>
          </w:p>
        </w:tc>
        <w:tc>
          <w:tcPr>
            <w:tcW w:w="1868" w:type="pct"/>
            <w:shd w:val="clear" w:color="auto" w:fill="auto"/>
            <w:noWrap/>
            <w:hideMark/>
          </w:tcPr>
          <w:p w:rsidR="004A53B3" w:rsidRPr="006678E1" w:rsidRDefault="004A53B3"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4A53B3" w:rsidRPr="006678E1" w:rsidTr="002F63BD">
        <w:trPr>
          <w:trHeight w:val="20"/>
        </w:trPr>
        <w:tc>
          <w:tcPr>
            <w:tcW w:w="3132" w:type="pct"/>
            <w:shd w:val="clear" w:color="auto" w:fill="auto"/>
            <w:hideMark/>
          </w:tcPr>
          <w:p w:rsidR="004A53B3" w:rsidRPr="006678E1" w:rsidRDefault="004A53B3" w:rsidP="002F63B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Зерно, комбикорм</w:t>
            </w:r>
          </w:p>
        </w:tc>
        <w:tc>
          <w:tcPr>
            <w:tcW w:w="1868" w:type="pct"/>
            <w:shd w:val="clear" w:color="auto" w:fill="auto"/>
            <w:noWrap/>
            <w:hideMark/>
          </w:tcPr>
          <w:p w:rsidR="004A53B3" w:rsidRPr="006678E1" w:rsidRDefault="004A53B3"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4A53B3" w:rsidRPr="006678E1" w:rsidTr="002F63BD">
        <w:trPr>
          <w:trHeight w:val="20"/>
        </w:trPr>
        <w:tc>
          <w:tcPr>
            <w:tcW w:w="3132" w:type="pct"/>
            <w:shd w:val="clear" w:color="auto" w:fill="auto"/>
            <w:hideMark/>
          </w:tcPr>
          <w:p w:rsidR="004A53B3" w:rsidRPr="006678E1" w:rsidRDefault="004A53B3" w:rsidP="002F63B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Обувь и одежда</w:t>
            </w:r>
          </w:p>
        </w:tc>
        <w:tc>
          <w:tcPr>
            <w:tcW w:w="1868" w:type="pct"/>
            <w:shd w:val="clear" w:color="auto" w:fill="auto"/>
            <w:noWrap/>
            <w:hideMark/>
          </w:tcPr>
          <w:p w:rsidR="004A53B3" w:rsidRPr="006678E1" w:rsidRDefault="004A53B3"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4A53B3" w:rsidRPr="006678E1" w:rsidTr="002F63BD">
        <w:trPr>
          <w:trHeight w:val="20"/>
        </w:trPr>
        <w:tc>
          <w:tcPr>
            <w:tcW w:w="3132" w:type="pct"/>
            <w:shd w:val="clear" w:color="auto" w:fill="auto"/>
            <w:hideMark/>
          </w:tcPr>
          <w:p w:rsidR="004A53B3" w:rsidRPr="006678E1" w:rsidRDefault="004A53B3" w:rsidP="002F63B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Текстильная продукция</w:t>
            </w:r>
          </w:p>
        </w:tc>
        <w:tc>
          <w:tcPr>
            <w:tcW w:w="1868" w:type="pct"/>
            <w:shd w:val="clear" w:color="auto" w:fill="auto"/>
            <w:noWrap/>
            <w:hideMark/>
          </w:tcPr>
          <w:p w:rsidR="004A53B3" w:rsidRPr="006678E1" w:rsidRDefault="004A53B3"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4A53B3" w:rsidRPr="006678E1" w:rsidTr="002F63BD">
        <w:trPr>
          <w:trHeight w:val="20"/>
        </w:trPr>
        <w:tc>
          <w:tcPr>
            <w:tcW w:w="3132" w:type="pct"/>
            <w:shd w:val="clear" w:color="auto" w:fill="auto"/>
            <w:hideMark/>
          </w:tcPr>
          <w:p w:rsidR="004A53B3" w:rsidRPr="006678E1" w:rsidRDefault="004A53B3" w:rsidP="002F63B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Детская одежда и обувь, товары для детей</w:t>
            </w:r>
          </w:p>
        </w:tc>
        <w:tc>
          <w:tcPr>
            <w:tcW w:w="1868" w:type="pct"/>
            <w:shd w:val="clear" w:color="auto" w:fill="auto"/>
            <w:noWrap/>
            <w:hideMark/>
          </w:tcPr>
          <w:p w:rsidR="004A53B3" w:rsidRPr="006678E1" w:rsidRDefault="004A53B3"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r>
      <w:tr w:rsidR="004A53B3" w:rsidRPr="006678E1" w:rsidTr="002F63BD">
        <w:trPr>
          <w:trHeight w:val="20"/>
        </w:trPr>
        <w:tc>
          <w:tcPr>
            <w:tcW w:w="3132" w:type="pct"/>
            <w:shd w:val="clear" w:color="auto" w:fill="auto"/>
            <w:hideMark/>
          </w:tcPr>
          <w:p w:rsidR="004A53B3" w:rsidRPr="006678E1" w:rsidRDefault="004A53B3" w:rsidP="002F63B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Другое</w:t>
            </w:r>
          </w:p>
        </w:tc>
        <w:tc>
          <w:tcPr>
            <w:tcW w:w="1868" w:type="pct"/>
            <w:shd w:val="clear" w:color="auto" w:fill="auto"/>
            <w:noWrap/>
            <w:hideMark/>
          </w:tcPr>
          <w:p w:rsidR="004A53B3" w:rsidRPr="006678E1" w:rsidRDefault="004A53B3" w:rsidP="002F63B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22</w:t>
            </w:r>
          </w:p>
        </w:tc>
      </w:tr>
      <w:tr w:rsidR="004A53B3" w:rsidRPr="006678E1" w:rsidTr="002F63BD">
        <w:trPr>
          <w:trHeight w:val="20"/>
        </w:trPr>
        <w:tc>
          <w:tcPr>
            <w:tcW w:w="3132" w:type="pct"/>
            <w:shd w:val="clear" w:color="auto" w:fill="auto"/>
          </w:tcPr>
          <w:p w:rsidR="004A53B3" w:rsidRPr="004A53B3" w:rsidRDefault="004A53B3" w:rsidP="004A53B3">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1868" w:type="pct"/>
            <w:shd w:val="clear" w:color="auto" w:fill="auto"/>
            <w:noWrap/>
          </w:tcPr>
          <w:p w:rsidR="004A53B3" w:rsidRPr="006678E1" w:rsidRDefault="004A53B3" w:rsidP="002F63B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4A53B3" w:rsidRPr="006678E1" w:rsidRDefault="004A53B3" w:rsidP="004A53B3">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«При желании, пожалуйста, укажите наименование основного закупаемого товара (работы, услуги)»</w:t>
      </w:r>
    </w:p>
    <w:p w:rsidR="004A53B3" w:rsidRPr="006678E1" w:rsidRDefault="004A53B3" w:rsidP="004A53B3">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Процент посчитан от количества ответивших на вопрос (101 респондент)</w:t>
      </w:r>
    </w:p>
    <w:p w:rsidR="004A53B3" w:rsidRPr="006678E1" w:rsidRDefault="004A53B3" w:rsidP="004A53B3">
      <w:pPr>
        <w:spacing w:after="0" w:line="240" w:lineRule="auto"/>
        <w:rPr>
          <w:rFonts w:ascii="Times New Roman" w:hAnsi="Times New Roman" w:cs="Times New Roman"/>
          <w:i/>
          <w:sz w:val="20"/>
          <w:szCs w:val="20"/>
          <w:lang w:val="ru-RU" w:eastAsia="ru-RU"/>
        </w:rPr>
      </w:pPr>
    </w:p>
    <w:p w:rsidR="00DE5081" w:rsidRPr="006678E1" w:rsidRDefault="00F472AE"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lastRenderedPageBreak/>
        <w:t>Грузоперевозками занима</w:t>
      </w:r>
      <w:r w:rsidR="00535C54">
        <w:rPr>
          <w:rFonts w:ascii="Times New Roman" w:hAnsi="Times New Roman" w:cs="Times New Roman"/>
          <w:sz w:val="28"/>
          <w:szCs w:val="28"/>
          <w:lang w:val="ru-RU"/>
        </w:rPr>
        <w:t>е</w:t>
      </w:r>
      <w:r w:rsidRPr="006678E1">
        <w:rPr>
          <w:rFonts w:ascii="Times New Roman" w:hAnsi="Times New Roman" w:cs="Times New Roman"/>
          <w:sz w:val="28"/>
          <w:szCs w:val="28"/>
          <w:lang w:val="ru-RU"/>
        </w:rPr>
        <w:t>тся 4% обследуемых предприятий</w:t>
      </w:r>
      <w:r w:rsidR="00535C54">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w:t>
      </w:r>
      <w:r w:rsidR="00406F74">
        <w:rPr>
          <w:rFonts w:ascii="Times New Roman" w:hAnsi="Times New Roman" w:cs="Times New Roman"/>
          <w:sz w:val="28"/>
          <w:szCs w:val="28"/>
          <w:lang w:val="ru-RU"/>
        </w:rPr>
        <w:t>столько же предприятий</w:t>
      </w:r>
      <w:r w:rsidRPr="006678E1">
        <w:rPr>
          <w:rFonts w:ascii="Times New Roman" w:hAnsi="Times New Roman" w:cs="Times New Roman"/>
          <w:sz w:val="28"/>
          <w:szCs w:val="28"/>
          <w:lang w:val="ru-RU"/>
        </w:rPr>
        <w:t xml:space="preserve">, </w:t>
      </w:r>
      <w:r w:rsidR="00406F74" w:rsidRPr="006678E1">
        <w:rPr>
          <w:rFonts w:ascii="Times New Roman" w:hAnsi="Times New Roman" w:cs="Times New Roman"/>
          <w:sz w:val="28"/>
          <w:szCs w:val="28"/>
          <w:lang w:val="ru-RU"/>
        </w:rPr>
        <w:t>предоставля</w:t>
      </w:r>
      <w:r w:rsidR="00406F74">
        <w:rPr>
          <w:rFonts w:ascii="Times New Roman" w:hAnsi="Times New Roman" w:cs="Times New Roman"/>
          <w:sz w:val="28"/>
          <w:szCs w:val="28"/>
          <w:lang w:val="ru-RU"/>
        </w:rPr>
        <w:t>ющих</w:t>
      </w:r>
      <w:r w:rsidRPr="006678E1">
        <w:rPr>
          <w:rFonts w:ascii="Times New Roman" w:hAnsi="Times New Roman" w:cs="Times New Roman"/>
          <w:sz w:val="28"/>
          <w:szCs w:val="28"/>
          <w:lang w:val="ru-RU"/>
        </w:rPr>
        <w:t xml:space="preserve"> услуги по ремонту</w:t>
      </w:r>
      <w:r w:rsidR="00406F74">
        <w:rPr>
          <w:rFonts w:ascii="Times New Roman" w:hAnsi="Times New Roman" w:cs="Times New Roman"/>
          <w:sz w:val="28"/>
          <w:szCs w:val="28"/>
          <w:lang w:val="ru-RU"/>
        </w:rPr>
        <w:t xml:space="preserve"> (4%)</w:t>
      </w:r>
      <w:r w:rsidRPr="006678E1">
        <w:rPr>
          <w:rFonts w:ascii="Times New Roman" w:hAnsi="Times New Roman" w:cs="Times New Roman"/>
          <w:sz w:val="28"/>
          <w:szCs w:val="28"/>
          <w:lang w:val="ru-RU"/>
        </w:rPr>
        <w:t xml:space="preserve"> или </w:t>
      </w:r>
      <w:r w:rsidR="00406F74" w:rsidRPr="006678E1">
        <w:rPr>
          <w:rFonts w:ascii="Times New Roman" w:hAnsi="Times New Roman" w:cs="Times New Roman"/>
          <w:sz w:val="28"/>
          <w:szCs w:val="28"/>
          <w:lang w:val="ru-RU"/>
        </w:rPr>
        <w:t>торгу</w:t>
      </w:r>
      <w:r w:rsidR="00406F74">
        <w:rPr>
          <w:rFonts w:ascii="Times New Roman" w:hAnsi="Times New Roman" w:cs="Times New Roman"/>
          <w:sz w:val="28"/>
          <w:szCs w:val="28"/>
          <w:lang w:val="ru-RU"/>
        </w:rPr>
        <w:t>ющих</w:t>
      </w:r>
      <w:r w:rsidRPr="006678E1">
        <w:rPr>
          <w:rFonts w:ascii="Times New Roman" w:hAnsi="Times New Roman" w:cs="Times New Roman"/>
          <w:sz w:val="28"/>
          <w:szCs w:val="28"/>
          <w:lang w:val="ru-RU"/>
        </w:rPr>
        <w:t xml:space="preserve"> канцтоварами и книгами</w:t>
      </w:r>
      <w:r w:rsidR="00406F74">
        <w:rPr>
          <w:rFonts w:ascii="Times New Roman" w:hAnsi="Times New Roman" w:cs="Times New Roman"/>
          <w:sz w:val="28"/>
          <w:szCs w:val="28"/>
          <w:lang w:val="ru-RU"/>
        </w:rPr>
        <w:t xml:space="preserve"> (4%)</w:t>
      </w:r>
      <w:r w:rsidRPr="006678E1">
        <w:rPr>
          <w:rFonts w:ascii="Times New Roman" w:hAnsi="Times New Roman" w:cs="Times New Roman"/>
          <w:sz w:val="28"/>
          <w:szCs w:val="28"/>
          <w:lang w:val="ru-RU"/>
        </w:rPr>
        <w:t>. Автомобили и запчасти к ним, как и парикмахерские услуги реализуют 3% регионального бизнеса. (См. Табл.</w:t>
      </w:r>
      <w:r w:rsidR="00AE0AFC" w:rsidRPr="006678E1">
        <w:rPr>
          <w:rFonts w:ascii="Times New Roman" w:hAnsi="Times New Roman" w:cs="Times New Roman"/>
          <w:sz w:val="28"/>
          <w:szCs w:val="28"/>
          <w:lang w:val="ru-RU"/>
        </w:rPr>
        <w:t>1.</w:t>
      </w:r>
      <w:r w:rsidR="00C569F9" w:rsidRPr="006678E1">
        <w:rPr>
          <w:rFonts w:ascii="Times New Roman" w:hAnsi="Times New Roman" w:cs="Times New Roman"/>
          <w:sz w:val="28"/>
          <w:szCs w:val="28"/>
          <w:lang w:val="ru-RU"/>
        </w:rPr>
        <w:t>5</w:t>
      </w:r>
      <w:r w:rsidRPr="006678E1">
        <w:rPr>
          <w:rFonts w:ascii="Times New Roman" w:hAnsi="Times New Roman" w:cs="Times New Roman"/>
          <w:sz w:val="28"/>
          <w:szCs w:val="28"/>
          <w:lang w:val="ru-RU"/>
        </w:rPr>
        <w:t>)</w:t>
      </w:r>
      <w:r w:rsidR="00AE0AFC" w:rsidRPr="006678E1">
        <w:rPr>
          <w:rFonts w:ascii="Times New Roman" w:hAnsi="Times New Roman" w:cs="Times New Roman"/>
          <w:sz w:val="28"/>
          <w:szCs w:val="28"/>
          <w:lang w:val="ru-RU"/>
        </w:rPr>
        <w:t>.</w:t>
      </w:r>
    </w:p>
    <w:p w:rsidR="00D30017" w:rsidRPr="006678E1" w:rsidRDefault="00F472AE"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Если описыв</w:t>
      </w:r>
      <w:r w:rsidR="00F45668" w:rsidRPr="006678E1">
        <w:rPr>
          <w:rFonts w:ascii="Times New Roman" w:hAnsi="Times New Roman" w:cs="Times New Roman"/>
          <w:sz w:val="28"/>
          <w:szCs w:val="28"/>
          <w:lang w:val="ru-RU"/>
        </w:rPr>
        <w:t>ать географическую сегментацию, то большинство предприятий име</w:t>
      </w:r>
      <w:r w:rsidR="00406F74">
        <w:rPr>
          <w:rFonts w:ascii="Times New Roman" w:hAnsi="Times New Roman" w:cs="Times New Roman"/>
          <w:sz w:val="28"/>
          <w:szCs w:val="28"/>
          <w:lang w:val="ru-RU"/>
        </w:rPr>
        <w:t>е</w:t>
      </w:r>
      <w:r w:rsidR="00F45668" w:rsidRPr="006678E1">
        <w:rPr>
          <w:rFonts w:ascii="Times New Roman" w:hAnsi="Times New Roman" w:cs="Times New Roman"/>
          <w:sz w:val="28"/>
          <w:szCs w:val="28"/>
          <w:lang w:val="ru-RU"/>
        </w:rPr>
        <w:t xml:space="preserve">т выход на рынок либо в отдельном муниципальном образовании (40% работают на локальном рынке), </w:t>
      </w:r>
      <w:proofErr w:type="gramStart"/>
      <w:r w:rsidR="00F45668" w:rsidRPr="006678E1">
        <w:rPr>
          <w:rFonts w:ascii="Times New Roman" w:hAnsi="Times New Roman" w:cs="Times New Roman"/>
          <w:sz w:val="28"/>
          <w:szCs w:val="28"/>
          <w:lang w:val="ru-RU"/>
        </w:rPr>
        <w:t>либо  на</w:t>
      </w:r>
      <w:proofErr w:type="gramEnd"/>
      <w:r w:rsidR="00F45668" w:rsidRPr="006678E1">
        <w:rPr>
          <w:rFonts w:ascii="Times New Roman" w:hAnsi="Times New Roman" w:cs="Times New Roman"/>
          <w:sz w:val="28"/>
          <w:szCs w:val="28"/>
          <w:lang w:val="ru-RU"/>
        </w:rPr>
        <w:t xml:space="preserve"> региональн</w:t>
      </w:r>
      <w:r w:rsidR="00406F74">
        <w:rPr>
          <w:rFonts w:ascii="Times New Roman" w:hAnsi="Times New Roman" w:cs="Times New Roman"/>
          <w:sz w:val="28"/>
          <w:szCs w:val="28"/>
          <w:lang w:val="ru-RU"/>
        </w:rPr>
        <w:t>ом уровне</w:t>
      </w:r>
      <w:r w:rsidR="00F45668" w:rsidRPr="006678E1">
        <w:rPr>
          <w:rFonts w:ascii="Times New Roman" w:hAnsi="Times New Roman" w:cs="Times New Roman"/>
          <w:sz w:val="28"/>
          <w:szCs w:val="28"/>
          <w:lang w:val="ru-RU"/>
        </w:rPr>
        <w:t xml:space="preserve"> (35%). </w:t>
      </w:r>
    </w:p>
    <w:p w:rsidR="00D30017" w:rsidRPr="006678E1" w:rsidRDefault="00D30017" w:rsidP="004A53B3">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1.</w:t>
      </w:r>
      <w:r w:rsidR="00541AED" w:rsidRPr="006678E1">
        <w:rPr>
          <w:rFonts w:ascii="Times New Roman" w:hAnsi="Times New Roman" w:cs="Times New Roman"/>
          <w:spacing w:val="60"/>
          <w:sz w:val="28"/>
          <w:szCs w:val="28"/>
          <w:lang w:val="ru-RU"/>
        </w:rPr>
        <w:t>7</w:t>
      </w:r>
    </w:p>
    <w:p w:rsidR="00D30017" w:rsidRPr="006678E1" w:rsidRDefault="00D30017" w:rsidP="00D30017">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Основные географический рынок (рынки) представляемого бизнеса,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4"/>
        <w:gridCol w:w="1074"/>
      </w:tblGrid>
      <w:tr w:rsidR="00D30017" w:rsidRPr="006678E1" w:rsidTr="001C12BA">
        <w:tc>
          <w:tcPr>
            <w:tcW w:w="4441" w:type="pct"/>
            <w:vAlign w:val="center"/>
          </w:tcPr>
          <w:p w:rsidR="00D30017" w:rsidRPr="006678E1" w:rsidRDefault="00D30017" w:rsidP="001C12BA">
            <w:pPr>
              <w:spacing w:after="0"/>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Локальный рынок (отдельное муниципальное образование)</w:t>
            </w:r>
          </w:p>
        </w:tc>
        <w:tc>
          <w:tcPr>
            <w:tcW w:w="559" w:type="pct"/>
          </w:tcPr>
          <w:p w:rsidR="00D30017" w:rsidRPr="006678E1" w:rsidRDefault="00D30017" w:rsidP="001C12BA">
            <w:pPr>
              <w:spacing w:after="0"/>
              <w:jc w:val="center"/>
              <w:rPr>
                <w:rFonts w:ascii="Times New Roman" w:hAnsi="Times New Roman" w:cs="Times New Roman"/>
                <w:color w:val="000000"/>
              </w:rPr>
            </w:pPr>
            <w:r w:rsidRPr="006678E1">
              <w:rPr>
                <w:rFonts w:ascii="Times New Roman" w:hAnsi="Times New Roman" w:cs="Times New Roman"/>
                <w:color w:val="000000"/>
              </w:rPr>
              <w:t>40</w:t>
            </w:r>
          </w:p>
        </w:tc>
      </w:tr>
      <w:tr w:rsidR="00D30017" w:rsidRPr="006678E1" w:rsidTr="001C12BA">
        <w:tc>
          <w:tcPr>
            <w:tcW w:w="4441" w:type="pct"/>
            <w:vAlign w:val="center"/>
          </w:tcPr>
          <w:p w:rsidR="00D30017" w:rsidRPr="006678E1" w:rsidRDefault="00D30017" w:rsidP="001C12BA">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Рынок Нижегородской области</w:t>
            </w:r>
          </w:p>
        </w:tc>
        <w:tc>
          <w:tcPr>
            <w:tcW w:w="559" w:type="pct"/>
          </w:tcPr>
          <w:p w:rsidR="00D30017" w:rsidRPr="006678E1" w:rsidRDefault="00D30017" w:rsidP="001C12BA">
            <w:pPr>
              <w:spacing w:after="0"/>
              <w:jc w:val="center"/>
              <w:rPr>
                <w:rFonts w:ascii="Times New Roman" w:hAnsi="Times New Roman" w:cs="Times New Roman"/>
                <w:color w:val="000000"/>
              </w:rPr>
            </w:pPr>
            <w:r w:rsidRPr="006678E1">
              <w:rPr>
                <w:rFonts w:ascii="Times New Roman" w:hAnsi="Times New Roman" w:cs="Times New Roman"/>
                <w:color w:val="000000"/>
              </w:rPr>
              <w:t>35</w:t>
            </w:r>
          </w:p>
        </w:tc>
      </w:tr>
      <w:tr w:rsidR="00D30017" w:rsidRPr="006678E1" w:rsidTr="001C12BA">
        <w:tc>
          <w:tcPr>
            <w:tcW w:w="4441" w:type="pct"/>
            <w:vAlign w:val="center"/>
          </w:tcPr>
          <w:p w:rsidR="00D30017" w:rsidRPr="006678E1" w:rsidRDefault="00D30017" w:rsidP="001C12BA">
            <w:pPr>
              <w:spacing w:after="0"/>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Рынки нескольких субъектов Российской Федерации</w:t>
            </w:r>
          </w:p>
        </w:tc>
        <w:tc>
          <w:tcPr>
            <w:tcW w:w="559" w:type="pct"/>
          </w:tcPr>
          <w:p w:rsidR="00D30017" w:rsidRPr="006678E1" w:rsidRDefault="00D30017" w:rsidP="001C12BA">
            <w:pPr>
              <w:spacing w:after="0"/>
              <w:jc w:val="center"/>
              <w:rPr>
                <w:rFonts w:ascii="Times New Roman" w:hAnsi="Times New Roman" w:cs="Times New Roman"/>
                <w:color w:val="000000"/>
              </w:rPr>
            </w:pPr>
            <w:r w:rsidRPr="006678E1">
              <w:rPr>
                <w:rFonts w:ascii="Times New Roman" w:hAnsi="Times New Roman" w:cs="Times New Roman"/>
                <w:color w:val="000000"/>
              </w:rPr>
              <w:t>9</w:t>
            </w:r>
          </w:p>
        </w:tc>
      </w:tr>
      <w:tr w:rsidR="00D30017" w:rsidRPr="006678E1" w:rsidTr="001C12BA">
        <w:tc>
          <w:tcPr>
            <w:tcW w:w="4441" w:type="pct"/>
            <w:vAlign w:val="center"/>
          </w:tcPr>
          <w:p w:rsidR="00D30017" w:rsidRPr="006678E1" w:rsidRDefault="00D30017" w:rsidP="001C12BA">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Рынок Российской Федерации</w:t>
            </w:r>
          </w:p>
        </w:tc>
        <w:tc>
          <w:tcPr>
            <w:tcW w:w="559" w:type="pct"/>
          </w:tcPr>
          <w:p w:rsidR="00D30017" w:rsidRPr="006678E1" w:rsidRDefault="00D30017" w:rsidP="001C12BA">
            <w:pPr>
              <w:spacing w:after="0"/>
              <w:jc w:val="center"/>
              <w:rPr>
                <w:rFonts w:ascii="Times New Roman" w:hAnsi="Times New Roman" w:cs="Times New Roman"/>
                <w:color w:val="000000"/>
              </w:rPr>
            </w:pPr>
            <w:r w:rsidRPr="006678E1">
              <w:rPr>
                <w:rFonts w:ascii="Times New Roman" w:hAnsi="Times New Roman" w:cs="Times New Roman"/>
                <w:color w:val="000000"/>
              </w:rPr>
              <w:t>7</w:t>
            </w:r>
          </w:p>
        </w:tc>
      </w:tr>
      <w:tr w:rsidR="00D30017" w:rsidRPr="006678E1" w:rsidTr="001C12BA">
        <w:tc>
          <w:tcPr>
            <w:tcW w:w="4441" w:type="pct"/>
            <w:vAlign w:val="center"/>
          </w:tcPr>
          <w:p w:rsidR="00D30017" w:rsidRPr="006678E1" w:rsidRDefault="00D30017" w:rsidP="001C12BA">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Рынки стран СНГ</w:t>
            </w:r>
          </w:p>
        </w:tc>
        <w:tc>
          <w:tcPr>
            <w:tcW w:w="559" w:type="pct"/>
          </w:tcPr>
          <w:p w:rsidR="00D30017" w:rsidRPr="006678E1" w:rsidRDefault="00D30017" w:rsidP="001C12BA">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D30017" w:rsidRPr="006678E1" w:rsidTr="001C12BA">
        <w:tc>
          <w:tcPr>
            <w:tcW w:w="4441" w:type="pct"/>
            <w:vAlign w:val="center"/>
          </w:tcPr>
          <w:p w:rsidR="00D30017" w:rsidRPr="006678E1" w:rsidRDefault="00D30017" w:rsidP="001C12BA">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Рынки стран дальнего зарубежья</w:t>
            </w:r>
          </w:p>
        </w:tc>
        <w:tc>
          <w:tcPr>
            <w:tcW w:w="559" w:type="pct"/>
          </w:tcPr>
          <w:p w:rsidR="00D30017" w:rsidRPr="006678E1" w:rsidRDefault="00D30017" w:rsidP="001C12BA">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D30017" w:rsidRPr="006678E1" w:rsidTr="001C12BA">
        <w:tc>
          <w:tcPr>
            <w:tcW w:w="4441" w:type="pct"/>
            <w:vAlign w:val="center"/>
          </w:tcPr>
          <w:p w:rsidR="00D30017" w:rsidRPr="006678E1" w:rsidRDefault="00D30017" w:rsidP="001C12BA">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Затруднились ответить</w:t>
            </w:r>
          </w:p>
        </w:tc>
        <w:tc>
          <w:tcPr>
            <w:tcW w:w="559" w:type="pct"/>
          </w:tcPr>
          <w:p w:rsidR="00D30017" w:rsidRPr="006678E1" w:rsidRDefault="00D30017" w:rsidP="001C12BA">
            <w:pPr>
              <w:spacing w:after="0"/>
              <w:jc w:val="center"/>
              <w:rPr>
                <w:rFonts w:ascii="Times New Roman" w:hAnsi="Times New Roman" w:cs="Times New Roman"/>
                <w:color w:val="000000"/>
              </w:rPr>
            </w:pPr>
            <w:r w:rsidRPr="006678E1">
              <w:rPr>
                <w:rFonts w:ascii="Times New Roman" w:hAnsi="Times New Roman" w:cs="Times New Roman"/>
                <w:color w:val="000000"/>
              </w:rPr>
              <w:t>3</w:t>
            </w:r>
          </w:p>
        </w:tc>
      </w:tr>
      <w:tr w:rsidR="00D30017" w:rsidRPr="006678E1" w:rsidTr="001C12BA">
        <w:tc>
          <w:tcPr>
            <w:tcW w:w="4441" w:type="pct"/>
            <w:vAlign w:val="center"/>
          </w:tcPr>
          <w:p w:rsidR="00D30017" w:rsidRPr="006678E1" w:rsidRDefault="00D30017" w:rsidP="001C12BA">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Нет ответа</w:t>
            </w:r>
          </w:p>
        </w:tc>
        <w:tc>
          <w:tcPr>
            <w:tcW w:w="559" w:type="pct"/>
          </w:tcPr>
          <w:p w:rsidR="00D30017" w:rsidRPr="006678E1" w:rsidRDefault="00D30017" w:rsidP="001C12BA">
            <w:pPr>
              <w:spacing w:after="0"/>
              <w:jc w:val="center"/>
              <w:rPr>
                <w:rFonts w:ascii="Times New Roman" w:hAnsi="Times New Roman" w:cs="Times New Roman"/>
                <w:color w:val="000000"/>
              </w:rPr>
            </w:pPr>
            <w:r w:rsidRPr="006678E1">
              <w:rPr>
                <w:rFonts w:ascii="Times New Roman" w:hAnsi="Times New Roman" w:cs="Times New Roman"/>
                <w:color w:val="000000"/>
              </w:rPr>
              <w:t>4</w:t>
            </w:r>
          </w:p>
        </w:tc>
      </w:tr>
      <w:tr w:rsidR="004A53B3" w:rsidRPr="006678E1" w:rsidTr="001C12BA">
        <w:tc>
          <w:tcPr>
            <w:tcW w:w="4441" w:type="pct"/>
            <w:vAlign w:val="center"/>
          </w:tcPr>
          <w:p w:rsidR="004A53B3" w:rsidRPr="004A53B3" w:rsidRDefault="004A53B3" w:rsidP="004A53B3">
            <w:pPr>
              <w:spacing w:after="0"/>
              <w:jc w:val="right"/>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Итого</w:t>
            </w:r>
          </w:p>
        </w:tc>
        <w:tc>
          <w:tcPr>
            <w:tcW w:w="559" w:type="pct"/>
          </w:tcPr>
          <w:p w:rsidR="004A53B3" w:rsidRPr="004A53B3" w:rsidRDefault="004A53B3" w:rsidP="001C12BA">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D30017" w:rsidRPr="006678E1" w:rsidRDefault="00D30017" w:rsidP="00D3001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«Какой географический рынок (рынки) является основным* для бизнеса, который Вы представляете?»</w:t>
      </w:r>
    </w:p>
    <w:p w:rsidR="00D30017" w:rsidRPr="006678E1" w:rsidRDefault="00D30017" w:rsidP="00D3001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под основным рынком подразумевается тот географический рынок, где регулярно реализуется наибольшая доля продукции (товара, работы, услуги) бизнеса</w:t>
      </w:r>
    </w:p>
    <w:p w:rsidR="00D30017" w:rsidRPr="006678E1" w:rsidRDefault="00D30017" w:rsidP="00D30017">
      <w:pPr>
        <w:pStyle w:val="a3"/>
        <w:spacing w:after="0"/>
        <w:rPr>
          <w:rFonts w:ascii="Times New Roman" w:eastAsia="Times New Roman" w:hAnsi="Times New Roman" w:cs="Times New Roman"/>
          <w:bCs/>
          <w:sz w:val="24"/>
          <w:szCs w:val="24"/>
          <w:lang w:val="ru-RU" w:eastAsia="ru-RU"/>
        </w:rPr>
      </w:pPr>
    </w:p>
    <w:p w:rsidR="00F472AE" w:rsidRPr="006678E1" w:rsidRDefault="00F45668"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При этом 9% нижегородских предпринимателей работа</w:t>
      </w:r>
      <w:r w:rsidR="00406F74">
        <w:rPr>
          <w:rFonts w:ascii="Times New Roman" w:hAnsi="Times New Roman" w:cs="Times New Roman"/>
          <w:sz w:val="28"/>
          <w:szCs w:val="28"/>
          <w:lang w:val="ru-RU"/>
        </w:rPr>
        <w:t>е</w:t>
      </w:r>
      <w:r w:rsidRPr="006678E1">
        <w:rPr>
          <w:rFonts w:ascii="Times New Roman" w:hAnsi="Times New Roman" w:cs="Times New Roman"/>
          <w:sz w:val="28"/>
          <w:szCs w:val="28"/>
          <w:lang w:val="ru-RU"/>
        </w:rPr>
        <w:t>т с несколькими субъектами РФ или даже регулярно реализу</w:t>
      </w:r>
      <w:r w:rsidR="00406F74">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т </w:t>
      </w:r>
      <w:r w:rsidR="00406F74">
        <w:rPr>
          <w:rFonts w:ascii="Times New Roman" w:hAnsi="Times New Roman" w:cs="Times New Roman"/>
          <w:sz w:val="28"/>
          <w:szCs w:val="28"/>
          <w:lang w:val="ru-RU"/>
        </w:rPr>
        <w:t>основную</w:t>
      </w:r>
      <w:r w:rsidRPr="006678E1">
        <w:rPr>
          <w:rFonts w:ascii="Times New Roman" w:hAnsi="Times New Roman" w:cs="Times New Roman"/>
          <w:sz w:val="28"/>
          <w:szCs w:val="28"/>
          <w:lang w:val="ru-RU"/>
        </w:rPr>
        <w:t xml:space="preserve"> долю с</w:t>
      </w:r>
      <w:r w:rsidR="00406F74">
        <w:rPr>
          <w:rFonts w:ascii="Times New Roman" w:hAnsi="Times New Roman" w:cs="Times New Roman"/>
          <w:sz w:val="28"/>
          <w:szCs w:val="28"/>
          <w:lang w:val="ru-RU"/>
        </w:rPr>
        <w:t>во</w:t>
      </w:r>
      <w:r w:rsidRPr="006678E1">
        <w:rPr>
          <w:rFonts w:ascii="Times New Roman" w:hAnsi="Times New Roman" w:cs="Times New Roman"/>
          <w:sz w:val="28"/>
          <w:szCs w:val="28"/>
          <w:lang w:val="ru-RU"/>
        </w:rPr>
        <w:t>ей продукции на российском рынке в целом (7%). Однако</w:t>
      </w:r>
      <w:r w:rsidR="00406F74">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лишь единицы </w:t>
      </w:r>
      <w:r w:rsidR="00406F74">
        <w:rPr>
          <w:rFonts w:ascii="Times New Roman" w:hAnsi="Times New Roman" w:cs="Times New Roman"/>
          <w:sz w:val="28"/>
          <w:szCs w:val="28"/>
          <w:lang w:val="ru-RU"/>
        </w:rPr>
        <w:t>опрошенных (по 1%</w:t>
      </w:r>
      <w:r w:rsidRPr="006678E1">
        <w:rPr>
          <w:rFonts w:ascii="Times New Roman" w:hAnsi="Times New Roman" w:cs="Times New Roman"/>
          <w:sz w:val="28"/>
          <w:szCs w:val="28"/>
          <w:lang w:val="ru-RU"/>
        </w:rPr>
        <w:t xml:space="preserve">) </w:t>
      </w:r>
      <w:r w:rsidR="00406F74">
        <w:rPr>
          <w:rFonts w:ascii="Times New Roman" w:hAnsi="Times New Roman" w:cs="Times New Roman"/>
          <w:sz w:val="28"/>
          <w:szCs w:val="28"/>
          <w:lang w:val="ru-RU"/>
        </w:rPr>
        <w:t>отмечают</w:t>
      </w:r>
      <w:r w:rsidRPr="006678E1">
        <w:rPr>
          <w:rFonts w:ascii="Times New Roman" w:hAnsi="Times New Roman" w:cs="Times New Roman"/>
          <w:sz w:val="28"/>
          <w:szCs w:val="28"/>
          <w:lang w:val="ru-RU"/>
        </w:rPr>
        <w:t xml:space="preserve">, что имеют рынки сбыта </w:t>
      </w:r>
      <w:r w:rsidR="00381064" w:rsidRPr="006678E1">
        <w:rPr>
          <w:rFonts w:ascii="Times New Roman" w:hAnsi="Times New Roman" w:cs="Times New Roman"/>
          <w:sz w:val="28"/>
          <w:szCs w:val="28"/>
          <w:lang w:val="ru-RU"/>
        </w:rPr>
        <w:t>за рубежом</w:t>
      </w:r>
      <w:r w:rsidR="00406F74">
        <w:rPr>
          <w:rFonts w:ascii="Times New Roman" w:hAnsi="Times New Roman" w:cs="Times New Roman"/>
          <w:sz w:val="28"/>
          <w:szCs w:val="28"/>
          <w:lang w:val="ru-RU"/>
        </w:rPr>
        <w:t xml:space="preserve">, в </w:t>
      </w:r>
      <w:r w:rsidR="00CF10CA" w:rsidRPr="006678E1">
        <w:rPr>
          <w:rFonts w:ascii="Times New Roman" w:hAnsi="Times New Roman" w:cs="Times New Roman"/>
          <w:sz w:val="28"/>
          <w:szCs w:val="28"/>
          <w:lang w:val="ru-RU"/>
        </w:rPr>
        <w:t>стран</w:t>
      </w:r>
      <w:r w:rsidR="00406F74">
        <w:rPr>
          <w:rFonts w:ascii="Times New Roman" w:hAnsi="Times New Roman" w:cs="Times New Roman"/>
          <w:sz w:val="28"/>
          <w:szCs w:val="28"/>
          <w:lang w:val="ru-RU"/>
        </w:rPr>
        <w:t>ах</w:t>
      </w:r>
      <w:r w:rsidRPr="006678E1">
        <w:rPr>
          <w:rFonts w:ascii="Times New Roman" w:hAnsi="Times New Roman" w:cs="Times New Roman"/>
          <w:sz w:val="28"/>
          <w:szCs w:val="28"/>
          <w:lang w:val="ru-RU"/>
        </w:rPr>
        <w:t xml:space="preserve"> СНГ и стран</w:t>
      </w:r>
      <w:r w:rsidR="00406F74">
        <w:rPr>
          <w:rFonts w:ascii="Times New Roman" w:hAnsi="Times New Roman" w:cs="Times New Roman"/>
          <w:sz w:val="28"/>
          <w:szCs w:val="28"/>
          <w:lang w:val="ru-RU"/>
        </w:rPr>
        <w:t xml:space="preserve">ах </w:t>
      </w:r>
      <w:r w:rsidRPr="006678E1">
        <w:rPr>
          <w:rFonts w:ascii="Times New Roman" w:hAnsi="Times New Roman" w:cs="Times New Roman"/>
          <w:sz w:val="28"/>
          <w:szCs w:val="28"/>
          <w:lang w:val="ru-RU"/>
        </w:rPr>
        <w:t>дальнего зарубежья).</w:t>
      </w:r>
    </w:p>
    <w:p w:rsidR="00E8434E" w:rsidRDefault="00E8434E" w:rsidP="00B3652D">
      <w:pPr>
        <w:spacing w:after="0" w:line="276" w:lineRule="auto"/>
        <w:rPr>
          <w:rFonts w:ascii="Times New Roman" w:eastAsia="Times New Roman" w:hAnsi="Times New Roman" w:cs="Times New Roman"/>
          <w:bCs/>
          <w:sz w:val="28"/>
          <w:szCs w:val="28"/>
          <w:lang w:val="ru-RU" w:eastAsia="ru-RU"/>
        </w:rPr>
      </w:pPr>
    </w:p>
    <w:p w:rsidR="0088330B" w:rsidRPr="006678E1" w:rsidRDefault="0088330B" w:rsidP="00B3652D">
      <w:pPr>
        <w:spacing w:after="0" w:line="276" w:lineRule="auto"/>
        <w:rPr>
          <w:rFonts w:ascii="Times New Roman" w:eastAsia="Times New Roman" w:hAnsi="Times New Roman" w:cs="Times New Roman"/>
          <w:bCs/>
          <w:sz w:val="28"/>
          <w:szCs w:val="28"/>
          <w:lang w:val="ru-RU" w:eastAsia="ru-RU"/>
        </w:rPr>
      </w:pPr>
    </w:p>
    <w:p w:rsidR="00406F74" w:rsidRDefault="00406F74">
      <w:pPr>
        <w:spacing w:after="200" w:line="276" w:lineRule="auto"/>
        <w:rPr>
          <w:rFonts w:ascii="Times New Roman" w:eastAsia="Times New Roman" w:hAnsi="Times New Roman" w:cs="Times New Roman"/>
          <w:sz w:val="32"/>
          <w:szCs w:val="32"/>
          <w:lang w:val="ru-RU" w:eastAsia="ru-RU"/>
        </w:rPr>
      </w:pPr>
      <w:r>
        <w:rPr>
          <w:rFonts w:ascii="Times New Roman" w:eastAsia="Times New Roman" w:hAnsi="Times New Roman" w:cs="Times New Roman"/>
          <w:lang w:val="ru-RU" w:eastAsia="ru-RU"/>
        </w:rPr>
        <w:br w:type="page"/>
      </w:r>
    </w:p>
    <w:p w:rsidR="0044630B" w:rsidRPr="006678E1" w:rsidRDefault="007000C8" w:rsidP="00B3652D">
      <w:pPr>
        <w:pStyle w:val="1"/>
        <w:spacing w:before="0"/>
        <w:ind w:left="1276" w:hanging="1276"/>
        <w:rPr>
          <w:rFonts w:ascii="Times New Roman" w:eastAsia="Times New Roman" w:hAnsi="Times New Roman" w:cs="Times New Roman"/>
          <w:color w:val="auto"/>
          <w:lang w:val="ru-RU" w:eastAsia="ru-RU"/>
        </w:rPr>
      </w:pPr>
      <w:bookmarkStart w:id="3" w:name="_Toc463347762"/>
      <w:r w:rsidRPr="006678E1">
        <w:rPr>
          <w:rFonts w:ascii="Times New Roman" w:eastAsia="Times New Roman" w:hAnsi="Times New Roman" w:cs="Times New Roman"/>
          <w:color w:val="auto"/>
          <w:lang w:val="ru-RU" w:eastAsia="ru-RU"/>
        </w:rPr>
        <w:lastRenderedPageBreak/>
        <w:t>§2</w:t>
      </w:r>
      <w:r w:rsidR="00870153" w:rsidRPr="006678E1">
        <w:rPr>
          <w:rFonts w:ascii="Times New Roman" w:eastAsia="Times New Roman" w:hAnsi="Times New Roman" w:cs="Times New Roman"/>
          <w:color w:val="auto"/>
          <w:lang w:val="ru-RU" w:eastAsia="ru-RU"/>
        </w:rPr>
        <w:t>. ОЦЕНКА СОСТОЯНИЯ КОНКУРЕНТНОЙ СРЕДЫ</w:t>
      </w:r>
      <w:bookmarkEnd w:id="3"/>
      <w:r w:rsidR="00870153" w:rsidRPr="006678E1">
        <w:rPr>
          <w:rFonts w:ascii="Times New Roman" w:eastAsia="Times New Roman" w:hAnsi="Times New Roman" w:cs="Times New Roman"/>
          <w:color w:val="auto"/>
          <w:lang w:val="ru-RU" w:eastAsia="ru-RU"/>
        </w:rPr>
        <w:t xml:space="preserve"> </w:t>
      </w:r>
    </w:p>
    <w:p w:rsidR="008A2968" w:rsidRPr="006678E1" w:rsidRDefault="008A2968" w:rsidP="00B3652D">
      <w:pPr>
        <w:spacing w:after="0"/>
        <w:rPr>
          <w:rFonts w:ascii="Times New Roman" w:hAnsi="Times New Roman" w:cs="Times New Roman"/>
          <w:i/>
          <w:sz w:val="24"/>
          <w:szCs w:val="24"/>
          <w:lang w:val="ru-RU"/>
        </w:rPr>
      </w:pPr>
    </w:p>
    <w:p w:rsidR="00D30017" w:rsidRPr="006678E1" w:rsidRDefault="00D30017" w:rsidP="00B3652D">
      <w:pPr>
        <w:spacing w:after="0"/>
        <w:rPr>
          <w:rFonts w:ascii="Times New Roman" w:hAnsi="Times New Roman" w:cs="Times New Roman"/>
          <w:i/>
          <w:sz w:val="24"/>
          <w:szCs w:val="24"/>
          <w:lang w:val="ru-RU"/>
        </w:rPr>
      </w:pPr>
    </w:p>
    <w:p w:rsidR="005F13EA" w:rsidRPr="006678E1" w:rsidRDefault="005F13EA"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За последние годы, по мнению предпринимательского сообщества, конкурентная борьба на рынке обострилась. По данным исследования </w:t>
      </w:r>
      <w:r w:rsidR="004C6100" w:rsidRPr="006678E1">
        <w:rPr>
          <w:rFonts w:ascii="Times New Roman" w:hAnsi="Times New Roman" w:cs="Times New Roman"/>
          <w:sz w:val="28"/>
          <w:szCs w:val="28"/>
          <w:lang w:val="ru-RU"/>
        </w:rPr>
        <w:t xml:space="preserve">2015 </w:t>
      </w:r>
      <w:r w:rsidRPr="006678E1">
        <w:rPr>
          <w:rFonts w:ascii="Times New Roman" w:hAnsi="Times New Roman" w:cs="Times New Roman"/>
          <w:sz w:val="28"/>
          <w:szCs w:val="28"/>
          <w:lang w:val="ru-RU"/>
        </w:rPr>
        <w:t xml:space="preserve">года предприниматели отмечали, что на рынке имеют место процессы конкурентной борьбы, смены одних бизнесов другими. Некоторые </w:t>
      </w:r>
      <w:r w:rsidR="00406F74">
        <w:rPr>
          <w:rFonts w:ascii="Times New Roman" w:hAnsi="Times New Roman" w:cs="Times New Roman"/>
          <w:sz w:val="28"/>
          <w:szCs w:val="28"/>
          <w:lang w:val="ru-RU"/>
        </w:rPr>
        <w:t>опрошенные упоминали</w:t>
      </w:r>
      <w:r w:rsidRPr="006678E1">
        <w:rPr>
          <w:rFonts w:ascii="Times New Roman" w:hAnsi="Times New Roman" w:cs="Times New Roman"/>
          <w:sz w:val="28"/>
          <w:szCs w:val="28"/>
          <w:lang w:val="ru-RU"/>
        </w:rPr>
        <w:t>, что ситуация кризиса, наряду с трудностями, предоставила и шансы новому бизнес</w:t>
      </w:r>
      <w:r w:rsidR="005A131C" w:rsidRPr="006678E1">
        <w:rPr>
          <w:rFonts w:ascii="Times New Roman" w:hAnsi="Times New Roman" w:cs="Times New Roman"/>
          <w:sz w:val="28"/>
          <w:szCs w:val="28"/>
          <w:lang w:val="ru-RU"/>
        </w:rPr>
        <w:t>у</w:t>
      </w:r>
      <w:r w:rsidRPr="006678E1">
        <w:rPr>
          <w:rFonts w:ascii="Times New Roman" w:hAnsi="Times New Roman" w:cs="Times New Roman"/>
          <w:sz w:val="28"/>
          <w:szCs w:val="28"/>
          <w:lang w:val="ru-RU"/>
        </w:rPr>
        <w:t xml:space="preserve">, поскольку старые, давно существующие на рынке предприятия оказываются недостаточно гибкими. </w:t>
      </w:r>
      <w:r w:rsidR="00965835" w:rsidRPr="006678E1">
        <w:rPr>
          <w:rFonts w:ascii="Times New Roman" w:hAnsi="Times New Roman" w:cs="Times New Roman"/>
          <w:sz w:val="28"/>
          <w:szCs w:val="28"/>
          <w:lang w:val="ru-RU"/>
        </w:rPr>
        <w:t xml:space="preserve">В настоящий момент мы видим, что конкуренция оценивается как умеренная (32%) и даже высокая (28%), а </w:t>
      </w:r>
      <w:r w:rsidR="00406F74">
        <w:rPr>
          <w:rFonts w:ascii="Times New Roman" w:hAnsi="Times New Roman" w:cs="Times New Roman"/>
          <w:sz w:val="28"/>
          <w:szCs w:val="28"/>
          <w:lang w:val="ru-RU"/>
        </w:rPr>
        <w:t>для</w:t>
      </w:r>
      <w:r w:rsidR="00965835" w:rsidRPr="006678E1">
        <w:rPr>
          <w:rFonts w:ascii="Times New Roman" w:hAnsi="Times New Roman" w:cs="Times New Roman"/>
          <w:sz w:val="28"/>
          <w:szCs w:val="28"/>
          <w:lang w:val="ru-RU"/>
        </w:rPr>
        <w:t xml:space="preserve"> некоторых</w:t>
      </w:r>
      <w:r w:rsidR="00406F74">
        <w:rPr>
          <w:rFonts w:ascii="Times New Roman" w:hAnsi="Times New Roman" w:cs="Times New Roman"/>
          <w:sz w:val="28"/>
          <w:szCs w:val="28"/>
          <w:lang w:val="ru-RU"/>
        </w:rPr>
        <w:t xml:space="preserve"> предпринимателей она</w:t>
      </w:r>
      <w:r w:rsidR="00C569F9" w:rsidRPr="006678E1">
        <w:rPr>
          <w:rFonts w:ascii="Times New Roman" w:hAnsi="Times New Roman" w:cs="Times New Roman"/>
          <w:sz w:val="28"/>
          <w:szCs w:val="28"/>
          <w:lang w:val="ru-RU"/>
        </w:rPr>
        <w:t xml:space="preserve"> очень высокая (14%) (См.Табл.2.1.</w:t>
      </w:r>
      <w:r w:rsidR="00965835" w:rsidRPr="006678E1">
        <w:rPr>
          <w:rFonts w:ascii="Times New Roman" w:hAnsi="Times New Roman" w:cs="Times New Roman"/>
          <w:sz w:val="28"/>
          <w:szCs w:val="28"/>
          <w:lang w:val="ru-RU"/>
        </w:rPr>
        <w:t>). При этом предприниматели отмечают, что для сохранения позиций бизнеса необходимо регулярно предпринимать меры по повышению конкурентоспособности: снижать цены, повышать качество продукции или услуг, развивать сопутствующие товары.</w:t>
      </w:r>
    </w:p>
    <w:p w:rsidR="00406F74" w:rsidRPr="006678E1" w:rsidRDefault="00406F74" w:rsidP="00406F74">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Об обострении конкурентной борьбы на региональном рынке говорит и тот факт, что большинство опрошенных предпринимателей отмечает, что в их сегменте присутствует большое число конкурентов</w:t>
      </w:r>
      <w:r>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четыре и более (около 70%, см.Табл.2.2.). При этом за последние три года число </w:t>
      </w:r>
      <w:r>
        <w:rPr>
          <w:rFonts w:ascii="Times New Roman" w:hAnsi="Times New Roman" w:cs="Times New Roman"/>
          <w:sz w:val="28"/>
          <w:szCs w:val="28"/>
          <w:lang w:val="ru-RU"/>
        </w:rPr>
        <w:t xml:space="preserve">конкурентов </w:t>
      </w:r>
      <w:r w:rsidRPr="006678E1">
        <w:rPr>
          <w:rFonts w:ascii="Times New Roman" w:hAnsi="Times New Roman" w:cs="Times New Roman"/>
          <w:sz w:val="28"/>
          <w:szCs w:val="28"/>
          <w:lang w:val="ru-RU"/>
        </w:rPr>
        <w:t xml:space="preserve">увеличилось: в одних сферах на одного-трех игроков (27%), в других – более чем на четырех (30%) (См.Табл.2.3.). О </w:t>
      </w:r>
      <w:r>
        <w:rPr>
          <w:rFonts w:ascii="Times New Roman" w:hAnsi="Times New Roman" w:cs="Times New Roman"/>
          <w:sz w:val="28"/>
          <w:szCs w:val="28"/>
          <w:lang w:val="ru-RU"/>
        </w:rPr>
        <w:t>снижении конкуренции</w:t>
      </w:r>
      <w:r w:rsidRPr="006678E1">
        <w:rPr>
          <w:rFonts w:ascii="Times New Roman" w:hAnsi="Times New Roman" w:cs="Times New Roman"/>
          <w:sz w:val="28"/>
          <w:szCs w:val="28"/>
          <w:lang w:val="ru-RU"/>
        </w:rPr>
        <w:t xml:space="preserve"> практически никто </w:t>
      </w:r>
      <w:r>
        <w:rPr>
          <w:rFonts w:ascii="Times New Roman" w:hAnsi="Times New Roman" w:cs="Times New Roman"/>
          <w:sz w:val="28"/>
          <w:szCs w:val="28"/>
          <w:lang w:val="ru-RU"/>
        </w:rPr>
        <w:t xml:space="preserve">из опрошенных </w:t>
      </w:r>
      <w:r w:rsidRPr="006678E1">
        <w:rPr>
          <w:rFonts w:ascii="Times New Roman" w:hAnsi="Times New Roman" w:cs="Times New Roman"/>
          <w:sz w:val="28"/>
          <w:szCs w:val="28"/>
          <w:lang w:val="ru-RU"/>
        </w:rPr>
        <w:t xml:space="preserve">не </w:t>
      </w:r>
      <w:r>
        <w:rPr>
          <w:rFonts w:ascii="Times New Roman" w:hAnsi="Times New Roman" w:cs="Times New Roman"/>
          <w:sz w:val="28"/>
          <w:szCs w:val="28"/>
          <w:lang w:val="ru-RU"/>
        </w:rPr>
        <w:t>упоминает</w:t>
      </w:r>
      <w:r w:rsidRPr="006678E1">
        <w:rPr>
          <w:rFonts w:ascii="Times New Roman" w:hAnsi="Times New Roman" w:cs="Times New Roman"/>
          <w:sz w:val="28"/>
          <w:szCs w:val="28"/>
          <w:lang w:val="ru-RU"/>
        </w:rPr>
        <w:t xml:space="preserve">. </w:t>
      </w:r>
    </w:p>
    <w:p w:rsidR="00406F74" w:rsidRPr="006678E1" w:rsidRDefault="00406F74" w:rsidP="00406F74">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Если в интервью с представителями бизнес</w:t>
      </w:r>
      <w:r>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сообщества в 2015 году отмечалось, что кризисная ситуация в экономике побуждает уходить с рынка ряд предпринимателей </w:t>
      </w:r>
      <w:r>
        <w:rPr>
          <w:rFonts w:ascii="Times New Roman" w:hAnsi="Times New Roman" w:cs="Times New Roman"/>
          <w:sz w:val="28"/>
          <w:szCs w:val="28"/>
          <w:lang w:val="ru-RU"/>
        </w:rPr>
        <w:t xml:space="preserve">и что </w:t>
      </w:r>
      <w:r w:rsidRPr="006678E1">
        <w:rPr>
          <w:rFonts w:ascii="Times New Roman" w:hAnsi="Times New Roman" w:cs="Times New Roman"/>
          <w:sz w:val="28"/>
          <w:szCs w:val="28"/>
          <w:lang w:val="ru-RU"/>
        </w:rPr>
        <w:t>деловой климат на протяжении 2014 года претерпел ухудшение как для существующих предприятий, так и для открытия новых бизнесов, то сегодня мы видим, что число игроков на рынке растет. При этом эксперты в 2015 году отмечали, что в организационном плане открытие нового бизнеса в последние годы стало проще. Однако вместе с тем, в современных условиях заметно тяжелее стало вести бизнес и сохранить его на плаву.</w:t>
      </w:r>
    </w:p>
    <w:p w:rsidR="008A2968" w:rsidRPr="006678E1" w:rsidRDefault="008A2968"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lastRenderedPageBreak/>
        <w:t xml:space="preserve">Таблица </w:t>
      </w:r>
      <w:r w:rsidR="00482182" w:rsidRPr="006678E1">
        <w:rPr>
          <w:rFonts w:ascii="Times New Roman" w:hAnsi="Times New Roman" w:cs="Times New Roman"/>
          <w:spacing w:val="60"/>
          <w:sz w:val="28"/>
          <w:szCs w:val="28"/>
          <w:lang w:val="ru-RU"/>
        </w:rPr>
        <w:t>2.1</w:t>
      </w:r>
    </w:p>
    <w:p w:rsidR="008A2968" w:rsidRPr="006678E1" w:rsidRDefault="008A2968" w:rsidP="00B3652D">
      <w:pPr>
        <w:spacing w:after="0" w:line="240" w:lineRule="auto"/>
        <w:jc w:val="center"/>
        <w:rPr>
          <w:rFonts w:ascii="Times New Roman" w:hAnsi="Times New Roman" w:cs="Times New Roman"/>
          <w:spacing w:val="-12"/>
          <w:sz w:val="28"/>
          <w:szCs w:val="28"/>
          <w:lang w:val="ru-RU"/>
        </w:rPr>
      </w:pPr>
      <w:r w:rsidRPr="006678E1">
        <w:rPr>
          <w:rFonts w:ascii="Times New Roman" w:hAnsi="Times New Roman" w:cs="Times New Roman"/>
          <w:spacing w:val="-12"/>
          <w:sz w:val="28"/>
          <w:szCs w:val="28"/>
          <w:lang w:val="ru-RU"/>
        </w:rPr>
        <w:t>Утверждение, наиболее точно характеризующее условия ведения</w:t>
      </w:r>
      <w:r w:rsidR="00331E9C" w:rsidRPr="006678E1">
        <w:rPr>
          <w:rFonts w:ascii="Times New Roman" w:hAnsi="Times New Roman" w:cs="Times New Roman"/>
          <w:spacing w:val="-12"/>
          <w:sz w:val="28"/>
          <w:szCs w:val="28"/>
          <w:lang w:val="ru-RU"/>
        </w:rPr>
        <w:br/>
      </w:r>
      <w:r w:rsidRPr="006678E1">
        <w:rPr>
          <w:rFonts w:ascii="Times New Roman" w:hAnsi="Times New Roman" w:cs="Times New Roman"/>
          <w:spacing w:val="-12"/>
          <w:sz w:val="28"/>
          <w:szCs w:val="28"/>
          <w:lang w:val="ru-RU"/>
        </w:rPr>
        <w:t xml:space="preserve"> представляемого бизнеса,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909"/>
        <w:gridCol w:w="699"/>
      </w:tblGrid>
      <w:tr w:rsidR="008A2968" w:rsidRPr="006678E1" w:rsidTr="00ED6720">
        <w:tc>
          <w:tcPr>
            <w:tcW w:w="4636" w:type="pct"/>
            <w:vAlign w:val="center"/>
          </w:tcPr>
          <w:p w:rsidR="008A2968" w:rsidRPr="006678E1" w:rsidRDefault="008A2968" w:rsidP="00820C82">
            <w:pPr>
              <w:spacing w:after="0" w:line="240" w:lineRule="auto"/>
              <w:jc w:val="both"/>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 xml:space="preserve">Для сохранения рыночной позиции нашего бизнеса нет необходимости реализовывать какие-либо меры по повышению конкурентоспособности нашей продукции/ работ/ услуг (снижение цен, повышение качества, развитие сопутствующих услуг, иное). – </w:t>
            </w:r>
            <w:r w:rsidRPr="006678E1">
              <w:rPr>
                <w:rFonts w:ascii="Times New Roman" w:eastAsia="Times New Roman" w:hAnsi="Times New Roman" w:cs="Times New Roman"/>
                <w:b/>
                <w:bCs/>
                <w:color w:val="000000"/>
                <w:lang w:val="ru-RU"/>
              </w:rPr>
              <w:t>Нет конкуренции</w:t>
            </w:r>
          </w:p>
        </w:tc>
        <w:tc>
          <w:tcPr>
            <w:tcW w:w="364" w:type="pct"/>
            <w:vAlign w:val="center"/>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6</w:t>
            </w:r>
          </w:p>
        </w:tc>
      </w:tr>
      <w:tr w:rsidR="008A2968" w:rsidRPr="006678E1" w:rsidTr="00ED6720">
        <w:tc>
          <w:tcPr>
            <w:tcW w:w="4636" w:type="pct"/>
            <w:vAlign w:val="center"/>
          </w:tcPr>
          <w:p w:rsidR="008A2968" w:rsidRPr="006678E1" w:rsidRDefault="008A2968" w:rsidP="00820C82">
            <w:pPr>
              <w:spacing w:after="0" w:line="240" w:lineRule="auto"/>
              <w:jc w:val="both"/>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 xml:space="preserve">Для сохранения рыночной позиции нашего бизнеса время от времени (раз в 2-3 года) может потребоваться реализация мер по повышению конкурентоспособности нашей продукции/ работ/ услуг (снижение цен, повышение качества, развитие сопутствующих услуг, иное). – </w:t>
            </w:r>
            <w:r w:rsidRPr="006678E1">
              <w:rPr>
                <w:rFonts w:ascii="Times New Roman" w:eastAsia="Times New Roman" w:hAnsi="Times New Roman" w:cs="Times New Roman"/>
                <w:b/>
                <w:bCs/>
                <w:color w:val="000000"/>
                <w:lang w:val="ru-RU"/>
              </w:rPr>
              <w:t>Слабая конкуренция</w:t>
            </w:r>
          </w:p>
        </w:tc>
        <w:tc>
          <w:tcPr>
            <w:tcW w:w="364" w:type="pct"/>
            <w:vAlign w:val="center"/>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11</w:t>
            </w:r>
          </w:p>
        </w:tc>
      </w:tr>
      <w:tr w:rsidR="008A2968" w:rsidRPr="006678E1" w:rsidTr="00ED6720">
        <w:tc>
          <w:tcPr>
            <w:tcW w:w="4636" w:type="pct"/>
            <w:vAlign w:val="center"/>
          </w:tcPr>
          <w:p w:rsidR="008A2968" w:rsidRPr="006678E1" w:rsidRDefault="008A2968" w:rsidP="00820C82">
            <w:pPr>
              <w:spacing w:after="0" w:line="240" w:lineRule="auto"/>
              <w:jc w:val="both"/>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Для сохранения рыночной позиции нашего бизнеса необходимо регулярно (раз в год или чаще) предпринимать меры по повышению конкурентоспособности нашей продукции/ работ/ услуг (снижение цен, повышение качества, развитие сопутствующих услуг, иное</w:t>
            </w:r>
            <w:proofErr w:type="gramStart"/>
            <w:r w:rsidRPr="006678E1">
              <w:rPr>
                <w:rFonts w:ascii="Times New Roman" w:eastAsia="Times New Roman" w:hAnsi="Times New Roman" w:cs="Times New Roman"/>
                <w:color w:val="000000"/>
                <w:lang w:val="ru-RU"/>
              </w:rPr>
              <w:t>).–</w:t>
            </w:r>
            <w:proofErr w:type="gramEnd"/>
            <w:r w:rsidRPr="006678E1">
              <w:rPr>
                <w:rFonts w:ascii="Times New Roman" w:eastAsia="Times New Roman" w:hAnsi="Times New Roman" w:cs="Times New Roman"/>
                <w:b/>
                <w:bCs/>
                <w:color w:val="000000"/>
                <w:lang w:val="ru-RU"/>
              </w:rPr>
              <w:t>Умеренная конкуренция</w:t>
            </w:r>
          </w:p>
        </w:tc>
        <w:tc>
          <w:tcPr>
            <w:tcW w:w="364" w:type="pct"/>
            <w:vAlign w:val="center"/>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32</w:t>
            </w:r>
          </w:p>
        </w:tc>
      </w:tr>
      <w:tr w:rsidR="008A2968" w:rsidRPr="006678E1" w:rsidTr="00ED6720">
        <w:tc>
          <w:tcPr>
            <w:tcW w:w="4636" w:type="pct"/>
            <w:vAlign w:val="center"/>
          </w:tcPr>
          <w:p w:rsidR="008A2968" w:rsidRPr="006678E1" w:rsidRDefault="008A2968" w:rsidP="00820C82">
            <w:pPr>
              <w:spacing w:after="0" w:line="240" w:lineRule="auto"/>
              <w:jc w:val="both"/>
              <w:rPr>
                <w:rFonts w:ascii="Times New Roman" w:eastAsia="Times New Roman" w:hAnsi="Times New Roman" w:cs="Times New Roman"/>
                <w:color w:val="000000"/>
                <w:spacing w:val="-12"/>
                <w:lang w:val="ru-RU"/>
              </w:rPr>
            </w:pPr>
            <w:r w:rsidRPr="006678E1">
              <w:rPr>
                <w:rFonts w:ascii="Times New Roman" w:eastAsia="Times New Roman" w:hAnsi="Times New Roman" w:cs="Times New Roman"/>
                <w:color w:val="000000"/>
                <w:spacing w:val="-12"/>
                <w:lang w:val="ru-RU"/>
              </w:rPr>
              <w:t xml:space="preserve">Для сохранения рыночной позиции нашего бизнеса необходимо регулярно (раз в год или чаще) предпринимать меры по повышению конкурентоспособности нашей продукции/ работ/ услуг (снижение цен, повышение качества, развитие сопутствующих услуг, иное), а также время от времени (раз в 2-3 года) применять новые способы ее повышения, не используемые компанией ранее. – </w:t>
            </w:r>
            <w:r w:rsidRPr="006678E1">
              <w:rPr>
                <w:rFonts w:ascii="Times New Roman" w:eastAsia="Times New Roman" w:hAnsi="Times New Roman" w:cs="Times New Roman"/>
                <w:b/>
                <w:bCs/>
                <w:color w:val="000000"/>
                <w:spacing w:val="-12"/>
                <w:lang w:val="ru-RU"/>
              </w:rPr>
              <w:t>Высокая конкуренция</w:t>
            </w:r>
          </w:p>
        </w:tc>
        <w:tc>
          <w:tcPr>
            <w:tcW w:w="364" w:type="pct"/>
            <w:vAlign w:val="center"/>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28</w:t>
            </w:r>
          </w:p>
        </w:tc>
      </w:tr>
      <w:tr w:rsidR="008A2968" w:rsidRPr="006678E1" w:rsidTr="00ED6720">
        <w:tc>
          <w:tcPr>
            <w:tcW w:w="4636" w:type="pct"/>
            <w:vAlign w:val="center"/>
          </w:tcPr>
          <w:p w:rsidR="008A2968" w:rsidRPr="006678E1" w:rsidRDefault="008A2968" w:rsidP="00820C82">
            <w:pPr>
              <w:spacing w:after="0" w:line="240" w:lineRule="auto"/>
              <w:jc w:val="both"/>
              <w:rPr>
                <w:rFonts w:ascii="Times New Roman" w:eastAsia="Times New Roman" w:hAnsi="Times New Roman" w:cs="Times New Roman"/>
                <w:color w:val="000000"/>
                <w:spacing w:val="-12"/>
                <w:lang w:val="ru-RU"/>
              </w:rPr>
            </w:pPr>
            <w:r w:rsidRPr="006678E1">
              <w:rPr>
                <w:rFonts w:ascii="Times New Roman" w:eastAsia="Times New Roman" w:hAnsi="Times New Roman" w:cs="Times New Roman"/>
                <w:color w:val="000000"/>
                <w:spacing w:val="-12"/>
                <w:lang w:val="ru-RU"/>
              </w:rPr>
              <w:t xml:space="preserve">Для сохранения рыночной позиции нашего бизнеса необходимо постоянно (раз в год и чаще) применять новые способы повышения конкурентоспособности нашей продукции/ работ/ услуг (снижение цен, повышение качества, развитие сопутствующих услуг, иное), не используемые компанией ранее. – </w:t>
            </w:r>
            <w:r w:rsidRPr="006678E1">
              <w:rPr>
                <w:rFonts w:ascii="Times New Roman" w:eastAsia="Times New Roman" w:hAnsi="Times New Roman" w:cs="Times New Roman"/>
                <w:b/>
                <w:bCs/>
                <w:color w:val="000000"/>
                <w:spacing w:val="-12"/>
                <w:lang w:val="ru-RU"/>
              </w:rPr>
              <w:t>Очень высокая конкуренция</w:t>
            </w:r>
          </w:p>
        </w:tc>
        <w:tc>
          <w:tcPr>
            <w:tcW w:w="364" w:type="pct"/>
            <w:vAlign w:val="center"/>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14</w:t>
            </w:r>
          </w:p>
        </w:tc>
      </w:tr>
      <w:tr w:rsidR="008A2968" w:rsidRPr="006678E1" w:rsidTr="00ED6720">
        <w:tc>
          <w:tcPr>
            <w:tcW w:w="4636" w:type="pct"/>
            <w:vAlign w:val="center"/>
          </w:tcPr>
          <w:p w:rsidR="008A2968" w:rsidRPr="006678E1" w:rsidRDefault="008A2968" w:rsidP="00B3652D">
            <w:pPr>
              <w:spacing w:after="0"/>
              <w:jc w:val="both"/>
              <w:rPr>
                <w:rFonts w:ascii="Times New Roman" w:eastAsia="Times New Roman" w:hAnsi="Times New Roman" w:cs="Times New Roman"/>
                <w:color w:val="000000"/>
              </w:rPr>
            </w:pPr>
            <w:r w:rsidRPr="006678E1">
              <w:rPr>
                <w:rFonts w:ascii="Times New Roman" w:eastAsia="Times New Roman" w:hAnsi="Times New Roman" w:cs="Times New Roman"/>
                <w:color w:val="000000"/>
              </w:rPr>
              <w:t>Затруднились ответить</w:t>
            </w:r>
          </w:p>
        </w:tc>
        <w:tc>
          <w:tcPr>
            <w:tcW w:w="364" w:type="pct"/>
            <w:vAlign w:val="center"/>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7</w:t>
            </w:r>
          </w:p>
        </w:tc>
      </w:tr>
      <w:tr w:rsidR="008A2968" w:rsidRPr="006678E1" w:rsidTr="00ED6720">
        <w:tc>
          <w:tcPr>
            <w:tcW w:w="4636" w:type="pct"/>
            <w:vAlign w:val="center"/>
          </w:tcPr>
          <w:p w:rsidR="008A2968" w:rsidRPr="006678E1" w:rsidRDefault="008A2968" w:rsidP="00B3652D">
            <w:pPr>
              <w:spacing w:after="0"/>
              <w:jc w:val="both"/>
              <w:rPr>
                <w:rFonts w:ascii="Times New Roman" w:eastAsia="Times New Roman" w:hAnsi="Times New Roman" w:cs="Times New Roman"/>
                <w:color w:val="000000"/>
              </w:rPr>
            </w:pPr>
            <w:r w:rsidRPr="006678E1">
              <w:rPr>
                <w:rFonts w:ascii="Times New Roman" w:eastAsia="Times New Roman" w:hAnsi="Times New Roman" w:cs="Times New Roman"/>
                <w:color w:val="000000"/>
              </w:rPr>
              <w:t>Нет ответа</w:t>
            </w:r>
          </w:p>
        </w:tc>
        <w:tc>
          <w:tcPr>
            <w:tcW w:w="364" w:type="pct"/>
            <w:vAlign w:val="center"/>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820C82" w:rsidRPr="006678E1" w:rsidTr="00ED6720">
        <w:tc>
          <w:tcPr>
            <w:tcW w:w="4636" w:type="pct"/>
            <w:vAlign w:val="center"/>
          </w:tcPr>
          <w:p w:rsidR="00820C82" w:rsidRPr="00820C82" w:rsidRDefault="00820C82" w:rsidP="00820C82">
            <w:pPr>
              <w:spacing w:after="0"/>
              <w:jc w:val="right"/>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Итого</w:t>
            </w:r>
          </w:p>
        </w:tc>
        <w:tc>
          <w:tcPr>
            <w:tcW w:w="364" w:type="pct"/>
            <w:vAlign w:val="center"/>
          </w:tcPr>
          <w:p w:rsidR="00820C82" w:rsidRPr="00820C82" w:rsidRDefault="00820C82" w:rsidP="00B3652D">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8A2968" w:rsidRPr="006678E1" w:rsidRDefault="008A2968"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«Выберите утверждение, наиболее точно характеризующее условия ведения бизнеса, который Вы представляете?»</w:t>
      </w:r>
    </w:p>
    <w:p w:rsidR="008A2968" w:rsidRPr="006678E1" w:rsidRDefault="008A2968"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482182" w:rsidRPr="006678E1">
        <w:rPr>
          <w:rFonts w:ascii="Times New Roman" w:hAnsi="Times New Roman" w:cs="Times New Roman"/>
          <w:spacing w:val="60"/>
          <w:sz w:val="28"/>
          <w:szCs w:val="28"/>
          <w:lang w:val="ru-RU"/>
        </w:rPr>
        <w:t>2.2</w:t>
      </w:r>
    </w:p>
    <w:p w:rsidR="008A2968" w:rsidRPr="006678E1" w:rsidRDefault="008A2968"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Примерное количество конкурентов представляемого бизнеса,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4"/>
        <w:gridCol w:w="1074"/>
      </w:tblGrid>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Нет конкурентов</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3</w:t>
            </w:r>
          </w:p>
        </w:tc>
      </w:tr>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От 1 до 3 конкурентов</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19</w:t>
            </w:r>
          </w:p>
        </w:tc>
      </w:tr>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4 и более конкурентов</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32</w:t>
            </w:r>
          </w:p>
        </w:tc>
      </w:tr>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Большое число конкурентов</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41</w:t>
            </w:r>
          </w:p>
        </w:tc>
      </w:tr>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Затруднились ответить</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4</w:t>
            </w:r>
          </w:p>
        </w:tc>
      </w:tr>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Нет ответа</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1</w:t>
            </w:r>
          </w:p>
        </w:tc>
      </w:tr>
      <w:tr w:rsidR="00820C82" w:rsidRPr="006678E1" w:rsidTr="00ED6720">
        <w:tc>
          <w:tcPr>
            <w:tcW w:w="4441" w:type="pct"/>
            <w:vAlign w:val="center"/>
          </w:tcPr>
          <w:p w:rsidR="00820C82" w:rsidRPr="00820C82" w:rsidRDefault="00820C82" w:rsidP="00820C82">
            <w:pPr>
              <w:spacing w:after="0"/>
              <w:jc w:val="right"/>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Итого</w:t>
            </w:r>
          </w:p>
        </w:tc>
        <w:tc>
          <w:tcPr>
            <w:tcW w:w="559" w:type="pct"/>
          </w:tcPr>
          <w:p w:rsidR="00820C82" w:rsidRPr="00820C82" w:rsidRDefault="00820C82" w:rsidP="00B3652D">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8A2968" w:rsidRPr="00B86B24" w:rsidRDefault="008A2968" w:rsidP="00B86B24">
      <w:pPr>
        <w:spacing w:after="0" w:line="240" w:lineRule="auto"/>
        <w:ind w:right="-143"/>
        <w:rPr>
          <w:rFonts w:ascii="Times New Roman" w:hAnsi="Times New Roman" w:cs="Times New Roman"/>
          <w:i/>
          <w:spacing w:val="-12"/>
          <w:sz w:val="20"/>
          <w:szCs w:val="20"/>
          <w:lang w:val="ru-RU" w:eastAsia="ru-RU"/>
        </w:rPr>
      </w:pPr>
      <w:r w:rsidRPr="00B86B24">
        <w:rPr>
          <w:rFonts w:ascii="Times New Roman" w:hAnsi="Times New Roman" w:cs="Times New Roman"/>
          <w:i/>
          <w:spacing w:val="-12"/>
          <w:sz w:val="20"/>
          <w:szCs w:val="20"/>
          <w:lang w:val="ru-RU" w:eastAsia="ru-RU"/>
        </w:rPr>
        <w:t>В таблице дается распределение ответов на вопрос «Оцените примерное количество конкурентов бизнеса, который вы представляете, предлагающих аналогичную продукцию (товар, работу, услугу) или ее заменители, на основном для него рынке?»</w:t>
      </w:r>
    </w:p>
    <w:p w:rsidR="008A2968" w:rsidRPr="006678E1" w:rsidRDefault="008A2968"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482182" w:rsidRPr="006678E1">
        <w:rPr>
          <w:rFonts w:ascii="Times New Roman" w:hAnsi="Times New Roman" w:cs="Times New Roman"/>
          <w:spacing w:val="60"/>
          <w:sz w:val="28"/>
          <w:szCs w:val="28"/>
          <w:lang w:val="ru-RU"/>
        </w:rPr>
        <w:t>2.3</w:t>
      </w:r>
    </w:p>
    <w:p w:rsidR="008A2968" w:rsidRPr="006678E1" w:rsidRDefault="008A2968"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Состояние конкуренции на основном рынке товаров и услуг </w:t>
      </w:r>
      <w:r w:rsidR="00482182" w:rsidRPr="006678E1">
        <w:rPr>
          <w:rFonts w:ascii="Times New Roman" w:hAnsi="Times New Roman" w:cs="Times New Roman"/>
          <w:sz w:val="28"/>
          <w:szCs w:val="28"/>
          <w:lang w:val="ru-RU"/>
        </w:rPr>
        <w:br/>
      </w:r>
      <w:r w:rsidRPr="006678E1">
        <w:rPr>
          <w:rFonts w:ascii="Times New Roman" w:hAnsi="Times New Roman" w:cs="Times New Roman"/>
          <w:sz w:val="28"/>
          <w:szCs w:val="28"/>
          <w:lang w:val="ru-RU"/>
        </w:rPr>
        <w:t>за последние 3 года,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4"/>
        <w:gridCol w:w="1074"/>
      </w:tblGrid>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Увеличилось на 1-3 конкурента</w:t>
            </w:r>
          </w:p>
        </w:tc>
        <w:tc>
          <w:tcPr>
            <w:tcW w:w="559" w:type="pct"/>
          </w:tcPr>
          <w:p w:rsidR="008A2968" w:rsidRPr="006678E1" w:rsidRDefault="008A2968" w:rsidP="00B3652D">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27</w:t>
            </w:r>
          </w:p>
        </w:tc>
      </w:tr>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Увеличилось более чем на 4 конкурента</w:t>
            </w:r>
          </w:p>
        </w:tc>
        <w:tc>
          <w:tcPr>
            <w:tcW w:w="559" w:type="pct"/>
          </w:tcPr>
          <w:p w:rsidR="008A2968" w:rsidRPr="006678E1" w:rsidRDefault="008A2968" w:rsidP="00B3652D">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30</w:t>
            </w:r>
          </w:p>
        </w:tc>
      </w:tr>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Сократилось на 1-3 конкурента</w:t>
            </w:r>
          </w:p>
        </w:tc>
        <w:tc>
          <w:tcPr>
            <w:tcW w:w="559" w:type="pct"/>
          </w:tcPr>
          <w:p w:rsidR="008A2968" w:rsidRPr="006678E1" w:rsidRDefault="008A2968" w:rsidP="00B3652D">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3</w:t>
            </w:r>
          </w:p>
        </w:tc>
      </w:tr>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Сократилось более чем на 4 конкурента</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Не изменилось</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23</w:t>
            </w:r>
          </w:p>
        </w:tc>
      </w:tr>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Затруднились ответить</w:t>
            </w:r>
          </w:p>
        </w:tc>
        <w:tc>
          <w:tcPr>
            <w:tcW w:w="559" w:type="pct"/>
          </w:tcPr>
          <w:p w:rsidR="008A2968" w:rsidRPr="006678E1" w:rsidRDefault="008A2968" w:rsidP="00B3652D">
            <w:pPr>
              <w:spacing w:after="0"/>
              <w:jc w:val="center"/>
              <w:rPr>
                <w:rFonts w:ascii="Times New Roman" w:hAnsi="Times New Roman" w:cs="Times New Roman"/>
                <w:color w:val="000000"/>
              </w:rPr>
            </w:pPr>
            <w:r w:rsidRPr="006678E1">
              <w:rPr>
                <w:rFonts w:ascii="Times New Roman" w:hAnsi="Times New Roman" w:cs="Times New Roman"/>
                <w:color w:val="000000"/>
              </w:rPr>
              <w:t>13</w:t>
            </w:r>
          </w:p>
        </w:tc>
      </w:tr>
      <w:tr w:rsidR="008A2968" w:rsidRPr="006678E1" w:rsidTr="00ED6720">
        <w:tc>
          <w:tcPr>
            <w:tcW w:w="4441" w:type="pct"/>
            <w:vAlign w:val="center"/>
          </w:tcPr>
          <w:p w:rsidR="008A2968" w:rsidRPr="006678E1" w:rsidRDefault="008A2968" w:rsidP="00B3652D">
            <w:pPr>
              <w:spacing w:after="0"/>
              <w:rPr>
                <w:rFonts w:ascii="Times New Roman" w:eastAsia="Times New Roman" w:hAnsi="Times New Roman" w:cs="Times New Roman"/>
                <w:color w:val="000000"/>
              </w:rPr>
            </w:pPr>
            <w:r w:rsidRPr="006678E1">
              <w:rPr>
                <w:rFonts w:ascii="Times New Roman" w:eastAsia="Times New Roman" w:hAnsi="Times New Roman" w:cs="Times New Roman"/>
                <w:color w:val="000000"/>
              </w:rPr>
              <w:t>Нет ответа</w:t>
            </w:r>
          </w:p>
        </w:tc>
        <w:tc>
          <w:tcPr>
            <w:tcW w:w="559" w:type="pct"/>
          </w:tcPr>
          <w:p w:rsidR="008A2968" w:rsidRPr="006678E1" w:rsidRDefault="005718DB" w:rsidP="00B3652D">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2</w:t>
            </w:r>
          </w:p>
        </w:tc>
      </w:tr>
      <w:tr w:rsidR="00820C82" w:rsidRPr="006678E1" w:rsidTr="00ED6720">
        <w:tc>
          <w:tcPr>
            <w:tcW w:w="4441" w:type="pct"/>
            <w:vAlign w:val="center"/>
          </w:tcPr>
          <w:p w:rsidR="00820C82" w:rsidRPr="00820C82" w:rsidRDefault="00820C82" w:rsidP="00820C82">
            <w:pPr>
              <w:spacing w:after="0"/>
              <w:jc w:val="right"/>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Итого</w:t>
            </w:r>
          </w:p>
        </w:tc>
        <w:tc>
          <w:tcPr>
            <w:tcW w:w="559" w:type="pct"/>
          </w:tcPr>
          <w:p w:rsidR="00820C82" w:rsidRPr="006678E1" w:rsidRDefault="00820C82" w:rsidP="00B3652D">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8A2968" w:rsidRPr="006678E1" w:rsidRDefault="008A2968"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 изменилось число конкурентов бизнеса, который вы представляете, на основном рынке товаров и услуг за последние 3 года?»</w:t>
      </w:r>
    </w:p>
    <w:p w:rsidR="008A2968" w:rsidRPr="006678E1" w:rsidRDefault="008A2968" w:rsidP="00B3652D">
      <w:pPr>
        <w:spacing w:after="0"/>
        <w:rPr>
          <w:rFonts w:ascii="Times New Roman" w:hAnsi="Times New Roman" w:cs="Times New Roman"/>
          <w:i/>
          <w:sz w:val="24"/>
          <w:szCs w:val="24"/>
          <w:lang w:val="ru-RU"/>
        </w:rPr>
      </w:pPr>
    </w:p>
    <w:p w:rsidR="008169FC" w:rsidRPr="006678E1" w:rsidRDefault="00E75B87"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Состояни</w:t>
      </w:r>
      <w:r w:rsidR="00C411C6" w:rsidRPr="006678E1">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 конкурентной среды Нижегородской области </w:t>
      </w:r>
      <w:r w:rsidR="008169FC" w:rsidRPr="006678E1">
        <w:rPr>
          <w:rFonts w:ascii="Times New Roman" w:hAnsi="Times New Roman" w:cs="Times New Roman"/>
          <w:sz w:val="28"/>
          <w:szCs w:val="28"/>
          <w:lang w:val="ru-RU"/>
        </w:rPr>
        <w:t>может быть описан</w:t>
      </w:r>
      <w:r w:rsidR="00A155FF" w:rsidRPr="006678E1">
        <w:rPr>
          <w:rFonts w:ascii="Times New Roman" w:hAnsi="Times New Roman" w:cs="Times New Roman"/>
          <w:sz w:val="28"/>
          <w:szCs w:val="28"/>
          <w:lang w:val="ru-RU"/>
        </w:rPr>
        <w:t>о</w:t>
      </w:r>
      <w:r w:rsidR="008169FC" w:rsidRPr="006678E1">
        <w:rPr>
          <w:rFonts w:ascii="Times New Roman" w:hAnsi="Times New Roman" w:cs="Times New Roman"/>
          <w:sz w:val="28"/>
          <w:szCs w:val="28"/>
          <w:lang w:val="ru-RU"/>
        </w:rPr>
        <w:t xml:space="preserve"> как </w:t>
      </w:r>
      <w:r w:rsidRPr="006678E1">
        <w:rPr>
          <w:rFonts w:ascii="Times New Roman" w:hAnsi="Times New Roman" w:cs="Times New Roman"/>
          <w:sz w:val="28"/>
          <w:szCs w:val="28"/>
          <w:lang w:val="ru-RU"/>
        </w:rPr>
        <w:t xml:space="preserve">рынок с </w:t>
      </w:r>
      <w:r w:rsidR="008169FC" w:rsidRPr="006678E1">
        <w:rPr>
          <w:rFonts w:ascii="Times New Roman" w:hAnsi="Times New Roman" w:cs="Times New Roman"/>
          <w:sz w:val="28"/>
          <w:szCs w:val="28"/>
          <w:lang w:val="ru-RU"/>
        </w:rPr>
        <w:t xml:space="preserve">достаточно высокой конкуренцией. </w:t>
      </w:r>
      <w:r w:rsidR="00406F74" w:rsidRPr="006678E1">
        <w:rPr>
          <w:rFonts w:ascii="Times New Roman" w:hAnsi="Times New Roman" w:cs="Times New Roman"/>
          <w:sz w:val="28"/>
          <w:szCs w:val="28"/>
          <w:lang w:val="ru-RU"/>
        </w:rPr>
        <w:t xml:space="preserve">За последние 3 года изменения </w:t>
      </w:r>
      <w:r w:rsidRPr="006678E1">
        <w:rPr>
          <w:rFonts w:ascii="Times New Roman" w:hAnsi="Times New Roman" w:cs="Times New Roman"/>
          <w:sz w:val="28"/>
          <w:szCs w:val="28"/>
          <w:lang w:val="ru-RU"/>
        </w:rPr>
        <w:t xml:space="preserve">конкурентной среды были следующие: </w:t>
      </w:r>
      <w:r w:rsidR="008169FC" w:rsidRPr="006678E1">
        <w:rPr>
          <w:rFonts w:ascii="Times New Roman" w:hAnsi="Times New Roman" w:cs="Times New Roman"/>
          <w:sz w:val="28"/>
          <w:szCs w:val="28"/>
          <w:lang w:val="ru-RU"/>
        </w:rPr>
        <w:t>число конкурентов в различных сегментах рынка растет</w:t>
      </w:r>
      <w:r w:rsidRPr="006678E1">
        <w:rPr>
          <w:rFonts w:ascii="Times New Roman" w:hAnsi="Times New Roman" w:cs="Times New Roman"/>
          <w:sz w:val="28"/>
          <w:szCs w:val="28"/>
          <w:lang w:val="ru-RU"/>
        </w:rPr>
        <w:t xml:space="preserve">, </w:t>
      </w:r>
      <w:r w:rsidR="00406F74">
        <w:rPr>
          <w:rFonts w:ascii="Times New Roman" w:hAnsi="Times New Roman" w:cs="Times New Roman"/>
          <w:sz w:val="28"/>
          <w:szCs w:val="28"/>
          <w:lang w:val="ru-RU"/>
        </w:rPr>
        <w:t xml:space="preserve">но </w:t>
      </w:r>
      <w:r w:rsidRPr="006678E1">
        <w:rPr>
          <w:rFonts w:ascii="Times New Roman" w:hAnsi="Times New Roman" w:cs="Times New Roman"/>
          <w:sz w:val="28"/>
          <w:szCs w:val="28"/>
          <w:lang w:val="ru-RU"/>
        </w:rPr>
        <w:t>при этом</w:t>
      </w:r>
      <w:r w:rsidR="008169FC" w:rsidRPr="006678E1">
        <w:rPr>
          <w:rFonts w:ascii="Times New Roman" w:hAnsi="Times New Roman" w:cs="Times New Roman"/>
          <w:sz w:val="28"/>
          <w:szCs w:val="28"/>
          <w:lang w:val="ru-RU"/>
        </w:rPr>
        <w:t xml:space="preserve"> </w:t>
      </w:r>
      <w:r w:rsidR="00A155FF" w:rsidRPr="006678E1">
        <w:rPr>
          <w:rFonts w:ascii="Times New Roman" w:hAnsi="Times New Roman" w:cs="Times New Roman"/>
          <w:sz w:val="28"/>
          <w:szCs w:val="28"/>
          <w:lang w:val="ru-RU"/>
        </w:rPr>
        <w:t xml:space="preserve">оно </w:t>
      </w:r>
      <w:r w:rsidR="008169FC" w:rsidRPr="006678E1">
        <w:rPr>
          <w:rFonts w:ascii="Times New Roman" w:hAnsi="Times New Roman" w:cs="Times New Roman"/>
          <w:sz w:val="28"/>
          <w:szCs w:val="28"/>
          <w:lang w:val="ru-RU"/>
        </w:rPr>
        <w:t>не просто увеличивается на одно</w:t>
      </w:r>
      <w:r w:rsidR="00A155FF" w:rsidRPr="006678E1">
        <w:rPr>
          <w:rFonts w:ascii="Times New Roman" w:hAnsi="Times New Roman" w:cs="Times New Roman"/>
          <w:sz w:val="28"/>
          <w:szCs w:val="28"/>
          <w:lang w:val="ru-RU"/>
        </w:rPr>
        <w:t>го</w:t>
      </w:r>
      <w:r w:rsidR="008169FC" w:rsidRPr="006678E1">
        <w:rPr>
          <w:rFonts w:ascii="Times New Roman" w:hAnsi="Times New Roman" w:cs="Times New Roman"/>
          <w:sz w:val="28"/>
          <w:szCs w:val="28"/>
          <w:lang w:val="ru-RU"/>
        </w:rPr>
        <w:t>-двух игроков</w:t>
      </w:r>
      <w:r w:rsidR="00406F74">
        <w:rPr>
          <w:rFonts w:ascii="Times New Roman" w:hAnsi="Times New Roman" w:cs="Times New Roman"/>
          <w:sz w:val="28"/>
          <w:szCs w:val="28"/>
          <w:lang w:val="ru-RU"/>
        </w:rPr>
        <w:t>:</w:t>
      </w:r>
      <w:r w:rsidR="008169FC" w:rsidRPr="006678E1">
        <w:rPr>
          <w:rFonts w:ascii="Times New Roman" w:hAnsi="Times New Roman" w:cs="Times New Roman"/>
          <w:sz w:val="28"/>
          <w:szCs w:val="28"/>
          <w:lang w:val="ru-RU"/>
        </w:rPr>
        <w:t xml:space="preserve"> </w:t>
      </w:r>
      <w:r w:rsidR="00A155FF" w:rsidRPr="006678E1">
        <w:rPr>
          <w:rFonts w:ascii="Times New Roman" w:hAnsi="Times New Roman" w:cs="Times New Roman"/>
          <w:sz w:val="28"/>
          <w:szCs w:val="28"/>
          <w:lang w:val="ru-RU"/>
        </w:rPr>
        <w:t xml:space="preserve">в отрасли может появляться </w:t>
      </w:r>
      <w:r w:rsidR="008169FC" w:rsidRPr="006678E1">
        <w:rPr>
          <w:rFonts w:ascii="Times New Roman" w:hAnsi="Times New Roman" w:cs="Times New Roman"/>
          <w:sz w:val="28"/>
          <w:szCs w:val="28"/>
          <w:lang w:val="ru-RU"/>
        </w:rPr>
        <w:t xml:space="preserve">более четырех новых бизнесов. Все это, безусловно, должно стимулировать предпринимателей постоянно повышать свою конкурентоспособность на рынке не только путем снижения цен, но и </w:t>
      </w:r>
      <w:r w:rsidR="00406F74">
        <w:rPr>
          <w:rFonts w:ascii="Times New Roman" w:hAnsi="Times New Roman" w:cs="Times New Roman"/>
          <w:sz w:val="28"/>
          <w:szCs w:val="28"/>
          <w:lang w:val="ru-RU"/>
        </w:rPr>
        <w:t xml:space="preserve">путем </w:t>
      </w:r>
      <w:r w:rsidR="008169FC" w:rsidRPr="006678E1">
        <w:rPr>
          <w:rFonts w:ascii="Times New Roman" w:hAnsi="Times New Roman" w:cs="Times New Roman"/>
          <w:sz w:val="28"/>
          <w:szCs w:val="28"/>
          <w:lang w:val="ru-RU"/>
        </w:rPr>
        <w:t>повышени</w:t>
      </w:r>
      <w:r w:rsidR="00406F74">
        <w:rPr>
          <w:rFonts w:ascii="Times New Roman" w:hAnsi="Times New Roman" w:cs="Times New Roman"/>
          <w:sz w:val="28"/>
          <w:szCs w:val="28"/>
          <w:lang w:val="ru-RU"/>
        </w:rPr>
        <w:t>я</w:t>
      </w:r>
      <w:r w:rsidR="008169FC" w:rsidRPr="006678E1">
        <w:rPr>
          <w:rFonts w:ascii="Times New Roman" w:hAnsi="Times New Roman" w:cs="Times New Roman"/>
          <w:sz w:val="28"/>
          <w:szCs w:val="28"/>
          <w:lang w:val="ru-RU"/>
        </w:rPr>
        <w:t xml:space="preserve"> качества товаров, работ или услуг, развити</w:t>
      </w:r>
      <w:r w:rsidR="00406F74">
        <w:rPr>
          <w:rFonts w:ascii="Times New Roman" w:hAnsi="Times New Roman" w:cs="Times New Roman"/>
          <w:sz w:val="28"/>
          <w:szCs w:val="28"/>
          <w:lang w:val="ru-RU"/>
        </w:rPr>
        <w:t>я</w:t>
      </w:r>
      <w:r w:rsidR="008169FC" w:rsidRPr="006678E1">
        <w:rPr>
          <w:rFonts w:ascii="Times New Roman" w:hAnsi="Times New Roman" w:cs="Times New Roman"/>
          <w:sz w:val="28"/>
          <w:szCs w:val="28"/>
          <w:lang w:val="ru-RU"/>
        </w:rPr>
        <w:t xml:space="preserve"> сопутствующих услуг. </w:t>
      </w:r>
    </w:p>
    <w:p w:rsidR="00C37B26" w:rsidRPr="006678E1" w:rsidRDefault="00C37B26" w:rsidP="00B3652D">
      <w:pPr>
        <w:spacing w:after="0" w:line="360" w:lineRule="auto"/>
        <w:ind w:firstLine="709"/>
        <w:jc w:val="both"/>
        <w:rPr>
          <w:rFonts w:ascii="Times New Roman" w:hAnsi="Times New Roman" w:cs="Times New Roman"/>
          <w:sz w:val="28"/>
          <w:szCs w:val="28"/>
          <w:lang w:val="ru-RU"/>
        </w:rPr>
      </w:pPr>
    </w:p>
    <w:p w:rsidR="00C37B26" w:rsidRPr="006678E1" w:rsidRDefault="00C37B26" w:rsidP="00B3652D">
      <w:pPr>
        <w:spacing w:after="0" w:line="360" w:lineRule="auto"/>
        <w:ind w:firstLine="709"/>
        <w:jc w:val="both"/>
        <w:rPr>
          <w:rFonts w:ascii="Times New Roman" w:hAnsi="Times New Roman" w:cs="Times New Roman"/>
          <w:sz w:val="28"/>
          <w:szCs w:val="28"/>
          <w:lang w:val="ru-RU"/>
        </w:rPr>
      </w:pPr>
    </w:p>
    <w:p w:rsidR="00C411C6" w:rsidRPr="00B04207" w:rsidRDefault="007000C8" w:rsidP="00B04207">
      <w:pPr>
        <w:pStyle w:val="1"/>
        <w:pageBreakBefore/>
        <w:spacing w:before="0"/>
        <w:ind w:left="426" w:hanging="426"/>
        <w:rPr>
          <w:rFonts w:ascii="Times New Roman" w:eastAsia="Times New Roman" w:hAnsi="Times New Roman" w:cs="Times New Roman"/>
          <w:color w:val="auto"/>
          <w:lang w:val="ru-RU" w:eastAsia="ru-RU"/>
        </w:rPr>
      </w:pPr>
      <w:bookmarkStart w:id="4" w:name="_Toc463347763"/>
      <w:r w:rsidRPr="006678E1">
        <w:rPr>
          <w:rFonts w:ascii="Times New Roman" w:eastAsia="Times New Roman" w:hAnsi="Times New Roman" w:cs="Times New Roman"/>
          <w:color w:val="auto"/>
          <w:lang w:val="ru-RU" w:eastAsia="ru-RU"/>
        </w:rPr>
        <w:lastRenderedPageBreak/>
        <w:t>§</w:t>
      </w:r>
      <w:r w:rsidR="00870153" w:rsidRPr="006678E1">
        <w:rPr>
          <w:rFonts w:ascii="Times New Roman" w:eastAsia="Times New Roman" w:hAnsi="Times New Roman" w:cs="Times New Roman"/>
          <w:color w:val="auto"/>
          <w:lang w:val="ru-RU" w:eastAsia="ru-RU"/>
        </w:rPr>
        <w:t xml:space="preserve">3. </w:t>
      </w:r>
      <w:r w:rsidR="00B04207" w:rsidRPr="00B04207">
        <w:rPr>
          <w:rFonts w:ascii="Times New Roman" w:eastAsia="Times New Roman" w:hAnsi="Times New Roman" w:cs="Times New Roman"/>
          <w:color w:val="auto"/>
          <w:lang w:val="ru-RU" w:eastAsia="ru-RU"/>
        </w:rPr>
        <w:t>УДОВЛЕТВОРЕННОСТЬ СУБЪЕКТАМИ ПРЕДПРИНИМАТЕЛЬСКОЙ ДЕЯТЕЛЬНОСТИ, ПРЯМО ИЛИ КОСВЕННО ВЗАИМОДЕЙСТВУЮЩИХ С СУБЪЕКТАМИ ЕСТЕСТВЕННЫХ МОНОПОЛИЙ, КАЧЕСТВОМ ТОВАРОВ, РАБОТ И УСЛУГ, ПРЕДОСТАВЛЯЕМЫХ СУБЪЕКТАМИ ЕСТЕСТВЕННЫХ МОНОПОЛИЙ НА ВЫЯВЛЕННЫХ РЫНКАХ (ПРИСУТСТВИЯ СУБЪЕКТОВ ЕСТЕСТВЕННЫХ МОНОПОЛИЙ, ОСУЩЕСТВЛЯЮЩИХ ДЕЯТЕЛЬНОСТЬ НА ТЕРРИТОРИИ СУБЪЕКТА РОССИЙСКОЙ ФЕДЕРАЦИИ)</w:t>
      </w:r>
      <w:bookmarkEnd w:id="4"/>
    </w:p>
    <w:p w:rsidR="00DA718A" w:rsidRDefault="00DA718A" w:rsidP="00DA718A">
      <w:pPr>
        <w:pStyle w:val="ab"/>
        <w:rPr>
          <w:rFonts w:ascii="Times New Roman" w:hAnsi="Times New Roman" w:cs="Times New Roman"/>
          <w:lang w:val="ru-RU"/>
        </w:rPr>
      </w:pPr>
    </w:p>
    <w:p w:rsidR="00B04207" w:rsidRPr="006678E1" w:rsidRDefault="00B04207" w:rsidP="00DA718A">
      <w:pPr>
        <w:pStyle w:val="ab"/>
        <w:rPr>
          <w:rFonts w:ascii="Times New Roman" w:hAnsi="Times New Roman" w:cs="Times New Roman"/>
          <w:lang w:val="ru-RU"/>
        </w:rPr>
      </w:pPr>
    </w:p>
    <w:p w:rsidR="00DA718A" w:rsidRPr="006678E1" w:rsidRDefault="00DA718A" w:rsidP="00DA718A">
      <w:pPr>
        <w:pStyle w:val="ab"/>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Услуги естественных монополий в значительной степени формируют контекст функционирования бизнеса, как в плане величины издержек, так и </w:t>
      </w:r>
      <w:r w:rsidR="00B86B24">
        <w:rPr>
          <w:rFonts w:ascii="Times New Roman" w:hAnsi="Times New Roman" w:cs="Times New Roman"/>
          <w:sz w:val="28"/>
          <w:szCs w:val="28"/>
          <w:lang w:val="ru-RU"/>
        </w:rPr>
        <w:t xml:space="preserve">в плане </w:t>
      </w:r>
      <w:r w:rsidRPr="006678E1">
        <w:rPr>
          <w:rFonts w:ascii="Times New Roman" w:hAnsi="Times New Roman" w:cs="Times New Roman"/>
          <w:sz w:val="28"/>
          <w:szCs w:val="28"/>
          <w:lang w:val="ru-RU"/>
        </w:rPr>
        <w:t>сроков и качества товаров и услуг, поставляемых частными предприятиями конечным потребителям. В то же время, в силу своего положения естественные монополии подвержены специальному</w:t>
      </w:r>
      <w:r w:rsidR="00B86B24">
        <w:rPr>
          <w:rFonts w:ascii="Times New Roman" w:hAnsi="Times New Roman" w:cs="Times New Roman"/>
          <w:sz w:val="28"/>
          <w:szCs w:val="28"/>
          <w:lang w:val="ru-RU"/>
        </w:rPr>
        <w:t xml:space="preserve"> государственному регулированию.</w:t>
      </w:r>
    </w:p>
    <w:p w:rsidR="00DA718A" w:rsidRPr="006678E1" w:rsidRDefault="00DA718A" w:rsidP="00DA718A">
      <w:pPr>
        <w:pStyle w:val="ab"/>
        <w:rPr>
          <w:rFonts w:ascii="Times New Roman" w:hAnsi="Times New Roman" w:cs="Times New Roman"/>
          <w:sz w:val="28"/>
          <w:szCs w:val="28"/>
          <w:lang w:val="ru-RU"/>
        </w:rPr>
      </w:pPr>
      <w:r w:rsidRPr="006678E1">
        <w:rPr>
          <w:rFonts w:ascii="Times New Roman" w:hAnsi="Times New Roman" w:cs="Times New Roman"/>
          <w:sz w:val="28"/>
          <w:szCs w:val="28"/>
          <w:lang w:val="ru-RU"/>
        </w:rPr>
        <w:t>Наибольшее удовлетворение предпринимател</w:t>
      </w:r>
      <w:r w:rsidR="00B86B24">
        <w:rPr>
          <w:rFonts w:ascii="Times New Roman" w:hAnsi="Times New Roman" w:cs="Times New Roman"/>
          <w:sz w:val="28"/>
          <w:szCs w:val="28"/>
          <w:lang w:val="ru-RU"/>
        </w:rPr>
        <w:t>и</w:t>
      </w:r>
      <w:r w:rsidRPr="006678E1">
        <w:rPr>
          <w:rFonts w:ascii="Times New Roman" w:hAnsi="Times New Roman" w:cs="Times New Roman"/>
          <w:sz w:val="28"/>
          <w:szCs w:val="28"/>
          <w:lang w:val="ru-RU"/>
        </w:rPr>
        <w:t>-потребител</w:t>
      </w:r>
      <w:r w:rsidR="00B86B24">
        <w:rPr>
          <w:rFonts w:ascii="Times New Roman" w:hAnsi="Times New Roman" w:cs="Times New Roman"/>
          <w:sz w:val="28"/>
          <w:szCs w:val="28"/>
          <w:lang w:val="ru-RU"/>
        </w:rPr>
        <w:t>и</w:t>
      </w:r>
      <w:r w:rsidRPr="006678E1">
        <w:rPr>
          <w:rFonts w:ascii="Times New Roman" w:hAnsi="Times New Roman" w:cs="Times New Roman"/>
          <w:sz w:val="28"/>
          <w:szCs w:val="28"/>
          <w:lang w:val="ru-RU"/>
        </w:rPr>
        <w:t xml:space="preserve"> услуг естественных монополий </w:t>
      </w:r>
      <w:r w:rsidR="00B86B24">
        <w:rPr>
          <w:rFonts w:ascii="Times New Roman" w:hAnsi="Times New Roman" w:cs="Times New Roman"/>
          <w:sz w:val="28"/>
          <w:szCs w:val="28"/>
          <w:lang w:val="ru-RU"/>
        </w:rPr>
        <w:t>выражают относительно</w:t>
      </w:r>
      <w:r w:rsidRPr="006678E1">
        <w:rPr>
          <w:rFonts w:ascii="Times New Roman" w:hAnsi="Times New Roman" w:cs="Times New Roman"/>
          <w:sz w:val="28"/>
          <w:szCs w:val="28"/>
          <w:lang w:val="ru-RU"/>
        </w:rPr>
        <w:t xml:space="preserve"> срок</w:t>
      </w:r>
      <w:r w:rsidR="00B86B24">
        <w:rPr>
          <w:rFonts w:ascii="Times New Roman" w:hAnsi="Times New Roman" w:cs="Times New Roman"/>
          <w:sz w:val="28"/>
          <w:szCs w:val="28"/>
          <w:lang w:val="ru-RU"/>
        </w:rPr>
        <w:t>ов</w:t>
      </w:r>
      <w:r w:rsidRPr="006678E1">
        <w:rPr>
          <w:rFonts w:ascii="Times New Roman" w:hAnsi="Times New Roman" w:cs="Times New Roman"/>
          <w:sz w:val="28"/>
          <w:szCs w:val="28"/>
          <w:lang w:val="ru-RU"/>
        </w:rPr>
        <w:t xml:space="preserve"> предоставления доступа. </w:t>
      </w:r>
      <w:r w:rsidR="00B86B24" w:rsidRPr="006678E1">
        <w:rPr>
          <w:rFonts w:ascii="Times New Roman" w:hAnsi="Times New Roman" w:cs="Times New Roman"/>
          <w:sz w:val="28"/>
          <w:szCs w:val="28"/>
          <w:lang w:val="ru-RU"/>
        </w:rPr>
        <w:t xml:space="preserve">Балансы </w:t>
      </w:r>
      <w:r w:rsidRPr="006678E1">
        <w:rPr>
          <w:rFonts w:ascii="Times New Roman" w:hAnsi="Times New Roman" w:cs="Times New Roman"/>
          <w:sz w:val="28"/>
          <w:szCs w:val="28"/>
          <w:lang w:val="ru-RU"/>
        </w:rPr>
        <w:t>оценок сроков</w:t>
      </w:r>
      <w:r w:rsidR="00CF4FFB"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 xml:space="preserve">подключения к услугам </w:t>
      </w:r>
      <w:r w:rsidR="00B86B24" w:rsidRPr="006678E1">
        <w:rPr>
          <w:rFonts w:ascii="Times New Roman" w:hAnsi="Times New Roman" w:cs="Times New Roman"/>
          <w:sz w:val="28"/>
          <w:szCs w:val="28"/>
          <w:lang w:val="ru-RU"/>
        </w:rPr>
        <w:t xml:space="preserve">для всех естественных монополий </w:t>
      </w:r>
      <w:r w:rsidRPr="006678E1">
        <w:rPr>
          <w:rFonts w:ascii="Times New Roman" w:hAnsi="Times New Roman" w:cs="Times New Roman"/>
          <w:sz w:val="28"/>
          <w:szCs w:val="28"/>
          <w:lang w:val="ru-RU"/>
        </w:rPr>
        <w:t xml:space="preserve">находятся в зоне положительных значений. Наибольшее удовлетворение в этом отношении вызывают </w:t>
      </w:r>
      <w:r w:rsidR="00B86B24">
        <w:rPr>
          <w:rFonts w:ascii="Times New Roman" w:hAnsi="Times New Roman" w:cs="Times New Roman"/>
          <w:sz w:val="28"/>
          <w:szCs w:val="28"/>
          <w:lang w:val="ru-RU"/>
        </w:rPr>
        <w:t xml:space="preserve">сроки получения доступа к услугам </w:t>
      </w:r>
      <w:r w:rsidRPr="006678E1">
        <w:rPr>
          <w:rFonts w:ascii="Times New Roman" w:hAnsi="Times New Roman" w:cs="Times New Roman"/>
          <w:sz w:val="28"/>
          <w:szCs w:val="28"/>
          <w:lang w:val="ru-RU"/>
        </w:rPr>
        <w:t>телефони</w:t>
      </w:r>
      <w:r w:rsidR="00B86B24">
        <w:rPr>
          <w:rFonts w:ascii="Times New Roman" w:hAnsi="Times New Roman" w:cs="Times New Roman"/>
          <w:sz w:val="28"/>
          <w:szCs w:val="28"/>
          <w:lang w:val="ru-RU"/>
        </w:rPr>
        <w:t>и</w:t>
      </w:r>
      <w:r w:rsidRPr="006678E1">
        <w:rPr>
          <w:rFonts w:ascii="Times New Roman" w:hAnsi="Times New Roman" w:cs="Times New Roman"/>
          <w:sz w:val="28"/>
          <w:szCs w:val="28"/>
          <w:lang w:val="ru-RU"/>
        </w:rPr>
        <w:t xml:space="preserve"> и водоснабжени</w:t>
      </w:r>
      <w:r w:rsidR="00B86B24">
        <w:rPr>
          <w:rFonts w:ascii="Times New Roman" w:hAnsi="Times New Roman" w:cs="Times New Roman"/>
          <w:sz w:val="28"/>
          <w:szCs w:val="28"/>
          <w:lang w:val="ru-RU"/>
        </w:rPr>
        <w:t>я</w:t>
      </w:r>
      <w:r w:rsidRPr="006678E1">
        <w:rPr>
          <w:rFonts w:ascii="Times New Roman" w:hAnsi="Times New Roman" w:cs="Times New Roman"/>
          <w:sz w:val="28"/>
          <w:szCs w:val="28"/>
          <w:lang w:val="ru-RU"/>
        </w:rPr>
        <w:t xml:space="preserve">. </w:t>
      </w:r>
    </w:p>
    <w:p w:rsidR="00DA718A" w:rsidRPr="006678E1" w:rsidRDefault="00DA718A" w:rsidP="00ED6720">
      <w:pPr>
        <w:spacing w:after="0" w:line="240" w:lineRule="auto"/>
        <w:jc w:val="right"/>
        <w:rPr>
          <w:rFonts w:ascii="Times New Roman" w:eastAsia="Calibri" w:hAnsi="Times New Roman" w:cs="Times New Roman"/>
          <w:spacing w:val="60"/>
          <w:sz w:val="28"/>
          <w:szCs w:val="28"/>
          <w:lang w:val="ru-RU"/>
        </w:rPr>
      </w:pPr>
      <w:r w:rsidRPr="006678E1">
        <w:rPr>
          <w:rFonts w:ascii="Times New Roman" w:eastAsia="Calibri" w:hAnsi="Times New Roman" w:cs="Times New Roman"/>
          <w:spacing w:val="60"/>
          <w:sz w:val="28"/>
          <w:szCs w:val="28"/>
          <w:lang w:val="ru-RU"/>
        </w:rPr>
        <w:t>Таблица 3.1</w:t>
      </w:r>
      <w:r w:rsidR="00BF2FD8">
        <w:rPr>
          <w:rFonts w:ascii="Times New Roman" w:eastAsia="Calibri" w:hAnsi="Times New Roman" w:cs="Times New Roman"/>
          <w:spacing w:val="60"/>
          <w:sz w:val="28"/>
          <w:szCs w:val="28"/>
          <w:lang w:val="ru-RU"/>
        </w:rPr>
        <w:t>.1</w:t>
      </w:r>
    </w:p>
    <w:p w:rsidR="00DA718A" w:rsidRPr="006678E1" w:rsidRDefault="00DA718A" w:rsidP="00ED6720">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характеристик услуг субъектов естественных монополий </w:t>
      </w:r>
      <w:r w:rsidRPr="006678E1">
        <w:rPr>
          <w:rFonts w:ascii="Times New Roman" w:hAnsi="Times New Roman" w:cs="Times New Roman"/>
          <w:sz w:val="28"/>
          <w:szCs w:val="28"/>
          <w:lang w:val="ru-RU"/>
        </w:rPr>
        <w:br/>
        <w:t>в Нижегородской области по критериям, %</w:t>
      </w:r>
    </w:p>
    <w:tbl>
      <w:tblPr>
        <w:tblStyle w:val="11"/>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70"/>
        <w:gridCol w:w="957"/>
        <w:gridCol w:w="957"/>
        <w:gridCol w:w="957"/>
        <w:gridCol w:w="957"/>
        <w:gridCol w:w="957"/>
        <w:gridCol w:w="953"/>
      </w:tblGrid>
      <w:tr w:rsidR="00BF2FD8" w:rsidRPr="006678E1" w:rsidTr="00BF2FD8">
        <w:tc>
          <w:tcPr>
            <w:tcW w:w="2014" w:type="pct"/>
            <w:vMerge w:val="restart"/>
            <w:vAlign w:val="center"/>
          </w:tcPr>
          <w:p w:rsidR="00BF2FD8" w:rsidRPr="006678E1" w:rsidRDefault="00BF2FD8" w:rsidP="00ED6720">
            <w:pPr>
              <w:spacing w:after="0" w:line="240" w:lineRule="auto"/>
              <w:jc w:val="center"/>
              <w:rPr>
                <w:rFonts w:ascii="Times New Roman" w:hAnsi="Times New Roman" w:cs="Times New Roman"/>
              </w:rPr>
            </w:pPr>
            <w:r w:rsidRPr="006678E1">
              <w:rPr>
                <w:rFonts w:ascii="Times New Roman" w:hAnsi="Times New Roman" w:cs="Times New Roman"/>
              </w:rPr>
              <w:t>Варианты</w:t>
            </w:r>
          </w:p>
        </w:tc>
        <w:tc>
          <w:tcPr>
            <w:tcW w:w="2986" w:type="pct"/>
            <w:gridSpan w:val="6"/>
            <w:vAlign w:val="center"/>
          </w:tcPr>
          <w:p w:rsidR="00BF2FD8" w:rsidRPr="00BF2FD8" w:rsidRDefault="00BF2FD8" w:rsidP="00ED6720">
            <w:pPr>
              <w:spacing w:after="0" w:line="240" w:lineRule="auto"/>
              <w:jc w:val="center"/>
              <w:rPr>
                <w:rFonts w:ascii="Times New Roman" w:hAnsi="Times New Roman" w:cs="Times New Roman"/>
                <w:lang w:val="ru-RU"/>
              </w:rPr>
            </w:pPr>
            <w:r w:rsidRPr="006678E1">
              <w:rPr>
                <w:rFonts w:ascii="Times New Roman" w:hAnsi="Times New Roman" w:cs="Times New Roman"/>
              </w:rPr>
              <w:t>Сроки получения доступа</w:t>
            </w:r>
          </w:p>
        </w:tc>
      </w:tr>
      <w:tr w:rsidR="00BF2FD8" w:rsidRPr="006678E1" w:rsidTr="00BF2FD8">
        <w:tc>
          <w:tcPr>
            <w:tcW w:w="2014" w:type="pct"/>
            <w:vMerge/>
            <w:vAlign w:val="center"/>
          </w:tcPr>
          <w:p w:rsidR="00BF2FD8" w:rsidRPr="006678E1" w:rsidRDefault="00BF2FD8" w:rsidP="00ED6720">
            <w:pPr>
              <w:spacing w:after="0" w:line="240" w:lineRule="auto"/>
              <w:rPr>
                <w:rFonts w:ascii="Times New Roman" w:hAnsi="Times New Roman" w:cs="Times New Roman"/>
                <w:color w:val="000000"/>
              </w:rPr>
            </w:pPr>
          </w:p>
        </w:tc>
        <w:tc>
          <w:tcPr>
            <w:tcW w:w="498" w:type="pct"/>
            <w:vAlign w:val="center"/>
          </w:tcPr>
          <w:p w:rsidR="00BF2FD8" w:rsidRPr="006678E1" w:rsidRDefault="00BF2FD8" w:rsidP="00ED6720">
            <w:pPr>
              <w:spacing w:after="0" w:line="240" w:lineRule="auto"/>
              <w:jc w:val="center"/>
              <w:rPr>
                <w:rFonts w:ascii="Times New Roman" w:hAnsi="Times New Roman" w:cs="Times New Roman"/>
              </w:rPr>
            </w:pPr>
            <w:r w:rsidRPr="006678E1">
              <w:rPr>
                <w:rFonts w:ascii="Times New Roman" w:hAnsi="Times New Roman" w:cs="Times New Roman"/>
              </w:rPr>
              <w:t>1*</w:t>
            </w:r>
          </w:p>
        </w:tc>
        <w:tc>
          <w:tcPr>
            <w:tcW w:w="498" w:type="pct"/>
            <w:vAlign w:val="center"/>
          </w:tcPr>
          <w:p w:rsidR="00BF2FD8" w:rsidRPr="006678E1" w:rsidRDefault="00BF2FD8" w:rsidP="00ED6720">
            <w:pPr>
              <w:spacing w:after="0" w:line="240" w:lineRule="auto"/>
              <w:jc w:val="center"/>
              <w:rPr>
                <w:rFonts w:ascii="Times New Roman" w:hAnsi="Times New Roman" w:cs="Times New Roman"/>
              </w:rPr>
            </w:pPr>
            <w:r w:rsidRPr="006678E1">
              <w:rPr>
                <w:rFonts w:ascii="Times New Roman" w:hAnsi="Times New Roman" w:cs="Times New Roman"/>
              </w:rPr>
              <w:t>2</w:t>
            </w:r>
          </w:p>
        </w:tc>
        <w:tc>
          <w:tcPr>
            <w:tcW w:w="498" w:type="pct"/>
            <w:vAlign w:val="center"/>
          </w:tcPr>
          <w:p w:rsidR="00BF2FD8" w:rsidRPr="006678E1" w:rsidRDefault="00BF2FD8" w:rsidP="00ED6720">
            <w:pPr>
              <w:spacing w:after="0" w:line="240" w:lineRule="auto"/>
              <w:jc w:val="center"/>
              <w:rPr>
                <w:rFonts w:ascii="Times New Roman" w:hAnsi="Times New Roman" w:cs="Times New Roman"/>
              </w:rPr>
            </w:pPr>
            <w:r w:rsidRPr="006678E1">
              <w:rPr>
                <w:rFonts w:ascii="Times New Roman" w:hAnsi="Times New Roman" w:cs="Times New Roman"/>
              </w:rPr>
              <w:t>3</w:t>
            </w:r>
          </w:p>
        </w:tc>
        <w:tc>
          <w:tcPr>
            <w:tcW w:w="498" w:type="pct"/>
            <w:vAlign w:val="center"/>
          </w:tcPr>
          <w:p w:rsidR="00BF2FD8" w:rsidRPr="006678E1" w:rsidRDefault="00BF2FD8" w:rsidP="00ED6720">
            <w:pPr>
              <w:spacing w:after="0" w:line="240" w:lineRule="auto"/>
              <w:jc w:val="center"/>
              <w:rPr>
                <w:rFonts w:ascii="Times New Roman" w:hAnsi="Times New Roman" w:cs="Times New Roman"/>
              </w:rPr>
            </w:pPr>
            <w:r w:rsidRPr="006678E1">
              <w:rPr>
                <w:rFonts w:ascii="Times New Roman" w:hAnsi="Times New Roman" w:cs="Times New Roman"/>
              </w:rPr>
              <w:t>4</w:t>
            </w:r>
          </w:p>
        </w:tc>
        <w:tc>
          <w:tcPr>
            <w:tcW w:w="498" w:type="pct"/>
            <w:vAlign w:val="center"/>
          </w:tcPr>
          <w:p w:rsidR="00BF2FD8" w:rsidRPr="006678E1" w:rsidRDefault="00BF2FD8" w:rsidP="00ED6720">
            <w:pPr>
              <w:spacing w:after="0" w:line="240" w:lineRule="auto"/>
              <w:jc w:val="center"/>
              <w:rPr>
                <w:rFonts w:ascii="Times New Roman" w:hAnsi="Times New Roman" w:cs="Times New Roman"/>
              </w:rPr>
            </w:pPr>
            <w:r w:rsidRPr="006678E1">
              <w:rPr>
                <w:rFonts w:ascii="Times New Roman" w:hAnsi="Times New Roman" w:cs="Times New Roman"/>
              </w:rPr>
              <w:t>5</w:t>
            </w:r>
          </w:p>
        </w:tc>
        <w:tc>
          <w:tcPr>
            <w:tcW w:w="498" w:type="pct"/>
          </w:tcPr>
          <w:p w:rsidR="00BF2FD8" w:rsidRPr="006678E1" w:rsidRDefault="00BF2FD8" w:rsidP="00ED6720">
            <w:pPr>
              <w:spacing w:after="0" w:line="240" w:lineRule="auto"/>
              <w:jc w:val="center"/>
              <w:rPr>
                <w:rFonts w:ascii="Times New Roman" w:hAnsi="Times New Roman" w:cs="Times New Roman"/>
              </w:rPr>
            </w:pPr>
            <w:r>
              <w:rPr>
                <w:rFonts w:ascii="Times New Roman" w:hAnsi="Times New Roman" w:cs="Times New Roman"/>
                <w:lang w:val="ru-RU"/>
              </w:rPr>
              <w:t>Итого</w:t>
            </w:r>
          </w:p>
        </w:tc>
      </w:tr>
      <w:tr w:rsidR="00BF2FD8" w:rsidRPr="006678E1" w:rsidTr="00BF2FD8">
        <w:tc>
          <w:tcPr>
            <w:tcW w:w="2014" w:type="pct"/>
            <w:vAlign w:val="center"/>
          </w:tcPr>
          <w:p w:rsidR="00BF2FD8" w:rsidRPr="006678E1" w:rsidRDefault="00BF2FD8" w:rsidP="00ED6720">
            <w:pPr>
              <w:spacing w:after="0" w:line="240" w:lineRule="auto"/>
              <w:rPr>
                <w:rFonts w:ascii="Times New Roman" w:hAnsi="Times New Roman" w:cs="Times New Roman"/>
                <w:color w:val="000000"/>
              </w:rPr>
            </w:pPr>
            <w:r w:rsidRPr="006678E1">
              <w:rPr>
                <w:rFonts w:ascii="Times New Roman" w:hAnsi="Times New Roman" w:cs="Times New Roman"/>
                <w:color w:val="000000"/>
              </w:rPr>
              <w:t>Водоснабжение, водоотведение</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28</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26</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14</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7</w:t>
            </w:r>
          </w:p>
        </w:tc>
        <w:tc>
          <w:tcPr>
            <w:tcW w:w="498" w:type="pct"/>
            <w:vAlign w:val="center"/>
          </w:tcPr>
          <w:p w:rsidR="00BF2FD8" w:rsidRPr="00BF2FD8" w:rsidRDefault="00BF2FD8" w:rsidP="00BF2FD8">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rPr>
              <w:t>2</w:t>
            </w:r>
            <w:r>
              <w:rPr>
                <w:rFonts w:ascii="Times New Roman" w:hAnsi="Times New Roman" w:cs="Times New Roman"/>
                <w:color w:val="000000"/>
                <w:lang w:val="ru-RU"/>
              </w:rPr>
              <w:t>5</w:t>
            </w:r>
          </w:p>
        </w:tc>
        <w:tc>
          <w:tcPr>
            <w:tcW w:w="498" w:type="pct"/>
          </w:tcPr>
          <w:p w:rsidR="00BF2FD8" w:rsidRPr="00BF2FD8" w:rsidRDefault="00BF2FD8" w:rsidP="00ED6720">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2014" w:type="pct"/>
            <w:vAlign w:val="center"/>
          </w:tcPr>
          <w:p w:rsidR="00BF2FD8" w:rsidRPr="006678E1" w:rsidRDefault="00BF2FD8" w:rsidP="00ED6720">
            <w:pPr>
              <w:spacing w:after="0" w:line="240" w:lineRule="auto"/>
              <w:rPr>
                <w:rFonts w:ascii="Times New Roman" w:hAnsi="Times New Roman" w:cs="Times New Roman"/>
                <w:color w:val="000000"/>
              </w:rPr>
            </w:pPr>
            <w:r w:rsidRPr="006678E1">
              <w:rPr>
                <w:rFonts w:ascii="Times New Roman" w:hAnsi="Times New Roman" w:cs="Times New Roman"/>
                <w:color w:val="000000"/>
              </w:rPr>
              <w:t>Газоснабжение</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19</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18</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18</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17</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28</w:t>
            </w:r>
          </w:p>
        </w:tc>
        <w:tc>
          <w:tcPr>
            <w:tcW w:w="498" w:type="pct"/>
          </w:tcPr>
          <w:p w:rsidR="00BF2FD8" w:rsidRPr="00BF2FD8" w:rsidRDefault="00BF2FD8" w:rsidP="00ED6720">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2014" w:type="pct"/>
            <w:vAlign w:val="center"/>
          </w:tcPr>
          <w:p w:rsidR="00BF2FD8" w:rsidRPr="006678E1" w:rsidRDefault="00BF2FD8" w:rsidP="00ED6720">
            <w:pPr>
              <w:spacing w:after="0" w:line="240" w:lineRule="auto"/>
              <w:rPr>
                <w:rFonts w:ascii="Times New Roman" w:hAnsi="Times New Roman" w:cs="Times New Roman"/>
                <w:color w:val="000000"/>
              </w:rPr>
            </w:pPr>
            <w:r w:rsidRPr="006678E1">
              <w:rPr>
                <w:rFonts w:ascii="Times New Roman" w:hAnsi="Times New Roman" w:cs="Times New Roman"/>
                <w:color w:val="000000"/>
              </w:rPr>
              <w:t>Электроснабжение</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22</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22</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21</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14</w:t>
            </w:r>
          </w:p>
        </w:tc>
        <w:tc>
          <w:tcPr>
            <w:tcW w:w="498" w:type="pct"/>
            <w:vAlign w:val="center"/>
          </w:tcPr>
          <w:p w:rsidR="00BF2FD8" w:rsidRPr="00BF2FD8" w:rsidRDefault="00BF2FD8" w:rsidP="00BF2FD8">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rPr>
              <w:t>2</w:t>
            </w:r>
            <w:r>
              <w:rPr>
                <w:rFonts w:ascii="Times New Roman" w:hAnsi="Times New Roman" w:cs="Times New Roman"/>
                <w:color w:val="000000"/>
                <w:lang w:val="ru-RU"/>
              </w:rPr>
              <w:t>1</w:t>
            </w:r>
          </w:p>
        </w:tc>
        <w:tc>
          <w:tcPr>
            <w:tcW w:w="498" w:type="pct"/>
          </w:tcPr>
          <w:p w:rsidR="00BF2FD8" w:rsidRPr="00BF2FD8" w:rsidRDefault="00BF2FD8" w:rsidP="00ED6720">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2014" w:type="pct"/>
            <w:vAlign w:val="center"/>
          </w:tcPr>
          <w:p w:rsidR="00BF2FD8" w:rsidRPr="006678E1" w:rsidRDefault="00BF2FD8" w:rsidP="00ED6720">
            <w:pPr>
              <w:spacing w:after="0" w:line="240" w:lineRule="auto"/>
              <w:rPr>
                <w:rFonts w:ascii="Times New Roman" w:hAnsi="Times New Roman" w:cs="Times New Roman"/>
                <w:color w:val="000000"/>
              </w:rPr>
            </w:pPr>
            <w:r w:rsidRPr="006678E1">
              <w:rPr>
                <w:rFonts w:ascii="Times New Roman" w:hAnsi="Times New Roman" w:cs="Times New Roman"/>
                <w:color w:val="000000"/>
              </w:rPr>
              <w:t>Теплоснабжение</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20</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24</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18</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7</w:t>
            </w:r>
          </w:p>
        </w:tc>
        <w:tc>
          <w:tcPr>
            <w:tcW w:w="498" w:type="pct"/>
            <w:vAlign w:val="center"/>
          </w:tcPr>
          <w:p w:rsidR="00BF2FD8" w:rsidRPr="00BF2FD8" w:rsidRDefault="00BF2FD8" w:rsidP="00BF2FD8">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rPr>
              <w:t>3</w:t>
            </w:r>
            <w:r>
              <w:rPr>
                <w:rFonts w:ascii="Times New Roman" w:hAnsi="Times New Roman" w:cs="Times New Roman"/>
                <w:color w:val="000000"/>
                <w:lang w:val="ru-RU"/>
              </w:rPr>
              <w:t>1</w:t>
            </w:r>
          </w:p>
        </w:tc>
        <w:tc>
          <w:tcPr>
            <w:tcW w:w="498" w:type="pct"/>
          </w:tcPr>
          <w:p w:rsidR="00BF2FD8" w:rsidRPr="00BF2FD8" w:rsidRDefault="00BF2FD8" w:rsidP="00ED6720">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2014" w:type="pct"/>
            <w:vAlign w:val="center"/>
          </w:tcPr>
          <w:p w:rsidR="00BF2FD8" w:rsidRPr="006678E1" w:rsidRDefault="00BF2FD8" w:rsidP="00ED6720">
            <w:pPr>
              <w:spacing w:after="0" w:line="240" w:lineRule="auto"/>
              <w:rPr>
                <w:rFonts w:ascii="Times New Roman" w:hAnsi="Times New Roman" w:cs="Times New Roman"/>
                <w:color w:val="000000"/>
              </w:rPr>
            </w:pPr>
            <w:r w:rsidRPr="006678E1">
              <w:rPr>
                <w:rFonts w:ascii="Times New Roman" w:hAnsi="Times New Roman" w:cs="Times New Roman"/>
                <w:color w:val="000000"/>
              </w:rPr>
              <w:t>Телефонная связь</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32</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25</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13</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7</w:t>
            </w:r>
          </w:p>
        </w:tc>
        <w:tc>
          <w:tcPr>
            <w:tcW w:w="498" w:type="pct"/>
            <w:vAlign w:val="center"/>
          </w:tcPr>
          <w:p w:rsidR="00BF2FD8" w:rsidRPr="006678E1" w:rsidRDefault="00BF2FD8" w:rsidP="00ED6720">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23</w:t>
            </w:r>
          </w:p>
        </w:tc>
        <w:tc>
          <w:tcPr>
            <w:tcW w:w="498" w:type="pct"/>
          </w:tcPr>
          <w:p w:rsidR="00BF2FD8" w:rsidRPr="00BF2FD8" w:rsidRDefault="00BF2FD8" w:rsidP="00ED6720">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DA718A" w:rsidRPr="006678E1" w:rsidRDefault="00DA718A" w:rsidP="00ED6720">
      <w:pPr>
        <w:spacing w:after="0" w:line="240" w:lineRule="auto"/>
        <w:rPr>
          <w:rFonts w:ascii="Times New Roman" w:eastAsia="Calibri" w:hAnsi="Times New Roman" w:cs="Times New Roman"/>
          <w:i/>
          <w:sz w:val="20"/>
          <w:szCs w:val="20"/>
          <w:lang w:val="ru-RU" w:eastAsia="ru-RU"/>
        </w:rPr>
      </w:pPr>
      <w:r w:rsidRPr="006678E1">
        <w:rPr>
          <w:rFonts w:ascii="Times New Roman" w:eastAsia="Calibri" w:hAnsi="Times New Roman" w:cs="Times New Roman"/>
          <w:i/>
          <w:sz w:val="20"/>
          <w:szCs w:val="20"/>
          <w:lang w:val="ru-RU"/>
        </w:rPr>
        <w:t>*1.Удовлетворительно/низкая.</w:t>
      </w:r>
      <w:r w:rsidR="009B0701" w:rsidRPr="006678E1">
        <w:rPr>
          <w:rFonts w:ascii="Times New Roman" w:eastAsia="Calibri" w:hAnsi="Times New Roman" w:cs="Times New Roman"/>
          <w:i/>
          <w:sz w:val="20"/>
          <w:szCs w:val="20"/>
          <w:lang w:val="ru-RU"/>
        </w:rPr>
        <w:t xml:space="preserve"> </w:t>
      </w:r>
      <w:r w:rsidRPr="006678E1">
        <w:rPr>
          <w:rFonts w:ascii="Times New Roman" w:eastAsia="Calibri" w:hAnsi="Times New Roman" w:cs="Times New Roman"/>
          <w:i/>
          <w:sz w:val="20"/>
          <w:szCs w:val="20"/>
          <w:lang w:val="ru-RU"/>
        </w:rPr>
        <w:t>2. Скорее удовлетворительно/скорее низкая.</w:t>
      </w:r>
      <w:r w:rsidR="009B0701" w:rsidRPr="006678E1">
        <w:rPr>
          <w:rFonts w:ascii="Times New Roman" w:eastAsia="Calibri" w:hAnsi="Times New Roman" w:cs="Times New Roman"/>
          <w:i/>
          <w:sz w:val="20"/>
          <w:szCs w:val="20"/>
          <w:lang w:val="ru-RU"/>
        </w:rPr>
        <w:t xml:space="preserve"> </w:t>
      </w:r>
      <w:r w:rsidRPr="006678E1">
        <w:rPr>
          <w:rFonts w:ascii="Times New Roman" w:eastAsia="Calibri" w:hAnsi="Times New Roman" w:cs="Times New Roman"/>
          <w:i/>
          <w:sz w:val="20"/>
          <w:szCs w:val="20"/>
          <w:lang w:val="ru-RU"/>
        </w:rPr>
        <w:t>3. Скорее неудовлетворительно/скорее высокая.</w:t>
      </w:r>
      <w:r w:rsidR="009B0701" w:rsidRPr="006678E1">
        <w:rPr>
          <w:rFonts w:ascii="Times New Roman" w:eastAsia="Calibri" w:hAnsi="Times New Roman" w:cs="Times New Roman"/>
          <w:i/>
          <w:sz w:val="20"/>
          <w:szCs w:val="20"/>
          <w:lang w:val="ru-RU"/>
        </w:rPr>
        <w:t xml:space="preserve"> </w:t>
      </w:r>
      <w:r w:rsidRPr="006678E1">
        <w:rPr>
          <w:rFonts w:ascii="Times New Roman" w:eastAsia="Calibri" w:hAnsi="Times New Roman" w:cs="Times New Roman"/>
          <w:i/>
          <w:sz w:val="20"/>
          <w:szCs w:val="20"/>
          <w:lang w:val="ru-RU"/>
        </w:rPr>
        <w:t>4. Неудовлетворительно/высокая.</w:t>
      </w:r>
      <w:r w:rsidR="009B0701" w:rsidRPr="006678E1">
        <w:rPr>
          <w:rFonts w:ascii="Times New Roman" w:eastAsia="Calibri" w:hAnsi="Times New Roman" w:cs="Times New Roman"/>
          <w:i/>
          <w:sz w:val="20"/>
          <w:szCs w:val="20"/>
          <w:lang w:val="ru-RU"/>
        </w:rPr>
        <w:t xml:space="preserve"> </w:t>
      </w:r>
      <w:r w:rsidRPr="006678E1">
        <w:rPr>
          <w:rFonts w:ascii="Times New Roman" w:eastAsia="Calibri" w:hAnsi="Times New Roman" w:cs="Times New Roman"/>
          <w:i/>
          <w:sz w:val="20"/>
          <w:szCs w:val="20"/>
          <w:lang w:val="ru-RU"/>
        </w:rPr>
        <w:t>5. Затруднились ответить</w:t>
      </w:r>
    </w:p>
    <w:p w:rsidR="00DA718A" w:rsidRPr="006678E1" w:rsidRDefault="00DA718A" w:rsidP="00ED6720">
      <w:pPr>
        <w:spacing w:after="0" w:line="240" w:lineRule="auto"/>
        <w:rPr>
          <w:rFonts w:ascii="Times New Roman" w:eastAsia="Calibri" w:hAnsi="Times New Roman" w:cs="Times New Roman"/>
          <w:i/>
          <w:sz w:val="20"/>
          <w:szCs w:val="20"/>
          <w:lang w:val="ru-RU" w:eastAsia="ru-RU"/>
        </w:rPr>
      </w:pPr>
      <w:r w:rsidRPr="006678E1">
        <w:rPr>
          <w:rFonts w:ascii="Times New Roman" w:eastAsia="Calibri" w:hAnsi="Times New Roman" w:cs="Times New Roman"/>
          <w:i/>
          <w:sz w:val="20"/>
          <w:szCs w:val="20"/>
          <w:lang w:val="ru-RU" w:eastAsia="ru-RU"/>
        </w:rPr>
        <w:t>В таблице дается распределение ответов на вопрос «</w:t>
      </w:r>
      <w:r w:rsidRPr="006678E1">
        <w:rPr>
          <w:rFonts w:ascii="Times New Roman" w:eastAsia="Calibri" w:hAnsi="Times New Roman" w:cs="Times New Roman"/>
          <w:i/>
          <w:sz w:val="20"/>
          <w:szCs w:val="20"/>
          <w:lang w:val="ru-RU"/>
        </w:rPr>
        <w:t>Оцените характеристики услуг субъектов естественных монополий в Нижегородской области по следующим критериям</w:t>
      </w:r>
      <w:r w:rsidRPr="006678E1">
        <w:rPr>
          <w:rFonts w:ascii="Times New Roman" w:eastAsia="Calibri" w:hAnsi="Times New Roman" w:cs="Times New Roman"/>
          <w:i/>
          <w:sz w:val="20"/>
          <w:szCs w:val="20"/>
          <w:lang w:val="ru-RU" w:eastAsia="ru-RU"/>
        </w:rPr>
        <w:t>?»</w:t>
      </w:r>
    </w:p>
    <w:p w:rsidR="00DA718A" w:rsidRDefault="00DA718A" w:rsidP="00ED6720">
      <w:pPr>
        <w:pStyle w:val="ab"/>
        <w:spacing w:line="240" w:lineRule="auto"/>
        <w:rPr>
          <w:rFonts w:ascii="Times New Roman" w:eastAsia="Calibri" w:hAnsi="Times New Roman" w:cs="Times New Roman"/>
          <w:lang w:val="ru-RU"/>
        </w:rPr>
      </w:pPr>
    </w:p>
    <w:p w:rsidR="00BF2FD8" w:rsidRPr="006678E1" w:rsidRDefault="00BF2FD8" w:rsidP="00BF2FD8">
      <w:pPr>
        <w:spacing w:after="0" w:line="240" w:lineRule="auto"/>
        <w:jc w:val="right"/>
        <w:rPr>
          <w:rFonts w:ascii="Times New Roman" w:eastAsia="Calibri" w:hAnsi="Times New Roman" w:cs="Times New Roman"/>
          <w:spacing w:val="60"/>
          <w:sz w:val="28"/>
          <w:szCs w:val="28"/>
          <w:lang w:val="ru-RU"/>
        </w:rPr>
      </w:pPr>
      <w:r w:rsidRPr="006678E1">
        <w:rPr>
          <w:rFonts w:ascii="Times New Roman" w:eastAsia="Calibri" w:hAnsi="Times New Roman" w:cs="Times New Roman"/>
          <w:spacing w:val="60"/>
          <w:sz w:val="28"/>
          <w:szCs w:val="28"/>
          <w:lang w:val="ru-RU"/>
        </w:rPr>
        <w:lastRenderedPageBreak/>
        <w:t>Таблица 3.1</w:t>
      </w:r>
      <w:r>
        <w:rPr>
          <w:rFonts w:ascii="Times New Roman" w:eastAsia="Calibri" w:hAnsi="Times New Roman" w:cs="Times New Roman"/>
          <w:spacing w:val="60"/>
          <w:sz w:val="28"/>
          <w:szCs w:val="28"/>
          <w:lang w:val="ru-RU"/>
        </w:rPr>
        <w:t>.2</w:t>
      </w:r>
    </w:p>
    <w:p w:rsidR="00BF2FD8" w:rsidRPr="006678E1" w:rsidRDefault="00BF2FD8" w:rsidP="00BF2FD8">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характеристик услуг субъектов естественных монополий </w:t>
      </w:r>
      <w:r w:rsidRPr="006678E1">
        <w:rPr>
          <w:rFonts w:ascii="Times New Roman" w:hAnsi="Times New Roman" w:cs="Times New Roman"/>
          <w:sz w:val="28"/>
          <w:szCs w:val="28"/>
          <w:lang w:val="ru-RU"/>
        </w:rPr>
        <w:br/>
        <w:t>в Нижегородской области по критериям, %</w:t>
      </w:r>
    </w:p>
    <w:tbl>
      <w:tblPr>
        <w:tblStyle w:val="11"/>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76"/>
        <w:gridCol w:w="955"/>
        <w:gridCol w:w="957"/>
        <w:gridCol w:w="955"/>
        <w:gridCol w:w="957"/>
        <w:gridCol w:w="955"/>
        <w:gridCol w:w="953"/>
      </w:tblGrid>
      <w:tr w:rsidR="00BF2FD8" w:rsidRPr="006678E1" w:rsidTr="00BF2FD8">
        <w:tc>
          <w:tcPr>
            <w:tcW w:w="2017" w:type="pct"/>
            <w:vMerge w:val="restar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Варианты</w:t>
            </w:r>
          </w:p>
        </w:tc>
        <w:tc>
          <w:tcPr>
            <w:tcW w:w="2983" w:type="pct"/>
            <w:gridSpan w:val="6"/>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Сложность (количество) процедур подключения</w:t>
            </w:r>
          </w:p>
        </w:tc>
      </w:tr>
      <w:tr w:rsidR="00BF2FD8" w:rsidRPr="006678E1" w:rsidTr="00BF2FD8">
        <w:tc>
          <w:tcPr>
            <w:tcW w:w="2017" w:type="pct"/>
            <w:vMerge/>
            <w:vAlign w:val="center"/>
          </w:tcPr>
          <w:p w:rsidR="00BF2FD8" w:rsidRPr="006678E1" w:rsidRDefault="00BF2FD8" w:rsidP="002F63BD">
            <w:pPr>
              <w:spacing w:after="0" w:line="240" w:lineRule="auto"/>
              <w:rPr>
                <w:rFonts w:ascii="Times New Roman" w:hAnsi="Times New Roman" w:cs="Times New Roman"/>
                <w:color w:val="000000"/>
              </w:rPr>
            </w:pPr>
          </w:p>
        </w:tc>
        <w:tc>
          <w:tcPr>
            <w:tcW w:w="497" w:type="pc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1*</w:t>
            </w:r>
          </w:p>
        </w:tc>
        <w:tc>
          <w:tcPr>
            <w:tcW w:w="498" w:type="pc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2</w:t>
            </w:r>
          </w:p>
        </w:tc>
        <w:tc>
          <w:tcPr>
            <w:tcW w:w="497" w:type="pc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3</w:t>
            </w:r>
          </w:p>
        </w:tc>
        <w:tc>
          <w:tcPr>
            <w:tcW w:w="498" w:type="pc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4</w:t>
            </w:r>
          </w:p>
        </w:tc>
        <w:tc>
          <w:tcPr>
            <w:tcW w:w="497" w:type="pc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5</w:t>
            </w:r>
          </w:p>
        </w:tc>
        <w:tc>
          <w:tcPr>
            <w:tcW w:w="498" w:type="pct"/>
          </w:tcPr>
          <w:p w:rsidR="00BF2FD8" w:rsidRPr="00BF2FD8" w:rsidRDefault="00BF2FD8" w:rsidP="002F63BD">
            <w:pPr>
              <w:spacing w:after="0" w:line="240" w:lineRule="auto"/>
              <w:jc w:val="center"/>
              <w:rPr>
                <w:rFonts w:ascii="Times New Roman" w:hAnsi="Times New Roman" w:cs="Times New Roman"/>
                <w:lang w:val="ru-RU"/>
              </w:rPr>
            </w:pPr>
            <w:r>
              <w:rPr>
                <w:rFonts w:ascii="Times New Roman" w:hAnsi="Times New Roman" w:cs="Times New Roman"/>
                <w:lang w:val="ru-RU"/>
              </w:rPr>
              <w:t>Итого</w:t>
            </w:r>
          </w:p>
        </w:tc>
      </w:tr>
      <w:tr w:rsidR="00BF2FD8" w:rsidRPr="006678E1" w:rsidTr="00BF2FD8">
        <w:tc>
          <w:tcPr>
            <w:tcW w:w="2017" w:type="pct"/>
            <w:vAlign w:val="center"/>
          </w:tcPr>
          <w:p w:rsidR="00BF2FD8" w:rsidRPr="006678E1" w:rsidRDefault="00BF2FD8" w:rsidP="002F63BD">
            <w:pPr>
              <w:spacing w:after="0" w:line="240" w:lineRule="auto"/>
              <w:rPr>
                <w:rFonts w:ascii="Times New Roman" w:hAnsi="Times New Roman" w:cs="Times New Roman"/>
                <w:color w:val="000000"/>
              </w:rPr>
            </w:pPr>
            <w:r w:rsidRPr="006678E1">
              <w:rPr>
                <w:rFonts w:ascii="Times New Roman" w:hAnsi="Times New Roman" w:cs="Times New Roman"/>
                <w:color w:val="000000"/>
              </w:rPr>
              <w:t>Водоснабжение, водоотведение</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20</w:t>
            </w:r>
          </w:p>
        </w:tc>
        <w:tc>
          <w:tcPr>
            <w:tcW w:w="498"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25</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20</w:t>
            </w:r>
          </w:p>
        </w:tc>
        <w:tc>
          <w:tcPr>
            <w:tcW w:w="498"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10</w:t>
            </w:r>
          </w:p>
        </w:tc>
        <w:tc>
          <w:tcPr>
            <w:tcW w:w="497" w:type="pct"/>
            <w:vAlign w:val="center"/>
          </w:tcPr>
          <w:p w:rsidR="00BF2FD8" w:rsidRPr="00BF2FD8" w:rsidRDefault="00BF2FD8" w:rsidP="00BF2FD8">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rPr>
              <w:t>2</w:t>
            </w:r>
            <w:r>
              <w:rPr>
                <w:rFonts w:ascii="Times New Roman" w:hAnsi="Times New Roman" w:cs="Times New Roman"/>
                <w:color w:val="000000"/>
                <w:lang w:val="ru-RU"/>
              </w:rPr>
              <w:t>5</w:t>
            </w:r>
          </w:p>
        </w:tc>
        <w:tc>
          <w:tcPr>
            <w:tcW w:w="498" w:type="pct"/>
          </w:tcPr>
          <w:p w:rsidR="00BF2FD8" w:rsidRPr="00BF2FD8" w:rsidRDefault="00BF2FD8"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2017" w:type="pct"/>
            <w:vAlign w:val="center"/>
          </w:tcPr>
          <w:p w:rsidR="00BF2FD8" w:rsidRPr="006678E1" w:rsidRDefault="00BF2FD8" w:rsidP="002F63BD">
            <w:pPr>
              <w:spacing w:after="0" w:line="240" w:lineRule="auto"/>
              <w:rPr>
                <w:rFonts w:ascii="Times New Roman" w:hAnsi="Times New Roman" w:cs="Times New Roman"/>
                <w:color w:val="000000"/>
              </w:rPr>
            </w:pPr>
            <w:r w:rsidRPr="006678E1">
              <w:rPr>
                <w:rFonts w:ascii="Times New Roman" w:hAnsi="Times New Roman" w:cs="Times New Roman"/>
                <w:color w:val="000000"/>
              </w:rPr>
              <w:t>Газоснабжение</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14</w:t>
            </w:r>
          </w:p>
        </w:tc>
        <w:tc>
          <w:tcPr>
            <w:tcW w:w="498"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17</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20</w:t>
            </w:r>
          </w:p>
        </w:tc>
        <w:tc>
          <w:tcPr>
            <w:tcW w:w="498"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20</w:t>
            </w:r>
          </w:p>
        </w:tc>
        <w:tc>
          <w:tcPr>
            <w:tcW w:w="497" w:type="pct"/>
            <w:vAlign w:val="center"/>
          </w:tcPr>
          <w:p w:rsidR="00BF2FD8" w:rsidRPr="00BF2FD8" w:rsidRDefault="00BF2FD8"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29</w:t>
            </w:r>
          </w:p>
        </w:tc>
        <w:tc>
          <w:tcPr>
            <w:tcW w:w="498" w:type="pct"/>
          </w:tcPr>
          <w:p w:rsidR="00BF2FD8" w:rsidRPr="00BF2FD8" w:rsidRDefault="00BF2FD8"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2017" w:type="pct"/>
            <w:vAlign w:val="center"/>
          </w:tcPr>
          <w:p w:rsidR="00BF2FD8" w:rsidRPr="006678E1" w:rsidRDefault="00BF2FD8" w:rsidP="002F63BD">
            <w:pPr>
              <w:spacing w:after="0" w:line="240" w:lineRule="auto"/>
              <w:rPr>
                <w:rFonts w:ascii="Times New Roman" w:hAnsi="Times New Roman" w:cs="Times New Roman"/>
                <w:color w:val="000000"/>
              </w:rPr>
            </w:pPr>
            <w:r w:rsidRPr="006678E1">
              <w:rPr>
                <w:rFonts w:ascii="Times New Roman" w:hAnsi="Times New Roman" w:cs="Times New Roman"/>
                <w:color w:val="000000"/>
              </w:rPr>
              <w:t>Электроснабжение</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14</w:t>
            </w:r>
          </w:p>
        </w:tc>
        <w:tc>
          <w:tcPr>
            <w:tcW w:w="498"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23</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23</w:t>
            </w:r>
          </w:p>
        </w:tc>
        <w:tc>
          <w:tcPr>
            <w:tcW w:w="498"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16</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24</w:t>
            </w:r>
          </w:p>
        </w:tc>
        <w:tc>
          <w:tcPr>
            <w:tcW w:w="498" w:type="pct"/>
          </w:tcPr>
          <w:p w:rsidR="00BF2FD8" w:rsidRPr="00BF2FD8" w:rsidRDefault="00BF2FD8"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2017" w:type="pct"/>
            <w:vAlign w:val="center"/>
          </w:tcPr>
          <w:p w:rsidR="00BF2FD8" w:rsidRPr="006678E1" w:rsidRDefault="00BF2FD8" w:rsidP="002F63BD">
            <w:pPr>
              <w:spacing w:after="0" w:line="240" w:lineRule="auto"/>
              <w:rPr>
                <w:rFonts w:ascii="Times New Roman" w:hAnsi="Times New Roman" w:cs="Times New Roman"/>
                <w:color w:val="000000"/>
              </w:rPr>
            </w:pPr>
            <w:r w:rsidRPr="006678E1">
              <w:rPr>
                <w:rFonts w:ascii="Times New Roman" w:hAnsi="Times New Roman" w:cs="Times New Roman"/>
                <w:color w:val="000000"/>
              </w:rPr>
              <w:t>Теплоснабжение</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14</w:t>
            </w:r>
          </w:p>
        </w:tc>
        <w:tc>
          <w:tcPr>
            <w:tcW w:w="498"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23</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23</w:t>
            </w:r>
          </w:p>
        </w:tc>
        <w:tc>
          <w:tcPr>
            <w:tcW w:w="498"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10</w:t>
            </w:r>
          </w:p>
        </w:tc>
        <w:tc>
          <w:tcPr>
            <w:tcW w:w="497" w:type="pct"/>
            <w:vAlign w:val="center"/>
          </w:tcPr>
          <w:p w:rsidR="00BF2FD8" w:rsidRPr="00BF2FD8" w:rsidRDefault="00BF2FD8" w:rsidP="00BF2FD8">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rPr>
              <w:t>3</w:t>
            </w:r>
            <w:r>
              <w:rPr>
                <w:rFonts w:ascii="Times New Roman" w:hAnsi="Times New Roman" w:cs="Times New Roman"/>
                <w:color w:val="000000"/>
                <w:lang w:val="ru-RU"/>
              </w:rPr>
              <w:t>0</w:t>
            </w:r>
          </w:p>
        </w:tc>
        <w:tc>
          <w:tcPr>
            <w:tcW w:w="498" w:type="pct"/>
          </w:tcPr>
          <w:p w:rsidR="00BF2FD8" w:rsidRPr="00BF2FD8" w:rsidRDefault="00BF2FD8"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2017" w:type="pct"/>
            <w:vAlign w:val="center"/>
          </w:tcPr>
          <w:p w:rsidR="00BF2FD8" w:rsidRPr="006678E1" w:rsidRDefault="00BF2FD8" w:rsidP="002F63BD">
            <w:pPr>
              <w:spacing w:after="0" w:line="240" w:lineRule="auto"/>
              <w:rPr>
                <w:rFonts w:ascii="Times New Roman" w:hAnsi="Times New Roman" w:cs="Times New Roman"/>
                <w:color w:val="000000"/>
              </w:rPr>
            </w:pPr>
            <w:r w:rsidRPr="006678E1">
              <w:rPr>
                <w:rFonts w:ascii="Times New Roman" w:hAnsi="Times New Roman" w:cs="Times New Roman"/>
                <w:color w:val="000000"/>
              </w:rPr>
              <w:t>Телефонная связь</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25</w:t>
            </w:r>
          </w:p>
        </w:tc>
        <w:tc>
          <w:tcPr>
            <w:tcW w:w="498"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27</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17</w:t>
            </w:r>
          </w:p>
        </w:tc>
        <w:tc>
          <w:tcPr>
            <w:tcW w:w="498"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7</w:t>
            </w:r>
          </w:p>
        </w:tc>
        <w:tc>
          <w:tcPr>
            <w:tcW w:w="497"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24</w:t>
            </w:r>
          </w:p>
        </w:tc>
        <w:tc>
          <w:tcPr>
            <w:tcW w:w="498" w:type="pct"/>
          </w:tcPr>
          <w:p w:rsidR="00BF2FD8" w:rsidRPr="00BF2FD8" w:rsidRDefault="00BF2FD8"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BF2FD8" w:rsidRPr="006678E1" w:rsidRDefault="00BF2FD8" w:rsidP="00BF2FD8">
      <w:pPr>
        <w:spacing w:after="0" w:line="240" w:lineRule="auto"/>
        <w:rPr>
          <w:rFonts w:ascii="Times New Roman" w:eastAsia="Calibri" w:hAnsi="Times New Roman" w:cs="Times New Roman"/>
          <w:i/>
          <w:sz w:val="20"/>
          <w:szCs w:val="20"/>
          <w:lang w:val="ru-RU" w:eastAsia="ru-RU"/>
        </w:rPr>
      </w:pPr>
      <w:r w:rsidRPr="006678E1">
        <w:rPr>
          <w:rFonts w:ascii="Times New Roman" w:eastAsia="Calibri" w:hAnsi="Times New Roman" w:cs="Times New Roman"/>
          <w:i/>
          <w:sz w:val="20"/>
          <w:szCs w:val="20"/>
          <w:lang w:val="ru-RU"/>
        </w:rPr>
        <w:t>*1.Удовлетворительно/низкая. 2. Скорее удовлетворительно/скорее низкая. 3. Скорее неудовлетворительно/скорее высокая. 4. Неудовлетворительно/высокая. 5. Затруднились ответить</w:t>
      </w:r>
    </w:p>
    <w:p w:rsidR="00BF2FD8" w:rsidRPr="006678E1" w:rsidRDefault="00BF2FD8" w:rsidP="00BF2FD8">
      <w:pPr>
        <w:spacing w:after="0" w:line="240" w:lineRule="auto"/>
        <w:rPr>
          <w:rFonts w:ascii="Times New Roman" w:eastAsia="Calibri" w:hAnsi="Times New Roman" w:cs="Times New Roman"/>
          <w:i/>
          <w:sz w:val="20"/>
          <w:szCs w:val="20"/>
          <w:lang w:val="ru-RU" w:eastAsia="ru-RU"/>
        </w:rPr>
      </w:pPr>
      <w:r w:rsidRPr="006678E1">
        <w:rPr>
          <w:rFonts w:ascii="Times New Roman" w:eastAsia="Calibri" w:hAnsi="Times New Roman" w:cs="Times New Roman"/>
          <w:i/>
          <w:sz w:val="20"/>
          <w:szCs w:val="20"/>
          <w:lang w:val="ru-RU" w:eastAsia="ru-RU"/>
        </w:rPr>
        <w:t>В таблице дается распределение ответов на вопрос «</w:t>
      </w:r>
      <w:r w:rsidRPr="006678E1">
        <w:rPr>
          <w:rFonts w:ascii="Times New Roman" w:eastAsia="Calibri" w:hAnsi="Times New Roman" w:cs="Times New Roman"/>
          <w:i/>
          <w:sz w:val="20"/>
          <w:szCs w:val="20"/>
          <w:lang w:val="ru-RU"/>
        </w:rPr>
        <w:t>Оцените характеристики услуг субъектов естественных монополий в Нижегородской области по следующим критериям</w:t>
      </w:r>
      <w:r w:rsidRPr="006678E1">
        <w:rPr>
          <w:rFonts w:ascii="Times New Roman" w:eastAsia="Calibri" w:hAnsi="Times New Roman" w:cs="Times New Roman"/>
          <w:i/>
          <w:sz w:val="20"/>
          <w:szCs w:val="20"/>
          <w:lang w:val="ru-RU" w:eastAsia="ru-RU"/>
        </w:rPr>
        <w:t>?»</w:t>
      </w:r>
    </w:p>
    <w:p w:rsidR="00BF2FD8" w:rsidRDefault="00BF2FD8" w:rsidP="00BF2FD8">
      <w:pPr>
        <w:pStyle w:val="ab"/>
        <w:spacing w:line="240" w:lineRule="auto"/>
        <w:rPr>
          <w:rFonts w:ascii="Times New Roman" w:eastAsia="Calibri" w:hAnsi="Times New Roman" w:cs="Times New Roman"/>
          <w:lang w:val="ru-RU"/>
        </w:rPr>
      </w:pPr>
    </w:p>
    <w:p w:rsidR="00BF2FD8" w:rsidRPr="006678E1" w:rsidRDefault="00BF2FD8" w:rsidP="00BF2FD8">
      <w:pPr>
        <w:spacing w:after="0" w:line="240" w:lineRule="auto"/>
        <w:jc w:val="right"/>
        <w:rPr>
          <w:rFonts w:ascii="Times New Roman" w:eastAsia="Calibri" w:hAnsi="Times New Roman" w:cs="Times New Roman"/>
          <w:spacing w:val="60"/>
          <w:sz w:val="28"/>
          <w:szCs w:val="28"/>
          <w:lang w:val="ru-RU"/>
        </w:rPr>
      </w:pPr>
      <w:r w:rsidRPr="006678E1">
        <w:rPr>
          <w:rFonts w:ascii="Times New Roman" w:eastAsia="Calibri" w:hAnsi="Times New Roman" w:cs="Times New Roman"/>
          <w:spacing w:val="60"/>
          <w:sz w:val="28"/>
          <w:szCs w:val="28"/>
          <w:lang w:val="ru-RU"/>
        </w:rPr>
        <w:t>Таблица 3.1</w:t>
      </w:r>
      <w:r>
        <w:rPr>
          <w:rFonts w:ascii="Times New Roman" w:eastAsia="Calibri" w:hAnsi="Times New Roman" w:cs="Times New Roman"/>
          <w:spacing w:val="60"/>
          <w:sz w:val="28"/>
          <w:szCs w:val="28"/>
          <w:lang w:val="ru-RU"/>
        </w:rPr>
        <w:t>.3</w:t>
      </w:r>
    </w:p>
    <w:p w:rsidR="00BF2FD8" w:rsidRPr="006678E1" w:rsidRDefault="00BF2FD8" w:rsidP="00BF2FD8">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характеристик услуг субъектов естественных монополий </w:t>
      </w:r>
      <w:r w:rsidRPr="006678E1">
        <w:rPr>
          <w:rFonts w:ascii="Times New Roman" w:hAnsi="Times New Roman" w:cs="Times New Roman"/>
          <w:sz w:val="28"/>
          <w:szCs w:val="28"/>
          <w:lang w:val="ru-RU"/>
        </w:rPr>
        <w:br/>
        <w:t>в Нижегородской области по критериям, %</w:t>
      </w:r>
    </w:p>
    <w:tbl>
      <w:tblPr>
        <w:tblStyle w:val="11"/>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732"/>
        <w:gridCol w:w="978"/>
        <w:gridCol w:w="978"/>
        <w:gridCol w:w="980"/>
        <w:gridCol w:w="978"/>
        <w:gridCol w:w="978"/>
        <w:gridCol w:w="984"/>
      </w:tblGrid>
      <w:tr w:rsidR="00BF2FD8" w:rsidRPr="006678E1" w:rsidTr="00BF2FD8">
        <w:tc>
          <w:tcPr>
            <w:tcW w:w="1942" w:type="pct"/>
            <w:vMerge w:val="restar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Варианты</w:t>
            </w:r>
          </w:p>
        </w:tc>
        <w:tc>
          <w:tcPr>
            <w:tcW w:w="3058" w:type="pct"/>
            <w:gridSpan w:val="6"/>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Стоимость подключения</w:t>
            </w:r>
          </w:p>
        </w:tc>
      </w:tr>
      <w:tr w:rsidR="00BF2FD8" w:rsidRPr="006678E1" w:rsidTr="00BF2FD8">
        <w:tc>
          <w:tcPr>
            <w:tcW w:w="1942" w:type="pct"/>
            <w:vMerge/>
            <w:vAlign w:val="center"/>
          </w:tcPr>
          <w:p w:rsidR="00BF2FD8" w:rsidRPr="006678E1" w:rsidRDefault="00BF2FD8" w:rsidP="002F63BD">
            <w:pPr>
              <w:spacing w:after="0" w:line="240" w:lineRule="auto"/>
              <w:rPr>
                <w:rFonts w:ascii="Times New Roman" w:hAnsi="Times New Roman" w:cs="Times New Roman"/>
                <w:color w:val="000000"/>
              </w:rPr>
            </w:pPr>
          </w:p>
        </w:tc>
        <w:tc>
          <w:tcPr>
            <w:tcW w:w="509" w:type="pc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1*</w:t>
            </w:r>
          </w:p>
        </w:tc>
        <w:tc>
          <w:tcPr>
            <w:tcW w:w="509" w:type="pc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2</w:t>
            </w:r>
          </w:p>
        </w:tc>
        <w:tc>
          <w:tcPr>
            <w:tcW w:w="510" w:type="pc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3</w:t>
            </w:r>
          </w:p>
        </w:tc>
        <w:tc>
          <w:tcPr>
            <w:tcW w:w="509" w:type="pc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4</w:t>
            </w:r>
          </w:p>
        </w:tc>
        <w:tc>
          <w:tcPr>
            <w:tcW w:w="509" w:type="pct"/>
            <w:vAlign w:val="center"/>
          </w:tcPr>
          <w:p w:rsidR="00BF2FD8" w:rsidRPr="006678E1" w:rsidRDefault="00BF2FD8" w:rsidP="002F63BD">
            <w:pPr>
              <w:spacing w:after="0" w:line="240" w:lineRule="auto"/>
              <w:jc w:val="center"/>
              <w:rPr>
                <w:rFonts w:ascii="Times New Roman" w:hAnsi="Times New Roman" w:cs="Times New Roman"/>
              </w:rPr>
            </w:pPr>
            <w:r w:rsidRPr="006678E1">
              <w:rPr>
                <w:rFonts w:ascii="Times New Roman" w:hAnsi="Times New Roman" w:cs="Times New Roman"/>
              </w:rPr>
              <w:t>5</w:t>
            </w:r>
          </w:p>
        </w:tc>
        <w:tc>
          <w:tcPr>
            <w:tcW w:w="510" w:type="pct"/>
          </w:tcPr>
          <w:p w:rsidR="00BF2FD8" w:rsidRPr="00BF2FD8" w:rsidRDefault="00BF2FD8" w:rsidP="002F63BD">
            <w:pPr>
              <w:spacing w:after="0" w:line="240" w:lineRule="auto"/>
              <w:jc w:val="center"/>
              <w:rPr>
                <w:rFonts w:ascii="Times New Roman" w:hAnsi="Times New Roman" w:cs="Times New Roman"/>
                <w:lang w:val="ru-RU"/>
              </w:rPr>
            </w:pPr>
            <w:r>
              <w:rPr>
                <w:rFonts w:ascii="Times New Roman" w:hAnsi="Times New Roman" w:cs="Times New Roman"/>
                <w:lang w:val="ru-RU"/>
              </w:rPr>
              <w:t>Итого</w:t>
            </w:r>
          </w:p>
        </w:tc>
      </w:tr>
      <w:tr w:rsidR="00BF2FD8" w:rsidRPr="006678E1" w:rsidTr="00BF2FD8">
        <w:tc>
          <w:tcPr>
            <w:tcW w:w="1942" w:type="pct"/>
            <w:vAlign w:val="center"/>
          </w:tcPr>
          <w:p w:rsidR="00BF2FD8" w:rsidRPr="006678E1" w:rsidRDefault="00BF2FD8" w:rsidP="002F63BD">
            <w:pPr>
              <w:spacing w:after="0" w:line="240" w:lineRule="auto"/>
              <w:rPr>
                <w:rFonts w:ascii="Times New Roman" w:hAnsi="Times New Roman" w:cs="Times New Roman"/>
                <w:color w:val="000000"/>
              </w:rPr>
            </w:pPr>
            <w:r w:rsidRPr="006678E1">
              <w:rPr>
                <w:rFonts w:ascii="Times New Roman" w:hAnsi="Times New Roman" w:cs="Times New Roman"/>
                <w:color w:val="000000"/>
              </w:rPr>
              <w:t>Водоснабжение, водоотведение</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14</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18</w:t>
            </w:r>
          </w:p>
        </w:tc>
        <w:tc>
          <w:tcPr>
            <w:tcW w:w="510"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22</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16</w:t>
            </w:r>
          </w:p>
        </w:tc>
        <w:tc>
          <w:tcPr>
            <w:tcW w:w="509" w:type="pct"/>
            <w:vAlign w:val="center"/>
          </w:tcPr>
          <w:p w:rsidR="00BF2FD8" w:rsidRPr="00BF2FD8" w:rsidRDefault="00BF2FD8" w:rsidP="00BF2FD8">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rPr>
              <w:t>3</w:t>
            </w:r>
            <w:r>
              <w:rPr>
                <w:rFonts w:ascii="Times New Roman" w:hAnsi="Times New Roman" w:cs="Times New Roman"/>
                <w:color w:val="000000"/>
                <w:lang w:val="ru-RU"/>
              </w:rPr>
              <w:t>0</w:t>
            </w:r>
          </w:p>
        </w:tc>
        <w:tc>
          <w:tcPr>
            <w:tcW w:w="510" w:type="pct"/>
          </w:tcPr>
          <w:p w:rsidR="00BF2FD8" w:rsidRPr="00BF2FD8" w:rsidRDefault="00BF2FD8"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1942" w:type="pct"/>
            <w:vAlign w:val="center"/>
          </w:tcPr>
          <w:p w:rsidR="00BF2FD8" w:rsidRPr="006678E1" w:rsidRDefault="00BF2FD8" w:rsidP="002F63BD">
            <w:pPr>
              <w:spacing w:after="0" w:line="240" w:lineRule="auto"/>
              <w:rPr>
                <w:rFonts w:ascii="Times New Roman" w:hAnsi="Times New Roman" w:cs="Times New Roman"/>
                <w:color w:val="000000"/>
              </w:rPr>
            </w:pPr>
            <w:r w:rsidRPr="006678E1">
              <w:rPr>
                <w:rFonts w:ascii="Times New Roman" w:hAnsi="Times New Roman" w:cs="Times New Roman"/>
                <w:color w:val="000000"/>
              </w:rPr>
              <w:t>Газоснабжение</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8</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9</w:t>
            </w:r>
          </w:p>
        </w:tc>
        <w:tc>
          <w:tcPr>
            <w:tcW w:w="510"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20</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29</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34</w:t>
            </w:r>
          </w:p>
        </w:tc>
        <w:tc>
          <w:tcPr>
            <w:tcW w:w="510" w:type="pct"/>
          </w:tcPr>
          <w:p w:rsidR="00BF2FD8" w:rsidRPr="00BF2FD8" w:rsidRDefault="00BF2FD8"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1942" w:type="pct"/>
            <w:vAlign w:val="center"/>
          </w:tcPr>
          <w:p w:rsidR="00BF2FD8" w:rsidRPr="006678E1" w:rsidRDefault="00BF2FD8" w:rsidP="002F63BD">
            <w:pPr>
              <w:spacing w:after="0" w:line="240" w:lineRule="auto"/>
              <w:rPr>
                <w:rFonts w:ascii="Times New Roman" w:hAnsi="Times New Roman" w:cs="Times New Roman"/>
                <w:color w:val="000000"/>
              </w:rPr>
            </w:pPr>
            <w:r w:rsidRPr="006678E1">
              <w:rPr>
                <w:rFonts w:ascii="Times New Roman" w:hAnsi="Times New Roman" w:cs="Times New Roman"/>
                <w:color w:val="000000"/>
              </w:rPr>
              <w:t>Электроснабжение</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9</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13</w:t>
            </w:r>
          </w:p>
        </w:tc>
        <w:tc>
          <w:tcPr>
            <w:tcW w:w="510"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23</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26</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29</w:t>
            </w:r>
          </w:p>
        </w:tc>
        <w:tc>
          <w:tcPr>
            <w:tcW w:w="510" w:type="pct"/>
          </w:tcPr>
          <w:p w:rsidR="00BF2FD8" w:rsidRPr="00BF2FD8" w:rsidRDefault="00BF2FD8"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1942" w:type="pct"/>
            <w:vAlign w:val="center"/>
          </w:tcPr>
          <w:p w:rsidR="00BF2FD8" w:rsidRPr="006678E1" w:rsidRDefault="00BF2FD8" w:rsidP="002F63BD">
            <w:pPr>
              <w:spacing w:after="0" w:line="240" w:lineRule="auto"/>
              <w:rPr>
                <w:rFonts w:ascii="Times New Roman" w:hAnsi="Times New Roman" w:cs="Times New Roman"/>
                <w:color w:val="000000"/>
              </w:rPr>
            </w:pPr>
            <w:r w:rsidRPr="006678E1">
              <w:rPr>
                <w:rFonts w:ascii="Times New Roman" w:hAnsi="Times New Roman" w:cs="Times New Roman"/>
                <w:color w:val="000000"/>
              </w:rPr>
              <w:t>Теплоснабжение</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10</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13</w:t>
            </w:r>
          </w:p>
        </w:tc>
        <w:tc>
          <w:tcPr>
            <w:tcW w:w="510"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23</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18</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36</w:t>
            </w:r>
          </w:p>
        </w:tc>
        <w:tc>
          <w:tcPr>
            <w:tcW w:w="510" w:type="pct"/>
          </w:tcPr>
          <w:p w:rsidR="00BF2FD8" w:rsidRPr="00BF2FD8" w:rsidRDefault="00BF2FD8"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BF2FD8" w:rsidRPr="006678E1" w:rsidTr="00BF2FD8">
        <w:tc>
          <w:tcPr>
            <w:tcW w:w="1942" w:type="pct"/>
            <w:vAlign w:val="center"/>
          </w:tcPr>
          <w:p w:rsidR="00BF2FD8" w:rsidRPr="006678E1" w:rsidRDefault="00BF2FD8" w:rsidP="002F63BD">
            <w:pPr>
              <w:spacing w:after="0" w:line="240" w:lineRule="auto"/>
              <w:rPr>
                <w:rFonts w:ascii="Times New Roman" w:hAnsi="Times New Roman" w:cs="Times New Roman"/>
                <w:color w:val="000000"/>
              </w:rPr>
            </w:pPr>
            <w:r w:rsidRPr="006678E1">
              <w:rPr>
                <w:rFonts w:ascii="Times New Roman" w:hAnsi="Times New Roman" w:cs="Times New Roman"/>
                <w:color w:val="000000"/>
              </w:rPr>
              <w:t>Телефонная связь</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19</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21</w:t>
            </w:r>
          </w:p>
        </w:tc>
        <w:tc>
          <w:tcPr>
            <w:tcW w:w="510"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18</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14</w:t>
            </w:r>
          </w:p>
        </w:tc>
        <w:tc>
          <w:tcPr>
            <w:tcW w:w="509" w:type="pct"/>
            <w:vAlign w:val="center"/>
          </w:tcPr>
          <w:p w:rsidR="00BF2FD8" w:rsidRPr="006678E1" w:rsidRDefault="00BF2FD8"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28</w:t>
            </w:r>
          </w:p>
        </w:tc>
        <w:tc>
          <w:tcPr>
            <w:tcW w:w="510" w:type="pct"/>
          </w:tcPr>
          <w:p w:rsidR="00BF2FD8" w:rsidRPr="00BF2FD8" w:rsidRDefault="00BF2FD8"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BF2FD8" w:rsidRPr="006678E1" w:rsidRDefault="00BF2FD8" w:rsidP="00BF2FD8">
      <w:pPr>
        <w:spacing w:after="0" w:line="240" w:lineRule="auto"/>
        <w:rPr>
          <w:rFonts w:ascii="Times New Roman" w:eastAsia="Calibri" w:hAnsi="Times New Roman" w:cs="Times New Roman"/>
          <w:i/>
          <w:sz w:val="20"/>
          <w:szCs w:val="20"/>
          <w:lang w:val="ru-RU" w:eastAsia="ru-RU"/>
        </w:rPr>
      </w:pPr>
      <w:r w:rsidRPr="006678E1">
        <w:rPr>
          <w:rFonts w:ascii="Times New Roman" w:eastAsia="Calibri" w:hAnsi="Times New Roman" w:cs="Times New Roman"/>
          <w:i/>
          <w:sz w:val="20"/>
          <w:szCs w:val="20"/>
          <w:lang w:val="ru-RU"/>
        </w:rPr>
        <w:t>*1.Удовлетворительно/низкая. 2. Скорее удовлетворительно/скорее низкая. 3. Скорее неудовлетворительно/скорее высокая. 4. Неудовлетворительно/высокая. 5. Затруднились ответить</w:t>
      </w:r>
    </w:p>
    <w:p w:rsidR="00BF2FD8" w:rsidRPr="006678E1" w:rsidRDefault="00BF2FD8" w:rsidP="00BF2FD8">
      <w:pPr>
        <w:spacing w:after="0" w:line="240" w:lineRule="auto"/>
        <w:rPr>
          <w:rFonts w:ascii="Times New Roman" w:eastAsia="Calibri" w:hAnsi="Times New Roman" w:cs="Times New Roman"/>
          <w:i/>
          <w:sz w:val="20"/>
          <w:szCs w:val="20"/>
          <w:lang w:val="ru-RU" w:eastAsia="ru-RU"/>
        </w:rPr>
      </w:pPr>
      <w:r w:rsidRPr="006678E1">
        <w:rPr>
          <w:rFonts w:ascii="Times New Roman" w:eastAsia="Calibri" w:hAnsi="Times New Roman" w:cs="Times New Roman"/>
          <w:i/>
          <w:sz w:val="20"/>
          <w:szCs w:val="20"/>
          <w:lang w:val="ru-RU" w:eastAsia="ru-RU"/>
        </w:rPr>
        <w:t>В таблице дается распределение ответов на вопрос «</w:t>
      </w:r>
      <w:r w:rsidRPr="006678E1">
        <w:rPr>
          <w:rFonts w:ascii="Times New Roman" w:eastAsia="Calibri" w:hAnsi="Times New Roman" w:cs="Times New Roman"/>
          <w:i/>
          <w:sz w:val="20"/>
          <w:szCs w:val="20"/>
          <w:lang w:val="ru-RU"/>
        </w:rPr>
        <w:t>Оцените характеристики услуг субъектов естественных монополий в Нижегородской области по следующим критериям</w:t>
      </w:r>
      <w:r w:rsidRPr="006678E1">
        <w:rPr>
          <w:rFonts w:ascii="Times New Roman" w:eastAsia="Calibri" w:hAnsi="Times New Roman" w:cs="Times New Roman"/>
          <w:i/>
          <w:sz w:val="20"/>
          <w:szCs w:val="20"/>
          <w:lang w:val="ru-RU" w:eastAsia="ru-RU"/>
        </w:rPr>
        <w:t>?»</w:t>
      </w:r>
    </w:p>
    <w:p w:rsidR="00BF2FD8" w:rsidRDefault="00BF2FD8" w:rsidP="00BF2FD8">
      <w:pPr>
        <w:pStyle w:val="ab"/>
        <w:spacing w:line="240" w:lineRule="auto"/>
        <w:rPr>
          <w:rFonts w:ascii="Times New Roman" w:eastAsia="Calibri" w:hAnsi="Times New Roman" w:cs="Times New Roman"/>
          <w:lang w:val="ru-RU"/>
        </w:rPr>
      </w:pPr>
    </w:p>
    <w:p w:rsidR="00DA718A" w:rsidRPr="006678E1" w:rsidRDefault="00DA718A" w:rsidP="00DA718A">
      <w:pPr>
        <w:pStyle w:val="ab"/>
        <w:rPr>
          <w:rFonts w:ascii="Times New Roman" w:eastAsia="Calibri" w:hAnsi="Times New Roman" w:cs="Times New Roman"/>
          <w:sz w:val="28"/>
          <w:szCs w:val="28"/>
          <w:lang w:val="ru-RU"/>
        </w:rPr>
      </w:pPr>
      <w:r w:rsidRPr="006678E1">
        <w:rPr>
          <w:rFonts w:ascii="Times New Roman" w:eastAsia="Calibri" w:hAnsi="Times New Roman" w:cs="Times New Roman"/>
          <w:sz w:val="28"/>
          <w:szCs w:val="28"/>
          <w:lang w:val="ru-RU"/>
        </w:rPr>
        <w:t>В плане сложности подключения неудовлетворительност</w:t>
      </w:r>
      <w:r w:rsidR="00232BC1" w:rsidRPr="006678E1">
        <w:rPr>
          <w:rFonts w:ascii="Times New Roman" w:eastAsia="Calibri" w:hAnsi="Times New Roman" w:cs="Times New Roman"/>
          <w:sz w:val="28"/>
          <w:szCs w:val="28"/>
          <w:lang w:val="ru-RU"/>
        </w:rPr>
        <w:t>ь потребителей услуг</w:t>
      </w:r>
      <w:r w:rsidR="00B86B24" w:rsidRPr="00B86B24">
        <w:rPr>
          <w:rFonts w:ascii="Times New Roman" w:eastAsia="Calibri" w:hAnsi="Times New Roman" w:cs="Times New Roman"/>
          <w:sz w:val="28"/>
          <w:szCs w:val="28"/>
          <w:lang w:val="ru-RU"/>
        </w:rPr>
        <w:t xml:space="preserve"> </w:t>
      </w:r>
      <w:r w:rsidR="00B86B24" w:rsidRPr="006678E1">
        <w:rPr>
          <w:rFonts w:ascii="Times New Roman" w:eastAsia="Calibri" w:hAnsi="Times New Roman" w:cs="Times New Roman"/>
          <w:sz w:val="28"/>
          <w:szCs w:val="28"/>
          <w:lang w:val="ru-RU"/>
        </w:rPr>
        <w:t>заметна</w:t>
      </w:r>
      <w:r w:rsidR="00B86B24">
        <w:rPr>
          <w:rFonts w:ascii="Times New Roman" w:eastAsia="Calibri" w:hAnsi="Times New Roman" w:cs="Times New Roman"/>
          <w:sz w:val="28"/>
          <w:szCs w:val="28"/>
          <w:lang w:val="ru-RU"/>
        </w:rPr>
        <w:t xml:space="preserve"> в большей степени</w:t>
      </w:r>
      <w:r w:rsidRPr="006678E1">
        <w:rPr>
          <w:rFonts w:ascii="Times New Roman" w:eastAsia="Calibri" w:hAnsi="Times New Roman" w:cs="Times New Roman"/>
          <w:sz w:val="28"/>
          <w:szCs w:val="28"/>
          <w:lang w:val="ru-RU"/>
        </w:rPr>
        <w:t xml:space="preserve">. Баланс оценок здесь </w:t>
      </w:r>
      <w:r w:rsidR="00B86B24">
        <w:rPr>
          <w:rFonts w:ascii="Times New Roman" w:eastAsia="Calibri" w:hAnsi="Times New Roman" w:cs="Times New Roman"/>
          <w:sz w:val="28"/>
          <w:szCs w:val="28"/>
          <w:lang w:val="ru-RU"/>
        </w:rPr>
        <w:t>однозначно</w:t>
      </w:r>
      <w:r w:rsidRPr="006678E1">
        <w:rPr>
          <w:rFonts w:ascii="Times New Roman" w:eastAsia="Calibri" w:hAnsi="Times New Roman" w:cs="Times New Roman"/>
          <w:sz w:val="28"/>
          <w:szCs w:val="28"/>
          <w:lang w:val="ru-RU"/>
        </w:rPr>
        <w:t xml:space="preserve"> положителен лишь </w:t>
      </w:r>
      <w:r w:rsidR="007E739B" w:rsidRPr="006678E1">
        <w:rPr>
          <w:rFonts w:ascii="Times New Roman" w:eastAsia="Calibri" w:hAnsi="Times New Roman" w:cs="Times New Roman"/>
          <w:sz w:val="28"/>
          <w:szCs w:val="28"/>
          <w:lang w:val="ru-RU"/>
        </w:rPr>
        <w:t>у</w:t>
      </w:r>
      <w:r w:rsidRPr="006678E1">
        <w:rPr>
          <w:rFonts w:ascii="Times New Roman" w:eastAsia="Calibri" w:hAnsi="Times New Roman" w:cs="Times New Roman"/>
          <w:sz w:val="28"/>
          <w:szCs w:val="28"/>
          <w:lang w:val="ru-RU"/>
        </w:rPr>
        <w:t xml:space="preserve"> телефонии и водоснабжения. </w:t>
      </w:r>
      <w:r w:rsidR="00B86B24">
        <w:rPr>
          <w:rFonts w:ascii="Times New Roman" w:eastAsia="Calibri" w:hAnsi="Times New Roman" w:cs="Times New Roman"/>
          <w:sz w:val="28"/>
          <w:szCs w:val="28"/>
          <w:lang w:val="ru-RU"/>
        </w:rPr>
        <w:t>В случае оценки сложности подключения услуг</w:t>
      </w:r>
      <w:r w:rsidRPr="006678E1">
        <w:rPr>
          <w:rFonts w:ascii="Times New Roman" w:eastAsia="Calibri" w:hAnsi="Times New Roman" w:cs="Times New Roman"/>
          <w:sz w:val="28"/>
          <w:szCs w:val="28"/>
          <w:lang w:val="ru-RU"/>
        </w:rPr>
        <w:t xml:space="preserve"> теплоснабжения </w:t>
      </w:r>
      <w:r w:rsidR="00B86B24">
        <w:rPr>
          <w:rFonts w:ascii="Times New Roman" w:eastAsia="Calibri" w:hAnsi="Times New Roman" w:cs="Times New Roman"/>
          <w:sz w:val="28"/>
          <w:szCs w:val="28"/>
          <w:lang w:val="ru-RU"/>
        </w:rPr>
        <w:t>баланс оценок</w:t>
      </w:r>
      <w:r w:rsidRPr="006678E1">
        <w:rPr>
          <w:rFonts w:ascii="Times New Roman" w:eastAsia="Calibri" w:hAnsi="Times New Roman" w:cs="Times New Roman"/>
          <w:sz w:val="28"/>
          <w:szCs w:val="28"/>
          <w:lang w:val="ru-RU"/>
        </w:rPr>
        <w:t xml:space="preserve"> близок к нулевому</w:t>
      </w:r>
      <w:r w:rsidR="00B86B24">
        <w:rPr>
          <w:rFonts w:ascii="Times New Roman" w:eastAsia="Calibri" w:hAnsi="Times New Roman" w:cs="Times New Roman"/>
          <w:sz w:val="28"/>
          <w:szCs w:val="28"/>
          <w:lang w:val="ru-RU"/>
        </w:rPr>
        <w:t xml:space="preserve">: </w:t>
      </w:r>
      <w:r w:rsidRPr="006678E1">
        <w:rPr>
          <w:rFonts w:ascii="Times New Roman" w:eastAsia="Calibri" w:hAnsi="Times New Roman" w:cs="Times New Roman"/>
          <w:sz w:val="28"/>
          <w:szCs w:val="28"/>
          <w:lang w:val="ru-RU"/>
        </w:rPr>
        <w:t xml:space="preserve">приблизительно равные доли предпринимателей оценивают сложность подключения к этой услуге </w:t>
      </w:r>
      <w:r w:rsidR="00B86B24">
        <w:rPr>
          <w:rFonts w:ascii="Times New Roman" w:eastAsia="Calibri" w:hAnsi="Times New Roman" w:cs="Times New Roman"/>
          <w:sz w:val="28"/>
          <w:szCs w:val="28"/>
          <w:lang w:val="ru-RU"/>
        </w:rPr>
        <w:t xml:space="preserve">и </w:t>
      </w:r>
      <w:r w:rsidRPr="006678E1">
        <w:rPr>
          <w:rFonts w:ascii="Times New Roman" w:eastAsia="Calibri" w:hAnsi="Times New Roman" w:cs="Times New Roman"/>
          <w:sz w:val="28"/>
          <w:szCs w:val="28"/>
          <w:lang w:val="ru-RU"/>
        </w:rPr>
        <w:t>как удовлетворительную</w:t>
      </w:r>
      <w:r w:rsidR="00B86B24">
        <w:rPr>
          <w:rFonts w:ascii="Times New Roman" w:eastAsia="Calibri" w:hAnsi="Times New Roman" w:cs="Times New Roman"/>
          <w:sz w:val="28"/>
          <w:szCs w:val="28"/>
          <w:lang w:val="ru-RU"/>
        </w:rPr>
        <w:t xml:space="preserve">, и как </w:t>
      </w:r>
      <w:r w:rsidRPr="006678E1">
        <w:rPr>
          <w:rFonts w:ascii="Times New Roman" w:eastAsia="Calibri" w:hAnsi="Times New Roman" w:cs="Times New Roman"/>
          <w:sz w:val="28"/>
          <w:szCs w:val="28"/>
          <w:lang w:val="ru-RU"/>
        </w:rPr>
        <w:t xml:space="preserve">неудовлетворительную. </w:t>
      </w:r>
      <w:r w:rsidR="00B86B24">
        <w:rPr>
          <w:rFonts w:ascii="Times New Roman" w:eastAsia="Calibri" w:hAnsi="Times New Roman" w:cs="Times New Roman"/>
          <w:sz w:val="28"/>
          <w:szCs w:val="28"/>
          <w:lang w:val="ru-RU"/>
        </w:rPr>
        <w:t>В случае оценки сложности подключения услуг</w:t>
      </w:r>
      <w:r w:rsidRPr="006678E1">
        <w:rPr>
          <w:rFonts w:ascii="Times New Roman" w:eastAsia="Calibri" w:hAnsi="Times New Roman" w:cs="Times New Roman"/>
          <w:sz w:val="28"/>
          <w:szCs w:val="28"/>
          <w:lang w:val="ru-RU"/>
        </w:rPr>
        <w:t xml:space="preserve"> таки</w:t>
      </w:r>
      <w:r w:rsidR="00B86B24">
        <w:rPr>
          <w:rFonts w:ascii="Times New Roman" w:eastAsia="Calibri" w:hAnsi="Times New Roman" w:cs="Times New Roman"/>
          <w:sz w:val="28"/>
          <w:szCs w:val="28"/>
          <w:lang w:val="ru-RU"/>
        </w:rPr>
        <w:t>х</w:t>
      </w:r>
      <w:r w:rsidRPr="006678E1">
        <w:rPr>
          <w:rFonts w:ascii="Times New Roman" w:eastAsia="Calibri" w:hAnsi="Times New Roman" w:cs="Times New Roman"/>
          <w:sz w:val="28"/>
          <w:szCs w:val="28"/>
          <w:lang w:val="ru-RU"/>
        </w:rPr>
        <w:t xml:space="preserve"> услуг, как электро- и газоснабжение, баланс оценок отрицателен</w:t>
      </w:r>
      <w:r w:rsidR="00B86B24">
        <w:rPr>
          <w:rFonts w:ascii="Times New Roman" w:eastAsia="Calibri" w:hAnsi="Times New Roman" w:cs="Times New Roman"/>
          <w:sz w:val="28"/>
          <w:szCs w:val="28"/>
          <w:lang w:val="ru-RU"/>
        </w:rPr>
        <w:t>;</w:t>
      </w:r>
      <w:r w:rsidRPr="006678E1">
        <w:rPr>
          <w:rFonts w:ascii="Times New Roman" w:eastAsia="Calibri" w:hAnsi="Times New Roman" w:cs="Times New Roman"/>
          <w:sz w:val="28"/>
          <w:szCs w:val="28"/>
          <w:lang w:val="ru-RU"/>
        </w:rPr>
        <w:t xml:space="preserve"> предприниматели чаще не удовлетворены количеством необходимых для этого процедур. </w:t>
      </w:r>
    </w:p>
    <w:p w:rsidR="00DA718A" w:rsidRPr="006678E1" w:rsidRDefault="00DA718A" w:rsidP="00DA718A">
      <w:pPr>
        <w:pStyle w:val="ab"/>
        <w:rPr>
          <w:rFonts w:ascii="Times New Roman" w:eastAsia="Calibri" w:hAnsi="Times New Roman" w:cs="Times New Roman"/>
          <w:sz w:val="28"/>
          <w:szCs w:val="28"/>
          <w:lang w:val="ru-RU"/>
        </w:rPr>
      </w:pPr>
      <w:r w:rsidRPr="006678E1">
        <w:rPr>
          <w:rFonts w:ascii="Times New Roman" w:eastAsia="Calibri" w:hAnsi="Times New Roman" w:cs="Times New Roman"/>
          <w:sz w:val="28"/>
          <w:szCs w:val="28"/>
          <w:lang w:val="ru-RU"/>
        </w:rPr>
        <w:t>Наибольшую неудовлетворенность предпринимателей вызывает стоимость подключения к услугам естественных монополий. Положительный бал</w:t>
      </w:r>
      <w:r w:rsidR="003B1D6B">
        <w:rPr>
          <w:rFonts w:ascii="Times New Roman" w:eastAsia="Calibri" w:hAnsi="Times New Roman" w:cs="Times New Roman"/>
          <w:sz w:val="28"/>
          <w:szCs w:val="28"/>
          <w:lang w:val="ru-RU"/>
        </w:rPr>
        <w:t>анс оценок здесь сложился лишь относительно стоимости услуг</w:t>
      </w:r>
      <w:r w:rsidRPr="006678E1">
        <w:rPr>
          <w:rFonts w:ascii="Times New Roman" w:eastAsia="Calibri" w:hAnsi="Times New Roman" w:cs="Times New Roman"/>
          <w:sz w:val="28"/>
          <w:szCs w:val="28"/>
          <w:lang w:val="ru-RU"/>
        </w:rPr>
        <w:t xml:space="preserve"> телефонии. По остальным протестированным услугам предприниматели чаще характеризуют </w:t>
      </w:r>
      <w:r w:rsidRPr="006678E1">
        <w:rPr>
          <w:rFonts w:ascii="Times New Roman" w:eastAsia="Calibri" w:hAnsi="Times New Roman" w:cs="Times New Roman"/>
          <w:sz w:val="28"/>
          <w:szCs w:val="28"/>
          <w:lang w:val="ru-RU"/>
        </w:rPr>
        <w:lastRenderedPageBreak/>
        <w:t xml:space="preserve">стоимость подключения как слишком высокую. Относительно стоимости </w:t>
      </w:r>
      <w:r w:rsidR="003B1D6B">
        <w:rPr>
          <w:rFonts w:ascii="Times New Roman" w:eastAsia="Calibri" w:hAnsi="Times New Roman" w:cs="Times New Roman"/>
          <w:sz w:val="28"/>
          <w:szCs w:val="28"/>
          <w:lang w:val="ru-RU"/>
        </w:rPr>
        <w:t xml:space="preserve">подключения услуг </w:t>
      </w:r>
      <w:r w:rsidRPr="006678E1">
        <w:rPr>
          <w:rFonts w:ascii="Times New Roman" w:eastAsia="Calibri" w:hAnsi="Times New Roman" w:cs="Times New Roman"/>
          <w:sz w:val="28"/>
          <w:szCs w:val="28"/>
          <w:lang w:val="ru-RU"/>
        </w:rPr>
        <w:t xml:space="preserve">газо- и электроснабжения доля предпринимателей, считающих стоимость подключения высокой, достигает половины опрошенных. </w:t>
      </w:r>
    </w:p>
    <w:p w:rsidR="00DA718A" w:rsidRPr="006678E1" w:rsidRDefault="00DA718A" w:rsidP="00DA718A">
      <w:pPr>
        <w:pStyle w:val="ab"/>
        <w:rPr>
          <w:rFonts w:ascii="Times New Roman" w:eastAsia="Calibri" w:hAnsi="Times New Roman" w:cs="Times New Roman"/>
          <w:sz w:val="28"/>
          <w:szCs w:val="28"/>
          <w:lang w:val="ru-RU"/>
        </w:rPr>
      </w:pPr>
      <w:r w:rsidRPr="006678E1">
        <w:rPr>
          <w:rFonts w:ascii="Times New Roman" w:eastAsia="Calibri" w:hAnsi="Times New Roman" w:cs="Times New Roman"/>
          <w:sz w:val="28"/>
          <w:szCs w:val="28"/>
          <w:lang w:val="ru-RU"/>
        </w:rPr>
        <w:t xml:space="preserve">Сравнение удовлетворенности предпринимателей </w:t>
      </w:r>
      <w:r w:rsidR="003B1D6B">
        <w:rPr>
          <w:rFonts w:ascii="Times New Roman" w:eastAsia="Calibri" w:hAnsi="Times New Roman" w:cs="Times New Roman"/>
          <w:sz w:val="28"/>
          <w:szCs w:val="28"/>
          <w:lang w:val="ru-RU"/>
        </w:rPr>
        <w:t xml:space="preserve">процессом подключения различных услуг </w:t>
      </w:r>
      <w:r w:rsidRPr="006678E1">
        <w:rPr>
          <w:rFonts w:ascii="Times New Roman" w:eastAsia="Calibri" w:hAnsi="Times New Roman" w:cs="Times New Roman"/>
          <w:sz w:val="28"/>
          <w:szCs w:val="28"/>
          <w:lang w:val="ru-RU"/>
        </w:rPr>
        <w:t xml:space="preserve">в разрезе отраслей показывает, что наилучшие показатели имеют </w:t>
      </w:r>
      <w:r w:rsidR="003B1D6B">
        <w:rPr>
          <w:rFonts w:ascii="Times New Roman" w:eastAsia="Calibri" w:hAnsi="Times New Roman" w:cs="Times New Roman"/>
          <w:sz w:val="28"/>
          <w:szCs w:val="28"/>
          <w:lang w:val="ru-RU"/>
        </w:rPr>
        <w:t xml:space="preserve">услуги </w:t>
      </w:r>
      <w:r w:rsidRPr="006678E1">
        <w:rPr>
          <w:rFonts w:ascii="Times New Roman" w:eastAsia="Calibri" w:hAnsi="Times New Roman" w:cs="Times New Roman"/>
          <w:sz w:val="28"/>
          <w:szCs w:val="28"/>
          <w:lang w:val="ru-RU"/>
        </w:rPr>
        <w:t>телефони</w:t>
      </w:r>
      <w:r w:rsidR="003B1D6B">
        <w:rPr>
          <w:rFonts w:ascii="Times New Roman" w:eastAsia="Calibri" w:hAnsi="Times New Roman" w:cs="Times New Roman"/>
          <w:sz w:val="28"/>
          <w:szCs w:val="28"/>
          <w:lang w:val="ru-RU"/>
        </w:rPr>
        <w:t>и</w:t>
      </w:r>
      <w:r w:rsidRPr="006678E1">
        <w:rPr>
          <w:rFonts w:ascii="Times New Roman" w:eastAsia="Calibri" w:hAnsi="Times New Roman" w:cs="Times New Roman"/>
          <w:sz w:val="28"/>
          <w:szCs w:val="28"/>
          <w:lang w:val="ru-RU"/>
        </w:rPr>
        <w:t xml:space="preserve"> и водоснабжени</w:t>
      </w:r>
      <w:r w:rsidR="003B1D6B">
        <w:rPr>
          <w:rFonts w:ascii="Times New Roman" w:eastAsia="Calibri" w:hAnsi="Times New Roman" w:cs="Times New Roman"/>
          <w:sz w:val="28"/>
          <w:szCs w:val="28"/>
          <w:lang w:val="ru-RU"/>
        </w:rPr>
        <w:t>я</w:t>
      </w:r>
      <w:r w:rsidRPr="006678E1">
        <w:rPr>
          <w:rFonts w:ascii="Times New Roman" w:eastAsia="Calibri" w:hAnsi="Times New Roman" w:cs="Times New Roman"/>
          <w:sz w:val="28"/>
          <w:szCs w:val="28"/>
          <w:lang w:val="ru-RU"/>
        </w:rPr>
        <w:t>/водоотведени</w:t>
      </w:r>
      <w:r w:rsidR="003B1D6B">
        <w:rPr>
          <w:rFonts w:ascii="Times New Roman" w:eastAsia="Calibri" w:hAnsi="Times New Roman" w:cs="Times New Roman"/>
          <w:sz w:val="28"/>
          <w:szCs w:val="28"/>
          <w:lang w:val="ru-RU"/>
        </w:rPr>
        <w:t>я</w:t>
      </w:r>
      <w:r w:rsidRPr="006678E1">
        <w:rPr>
          <w:rFonts w:ascii="Times New Roman" w:eastAsia="Calibri" w:hAnsi="Times New Roman" w:cs="Times New Roman"/>
          <w:sz w:val="28"/>
          <w:szCs w:val="28"/>
          <w:lang w:val="ru-RU"/>
        </w:rPr>
        <w:t xml:space="preserve">. </w:t>
      </w:r>
      <w:r w:rsidR="003B1D6B">
        <w:rPr>
          <w:rFonts w:ascii="Times New Roman" w:eastAsia="Calibri" w:hAnsi="Times New Roman" w:cs="Times New Roman"/>
          <w:sz w:val="28"/>
          <w:szCs w:val="28"/>
          <w:lang w:val="ru-RU"/>
        </w:rPr>
        <w:t>Оценка доступа к услугам т</w:t>
      </w:r>
      <w:r w:rsidRPr="006678E1">
        <w:rPr>
          <w:rFonts w:ascii="Times New Roman" w:eastAsia="Calibri" w:hAnsi="Times New Roman" w:cs="Times New Roman"/>
          <w:sz w:val="28"/>
          <w:szCs w:val="28"/>
          <w:lang w:val="ru-RU"/>
        </w:rPr>
        <w:t>елефонн</w:t>
      </w:r>
      <w:r w:rsidR="003B1D6B">
        <w:rPr>
          <w:rFonts w:ascii="Times New Roman" w:eastAsia="Calibri" w:hAnsi="Times New Roman" w:cs="Times New Roman"/>
          <w:sz w:val="28"/>
          <w:szCs w:val="28"/>
          <w:lang w:val="ru-RU"/>
        </w:rPr>
        <w:t>ой</w:t>
      </w:r>
      <w:r w:rsidRPr="006678E1">
        <w:rPr>
          <w:rFonts w:ascii="Times New Roman" w:eastAsia="Calibri" w:hAnsi="Times New Roman" w:cs="Times New Roman"/>
          <w:sz w:val="28"/>
          <w:szCs w:val="28"/>
          <w:lang w:val="ru-RU"/>
        </w:rPr>
        <w:t xml:space="preserve"> связ</w:t>
      </w:r>
      <w:r w:rsidR="003B1D6B">
        <w:rPr>
          <w:rFonts w:ascii="Times New Roman" w:eastAsia="Calibri" w:hAnsi="Times New Roman" w:cs="Times New Roman"/>
          <w:sz w:val="28"/>
          <w:szCs w:val="28"/>
          <w:lang w:val="ru-RU"/>
        </w:rPr>
        <w:t>и</w:t>
      </w:r>
      <w:r w:rsidRPr="006678E1">
        <w:rPr>
          <w:rFonts w:ascii="Times New Roman" w:eastAsia="Calibri" w:hAnsi="Times New Roman" w:cs="Times New Roman"/>
          <w:sz w:val="28"/>
          <w:szCs w:val="28"/>
          <w:lang w:val="ru-RU"/>
        </w:rPr>
        <w:t xml:space="preserve"> имеет положительный баланс по всем аспектам – срокам, сложности и стоимости получения доступа. Услуги водоканала и теплоснабжения вызывают недовольство скорее в плане стоимости</w:t>
      </w:r>
      <w:r w:rsidR="003B1D6B">
        <w:rPr>
          <w:rFonts w:ascii="Times New Roman" w:eastAsia="Calibri" w:hAnsi="Times New Roman" w:cs="Times New Roman"/>
          <w:sz w:val="28"/>
          <w:szCs w:val="28"/>
          <w:lang w:val="ru-RU"/>
        </w:rPr>
        <w:t xml:space="preserve"> подключения</w:t>
      </w:r>
      <w:r w:rsidRPr="006678E1">
        <w:rPr>
          <w:rFonts w:ascii="Times New Roman" w:eastAsia="Calibri" w:hAnsi="Times New Roman" w:cs="Times New Roman"/>
          <w:sz w:val="28"/>
          <w:szCs w:val="28"/>
          <w:lang w:val="ru-RU"/>
        </w:rPr>
        <w:t xml:space="preserve">. </w:t>
      </w:r>
      <w:r w:rsidR="001B03B7">
        <w:rPr>
          <w:rFonts w:ascii="Times New Roman" w:eastAsia="Calibri" w:hAnsi="Times New Roman" w:cs="Times New Roman"/>
          <w:sz w:val="28"/>
          <w:szCs w:val="28"/>
          <w:lang w:val="ru-RU"/>
        </w:rPr>
        <w:t>Зоной концентрации недовольства опрошенных предпринимателей</w:t>
      </w:r>
      <w:r w:rsidRPr="006678E1">
        <w:rPr>
          <w:rFonts w:ascii="Times New Roman" w:eastAsia="Calibri" w:hAnsi="Times New Roman" w:cs="Times New Roman"/>
          <w:sz w:val="28"/>
          <w:szCs w:val="28"/>
          <w:lang w:val="ru-RU"/>
        </w:rPr>
        <w:t xml:space="preserve"> выступают</w:t>
      </w:r>
      <w:r w:rsidR="001B03B7">
        <w:rPr>
          <w:rFonts w:ascii="Times New Roman" w:eastAsia="Calibri" w:hAnsi="Times New Roman" w:cs="Times New Roman"/>
          <w:sz w:val="28"/>
          <w:szCs w:val="28"/>
          <w:lang w:val="ru-RU"/>
        </w:rPr>
        <w:t xml:space="preserve"> услуги </w:t>
      </w:r>
      <w:r w:rsidRPr="006678E1">
        <w:rPr>
          <w:rFonts w:ascii="Times New Roman" w:eastAsia="Calibri" w:hAnsi="Times New Roman" w:cs="Times New Roman"/>
          <w:sz w:val="28"/>
          <w:szCs w:val="28"/>
          <w:lang w:val="ru-RU"/>
        </w:rPr>
        <w:t>электоро- и газоснабжени</w:t>
      </w:r>
      <w:r w:rsidR="001B03B7">
        <w:rPr>
          <w:rFonts w:ascii="Times New Roman" w:eastAsia="Calibri" w:hAnsi="Times New Roman" w:cs="Times New Roman"/>
          <w:sz w:val="28"/>
          <w:szCs w:val="28"/>
          <w:lang w:val="ru-RU"/>
        </w:rPr>
        <w:t>я</w:t>
      </w:r>
      <w:r w:rsidR="003B1D6B">
        <w:rPr>
          <w:rFonts w:ascii="Times New Roman" w:eastAsia="Calibri" w:hAnsi="Times New Roman" w:cs="Times New Roman"/>
          <w:sz w:val="28"/>
          <w:szCs w:val="28"/>
          <w:lang w:val="ru-RU"/>
        </w:rPr>
        <w:t>:</w:t>
      </w:r>
      <w:r w:rsidRPr="006678E1">
        <w:rPr>
          <w:rFonts w:ascii="Times New Roman" w:eastAsia="Calibri" w:hAnsi="Times New Roman" w:cs="Times New Roman"/>
          <w:sz w:val="28"/>
          <w:szCs w:val="28"/>
          <w:lang w:val="ru-RU"/>
        </w:rPr>
        <w:t xml:space="preserve"> </w:t>
      </w:r>
      <w:r w:rsidR="001B03B7">
        <w:rPr>
          <w:rFonts w:ascii="Times New Roman" w:eastAsia="Calibri" w:hAnsi="Times New Roman" w:cs="Times New Roman"/>
          <w:sz w:val="28"/>
          <w:szCs w:val="28"/>
          <w:lang w:val="ru-RU"/>
        </w:rPr>
        <w:t>в обоих случаях</w:t>
      </w:r>
      <w:r w:rsidRPr="006678E1">
        <w:rPr>
          <w:rFonts w:ascii="Times New Roman" w:eastAsia="Calibri" w:hAnsi="Times New Roman" w:cs="Times New Roman"/>
          <w:sz w:val="28"/>
          <w:szCs w:val="28"/>
          <w:lang w:val="ru-RU"/>
        </w:rPr>
        <w:t xml:space="preserve"> </w:t>
      </w:r>
      <w:r w:rsidR="00A55438">
        <w:rPr>
          <w:rFonts w:ascii="Times New Roman" w:eastAsia="Calibri" w:hAnsi="Times New Roman" w:cs="Times New Roman"/>
          <w:sz w:val="28"/>
          <w:szCs w:val="28"/>
          <w:lang w:val="ru-RU"/>
        </w:rPr>
        <w:t xml:space="preserve">можно отметить </w:t>
      </w:r>
      <w:r w:rsidRPr="006678E1">
        <w:rPr>
          <w:rFonts w:ascii="Times New Roman" w:eastAsia="Calibri" w:hAnsi="Times New Roman" w:cs="Times New Roman"/>
          <w:sz w:val="28"/>
          <w:szCs w:val="28"/>
          <w:lang w:val="ru-RU"/>
        </w:rPr>
        <w:t>положительный (но близкий к нулю) баланс оценок лишь по срокам подключения</w:t>
      </w:r>
      <w:r w:rsidR="003B1D6B">
        <w:rPr>
          <w:rFonts w:ascii="Times New Roman" w:eastAsia="Calibri" w:hAnsi="Times New Roman" w:cs="Times New Roman"/>
          <w:sz w:val="28"/>
          <w:szCs w:val="28"/>
          <w:lang w:val="ru-RU"/>
        </w:rPr>
        <w:t xml:space="preserve"> услуги</w:t>
      </w:r>
      <w:r w:rsidRPr="006678E1">
        <w:rPr>
          <w:rFonts w:ascii="Times New Roman" w:eastAsia="Calibri" w:hAnsi="Times New Roman" w:cs="Times New Roman"/>
          <w:sz w:val="28"/>
          <w:szCs w:val="28"/>
          <w:lang w:val="ru-RU"/>
        </w:rPr>
        <w:t xml:space="preserve">, в то время как по сложности и стоимости </w:t>
      </w:r>
      <w:r w:rsidR="003B1D6B">
        <w:rPr>
          <w:rFonts w:ascii="Times New Roman" w:eastAsia="Calibri" w:hAnsi="Times New Roman" w:cs="Times New Roman"/>
          <w:sz w:val="28"/>
          <w:szCs w:val="28"/>
          <w:lang w:val="ru-RU"/>
        </w:rPr>
        <w:t xml:space="preserve">подключения услуги </w:t>
      </w:r>
      <w:r w:rsidRPr="006678E1">
        <w:rPr>
          <w:rFonts w:ascii="Times New Roman" w:eastAsia="Calibri" w:hAnsi="Times New Roman" w:cs="Times New Roman"/>
          <w:sz w:val="28"/>
          <w:szCs w:val="28"/>
          <w:lang w:val="ru-RU"/>
        </w:rPr>
        <w:t xml:space="preserve">баланс </w:t>
      </w:r>
      <w:r w:rsidR="001B03B7">
        <w:rPr>
          <w:rFonts w:ascii="Times New Roman" w:eastAsia="Calibri" w:hAnsi="Times New Roman" w:cs="Times New Roman"/>
          <w:sz w:val="28"/>
          <w:szCs w:val="28"/>
          <w:lang w:val="ru-RU"/>
        </w:rPr>
        <w:t xml:space="preserve">оценок </w:t>
      </w:r>
      <w:r w:rsidRPr="006678E1">
        <w:rPr>
          <w:rFonts w:ascii="Times New Roman" w:eastAsia="Calibri" w:hAnsi="Times New Roman" w:cs="Times New Roman"/>
          <w:sz w:val="28"/>
          <w:szCs w:val="28"/>
          <w:lang w:val="ru-RU"/>
        </w:rPr>
        <w:t xml:space="preserve">отрицателен. </w:t>
      </w:r>
    </w:p>
    <w:p w:rsidR="00DA718A" w:rsidRPr="006678E1" w:rsidRDefault="00DA718A" w:rsidP="00ED6720">
      <w:pPr>
        <w:spacing w:after="0" w:line="240" w:lineRule="auto"/>
        <w:jc w:val="right"/>
        <w:rPr>
          <w:rFonts w:ascii="Times New Roman" w:eastAsia="Calibri" w:hAnsi="Times New Roman" w:cs="Times New Roman"/>
          <w:spacing w:val="60"/>
          <w:sz w:val="28"/>
          <w:szCs w:val="28"/>
          <w:lang w:val="ru-RU"/>
        </w:rPr>
      </w:pPr>
      <w:r w:rsidRPr="006678E1">
        <w:rPr>
          <w:rFonts w:ascii="Times New Roman" w:eastAsia="Calibri" w:hAnsi="Times New Roman" w:cs="Times New Roman"/>
          <w:spacing w:val="60"/>
          <w:sz w:val="28"/>
          <w:szCs w:val="28"/>
          <w:lang w:val="ru-RU"/>
        </w:rPr>
        <w:t>Таблица 3.2</w:t>
      </w:r>
    </w:p>
    <w:p w:rsidR="00DA718A" w:rsidRPr="006678E1" w:rsidRDefault="00DA718A" w:rsidP="00ED6720">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Оценка количества процедур полученного доступа к услугам, %</w:t>
      </w:r>
    </w:p>
    <w:tbl>
      <w:tblPr>
        <w:tblW w:w="9639"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41"/>
        <w:gridCol w:w="1497"/>
        <w:gridCol w:w="1826"/>
        <w:gridCol w:w="1418"/>
        <w:gridCol w:w="1559"/>
        <w:gridCol w:w="1398"/>
      </w:tblGrid>
      <w:tr w:rsidR="00DA718A" w:rsidRPr="00520EEB" w:rsidTr="00541AED">
        <w:trPr>
          <w:trHeight w:val="255"/>
        </w:trPr>
        <w:tc>
          <w:tcPr>
            <w:tcW w:w="1941" w:type="dxa"/>
            <w:shd w:val="clear" w:color="auto" w:fill="auto"/>
            <w:vAlign w:val="center"/>
            <w:hideMark/>
          </w:tcPr>
          <w:p w:rsidR="00DA718A" w:rsidRPr="006678E1" w:rsidRDefault="00DA718A" w:rsidP="00ED6720">
            <w:pPr>
              <w:spacing w:after="0" w:line="240" w:lineRule="auto"/>
              <w:ind w:left="-70"/>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Количество процедур</w:t>
            </w:r>
          </w:p>
        </w:tc>
        <w:tc>
          <w:tcPr>
            <w:tcW w:w="1497" w:type="dxa"/>
            <w:vAlign w:val="center"/>
          </w:tcPr>
          <w:p w:rsidR="00DA718A" w:rsidRPr="006678E1" w:rsidRDefault="00DA718A" w:rsidP="00ED6720">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Calibri" w:hAnsi="Times New Roman" w:cs="Times New Roman"/>
                <w:color w:val="000000"/>
                <w:sz w:val="20"/>
                <w:szCs w:val="20"/>
              </w:rPr>
              <w:t>Подключение к электросетям</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Calibri" w:hAnsi="Times New Roman" w:cs="Times New Roman"/>
                <w:color w:val="000000"/>
                <w:sz w:val="20"/>
                <w:szCs w:val="20"/>
                <w:lang w:val="ru-RU"/>
              </w:rPr>
              <w:t>Подключение к сетям водоснабжения и водоотведения</w:t>
            </w:r>
          </w:p>
        </w:tc>
        <w:tc>
          <w:tcPr>
            <w:tcW w:w="1418" w:type="dxa"/>
            <w:vAlign w:val="center"/>
          </w:tcPr>
          <w:p w:rsidR="00DA718A" w:rsidRPr="006678E1" w:rsidRDefault="00DA718A" w:rsidP="00ED6720">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Calibri" w:hAnsi="Times New Roman" w:cs="Times New Roman"/>
                <w:color w:val="000000"/>
                <w:sz w:val="20"/>
                <w:szCs w:val="20"/>
              </w:rPr>
              <w:t>Подключение к тепловым сетям</w:t>
            </w:r>
          </w:p>
        </w:tc>
        <w:tc>
          <w:tcPr>
            <w:tcW w:w="1559" w:type="dxa"/>
            <w:vAlign w:val="center"/>
          </w:tcPr>
          <w:p w:rsidR="00DA718A" w:rsidRPr="006678E1" w:rsidRDefault="00DA718A" w:rsidP="00ED6720">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Calibri" w:hAnsi="Times New Roman" w:cs="Times New Roman"/>
                <w:color w:val="000000"/>
                <w:sz w:val="20"/>
                <w:szCs w:val="20"/>
              </w:rPr>
              <w:t>Подключение к телефонной сети</w:t>
            </w:r>
          </w:p>
        </w:tc>
        <w:tc>
          <w:tcPr>
            <w:tcW w:w="1398" w:type="dxa"/>
            <w:vAlign w:val="center"/>
          </w:tcPr>
          <w:p w:rsidR="00DA718A" w:rsidRPr="006678E1" w:rsidRDefault="00DA718A" w:rsidP="00ED6720">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Calibri" w:hAnsi="Times New Roman" w:cs="Times New Roman"/>
                <w:color w:val="000000"/>
                <w:sz w:val="20"/>
                <w:szCs w:val="20"/>
                <w:lang w:val="ru-RU"/>
              </w:rPr>
              <w:t>Получение доступа к земельному участку</w:t>
            </w:r>
          </w:p>
        </w:tc>
      </w:tr>
      <w:tr w:rsidR="00DA718A" w:rsidRPr="006678E1" w:rsidTr="00541AED">
        <w:trPr>
          <w:trHeight w:val="255"/>
        </w:trPr>
        <w:tc>
          <w:tcPr>
            <w:tcW w:w="1941" w:type="dxa"/>
            <w:shd w:val="clear" w:color="auto" w:fill="auto"/>
            <w:vAlign w:val="center"/>
            <w:hideMark/>
          </w:tcPr>
          <w:p w:rsidR="00DA718A" w:rsidRPr="006678E1" w:rsidRDefault="00DA718A" w:rsidP="00ED6720">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1 раз</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30</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32</w:t>
            </w:r>
          </w:p>
        </w:tc>
        <w:tc>
          <w:tcPr>
            <w:tcW w:w="141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48</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57</w:t>
            </w:r>
          </w:p>
        </w:tc>
        <w:tc>
          <w:tcPr>
            <w:tcW w:w="139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27</w:t>
            </w:r>
          </w:p>
        </w:tc>
      </w:tr>
      <w:tr w:rsidR="00DA718A" w:rsidRPr="006678E1" w:rsidTr="00541AED">
        <w:trPr>
          <w:trHeight w:val="255"/>
        </w:trPr>
        <w:tc>
          <w:tcPr>
            <w:tcW w:w="1941" w:type="dxa"/>
            <w:shd w:val="clear" w:color="auto" w:fill="auto"/>
            <w:vAlign w:val="center"/>
            <w:hideMark/>
          </w:tcPr>
          <w:p w:rsidR="00DA718A" w:rsidRPr="006678E1" w:rsidRDefault="00DA718A" w:rsidP="00ED6720">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2-3 раза</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5</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21</w:t>
            </w:r>
          </w:p>
        </w:tc>
        <w:tc>
          <w:tcPr>
            <w:tcW w:w="141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21</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39</w:t>
            </w:r>
          </w:p>
        </w:tc>
        <w:tc>
          <w:tcPr>
            <w:tcW w:w="139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28</w:t>
            </w:r>
          </w:p>
        </w:tc>
      </w:tr>
      <w:tr w:rsidR="00DA718A" w:rsidRPr="006678E1" w:rsidTr="00541AED">
        <w:trPr>
          <w:trHeight w:val="255"/>
        </w:trPr>
        <w:tc>
          <w:tcPr>
            <w:tcW w:w="1941" w:type="dxa"/>
            <w:shd w:val="clear" w:color="auto" w:fill="auto"/>
            <w:vAlign w:val="center"/>
            <w:hideMark/>
          </w:tcPr>
          <w:p w:rsidR="00DA718A" w:rsidRPr="006678E1" w:rsidRDefault="00DA718A" w:rsidP="00ED6720">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4-5 раз</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43</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9</w:t>
            </w:r>
          </w:p>
        </w:tc>
        <w:tc>
          <w:tcPr>
            <w:tcW w:w="141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13</w:t>
            </w:r>
          </w:p>
        </w:tc>
        <w:tc>
          <w:tcPr>
            <w:tcW w:w="1559" w:type="dxa"/>
            <w:vAlign w:val="center"/>
          </w:tcPr>
          <w:p w:rsidR="00DA718A" w:rsidRPr="00BF2FD8" w:rsidRDefault="00BF2FD8" w:rsidP="00ED6720">
            <w:pPr>
              <w:spacing w:after="0" w:line="240" w:lineRule="auto"/>
              <w:jc w:val="center"/>
              <w:rPr>
                <w:rFonts w:ascii="Times New Roman" w:eastAsia="Calibri" w:hAnsi="Times New Roman" w:cs="Times New Roman"/>
                <w:color w:val="000000"/>
                <w:sz w:val="20"/>
                <w:szCs w:val="18"/>
                <w:lang w:val="ru-RU"/>
              </w:rPr>
            </w:pPr>
            <w:r>
              <w:rPr>
                <w:rFonts w:ascii="Times New Roman" w:eastAsia="Calibri" w:hAnsi="Times New Roman" w:cs="Times New Roman"/>
                <w:color w:val="000000"/>
                <w:sz w:val="20"/>
                <w:szCs w:val="18"/>
                <w:lang w:val="ru-RU"/>
              </w:rPr>
              <w:t>3</w:t>
            </w:r>
          </w:p>
        </w:tc>
        <w:tc>
          <w:tcPr>
            <w:tcW w:w="139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18</w:t>
            </w:r>
          </w:p>
        </w:tc>
      </w:tr>
      <w:tr w:rsidR="00DA718A" w:rsidRPr="006678E1" w:rsidTr="00541AED">
        <w:trPr>
          <w:trHeight w:val="255"/>
        </w:trPr>
        <w:tc>
          <w:tcPr>
            <w:tcW w:w="1941" w:type="dxa"/>
            <w:shd w:val="clear" w:color="auto" w:fill="auto"/>
            <w:vAlign w:val="center"/>
            <w:hideMark/>
          </w:tcPr>
          <w:p w:rsidR="00DA718A" w:rsidRPr="006678E1" w:rsidRDefault="00DA718A" w:rsidP="00ED6720">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От 6 до 10 раз</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7</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3</w:t>
            </w:r>
          </w:p>
        </w:tc>
        <w:tc>
          <w:tcPr>
            <w:tcW w:w="141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3</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1</w:t>
            </w:r>
          </w:p>
        </w:tc>
        <w:tc>
          <w:tcPr>
            <w:tcW w:w="139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10</w:t>
            </w:r>
          </w:p>
        </w:tc>
      </w:tr>
      <w:tr w:rsidR="00DA718A" w:rsidRPr="006678E1" w:rsidTr="00541AED">
        <w:trPr>
          <w:trHeight w:val="255"/>
        </w:trPr>
        <w:tc>
          <w:tcPr>
            <w:tcW w:w="1941" w:type="dxa"/>
            <w:shd w:val="clear" w:color="auto" w:fill="auto"/>
            <w:vAlign w:val="center"/>
            <w:hideMark/>
          </w:tcPr>
          <w:p w:rsidR="00DA718A" w:rsidRPr="006678E1" w:rsidRDefault="00DA718A" w:rsidP="00ED6720">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Более 10 раз</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1</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1</w:t>
            </w:r>
          </w:p>
        </w:tc>
        <w:tc>
          <w:tcPr>
            <w:tcW w:w="141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2</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0</w:t>
            </w:r>
          </w:p>
        </w:tc>
        <w:tc>
          <w:tcPr>
            <w:tcW w:w="139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4</w:t>
            </w:r>
          </w:p>
        </w:tc>
      </w:tr>
      <w:tr w:rsidR="00DA718A" w:rsidRPr="006678E1" w:rsidTr="00541AED">
        <w:trPr>
          <w:trHeight w:val="480"/>
        </w:trPr>
        <w:tc>
          <w:tcPr>
            <w:tcW w:w="1941" w:type="dxa"/>
            <w:shd w:val="clear" w:color="auto" w:fill="auto"/>
            <w:vAlign w:val="center"/>
            <w:hideMark/>
          </w:tcPr>
          <w:p w:rsidR="00DA718A" w:rsidRPr="006678E1" w:rsidRDefault="00DA718A" w:rsidP="00ED6720">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Отсутствует возможность подключения</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0</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1</w:t>
            </w:r>
          </w:p>
        </w:tc>
        <w:tc>
          <w:tcPr>
            <w:tcW w:w="141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0</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0</w:t>
            </w:r>
          </w:p>
        </w:tc>
        <w:tc>
          <w:tcPr>
            <w:tcW w:w="139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0</w:t>
            </w:r>
          </w:p>
        </w:tc>
      </w:tr>
      <w:tr w:rsidR="00DA718A" w:rsidRPr="006678E1" w:rsidTr="00541AED">
        <w:trPr>
          <w:trHeight w:val="480"/>
        </w:trPr>
        <w:tc>
          <w:tcPr>
            <w:tcW w:w="1941" w:type="dxa"/>
            <w:shd w:val="clear" w:color="auto" w:fill="auto"/>
            <w:vAlign w:val="center"/>
            <w:hideMark/>
          </w:tcPr>
          <w:p w:rsidR="00DA718A" w:rsidRPr="006678E1" w:rsidRDefault="00DA718A" w:rsidP="00ED6720">
            <w:pPr>
              <w:spacing w:after="0" w:line="240" w:lineRule="auto"/>
              <w:rPr>
                <w:rFonts w:ascii="Times New Roman" w:eastAsia="Times New Roman" w:hAnsi="Times New Roman" w:cs="Times New Roman"/>
                <w:color w:val="000000"/>
                <w:sz w:val="20"/>
                <w:szCs w:val="20"/>
                <w:lang w:val="ru-RU" w:eastAsia="ru-RU"/>
              </w:rPr>
            </w:pPr>
            <w:r w:rsidRPr="006678E1">
              <w:rPr>
                <w:rFonts w:ascii="Times New Roman" w:eastAsia="Times New Roman" w:hAnsi="Times New Roman" w:cs="Times New Roman"/>
                <w:color w:val="000000"/>
                <w:sz w:val="20"/>
                <w:szCs w:val="20"/>
                <w:lang w:val="ru-RU" w:eastAsia="ru-RU"/>
              </w:rPr>
              <w:t>Много (без указания точного количества)</w:t>
            </w:r>
          </w:p>
        </w:tc>
        <w:tc>
          <w:tcPr>
            <w:tcW w:w="1497" w:type="dxa"/>
            <w:vAlign w:val="center"/>
          </w:tcPr>
          <w:p w:rsidR="00DA718A" w:rsidRPr="00BF2FD8" w:rsidRDefault="00DA718A" w:rsidP="00BF2FD8">
            <w:pPr>
              <w:spacing w:after="0" w:line="240" w:lineRule="auto"/>
              <w:jc w:val="center"/>
              <w:rPr>
                <w:rFonts w:ascii="Times New Roman" w:eastAsia="Calibri" w:hAnsi="Times New Roman" w:cs="Times New Roman"/>
                <w:color w:val="000000"/>
                <w:sz w:val="20"/>
                <w:szCs w:val="18"/>
                <w:lang w:val="ru-RU"/>
              </w:rPr>
            </w:pPr>
            <w:r w:rsidRPr="006678E1">
              <w:rPr>
                <w:rFonts w:ascii="Times New Roman" w:eastAsia="Calibri" w:hAnsi="Times New Roman" w:cs="Times New Roman"/>
                <w:color w:val="000000"/>
                <w:sz w:val="20"/>
                <w:szCs w:val="18"/>
              </w:rPr>
              <w:t>1</w:t>
            </w:r>
            <w:r w:rsidR="00BF2FD8">
              <w:rPr>
                <w:rFonts w:ascii="Times New Roman" w:eastAsia="Calibri" w:hAnsi="Times New Roman" w:cs="Times New Roman"/>
                <w:color w:val="000000"/>
                <w:sz w:val="20"/>
                <w:szCs w:val="18"/>
                <w:lang w:val="ru-RU"/>
              </w:rPr>
              <w:t>4</w:t>
            </w:r>
          </w:p>
        </w:tc>
        <w:tc>
          <w:tcPr>
            <w:tcW w:w="1826" w:type="dxa"/>
            <w:shd w:val="clear" w:color="auto" w:fill="auto"/>
            <w:noWrap/>
            <w:vAlign w:val="center"/>
            <w:hideMark/>
          </w:tcPr>
          <w:p w:rsidR="00DA718A" w:rsidRPr="00BF2FD8" w:rsidRDefault="00DA718A" w:rsidP="00BF2FD8">
            <w:pPr>
              <w:spacing w:after="0" w:line="240" w:lineRule="auto"/>
              <w:jc w:val="center"/>
              <w:rPr>
                <w:rFonts w:ascii="Times New Roman" w:eastAsia="Calibri" w:hAnsi="Times New Roman" w:cs="Times New Roman"/>
                <w:color w:val="000000"/>
                <w:sz w:val="20"/>
                <w:szCs w:val="18"/>
                <w:lang w:val="ru-RU"/>
              </w:rPr>
            </w:pPr>
            <w:r w:rsidRPr="006678E1">
              <w:rPr>
                <w:rFonts w:ascii="Times New Roman" w:eastAsia="Calibri" w:hAnsi="Times New Roman" w:cs="Times New Roman"/>
                <w:color w:val="000000"/>
                <w:sz w:val="20"/>
                <w:szCs w:val="18"/>
              </w:rPr>
              <w:t>3</w:t>
            </w:r>
            <w:r w:rsidR="00BF2FD8">
              <w:rPr>
                <w:rFonts w:ascii="Times New Roman" w:eastAsia="Calibri" w:hAnsi="Times New Roman" w:cs="Times New Roman"/>
                <w:color w:val="000000"/>
                <w:sz w:val="20"/>
                <w:szCs w:val="18"/>
                <w:lang w:val="ru-RU"/>
              </w:rPr>
              <w:t>3</w:t>
            </w:r>
          </w:p>
        </w:tc>
        <w:tc>
          <w:tcPr>
            <w:tcW w:w="1418"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13</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sz w:val="20"/>
                <w:szCs w:val="18"/>
              </w:rPr>
            </w:pPr>
            <w:r w:rsidRPr="006678E1">
              <w:rPr>
                <w:rFonts w:ascii="Times New Roman" w:eastAsia="Calibri" w:hAnsi="Times New Roman" w:cs="Times New Roman"/>
                <w:color w:val="000000"/>
                <w:sz w:val="20"/>
                <w:szCs w:val="18"/>
              </w:rPr>
              <w:t>0</w:t>
            </w:r>
          </w:p>
        </w:tc>
        <w:tc>
          <w:tcPr>
            <w:tcW w:w="1398" w:type="dxa"/>
            <w:vAlign w:val="center"/>
          </w:tcPr>
          <w:p w:rsidR="00DA718A" w:rsidRPr="00BF2FD8" w:rsidRDefault="00DA718A" w:rsidP="00BF2FD8">
            <w:pPr>
              <w:spacing w:after="0" w:line="240" w:lineRule="auto"/>
              <w:jc w:val="center"/>
              <w:rPr>
                <w:rFonts w:ascii="Times New Roman" w:eastAsia="Calibri" w:hAnsi="Times New Roman" w:cs="Times New Roman"/>
                <w:color w:val="000000"/>
                <w:sz w:val="20"/>
                <w:szCs w:val="18"/>
                <w:lang w:val="ru-RU"/>
              </w:rPr>
            </w:pPr>
            <w:r w:rsidRPr="006678E1">
              <w:rPr>
                <w:rFonts w:ascii="Times New Roman" w:eastAsia="Calibri" w:hAnsi="Times New Roman" w:cs="Times New Roman"/>
                <w:color w:val="000000"/>
                <w:sz w:val="20"/>
                <w:szCs w:val="18"/>
              </w:rPr>
              <w:t>1</w:t>
            </w:r>
            <w:r w:rsidR="00BF2FD8">
              <w:rPr>
                <w:rFonts w:ascii="Times New Roman" w:eastAsia="Calibri" w:hAnsi="Times New Roman" w:cs="Times New Roman"/>
                <w:color w:val="000000"/>
                <w:sz w:val="20"/>
                <w:szCs w:val="18"/>
                <w:lang w:val="ru-RU"/>
              </w:rPr>
              <w:t>3</w:t>
            </w:r>
          </w:p>
        </w:tc>
      </w:tr>
      <w:tr w:rsidR="00BF2FD8" w:rsidRPr="006678E1" w:rsidTr="00541AED">
        <w:trPr>
          <w:trHeight w:val="480"/>
        </w:trPr>
        <w:tc>
          <w:tcPr>
            <w:tcW w:w="1941" w:type="dxa"/>
            <w:shd w:val="clear" w:color="auto" w:fill="auto"/>
            <w:vAlign w:val="center"/>
          </w:tcPr>
          <w:p w:rsidR="00BF2FD8" w:rsidRPr="006678E1" w:rsidRDefault="00BF2FD8" w:rsidP="00BF2FD8">
            <w:pPr>
              <w:spacing w:after="0" w:line="240" w:lineRule="auto"/>
              <w:jc w:val="right"/>
              <w:rPr>
                <w:rFonts w:ascii="Times New Roman" w:eastAsia="Times New Roman" w:hAnsi="Times New Roman" w:cs="Times New Roman"/>
                <w:color w:val="000000"/>
                <w:sz w:val="20"/>
                <w:szCs w:val="20"/>
                <w:lang w:val="ru-RU" w:eastAsia="ru-RU"/>
              </w:rPr>
            </w:pPr>
            <w:r>
              <w:rPr>
                <w:rFonts w:ascii="Times New Roman" w:eastAsia="Times New Roman" w:hAnsi="Times New Roman" w:cs="Times New Roman"/>
                <w:color w:val="000000"/>
                <w:sz w:val="20"/>
                <w:szCs w:val="20"/>
                <w:lang w:val="ru-RU" w:eastAsia="ru-RU"/>
              </w:rPr>
              <w:t>Итого</w:t>
            </w:r>
          </w:p>
        </w:tc>
        <w:tc>
          <w:tcPr>
            <w:tcW w:w="1497" w:type="dxa"/>
            <w:vAlign w:val="center"/>
          </w:tcPr>
          <w:p w:rsidR="00BF2FD8" w:rsidRPr="00BF2FD8" w:rsidRDefault="00BF2FD8" w:rsidP="00BF2FD8">
            <w:pPr>
              <w:spacing w:after="0" w:line="240" w:lineRule="auto"/>
              <w:jc w:val="center"/>
              <w:rPr>
                <w:rFonts w:ascii="Times New Roman" w:eastAsia="Calibri" w:hAnsi="Times New Roman" w:cs="Times New Roman"/>
                <w:color w:val="000000"/>
                <w:sz w:val="20"/>
                <w:szCs w:val="18"/>
                <w:lang w:val="ru-RU"/>
              </w:rPr>
            </w:pPr>
            <w:r>
              <w:rPr>
                <w:rFonts w:ascii="Times New Roman" w:eastAsia="Calibri" w:hAnsi="Times New Roman" w:cs="Times New Roman"/>
                <w:color w:val="000000"/>
                <w:sz w:val="20"/>
                <w:szCs w:val="18"/>
                <w:lang w:val="ru-RU"/>
              </w:rPr>
              <w:t>100</w:t>
            </w:r>
          </w:p>
        </w:tc>
        <w:tc>
          <w:tcPr>
            <w:tcW w:w="1826" w:type="dxa"/>
            <w:shd w:val="clear" w:color="auto" w:fill="auto"/>
            <w:noWrap/>
            <w:vAlign w:val="center"/>
          </w:tcPr>
          <w:p w:rsidR="00BF2FD8" w:rsidRPr="00BF2FD8" w:rsidRDefault="00BF2FD8" w:rsidP="00BF2FD8">
            <w:pPr>
              <w:spacing w:after="0" w:line="240" w:lineRule="auto"/>
              <w:jc w:val="center"/>
              <w:rPr>
                <w:rFonts w:ascii="Times New Roman" w:eastAsia="Calibri" w:hAnsi="Times New Roman" w:cs="Times New Roman"/>
                <w:color w:val="000000"/>
                <w:sz w:val="20"/>
                <w:szCs w:val="18"/>
                <w:lang w:val="ru-RU"/>
              </w:rPr>
            </w:pPr>
            <w:r>
              <w:rPr>
                <w:rFonts w:ascii="Times New Roman" w:eastAsia="Calibri" w:hAnsi="Times New Roman" w:cs="Times New Roman"/>
                <w:color w:val="000000"/>
                <w:sz w:val="20"/>
                <w:szCs w:val="18"/>
                <w:lang w:val="ru-RU"/>
              </w:rPr>
              <w:t>100</w:t>
            </w:r>
          </w:p>
        </w:tc>
        <w:tc>
          <w:tcPr>
            <w:tcW w:w="1418" w:type="dxa"/>
            <w:vAlign w:val="center"/>
          </w:tcPr>
          <w:p w:rsidR="00BF2FD8" w:rsidRPr="00BF2FD8" w:rsidRDefault="00BF2FD8" w:rsidP="00ED6720">
            <w:pPr>
              <w:spacing w:after="0" w:line="240" w:lineRule="auto"/>
              <w:jc w:val="center"/>
              <w:rPr>
                <w:rFonts w:ascii="Times New Roman" w:eastAsia="Calibri" w:hAnsi="Times New Roman" w:cs="Times New Roman"/>
                <w:color w:val="000000"/>
                <w:sz w:val="20"/>
                <w:szCs w:val="18"/>
                <w:lang w:val="ru-RU"/>
              </w:rPr>
            </w:pPr>
            <w:r>
              <w:rPr>
                <w:rFonts w:ascii="Times New Roman" w:eastAsia="Calibri" w:hAnsi="Times New Roman" w:cs="Times New Roman"/>
                <w:color w:val="000000"/>
                <w:sz w:val="20"/>
                <w:szCs w:val="18"/>
                <w:lang w:val="ru-RU"/>
              </w:rPr>
              <w:t>100</w:t>
            </w:r>
          </w:p>
        </w:tc>
        <w:tc>
          <w:tcPr>
            <w:tcW w:w="1559" w:type="dxa"/>
            <w:vAlign w:val="center"/>
          </w:tcPr>
          <w:p w:rsidR="00BF2FD8" w:rsidRPr="00BF2FD8" w:rsidRDefault="00BF2FD8" w:rsidP="00ED6720">
            <w:pPr>
              <w:spacing w:after="0" w:line="240" w:lineRule="auto"/>
              <w:jc w:val="center"/>
              <w:rPr>
                <w:rFonts w:ascii="Times New Roman" w:eastAsia="Calibri" w:hAnsi="Times New Roman" w:cs="Times New Roman"/>
                <w:color w:val="000000"/>
                <w:sz w:val="20"/>
                <w:szCs w:val="18"/>
                <w:lang w:val="ru-RU"/>
              </w:rPr>
            </w:pPr>
            <w:r>
              <w:rPr>
                <w:rFonts w:ascii="Times New Roman" w:eastAsia="Calibri" w:hAnsi="Times New Roman" w:cs="Times New Roman"/>
                <w:color w:val="000000"/>
                <w:sz w:val="20"/>
                <w:szCs w:val="18"/>
                <w:lang w:val="ru-RU"/>
              </w:rPr>
              <w:t>100</w:t>
            </w:r>
          </w:p>
        </w:tc>
        <w:tc>
          <w:tcPr>
            <w:tcW w:w="1398" w:type="dxa"/>
            <w:vAlign w:val="center"/>
          </w:tcPr>
          <w:p w:rsidR="00BF2FD8" w:rsidRPr="00BF2FD8" w:rsidRDefault="00BF2FD8" w:rsidP="00BF2FD8">
            <w:pPr>
              <w:spacing w:after="0" w:line="240" w:lineRule="auto"/>
              <w:jc w:val="center"/>
              <w:rPr>
                <w:rFonts w:ascii="Times New Roman" w:eastAsia="Calibri" w:hAnsi="Times New Roman" w:cs="Times New Roman"/>
                <w:color w:val="000000"/>
                <w:sz w:val="20"/>
                <w:szCs w:val="18"/>
                <w:lang w:val="ru-RU"/>
              </w:rPr>
            </w:pPr>
            <w:r>
              <w:rPr>
                <w:rFonts w:ascii="Times New Roman" w:eastAsia="Calibri" w:hAnsi="Times New Roman" w:cs="Times New Roman"/>
                <w:color w:val="000000"/>
                <w:sz w:val="20"/>
                <w:szCs w:val="18"/>
                <w:lang w:val="ru-RU"/>
              </w:rPr>
              <w:t>100</w:t>
            </w:r>
          </w:p>
        </w:tc>
      </w:tr>
    </w:tbl>
    <w:p w:rsidR="00DA718A" w:rsidRPr="006678E1" w:rsidRDefault="00DA718A" w:rsidP="00ED6720">
      <w:pPr>
        <w:spacing w:after="0" w:line="240" w:lineRule="auto"/>
        <w:rPr>
          <w:rFonts w:ascii="Times New Roman" w:eastAsia="Calibri" w:hAnsi="Times New Roman" w:cs="Times New Roman"/>
          <w:i/>
          <w:sz w:val="20"/>
          <w:szCs w:val="20"/>
          <w:lang w:val="ru-RU" w:eastAsia="ru-RU"/>
        </w:rPr>
      </w:pPr>
      <w:r w:rsidRPr="006678E1">
        <w:rPr>
          <w:rFonts w:ascii="Times New Roman" w:eastAsia="Calibri" w:hAnsi="Times New Roman" w:cs="Times New Roman"/>
          <w:i/>
          <w:sz w:val="20"/>
          <w:szCs w:val="20"/>
          <w:lang w:val="ru-RU" w:eastAsia="ru-RU"/>
        </w:rPr>
        <w:t>В таблице дается распределение ответов на вопрос «</w:t>
      </w:r>
      <w:r w:rsidRPr="006678E1">
        <w:rPr>
          <w:rFonts w:ascii="Times New Roman" w:eastAsia="Calibri" w:hAnsi="Times New Roman" w:cs="Times New Roman"/>
          <w:i/>
          <w:sz w:val="20"/>
          <w:szCs w:val="24"/>
          <w:lang w:val="ru-RU"/>
        </w:rPr>
        <w:t>Если бизнес, который вы представляете, сталкивался с процессом получения доступа к следующим услугам, оцените, пожалуйста, сложность (количество процедур и сроки их получения)</w:t>
      </w:r>
      <w:r w:rsidRPr="006678E1">
        <w:rPr>
          <w:rFonts w:ascii="Times New Roman" w:eastAsia="Calibri" w:hAnsi="Times New Roman" w:cs="Times New Roman"/>
          <w:i/>
          <w:sz w:val="20"/>
          <w:szCs w:val="20"/>
          <w:lang w:val="ru-RU" w:eastAsia="ru-RU"/>
        </w:rPr>
        <w:t>»</w:t>
      </w:r>
    </w:p>
    <w:p w:rsidR="00DA718A" w:rsidRPr="006678E1" w:rsidRDefault="00DA718A" w:rsidP="00ED6720">
      <w:pPr>
        <w:pStyle w:val="ab"/>
        <w:spacing w:line="240" w:lineRule="auto"/>
        <w:rPr>
          <w:rFonts w:ascii="Times New Roman" w:eastAsia="Calibri" w:hAnsi="Times New Roman" w:cs="Times New Roman"/>
          <w:lang w:val="ru-RU"/>
        </w:rPr>
      </w:pPr>
    </w:p>
    <w:p w:rsidR="00DA718A" w:rsidRPr="006678E1" w:rsidRDefault="00DA718A" w:rsidP="00DA718A">
      <w:pPr>
        <w:pStyle w:val="ab"/>
        <w:rPr>
          <w:rFonts w:ascii="Times New Roman" w:eastAsia="Calibri" w:hAnsi="Times New Roman" w:cs="Times New Roman"/>
          <w:sz w:val="28"/>
          <w:szCs w:val="28"/>
          <w:lang w:val="ru-RU"/>
        </w:rPr>
      </w:pPr>
      <w:r w:rsidRPr="006678E1">
        <w:rPr>
          <w:rFonts w:ascii="Times New Roman" w:eastAsia="Calibri" w:hAnsi="Times New Roman" w:cs="Times New Roman"/>
          <w:sz w:val="28"/>
          <w:szCs w:val="28"/>
          <w:lang w:val="ru-RU"/>
        </w:rPr>
        <w:t xml:space="preserve">Лидерство </w:t>
      </w:r>
      <w:r w:rsidR="00A55438">
        <w:rPr>
          <w:rFonts w:ascii="Times New Roman" w:eastAsia="Calibri" w:hAnsi="Times New Roman" w:cs="Times New Roman"/>
          <w:sz w:val="28"/>
          <w:szCs w:val="28"/>
          <w:lang w:val="ru-RU"/>
        </w:rPr>
        <w:t xml:space="preserve">услуг </w:t>
      </w:r>
      <w:r w:rsidRPr="006678E1">
        <w:rPr>
          <w:rFonts w:ascii="Times New Roman" w:eastAsia="Calibri" w:hAnsi="Times New Roman" w:cs="Times New Roman"/>
          <w:sz w:val="28"/>
          <w:szCs w:val="28"/>
          <w:lang w:val="ru-RU"/>
        </w:rPr>
        <w:t>телефонии в плане легкости доступа</w:t>
      </w:r>
      <w:r w:rsidR="00CF4FFB" w:rsidRPr="006678E1">
        <w:rPr>
          <w:rFonts w:ascii="Times New Roman" w:eastAsia="Calibri" w:hAnsi="Times New Roman" w:cs="Times New Roman"/>
          <w:sz w:val="28"/>
          <w:szCs w:val="28"/>
          <w:lang w:val="ru-RU"/>
        </w:rPr>
        <w:t xml:space="preserve"> </w:t>
      </w:r>
      <w:r w:rsidRPr="006678E1">
        <w:rPr>
          <w:rFonts w:ascii="Times New Roman" w:eastAsia="Calibri" w:hAnsi="Times New Roman" w:cs="Times New Roman"/>
          <w:sz w:val="28"/>
          <w:szCs w:val="28"/>
          <w:lang w:val="ru-RU"/>
        </w:rPr>
        <w:t>подтверждается количеством процедур, которые, по оценкам предпринимателей, им пришлось осуществить для подключения</w:t>
      </w:r>
      <w:r w:rsidR="00A55438">
        <w:rPr>
          <w:rFonts w:ascii="Times New Roman" w:eastAsia="Calibri" w:hAnsi="Times New Roman" w:cs="Times New Roman"/>
          <w:sz w:val="28"/>
          <w:szCs w:val="28"/>
          <w:lang w:val="ru-RU"/>
        </w:rPr>
        <w:t xml:space="preserve"> этой услуги</w:t>
      </w:r>
      <w:r w:rsidRPr="006678E1">
        <w:rPr>
          <w:rFonts w:ascii="Times New Roman" w:eastAsia="Calibri" w:hAnsi="Times New Roman" w:cs="Times New Roman"/>
          <w:sz w:val="28"/>
          <w:szCs w:val="28"/>
          <w:lang w:val="ru-RU"/>
        </w:rPr>
        <w:t xml:space="preserve">. В более чем 90% случаев </w:t>
      </w:r>
      <w:r w:rsidR="00A55438">
        <w:rPr>
          <w:rFonts w:ascii="Times New Roman" w:eastAsia="Calibri" w:hAnsi="Times New Roman" w:cs="Times New Roman"/>
          <w:sz w:val="28"/>
          <w:szCs w:val="28"/>
          <w:lang w:val="ru-RU"/>
        </w:rPr>
        <w:t>для этого потребовалось</w:t>
      </w:r>
      <w:r w:rsidRPr="006678E1">
        <w:rPr>
          <w:rFonts w:ascii="Times New Roman" w:eastAsia="Calibri" w:hAnsi="Times New Roman" w:cs="Times New Roman"/>
          <w:sz w:val="28"/>
          <w:szCs w:val="28"/>
          <w:lang w:val="ru-RU"/>
        </w:rPr>
        <w:t xml:space="preserve"> не более трех процедур, причем в 57% случаев достаточно было </w:t>
      </w:r>
      <w:r w:rsidR="00A55438">
        <w:rPr>
          <w:rFonts w:ascii="Times New Roman" w:eastAsia="Calibri" w:hAnsi="Times New Roman" w:cs="Times New Roman"/>
          <w:sz w:val="28"/>
          <w:szCs w:val="28"/>
          <w:lang w:val="ru-RU"/>
        </w:rPr>
        <w:lastRenderedPageBreak/>
        <w:t xml:space="preserve">всего </w:t>
      </w:r>
      <w:r w:rsidRPr="006678E1">
        <w:rPr>
          <w:rFonts w:ascii="Times New Roman" w:eastAsia="Calibri" w:hAnsi="Times New Roman" w:cs="Times New Roman"/>
          <w:sz w:val="28"/>
          <w:szCs w:val="28"/>
          <w:lang w:val="ru-RU"/>
        </w:rPr>
        <w:t>одной. В 70% случаев не более трех процедур потребовало</w:t>
      </w:r>
      <w:r w:rsidR="00A55438">
        <w:rPr>
          <w:rFonts w:ascii="Times New Roman" w:eastAsia="Calibri" w:hAnsi="Times New Roman" w:cs="Times New Roman"/>
          <w:sz w:val="28"/>
          <w:szCs w:val="28"/>
          <w:lang w:val="ru-RU"/>
        </w:rPr>
        <w:t xml:space="preserve">сь для осуществления </w:t>
      </w:r>
      <w:r w:rsidRPr="006678E1">
        <w:rPr>
          <w:rFonts w:ascii="Times New Roman" w:eastAsia="Calibri" w:hAnsi="Times New Roman" w:cs="Times New Roman"/>
          <w:sz w:val="28"/>
          <w:szCs w:val="28"/>
          <w:lang w:val="ru-RU"/>
        </w:rPr>
        <w:t>подключени</w:t>
      </w:r>
      <w:r w:rsidR="00A55438">
        <w:rPr>
          <w:rFonts w:ascii="Times New Roman" w:eastAsia="Calibri" w:hAnsi="Times New Roman" w:cs="Times New Roman"/>
          <w:sz w:val="28"/>
          <w:szCs w:val="28"/>
          <w:lang w:val="ru-RU"/>
        </w:rPr>
        <w:t>я</w:t>
      </w:r>
      <w:r w:rsidRPr="006678E1">
        <w:rPr>
          <w:rFonts w:ascii="Times New Roman" w:eastAsia="Calibri" w:hAnsi="Times New Roman" w:cs="Times New Roman"/>
          <w:sz w:val="28"/>
          <w:szCs w:val="28"/>
          <w:lang w:val="ru-RU"/>
        </w:rPr>
        <w:t xml:space="preserve"> к тепловым сетям. </w:t>
      </w:r>
      <w:r w:rsidR="00A55438">
        <w:rPr>
          <w:rFonts w:ascii="Times New Roman" w:eastAsia="Calibri" w:hAnsi="Times New Roman" w:cs="Times New Roman"/>
          <w:sz w:val="28"/>
          <w:szCs w:val="28"/>
          <w:lang w:val="ru-RU"/>
        </w:rPr>
        <w:t>В ситуации подключения услуг</w:t>
      </w:r>
      <w:r w:rsidRPr="006678E1">
        <w:rPr>
          <w:rFonts w:ascii="Times New Roman" w:eastAsia="Calibri" w:hAnsi="Times New Roman" w:cs="Times New Roman"/>
          <w:sz w:val="28"/>
          <w:szCs w:val="28"/>
          <w:lang w:val="ru-RU"/>
        </w:rPr>
        <w:t xml:space="preserve"> водоснабжения и доступа к земельному участку этот показатель составляет около 50%. В то же время, </w:t>
      </w:r>
      <w:r w:rsidR="00A55438">
        <w:rPr>
          <w:rFonts w:ascii="Times New Roman" w:eastAsia="Calibri" w:hAnsi="Times New Roman" w:cs="Times New Roman"/>
          <w:sz w:val="28"/>
          <w:szCs w:val="28"/>
          <w:lang w:val="ru-RU"/>
        </w:rPr>
        <w:t xml:space="preserve">треть </w:t>
      </w:r>
      <w:r w:rsidRPr="006678E1">
        <w:rPr>
          <w:rFonts w:ascii="Times New Roman" w:eastAsia="Calibri" w:hAnsi="Times New Roman" w:cs="Times New Roman"/>
          <w:sz w:val="28"/>
          <w:szCs w:val="28"/>
          <w:lang w:val="ru-RU"/>
        </w:rPr>
        <w:t>опрошенных предпринимателей отметил</w:t>
      </w:r>
      <w:r w:rsidR="00A55438">
        <w:rPr>
          <w:rFonts w:ascii="Times New Roman" w:eastAsia="Calibri" w:hAnsi="Times New Roman" w:cs="Times New Roman"/>
          <w:sz w:val="28"/>
          <w:szCs w:val="28"/>
          <w:lang w:val="ru-RU"/>
        </w:rPr>
        <w:t>а (</w:t>
      </w:r>
      <w:r w:rsidR="00A55438" w:rsidRPr="006678E1">
        <w:rPr>
          <w:rFonts w:ascii="Times New Roman" w:eastAsia="Calibri" w:hAnsi="Times New Roman" w:cs="Times New Roman"/>
          <w:sz w:val="28"/>
          <w:szCs w:val="28"/>
          <w:lang w:val="ru-RU"/>
        </w:rPr>
        <w:t>34%</w:t>
      </w:r>
      <w:r w:rsidR="00A55438">
        <w:rPr>
          <w:rFonts w:ascii="Times New Roman" w:eastAsia="Calibri" w:hAnsi="Times New Roman" w:cs="Times New Roman"/>
          <w:sz w:val="28"/>
          <w:szCs w:val="28"/>
          <w:lang w:val="ru-RU"/>
        </w:rPr>
        <w:t>)</w:t>
      </w:r>
      <w:r w:rsidRPr="006678E1">
        <w:rPr>
          <w:rFonts w:ascii="Times New Roman" w:eastAsia="Calibri" w:hAnsi="Times New Roman" w:cs="Times New Roman"/>
          <w:sz w:val="28"/>
          <w:szCs w:val="28"/>
          <w:lang w:val="ru-RU"/>
        </w:rPr>
        <w:t xml:space="preserve">, что для подключения к сетям водоснабжения </w:t>
      </w:r>
      <w:r w:rsidR="00A55438">
        <w:rPr>
          <w:rFonts w:ascii="Times New Roman" w:eastAsia="Calibri" w:hAnsi="Times New Roman" w:cs="Times New Roman"/>
          <w:sz w:val="28"/>
          <w:szCs w:val="28"/>
          <w:lang w:val="ru-RU"/>
        </w:rPr>
        <w:t xml:space="preserve">им </w:t>
      </w:r>
      <w:r w:rsidRPr="006678E1">
        <w:rPr>
          <w:rFonts w:ascii="Times New Roman" w:eastAsia="Calibri" w:hAnsi="Times New Roman" w:cs="Times New Roman"/>
          <w:sz w:val="28"/>
          <w:szCs w:val="28"/>
          <w:lang w:val="ru-RU"/>
        </w:rPr>
        <w:t xml:space="preserve">пришлось пройти много процедур. Наиболее сложно сегодня </w:t>
      </w:r>
      <w:r w:rsidR="00A55438">
        <w:rPr>
          <w:rFonts w:ascii="Times New Roman" w:eastAsia="Calibri" w:hAnsi="Times New Roman" w:cs="Times New Roman"/>
          <w:sz w:val="28"/>
          <w:szCs w:val="28"/>
          <w:lang w:val="ru-RU"/>
        </w:rPr>
        <w:t xml:space="preserve">осуществить </w:t>
      </w:r>
      <w:r w:rsidRPr="006678E1">
        <w:rPr>
          <w:rFonts w:ascii="Times New Roman" w:eastAsia="Calibri" w:hAnsi="Times New Roman" w:cs="Times New Roman"/>
          <w:sz w:val="28"/>
          <w:szCs w:val="28"/>
          <w:lang w:val="ru-RU"/>
        </w:rPr>
        <w:t xml:space="preserve">подключение к электросетям – более половины опрошенных предпринимателей отметили, что </w:t>
      </w:r>
      <w:r w:rsidR="005625F3" w:rsidRPr="006678E1">
        <w:rPr>
          <w:rFonts w:ascii="Times New Roman" w:eastAsia="Calibri" w:hAnsi="Times New Roman" w:cs="Times New Roman"/>
          <w:sz w:val="28"/>
          <w:szCs w:val="28"/>
          <w:lang w:val="ru-RU"/>
        </w:rPr>
        <w:t>для этого</w:t>
      </w:r>
      <w:r w:rsidRPr="006678E1">
        <w:rPr>
          <w:rFonts w:ascii="Times New Roman" w:eastAsia="Calibri" w:hAnsi="Times New Roman" w:cs="Times New Roman"/>
          <w:sz w:val="28"/>
          <w:szCs w:val="28"/>
          <w:lang w:val="ru-RU"/>
        </w:rPr>
        <w:t xml:space="preserve"> </w:t>
      </w:r>
      <w:r w:rsidR="00A55438">
        <w:rPr>
          <w:rFonts w:ascii="Times New Roman" w:eastAsia="Calibri" w:hAnsi="Times New Roman" w:cs="Times New Roman"/>
          <w:sz w:val="28"/>
          <w:szCs w:val="28"/>
          <w:lang w:val="ru-RU"/>
        </w:rPr>
        <w:t xml:space="preserve">им </w:t>
      </w:r>
      <w:r w:rsidRPr="006678E1">
        <w:rPr>
          <w:rFonts w:ascii="Times New Roman" w:eastAsia="Calibri" w:hAnsi="Times New Roman" w:cs="Times New Roman"/>
          <w:sz w:val="28"/>
          <w:szCs w:val="28"/>
          <w:lang w:val="ru-RU"/>
        </w:rPr>
        <w:t>потребовало</w:t>
      </w:r>
      <w:r w:rsidR="005625F3" w:rsidRPr="006678E1">
        <w:rPr>
          <w:rFonts w:ascii="Times New Roman" w:eastAsia="Calibri" w:hAnsi="Times New Roman" w:cs="Times New Roman"/>
          <w:sz w:val="28"/>
          <w:szCs w:val="28"/>
          <w:lang w:val="ru-RU"/>
        </w:rPr>
        <w:t>сь</w:t>
      </w:r>
      <w:r w:rsidRPr="006678E1">
        <w:rPr>
          <w:rFonts w:ascii="Times New Roman" w:eastAsia="Calibri" w:hAnsi="Times New Roman" w:cs="Times New Roman"/>
          <w:sz w:val="28"/>
          <w:szCs w:val="28"/>
          <w:lang w:val="ru-RU"/>
        </w:rPr>
        <w:t xml:space="preserve"> 4-5 процедур и более. </w:t>
      </w:r>
    </w:p>
    <w:p w:rsidR="00DA718A" w:rsidRPr="006678E1" w:rsidRDefault="00DA718A" w:rsidP="00DA718A">
      <w:pPr>
        <w:pStyle w:val="ab"/>
        <w:rPr>
          <w:rFonts w:ascii="Times New Roman" w:eastAsia="Calibri" w:hAnsi="Times New Roman" w:cs="Times New Roman"/>
          <w:sz w:val="28"/>
          <w:szCs w:val="28"/>
          <w:lang w:val="ru-RU"/>
        </w:rPr>
      </w:pPr>
      <w:r w:rsidRPr="006678E1">
        <w:rPr>
          <w:rFonts w:ascii="Times New Roman" w:eastAsia="Calibri" w:hAnsi="Times New Roman" w:cs="Times New Roman"/>
          <w:sz w:val="28"/>
          <w:szCs w:val="28"/>
          <w:lang w:val="ru-RU"/>
        </w:rPr>
        <w:t xml:space="preserve">Подключение к сетям водоснабжения вызывает трудности у опрошенных предпринимателей не только в плане сложности процедуры, но и </w:t>
      </w:r>
      <w:r w:rsidR="00A55438">
        <w:rPr>
          <w:rFonts w:ascii="Times New Roman" w:eastAsia="Calibri" w:hAnsi="Times New Roman" w:cs="Times New Roman"/>
          <w:sz w:val="28"/>
          <w:szCs w:val="28"/>
          <w:lang w:val="ru-RU"/>
        </w:rPr>
        <w:t xml:space="preserve">в плане </w:t>
      </w:r>
      <w:r w:rsidRPr="006678E1">
        <w:rPr>
          <w:rFonts w:ascii="Times New Roman" w:eastAsia="Calibri" w:hAnsi="Times New Roman" w:cs="Times New Roman"/>
          <w:sz w:val="28"/>
          <w:szCs w:val="28"/>
          <w:lang w:val="ru-RU"/>
        </w:rPr>
        <w:t>занимаемого времени. Более 40% опрошенных затруднились назвать точный срок, потребовавшийся для подключения</w:t>
      </w:r>
      <w:r w:rsidR="00A55438">
        <w:rPr>
          <w:rFonts w:ascii="Times New Roman" w:eastAsia="Calibri" w:hAnsi="Times New Roman" w:cs="Times New Roman"/>
          <w:sz w:val="28"/>
          <w:szCs w:val="28"/>
          <w:lang w:val="ru-RU"/>
        </w:rPr>
        <w:t xml:space="preserve"> услуг водоснабжения</w:t>
      </w:r>
      <w:r w:rsidRPr="006678E1">
        <w:rPr>
          <w:rFonts w:ascii="Times New Roman" w:eastAsia="Calibri" w:hAnsi="Times New Roman" w:cs="Times New Roman"/>
          <w:sz w:val="28"/>
          <w:szCs w:val="28"/>
          <w:lang w:val="ru-RU"/>
        </w:rPr>
        <w:t xml:space="preserve">. </w:t>
      </w:r>
    </w:p>
    <w:p w:rsidR="00DA718A" w:rsidRPr="006678E1" w:rsidRDefault="00DA718A" w:rsidP="00ED6720">
      <w:pPr>
        <w:spacing w:after="0" w:line="240" w:lineRule="auto"/>
        <w:jc w:val="right"/>
        <w:rPr>
          <w:rFonts w:ascii="Times New Roman" w:eastAsia="Calibri" w:hAnsi="Times New Roman" w:cs="Times New Roman"/>
          <w:spacing w:val="60"/>
          <w:sz w:val="28"/>
          <w:szCs w:val="28"/>
          <w:lang w:val="ru-RU"/>
        </w:rPr>
      </w:pPr>
      <w:r w:rsidRPr="006678E1">
        <w:rPr>
          <w:rFonts w:ascii="Times New Roman" w:eastAsia="Calibri" w:hAnsi="Times New Roman" w:cs="Times New Roman"/>
          <w:spacing w:val="60"/>
          <w:sz w:val="28"/>
          <w:szCs w:val="28"/>
          <w:lang w:val="ru-RU"/>
        </w:rPr>
        <w:t>Таблица 3.3</w:t>
      </w:r>
    </w:p>
    <w:p w:rsidR="00DA718A" w:rsidRPr="006678E1" w:rsidRDefault="00DA718A" w:rsidP="00ED6720">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Оценка сроков получения процедур доступа к услугам, %</w:t>
      </w:r>
    </w:p>
    <w:tbl>
      <w:tblPr>
        <w:tblW w:w="9639"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41"/>
        <w:gridCol w:w="1497"/>
        <w:gridCol w:w="1826"/>
        <w:gridCol w:w="1559"/>
        <w:gridCol w:w="1560"/>
        <w:gridCol w:w="1256"/>
      </w:tblGrid>
      <w:tr w:rsidR="00DA718A" w:rsidRPr="00520EEB" w:rsidTr="00541AED">
        <w:trPr>
          <w:trHeight w:val="255"/>
        </w:trPr>
        <w:tc>
          <w:tcPr>
            <w:tcW w:w="1941" w:type="dxa"/>
            <w:shd w:val="clear" w:color="auto" w:fill="auto"/>
            <w:vAlign w:val="center"/>
            <w:hideMark/>
          </w:tcPr>
          <w:p w:rsidR="00DA718A" w:rsidRPr="006678E1" w:rsidRDefault="00DA718A" w:rsidP="00ED672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Количество процедур</w:t>
            </w:r>
          </w:p>
        </w:tc>
        <w:tc>
          <w:tcPr>
            <w:tcW w:w="1497" w:type="dxa"/>
            <w:vAlign w:val="center"/>
          </w:tcPr>
          <w:p w:rsidR="00DA718A" w:rsidRPr="006678E1" w:rsidRDefault="00DA718A" w:rsidP="00ED6720">
            <w:pPr>
              <w:spacing w:after="0" w:line="240" w:lineRule="auto"/>
              <w:jc w:val="center"/>
              <w:rPr>
                <w:rFonts w:ascii="Times New Roman" w:eastAsia="Times New Roman" w:hAnsi="Times New Roman" w:cs="Times New Roman"/>
                <w:color w:val="000000"/>
                <w:lang w:eastAsia="ru-RU"/>
              </w:rPr>
            </w:pPr>
            <w:r w:rsidRPr="006678E1">
              <w:rPr>
                <w:rFonts w:ascii="Times New Roman" w:eastAsia="Calibri" w:hAnsi="Times New Roman" w:cs="Times New Roman"/>
                <w:color w:val="000000"/>
              </w:rPr>
              <w:t>Подключение к электросетям</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Calibri" w:hAnsi="Times New Roman" w:cs="Times New Roman"/>
                <w:color w:val="000000"/>
                <w:lang w:val="ru-RU"/>
              </w:rPr>
              <w:t>Подключение к сетям водоснабжения и водоотведения</w:t>
            </w:r>
          </w:p>
        </w:tc>
        <w:tc>
          <w:tcPr>
            <w:tcW w:w="1559" w:type="dxa"/>
            <w:vAlign w:val="center"/>
          </w:tcPr>
          <w:p w:rsidR="00DA718A" w:rsidRPr="006678E1" w:rsidRDefault="00DA718A" w:rsidP="00ED6720">
            <w:pPr>
              <w:spacing w:after="0" w:line="240" w:lineRule="auto"/>
              <w:jc w:val="center"/>
              <w:rPr>
                <w:rFonts w:ascii="Times New Roman" w:eastAsia="Times New Roman" w:hAnsi="Times New Roman" w:cs="Times New Roman"/>
                <w:color w:val="000000"/>
                <w:lang w:eastAsia="ru-RU"/>
              </w:rPr>
            </w:pPr>
            <w:r w:rsidRPr="006678E1">
              <w:rPr>
                <w:rFonts w:ascii="Times New Roman" w:eastAsia="Calibri" w:hAnsi="Times New Roman" w:cs="Times New Roman"/>
                <w:color w:val="000000"/>
              </w:rPr>
              <w:t>Подключение к тепловым сетям</w:t>
            </w:r>
          </w:p>
        </w:tc>
        <w:tc>
          <w:tcPr>
            <w:tcW w:w="1560" w:type="dxa"/>
            <w:vAlign w:val="center"/>
          </w:tcPr>
          <w:p w:rsidR="00DA718A" w:rsidRPr="006678E1" w:rsidRDefault="00DA718A" w:rsidP="00ED6720">
            <w:pPr>
              <w:spacing w:after="0" w:line="240" w:lineRule="auto"/>
              <w:jc w:val="center"/>
              <w:rPr>
                <w:rFonts w:ascii="Times New Roman" w:eastAsia="Times New Roman" w:hAnsi="Times New Roman" w:cs="Times New Roman"/>
                <w:color w:val="000000"/>
                <w:lang w:eastAsia="ru-RU"/>
              </w:rPr>
            </w:pPr>
            <w:r w:rsidRPr="006678E1">
              <w:rPr>
                <w:rFonts w:ascii="Times New Roman" w:eastAsia="Calibri" w:hAnsi="Times New Roman" w:cs="Times New Roman"/>
                <w:color w:val="000000"/>
              </w:rPr>
              <w:t>Подключение к телефонной сети</w:t>
            </w:r>
          </w:p>
        </w:tc>
        <w:tc>
          <w:tcPr>
            <w:tcW w:w="1256" w:type="dxa"/>
            <w:vAlign w:val="center"/>
          </w:tcPr>
          <w:p w:rsidR="00DA718A" w:rsidRPr="006678E1" w:rsidRDefault="00DA718A" w:rsidP="00ED6720">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Calibri" w:hAnsi="Times New Roman" w:cs="Times New Roman"/>
                <w:color w:val="000000"/>
                <w:lang w:val="ru-RU"/>
              </w:rPr>
              <w:t>Получение доступа к земельному участку</w:t>
            </w:r>
          </w:p>
        </w:tc>
      </w:tr>
      <w:tr w:rsidR="00DA718A" w:rsidRPr="006678E1" w:rsidTr="00541AED">
        <w:trPr>
          <w:trHeight w:val="255"/>
        </w:trPr>
        <w:tc>
          <w:tcPr>
            <w:tcW w:w="1941" w:type="dxa"/>
            <w:shd w:val="clear" w:color="auto" w:fill="auto"/>
            <w:vAlign w:val="center"/>
            <w:hideMark/>
          </w:tcPr>
          <w:p w:rsidR="00DA718A" w:rsidRPr="006678E1" w:rsidRDefault="00DA718A" w:rsidP="00ED6720">
            <w:pPr>
              <w:spacing w:after="0" w:line="240" w:lineRule="auto"/>
              <w:rPr>
                <w:rFonts w:ascii="Times New Roman" w:eastAsia="Calibri" w:hAnsi="Times New Roman" w:cs="Times New Roman"/>
                <w:color w:val="000000"/>
              </w:rPr>
            </w:pPr>
            <w:r w:rsidRPr="006678E1">
              <w:rPr>
                <w:rFonts w:ascii="Times New Roman" w:eastAsia="Calibri" w:hAnsi="Times New Roman" w:cs="Times New Roman"/>
                <w:color w:val="000000"/>
              </w:rPr>
              <w:t>Не назвали точный срок</w:t>
            </w:r>
          </w:p>
        </w:tc>
        <w:tc>
          <w:tcPr>
            <w:tcW w:w="1497" w:type="dxa"/>
            <w:vAlign w:val="center"/>
          </w:tcPr>
          <w:p w:rsidR="00DA718A" w:rsidRPr="00BF2FD8" w:rsidRDefault="00DA718A" w:rsidP="00BF2FD8">
            <w:pPr>
              <w:spacing w:after="0" w:line="240" w:lineRule="auto"/>
              <w:jc w:val="center"/>
              <w:rPr>
                <w:rFonts w:ascii="Times New Roman" w:eastAsia="Calibri" w:hAnsi="Times New Roman" w:cs="Times New Roman"/>
                <w:color w:val="000000"/>
                <w:lang w:val="ru-RU"/>
              </w:rPr>
            </w:pPr>
            <w:r w:rsidRPr="006678E1">
              <w:rPr>
                <w:rFonts w:ascii="Times New Roman" w:eastAsia="Calibri" w:hAnsi="Times New Roman" w:cs="Times New Roman"/>
                <w:color w:val="000000"/>
              </w:rPr>
              <w:t>1</w:t>
            </w:r>
            <w:r w:rsidR="00BF2FD8">
              <w:rPr>
                <w:rFonts w:ascii="Times New Roman" w:eastAsia="Calibri" w:hAnsi="Times New Roman" w:cs="Times New Roman"/>
                <w:color w:val="000000"/>
                <w:lang w:val="ru-RU"/>
              </w:rPr>
              <w:t>8</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41</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27</w:t>
            </w:r>
          </w:p>
        </w:tc>
        <w:tc>
          <w:tcPr>
            <w:tcW w:w="1560"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26</w:t>
            </w:r>
          </w:p>
        </w:tc>
        <w:tc>
          <w:tcPr>
            <w:tcW w:w="1256"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29</w:t>
            </w:r>
          </w:p>
        </w:tc>
      </w:tr>
      <w:tr w:rsidR="00DA718A" w:rsidRPr="006678E1" w:rsidTr="00541AED">
        <w:trPr>
          <w:trHeight w:val="255"/>
        </w:trPr>
        <w:tc>
          <w:tcPr>
            <w:tcW w:w="1941" w:type="dxa"/>
            <w:shd w:val="clear" w:color="auto" w:fill="auto"/>
            <w:vAlign w:val="center"/>
            <w:hideMark/>
          </w:tcPr>
          <w:p w:rsidR="00DA718A" w:rsidRPr="006678E1" w:rsidRDefault="00DA718A" w:rsidP="00ED6720">
            <w:pPr>
              <w:spacing w:after="0" w:line="240" w:lineRule="auto"/>
              <w:rPr>
                <w:rFonts w:ascii="Times New Roman" w:eastAsia="Calibri" w:hAnsi="Times New Roman" w:cs="Times New Roman"/>
                <w:color w:val="000000"/>
              </w:rPr>
            </w:pPr>
            <w:r w:rsidRPr="006678E1">
              <w:rPr>
                <w:rFonts w:ascii="Times New Roman" w:eastAsia="Calibri" w:hAnsi="Times New Roman" w:cs="Times New Roman"/>
                <w:color w:val="000000"/>
              </w:rPr>
              <w:t>До 2х недель</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9</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9</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8</w:t>
            </w:r>
          </w:p>
        </w:tc>
        <w:tc>
          <w:tcPr>
            <w:tcW w:w="1560"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28</w:t>
            </w:r>
          </w:p>
        </w:tc>
        <w:tc>
          <w:tcPr>
            <w:tcW w:w="1256"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0</w:t>
            </w:r>
          </w:p>
        </w:tc>
      </w:tr>
      <w:tr w:rsidR="00DA718A" w:rsidRPr="006678E1" w:rsidTr="00541AED">
        <w:trPr>
          <w:trHeight w:val="255"/>
        </w:trPr>
        <w:tc>
          <w:tcPr>
            <w:tcW w:w="1941" w:type="dxa"/>
            <w:shd w:val="clear" w:color="auto" w:fill="auto"/>
            <w:vAlign w:val="center"/>
            <w:hideMark/>
          </w:tcPr>
          <w:p w:rsidR="00DA718A" w:rsidRPr="006678E1" w:rsidRDefault="00DA718A" w:rsidP="00ED6720">
            <w:pPr>
              <w:spacing w:after="0" w:line="240" w:lineRule="auto"/>
              <w:rPr>
                <w:rFonts w:ascii="Times New Roman" w:eastAsia="Calibri" w:hAnsi="Times New Roman" w:cs="Times New Roman"/>
                <w:color w:val="000000"/>
              </w:rPr>
            </w:pPr>
            <w:r w:rsidRPr="006678E1">
              <w:rPr>
                <w:rFonts w:ascii="Times New Roman" w:eastAsia="Calibri" w:hAnsi="Times New Roman" w:cs="Times New Roman"/>
                <w:color w:val="000000"/>
              </w:rPr>
              <w:t>1 месяц</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14</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19</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32</w:t>
            </w:r>
          </w:p>
        </w:tc>
        <w:tc>
          <w:tcPr>
            <w:tcW w:w="1560"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37</w:t>
            </w:r>
          </w:p>
        </w:tc>
        <w:tc>
          <w:tcPr>
            <w:tcW w:w="1256"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8</w:t>
            </w:r>
          </w:p>
        </w:tc>
      </w:tr>
      <w:tr w:rsidR="00DA718A" w:rsidRPr="006678E1" w:rsidTr="00541AED">
        <w:trPr>
          <w:trHeight w:val="255"/>
        </w:trPr>
        <w:tc>
          <w:tcPr>
            <w:tcW w:w="1941" w:type="dxa"/>
            <w:shd w:val="clear" w:color="auto" w:fill="auto"/>
            <w:vAlign w:val="center"/>
            <w:hideMark/>
          </w:tcPr>
          <w:p w:rsidR="00DA718A" w:rsidRPr="006678E1" w:rsidRDefault="00DA718A" w:rsidP="00ED6720">
            <w:pPr>
              <w:spacing w:after="0" w:line="240" w:lineRule="auto"/>
              <w:rPr>
                <w:rFonts w:ascii="Times New Roman" w:eastAsia="Calibri" w:hAnsi="Times New Roman" w:cs="Times New Roman"/>
                <w:color w:val="000000"/>
              </w:rPr>
            </w:pPr>
            <w:r w:rsidRPr="006678E1">
              <w:rPr>
                <w:rFonts w:ascii="Times New Roman" w:eastAsia="Calibri" w:hAnsi="Times New Roman" w:cs="Times New Roman"/>
                <w:color w:val="000000"/>
              </w:rPr>
              <w:t>От 1 месяца до 3 месяцев</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32</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16</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13</w:t>
            </w:r>
          </w:p>
        </w:tc>
        <w:tc>
          <w:tcPr>
            <w:tcW w:w="1560"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4</w:t>
            </w:r>
          </w:p>
        </w:tc>
        <w:tc>
          <w:tcPr>
            <w:tcW w:w="1256"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18</w:t>
            </w:r>
          </w:p>
        </w:tc>
      </w:tr>
      <w:tr w:rsidR="00DA718A" w:rsidRPr="006678E1" w:rsidTr="00541AED">
        <w:trPr>
          <w:trHeight w:val="255"/>
        </w:trPr>
        <w:tc>
          <w:tcPr>
            <w:tcW w:w="1941" w:type="dxa"/>
            <w:shd w:val="clear" w:color="auto" w:fill="auto"/>
            <w:vAlign w:val="center"/>
            <w:hideMark/>
          </w:tcPr>
          <w:p w:rsidR="00DA718A" w:rsidRPr="006678E1" w:rsidRDefault="00DA718A" w:rsidP="00ED6720">
            <w:pPr>
              <w:spacing w:after="0" w:line="240" w:lineRule="auto"/>
              <w:rPr>
                <w:rFonts w:ascii="Times New Roman" w:eastAsia="Calibri" w:hAnsi="Times New Roman" w:cs="Times New Roman"/>
                <w:color w:val="000000"/>
              </w:rPr>
            </w:pPr>
            <w:r w:rsidRPr="006678E1">
              <w:rPr>
                <w:rFonts w:ascii="Times New Roman" w:eastAsia="Calibri" w:hAnsi="Times New Roman" w:cs="Times New Roman"/>
                <w:color w:val="000000"/>
              </w:rPr>
              <w:t>От 4 до 6 месяцев</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15</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6</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8</w:t>
            </w:r>
          </w:p>
        </w:tc>
        <w:tc>
          <w:tcPr>
            <w:tcW w:w="1560"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w:t>
            </w:r>
          </w:p>
        </w:tc>
        <w:tc>
          <w:tcPr>
            <w:tcW w:w="1256"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21</w:t>
            </w:r>
          </w:p>
        </w:tc>
      </w:tr>
      <w:tr w:rsidR="00DA718A" w:rsidRPr="006678E1" w:rsidTr="00541AED">
        <w:trPr>
          <w:trHeight w:val="480"/>
        </w:trPr>
        <w:tc>
          <w:tcPr>
            <w:tcW w:w="1941" w:type="dxa"/>
            <w:shd w:val="clear" w:color="auto" w:fill="auto"/>
            <w:vAlign w:val="center"/>
            <w:hideMark/>
          </w:tcPr>
          <w:p w:rsidR="00DA718A" w:rsidRPr="006678E1" w:rsidRDefault="00DA718A" w:rsidP="00ED6720">
            <w:pPr>
              <w:spacing w:after="0" w:line="240" w:lineRule="auto"/>
              <w:rPr>
                <w:rFonts w:ascii="Times New Roman" w:eastAsia="Calibri" w:hAnsi="Times New Roman" w:cs="Times New Roman"/>
                <w:color w:val="000000"/>
              </w:rPr>
            </w:pPr>
            <w:r w:rsidRPr="006678E1">
              <w:rPr>
                <w:rFonts w:ascii="Times New Roman" w:eastAsia="Calibri" w:hAnsi="Times New Roman" w:cs="Times New Roman"/>
                <w:color w:val="000000"/>
              </w:rPr>
              <w:t>От 7 месяцев до 1 года</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7</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7</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10</w:t>
            </w:r>
          </w:p>
        </w:tc>
        <w:tc>
          <w:tcPr>
            <w:tcW w:w="1560"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0</w:t>
            </w:r>
          </w:p>
        </w:tc>
        <w:tc>
          <w:tcPr>
            <w:tcW w:w="1256"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12</w:t>
            </w:r>
          </w:p>
        </w:tc>
      </w:tr>
      <w:tr w:rsidR="00DA718A" w:rsidRPr="006678E1" w:rsidTr="00541AED">
        <w:trPr>
          <w:trHeight w:val="271"/>
        </w:trPr>
        <w:tc>
          <w:tcPr>
            <w:tcW w:w="1941" w:type="dxa"/>
            <w:shd w:val="clear" w:color="auto" w:fill="auto"/>
            <w:vAlign w:val="center"/>
            <w:hideMark/>
          </w:tcPr>
          <w:p w:rsidR="00DA718A" w:rsidRPr="006678E1" w:rsidRDefault="00DA718A" w:rsidP="00ED6720">
            <w:pPr>
              <w:spacing w:after="0" w:line="240" w:lineRule="auto"/>
              <w:rPr>
                <w:rFonts w:ascii="Times New Roman" w:eastAsia="Calibri" w:hAnsi="Times New Roman" w:cs="Times New Roman"/>
                <w:color w:val="000000"/>
              </w:rPr>
            </w:pPr>
            <w:r w:rsidRPr="006678E1">
              <w:rPr>
                <w:rFonts w:ascii="Times New Roman" w:eastAsia="Calibri" w:hAnsi="Times New Roman" w:cs="Times New Roman"/>
                <w:color w:val="000000"/>
              </w:rPr>
              <w:t>Более года</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5</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2</w:t>
            </w:r>
          </w:p>
        </w:tc>
        <w:tc>
          <w:tcPr>
            <w:tcW w:w="1560"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4</w:t>
            </w:r>
          </w:p>
        </w:tc>
        <w:tc>
          <w:tcPr>
            <w:tcW w:w="1256"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12</w:t>
            </w:r>
          </w:p>
        </w:tc>
      </w:tr>
      <w:tr w:rsidR="00DA718A" w:rsidRPr="006678E1" w:rsidTr="00541AED">
        <w:trPr>
          <w:trHeight w:val="480"/>
        </w:trPr>
        <w:tc>
          <w:tcPr>
            <w:tcW w:w="1941" w:type="dxa"/>
            <w:shd w:val="clear" w:color="auto" w:fill="auto"/>
            <w:vAlign w:val="center"/>
            <w:hideMark/>
          </w:tcPr>
          <w:p w:rsidR="00DA718A" w:rsidRPr="006678E1" w:rsidRDefault="00DA718A" w:rsidP="00ED6720">
            <w:pPr>
              <w:spacing w:after="0" w:line="240" w:lineRule="auto"/>
              <w:rPr>
                <w:rFonts w:ascii="Times New Roman" w:eastAsia="Calibri" w:hAnsi="Times New Roman" w:cs="Times New Roman"/>
                <w:color w:val="000000"/>
              </w:rPr>
            </w:pPr>
            <w:r w:rsidRPr="006678E1">
              <w:rPr>
                <w:rFonts w:ascii="Times New Roman" w:eastAsia="Calibri" w:hAnsi="Times New Roman" w:cs="Times New Roman"/>
                <w:color w:val="000000"/>
              </w:rPr>
              <w:t>Отсутствует возможность подключения</w:t>
            </w:r>
          </w:p>
        </w:tc>
        <w:tc>
          <w:tcPr>
            <w:tcW w:w="1497"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0</w:t>
            </w:r>
          </w:p>
        </w:tc>
        <w:tc>
          <w:tcPr>
            <w:tcW w:w="1826" w:type="dxa"/>
            <w:shd w:val="clear" w:color="auto" w:fill="auto"/>
            <w:noWrap/>
            <w:vAlign w:val="center"/>
            <w:hideMark/>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1</w:t>
            </w:r>
          </w:p>
        </w:tc>
        <w:tc>
          <w:tcPr>
            <w:tcW w:w="1559"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0</w:t>
            </w:r>
          </w:p>
        </w:tc>
        <w:tc>
          <w:tcPr>
            <w:tcW w:w="1560"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0</w:t>
            </w:r>
          </w:p>
        </w:tc>
        <w:tc>
          <w:tcPr>
            <w:tcW w:w="1256" w:type="dxa"/>
            <w:vAlign w:val="center"/>
          </w:tcPr>
          <w:p w:rsidR="00DA718A" w:rsidRPr="006678E1" w:rsidRDefault="00DA718A" w:rsidP="00ED6720">
            <w:pPr>
              <w:spacing w:after="0" w:line="240" w:lineRule="auto"/>
              <w:jc w:val="center"/>
              <w:rPr>
                <w:rFonts w:ascii="Times New Roman" w:eastAsia="Calibri" w:hAnsi="Times New Roman" w:cs="Times New Roman"/>
                <w:color w:val="000000"/>
              </w:rPr>
            </w:pPr>
            <w:r w:rsidRPr="006678E1">
              <w:rPr>
                <w:rFonts w:ascii="Times New Roman" w:eastAsia="Calibri" w:hAnsi="Times New Roman" w:cs="Times New Roman"/>
                <w:color w:val="000000"/>
              </w:rPr>
              <w:t>0</w:t>
            </w:r>
          </w:p>
        </w:tc>
      </w:tr>
      <w:tr w:rsidR="00BF2FD8" w:rsidRPr="006678E1" w:rsidTr="00541AED">
        <w:trPr>
          <w:trHeight w:val="480"/>
        </w:trPr>
        <w:tc>
          <w:tcPr>
            <w:tcW w:w="1941" w:type="dxa"/>
            <w:shd w:val="clear" w:color="auto" w:fill="auto"/>
            <w:vAlign w:val="center"/>
          </w:tcPr>
          <w:p w:rsidR="00BF2FD8" w:rsidRPr="00BF2FD8" w:rsidRDefault="00BF2FD8" w:rsidP="00BF2FD8">
            <w:pPr>
              <w:spacing w:after="0" w:line="240" w:lineRule="auto"/>
              <w:jc w:val="right"/>
              <w:rPr>
                <w:rFonts w:ascii="Times New Roman" w:eastAsia="Calibri" w:hAnsi="Times New Roman" w:cs="Times New Roman"/>
                <w:color w:val="000000"/>
                <w:lang w:val="ru-RU"/>
              </w:rPr>
            </w:pPr>
            <w:r>
              <w:rPr>
                <w:rFonts w:ascii="Times New Roman" w:eastAsia="Calibri" w:hAnsi="Times New Roman" w:cs="Times New Roman"/>
                <w:color w:val="000000"/>
                <w:lang w:val="ru-RU"/>
              </w:rPr>
              <w:t>Итого</w:t>
            </w:r>
          </w:p>
        </w:tc>
        <w:tc>
          <w:tcPr>
            <w:tcW w:w="1497" w:type="dxa"/>
            <w:vAlign w:val="center"/>
          </w:tcPr>
          <w:p w:rsidR="00BF2FD8" w:rsidRPr="00BF2FD8" w:rsidRDefault="00BF2FD8" w:rsidP="00ED6720">
            <w:pPr>
              <w:spacing w:after="0" w:line="240" w:lineRule="auto"/>
              <w:jc w:val="center"/>
              <w:rPr>
                <w:rFonts w:ascii="Times New Roman" w:eastAsia="Calibri" w:hAnsi="Times New Roman" w:cs="Times New Roman"/>
                <w:color w:val="000000"/>
                <w:lang w:val="ru-RU"/>
              </w:rPr>
            </w:pPr>
            <w:r>
              <w:rPr>
                <w:rFonts w:ascii="Times New Roman" w:eastAsia="Calibri" w:hAnsi="Times New Roman" w:cs="Times New Roman"/>
                <w:color w:val="000000"/>
                <w:lang w:val="ru-RU"/>
              </w:rPr>
              <w:t>100</w:t>
            </w:r>
          </w:p>
        </w:tc>
        <w:tc>
          <w:tcPr>
            <w:tcW w:w="1826" w:type="dxa"/>
            <w:shd w:val="clear" w:color="auto" w:fill="auto"/>
            <w:noWrap/>
            <w:vAlign w:val="center"/>
          </w:tcPr>
          <w:p w:rsidR="00BF2FD8" w:rsidRPr="00BF2FD8" w:rsidRDefault="00BF2FD8" w:rsidP="00ED6720">
            <w:pPr>
              <w:spacing w:after="0" w:line="240" w:lineRule="auto"/>
              <w:jc w:val="center"/>
              <w:rPr>
                <w:rFonts w:ascii="Times New Roman" w:eastAsia="Calibri" w:hAnsi="Times New Roman" w:cs="Times New Roman"/>
                <w:color w:val="000000"/>
                <w:lang w:val="ru-RU"/>
              </w:rPr>
            </w:pPr>
            <w:r>
              <w:rPr>
                <w:rFonts w:ascii="Times New Roman" w:eastAsia="Calibri" w:hAnsi="Times New Roman" w:cs="Times New Roman"/>
                <w:color w:val="000000"/>
                <w:lang w:val="ru-RU"/>
              </w:rPr>
              <w:t>100</w:t>
            </w:r>
          </w:p>
        </w:tc>
        <w:tc>
          <w:tcPr>
            <w:tcW w:w="1559" w:type="dxa"/>
            <w:vAlign w:val="center"/>
          </w:tcPr>
          <w:p w:rsidR="00BF2FD8" w:rsidRPr="00BF2FD8" w:rsidRDefault="00BF2FD8" w:rsidP="00ED6720">
            <w:pPr>
              <w:spacing w:after="0" w:line="240" w:lineRule="auto"/>
              <w:jc w:val="center"/>
              <w:rPr>
                <w:rFonts w:ascii="Times New Roman" w:eastAsia="Calibri" w:hAnsi="Times New Roman" w:cs="Times New Roman"/>
                <w:color w:val="000000"/>
                <w:lang w:val="ru-RU"/>
              </w:rPr>
            </w:pPr>
            <w:r>
              <w:rPr>
                <w:rFonts w:ascii="Times New Roman" w:eastAsia="Calibri" w:hAnsi="Times New Roman" w:cs="Times New Roman"/>
                <w:color w:val="000000"/>
                <w:lang w:val="ru-RU"/>
              </w:rPr>
              <w:t>100</w:t>
            </w:r>
          </w:p>
        </w:tc>
        <w:tc>
          <w:tcPr>
            <w:tcW w:w="1560" w:type="dxa"/>
            <w:vAlign w:val="center"/>
          </w:tcPr>
          <w:p w:rsidR="00BF2FD8" w:rsidRPr="00BF2FD8" w:rsidRDefault="00BF2FD8" w:rsidP="00ED6720">
            <w:pPr>
              <w:spacing w:after="0" w:line="240" w:lineRule="auto"/>
              <w:jc w:val="center"/>
              <w:rPr>
                <w:rFonts w:ascii="Times New Roman" w:eastAsia="Calibri" w:hAnsi="Times New Roman" w:cs="Times New Roman"/>
                <w:color w:val="000000"/>
                <w:lang w:val="ru-RU"/>
              </w:rPr>
            </w:pPr>
            <w:r>
              <w:rPr>
                <w:rFonts w:ascii="Times New Roman" w:eastAsia="Calibri" w:hAnsi="Times New Roman" w:cs="Times New Roman"/>
                <w:color w:val="000000"/>
                <w:lang w:val="ru-RU"/>
              </w:rPr>
              <w:t>100</w:t>
            </w:r>
          </w:p>
        </w:tc>
        <w:tc>
          <w:tcPr>
            <w:tcW w:w="1256" w:type="dxa"/>
            <w:vAlign w:val="center"/>
          </w:tcPr>
          <w:p w:rsidR="00BF2FD8" w:rsidRPr="00BF2FD8" w:rsidRDefault="00BF2FD8" w:rsidP="00ED6720">
            <w:pPr>
              <w:spacing w:after="0" w:line="240" w:lineRule="auto"/>
              <w:jc w:val="center"/>
              <w:rPr>
                <w:rFonts w:ascii="Times New Roman" w:eastAsia="Calibri" w:hAnsi="Times New Roman" w:cs="Times New Roman"/>
                <w:color w:val="000000"/>
                <w:lang w:val="ru-RU"/>
              </w:rPr>
            </w:pPr>
            <w:r>
              <w:rPr>
                <w:rFonts w:ascii="Times New Roman" w:eastAsia="Calibri" w:hAnsi="Times New Roman" w:cs="Times New Roman"/>
                <w:color w:val="000000"/>
                <w:lang w:val="ru-RU"/>
              </w:rPr>
              <w:t>100</w:t>
            </w:r>
          </w:p>
        </w:tc>
      </w:tr>
    </w:tbl>
    <w:p w:rsidR="00DA718A" w:rsidRPr="006678E1" w:rsidRDefault="00DA718A" w:rsidP="00ED6720">
      <w:pPr>
        <w:spacing w:after="0" w:line="240" w:lineRule="auto"/>
        <w:rPr>
          <w:rFonts w:ascii="Times New Roman" w:eastAsia="Calibri" w:hAnsi="Times New Roman" w:cs="Times New Roman"/>
          <w:i/>
          <w:sz w:val="20"/>
          <w:szCs w:val="20"/>
          <w:lang w:val="ru-RU" w:eastAsia="ru-RU"/>
        </w:rPr>
      </w:pPr>
      <w:r w:rsidRPr="006678E1">
        <w:rPr>
          <w:rFonts w:ascii="Times New Roman" w:eastAsia="Calibri" w:hAnsi="Times New Roman" w:cs="Times New Roman"/>
          <w:i/>
          <w:sz w:val="20"/>
          <w:szCs w:val="20"/>
          <w:lang w:val="ru-RU" w:eastAsia="ru-RU"/>
        </w:rPr>
        <w:t>В таблице дается распределение ответов на вопрос «</w:t>
      </w:r>
      <w:r w:rsidRPr="006678E1">
        <w:rPr>
          <w:rFonts w:ascii="Times New Roman" w:eastAsia="Calibri" w:hAnsi="Times New Roman" w:cs="Times New Roman"/>
          <w:i/>
          <w:sz w:val="20"/>
          <w:szCs w:val="20"/>
          <w:lang w:val="ru-RU"/>
        </w:rPr>
        <w:t>Если бизнес, который вы представляете, сталкивался с процессом получения доступа к следующим услугам, оцените, пожалуйста, сложность (количество процедур и сроки их получения)</w:t>
      </w:r>
      <w:r w:rsidRPr="006678E1">
        <w:rPr>
          <w:rFonts w:ascii="Times New Roman" w:eastAsia="Calibri" w:hAnsi="Times New Roman" w:cs="Times New Roman"/>
          <w:i/>
          <w:sz w:val="20"/>
          <w:szCs w:val="20"/>
          <w:lang w:val="ru-RU" w:eastAsia="ru-RU"/>
        </w:rPr>
        <w:t>»</w:t>
      </w:r>
    </w:p>
    <w:p w:rsidR="00DA718A" w:rsidRPr="006678E1" w:rsidRDefault="00DA718A" w:rsidP="00ED6720">
      <w:pPr>
        <w:pStyle w:val="ab"/>
        <w:spacing w:line="240" w:lineRule="auto"/>
        <w:rPr>
          <w:rFonts w:ascii="Times New Roman" w:hAnsi="Times New Roman" w:cs="Times New Roman"/>
          <w:sz w:val="20"/>
          <w:szCs w:val="20"/>
          <w:lang w:val="ru-RU"/>
        </w:rPr>
      </w:pPr>
    </w:p>
    <w:p w:rsidR="00ED6720" w:rsidRPr="006678E1" w:rsidRDefault="00ED6720" w:rsidP="00ED6720">
      <w:pPr>
        <w:pStyle w:val="ab"/>
        <w:rPr>
          <w:rFonts w:ascii="Times New Roman" w:eastAsia="Calibri" w:hAnsi="Times New Roman" w:cs="Times New Roman"/>
          <w:sz w:val="28"/>
          <w:szCs w:val="28"/>
          <w:lang w:val="ru-RU"/>
        </w:rPr>
      </w:pPr>
      <w:r w:rsidRPr="006678E1">
        <w:rPr>
          <w:rFonts w:ascii="Times New Roman" w:eastAsia="Calibri" w:hAnsi="Times New Roman" w:cs="Times New Roman"/>
          <w:sz w:val="28"/>
          <w:szCs w:val="28"/>
          <w:lang w:val="ru-RU"/>
        </w:rPr>
        <w:t xml:space="preserve">По быстроте подключения </w:t>
      </w:r>
      <w:r w:rsidR="00E94BC3">
        <w:rPr>
          <w:rFonts w:ascii="Times New Roman" w:eastAsia="Calibri" w:hAnsi="Times New Roman" w:cs="Times New Roman"/>
          <w:sz w:val="28"/>
          <w:szCs w:val="28"/>
          <w:lang w:val="ru-RU"/>
        </w:rPr>
        <w:t>наиболее высокие оценки получили услуги телефонной связи:</w:t>
      </w:r>
      <w:r w:rsidRPr="006678E1">
        <w:rPr>
          <w:rFonts w:ascii="Times New Roman" w:eastAsia="Calibri" w:hAnsi="Times New Roman" w:cs="Times New Roman"/>
          <w:sz w:val="28"/>
          <w:szCs w:val="28"/>
          <w:lang w:val="ru-RU"/>
        </w:rPr>
        <w:t xml:space="preserve"> у 28% респондентов </w:t>
      </w:r>
      <w:r w:rsidR="00E94BC3">
        <w:rPr>
          <w:rFonts w:ascii="Times New Roman" w:eastAsia="Calibri" w:hAnsi="Times New Roman" w:cs="Times New Roman"/>
          <w:sz w:val="28"/>
          <w:szCs w:val="28"/>
          <w:lang w:val="ru-RU"/>
        </w:rPr>
        <w:t>подключение</w:t>
      </w:r>
      <w:r w:rsidRPr="006678E1">
        <w:rPr>
          <w:rFonts w:ascii="Times New Roman" w:eastAsia="Calibri" w:hAnsi="Times New Roman" w:cs="Times New Roman"/>
          <w:sz w:val="28"/>
          <w:szCs w:val="28"/>
          <w:lang w:val="ru-RU"/>
        </w:rPr>
        <w:t xml:space="preserve"> заняло до 2 недель, еще у 37% – один месяц. Подключение к теплосетям, как правило, </w:t>
      </w:r>
      <w:r w:rsidR="00E94BC3">
        <w:rPr>
          <w:rFonts w:ascii="Times New Roman" w:eastAsia="Calibri" w:hAnsi="Times New Roman" w:cs="Times New Roman"/>
          <w:sz w:val="28"/>
          <w:szCs w:val="28"/>
          <w:lang w:val="ru-RU"/>
        </w:rPr>
        <w:t>требует</w:t>
      </w:r>
      <w:r w:rsidRPr="006678E1">
        <w:rPr>
          <w:rFonts w:ascii="Times New Roman" w:eastAsia="Calibri" w:hAnsi="Times New Roman" w:cs="Times New Roman"/>
          <w:sz w:val="28"/>
          <w:szCs w:val="28"/>
          <w:lang w:val="ru-RU"/>
        </w:rPr>
        <w:t xml:space="preserve"> больше врем</w:t>
      </w:r>
      <w:r w:rsidR="00E94BC3">
        <w:rPr>
          <w:rFonts w:ascii="Times New Roman" w:eastAsia="Calibri" w:hAnsi="Times New Roman" w:cs="Times New Roman"/>
          <w:sz w:val="28"/>
          <w:szCs w:val="28"/>
          <w:lang w:val="ru-RU"/>
        </w:rPr>
        <w:t>ени:</w:t>
      </w:r>
      <w:r w:rsidRPr="006678E1">
        <w:rPr>
          <w:rFonts w:ascii="Times New Roman" w:eastAsia="Calibri" w:hAnsi="Times New Roman" w:cs="Times New Roman"/>
          <w:sz w:val="28"/>
          <w:szCs w:val="28"/>
          <w:lang w:val="ru-RU"/>
        </w:rPr>
        <w:t xml:space="preserve"> </w:t>
      </w:r>
      <w:r w:rsidR="00E94BC3">
        <w:rPr>
          <w:rFonts w:ascii="Times New Roman" w:eastAsia="Calibri" w:hAnsi="Times New Roman" w:cs="Times New Roman"/>
          <w:sz w:val="28"/>
          <w:szCs w:val="28"/>
          <w:lang w:val="ru-RU"/>
        </w:rPr>
        <w:t xml:space="preserve">как правило, для осуществления подключения к тепловым сетям </w:t>
      </w:r>
      <w:r w:rsidR="00E94BC3">
        <w:rPr>
          <w:rFonts w:ascii="Times New Roman" w:eastAsia="Calibri" w:hAnsi="Times New Roman" w:cs="Times New Roman"/>
          <w:sz w:val="28"/>
          <w:szCs w:val="28"/>
          <w:lang w:val="ru-RU"/>
        </w:rPr>
        <w:lastRenderedPageBreak/>
        <w:t xml:space="preserve">требуется </w:t>
      </w:r>
      <w:r w:rsidRPr="006678E1">
        <w:rPr>
          <w:rFonts w:ascii="Times New Roman" w:eastAsia="Calibri" w:hAnsi="Times New Roman" w:cs="Times New Roman"/>
          <w:sz w:val="28"/>
          <w:szCs w:val="28"/>
          <w:lang w:val="ru-RU"/>
        </w:rPr>
        <w:t xml:space="preserve">1 месяц (32%), </w:t>
      </w:r>
      <w:r w:rsidR="00E94BC3">
        <w:rPr>
          <w:rFonts w:ascii="Times New Roman" w:eastAsia="Calibri" w:hAnsi="Times New Roman" w:cs="Times New Roman"/>
          <w:sz w:val="28"/>
          <w:szCs w:val="28"/>
          <w:lang w:val="ru-RU"/>
        </w:rPr>
        <w:t xml:space="preserve">реже процедура растягивается на более длительный срок, </w:t>
      </w:r>
      <w:r w:rsidRPr="006678E1">
        <w:rPr>
          <w:rFonts w:ascii="Times New Roman" w:eastAsia="Calibri" w:hAnsi="Times New Roman" w:cs="Times New Roman"/>
          <w:sz w:val="28"/>
          <w:szCs w:val="28"/>
          <w:lang w:val="ru-RU"/>
        </w:rPr>
        <w:t>до 3 месяцев</w:t>
      </w:r>
      <w:r w:rsidR="00E94BC3">
        <w:rPr>
          <w:rFonts w:ascii="Times New Roman" w:eastAsia="Calibri" w:hAnsi="Times New Roman" w:cs="Times New Roman"/>
          <w:sz w:val="28"/>
          <w:szCs w:val="28"/>
          <w:lang w:val="ru-RU"/>
        </w:rPr>
        <w:t xml:space="preserve"> (13%)</w:t>
      </w:r>
      <w:r w:rsidRPr="006678E1">
        <w:rPr>
          <w:rFonts w:ascii="Times New Roman" w:eastAsia="Calibri" w:hAnsi="Times New Roman" w:cs="Times New Roman"/>
          <w:sz w:val="28"/>
          <w:szCs w:val="28"/>
          <w:lang w:val="ru-RU"/>
        </w:rPr>
        <w:t xml:space="preserve">. Похожая ситуация сложилась </w:t>
      </w:r>
      <w:r w:rsidR="00E94BC3">
        <w:rPr>
          <w:rFonts w:ascii="Times New Roman" w:eastAsia="Calibri" w:hAnsi="Times New Roman" w:cs="Times New Roman"/>
          <w:sz w:val="28"/>
          <w:szCs w:val="28"/>
          <w:lang w:val="ru-RU"/>
        </w:rPr>
        <w:t xml:space="preserve">и </w:t>
      </w:r>
      <w:r w:rsidRPr="006678E1">
        <w:rPr>
          <w:rFonts w:ascii="Times New Roman" w:eastAsia="Calibri" w:hAnsi="Times New Roman" w:cs="Times New Roman"/>
          <w:sz w:val="28"/>
          <w:szCs w:val="28"/>
          <w:lang w:val="ru-RU"/>
        </w:rPr>
        <w:t xml:space="preserve">с подключением к электросетям. </w:t>
      </w:r>
    </w:p>
    <w:p w:rsidR="00DA718A" w:rsidRPr="006678E1" w:rsidRDefault="00DA718A" w:rsidP="00DA718A">
      <w:pPr>
        <w:pStyle w:val="ab"/>
        <w:rPr>
          <w:rFonts w:ascii="Times New Roman" w:hAnsi="Times New Roman" w:cs="Times New Roman"/>
          <w:sz w:val="28"/>
          <w:szCs w:val="28"/>
          <w:lang w:val="ru-RU"/>
        </w:rPr>
      </w:pPr>
      <w:r w:rsidRPr="006678E1">
        <w:rPr>
          <w:rFonts w:ascii="Times New Roman" w:hAnsi="Times New Roman" w:cs="Times New Roman"/>
          <w:sz w:val="28"/>
          <w:szCs w:val="28"/>
          <w:lang w:val="ru-RU"/>
        </w:rPr>
        <w:t>Доступ к земельному участку – самая затратная по времени процедура. Хотя около половины предпринимателей решает вопрос с земельным участком за срок</w:t>
      </w:r>
      <w:r w:rsidR="00DE3426">
        <w:rPr>
          <w:rFonts w:ascii="Times New Roman" w:hAnsi="Times New Roman" w:cs="Times New Roman"/>
          <w:sz w:val="28"/>
          <w:szCs w:val="28"/>
          <w:lang w:val="ru-RU"/>
        </w:rPr>
        <w:t>, не превышающий</w:t>
      </w:r>
      <w:r w:rsidRPr="006678E1">
        <w:rPr>
          <w:rFonts w:ascii="Times New Roman" w:hAnsi="Times New Roman" w:cs="Times New Roman"/>
          <w:sz w:val="28"/>
          <w:szCs w:val="28"/>
          <w:lang w:val="ru-RU"/>
        </w:rPr>
        <w:t xml:space="preserve"> полугода</w:t>
      </w:r>
      <w:r w:rsidR="00DE3426">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w:t>
      </w:r>
      <w:r w:rsidRPr="006C2204">
        <w:rPr>
          <w:rFonts w:ascii="Times New Roman" w:hAnsi="Times New Roman" w:cs="Times New Roman"/>
          <w:sz w:val="28"/>
          <w:szCs w:val="28"/>
          <w:lang w:val="ru-RU"/>
        </w:rPr>
        <w:t xml:space="preserve">почти </w:t>
      </w:r>
      <w:r w:rsidR="00DE3426" w:rsidRPr="006C2204">
        <w:rPr>
          <w:rFonts w:ascii="Times New Roman" w:hAnsi="Times New Roman" w:cs="Times New Roman"/>
          <w:sz w:val="28"/>
          <w:szCs w:val="28"/>
          <w:lang w:val="ru-RU"/>
        </w:rPr>
        <w:t xml:space="preserve">для </w:t>
      </w:r>
      <w:r w:rsidRPr="006C2204">
        <w:rPr>
          <w:rFonts w:ascii="Times New Roman" w:hAnsi="Times New Roman" w:cs="Times New Roman"/>
          <w:sz w:val="28"/>
          <w:szCs w:val="28"/>
          <w:lang w:val="ru-RU"/>
        </w:rPr>
        <w:t>четверти предпринимателей</w:t>
      </w:r>
      <w:r w:rsidR="00CF4FFB" w:rsidRPr="006C2204">
        <w:rPr>
          <w:rFonts w:ascii="Times New Roman" w:hAnsi="Times New Roman" w:cs="Times New Roman"/>
          <w:sz w:val="28"/>
          <w:szCs w:val="28"/>
          <w:lang w:val="ru-RU"/>
        </w:rPr>
        <w:t xml:space="preserve"> </w:t>
      </w:r>
      <w:r w:rsidR="00DE3426" w:rsidRPr="006C2204">
        <w:rPr>
          <w:rFonts w:ascii="Times New Roman" w:hAnsi="Times New Roman" w:cs="Times New Roman"/>
          <w:sz w:val="28"/>
          <w:szCs w:val="28"/>
          <w:lang w:val="ru-RU"/>
        </w:rPr>
        <w:t xml:space="preserve">на </w:t>
      </w:r>
      <w:r w:rsidRPr="006C2204">
        <w:rPr>
          <w:rFonts w:ascii="Times New Roman" w:hAnsi="Times New Roman" w:cs="Times New Roman"/>
          <w:sz w:val="28"/>
          <w:szCs w:val="28"/>
          <w:lang w:val="ru-RU"/>
        </w:rPr>
        <w:t xml:space="preserve">оформление доступа </w:t>
      </w:r>
      <w:r w:rsidR="00DE3426" w:rsidRPr="006C2204">
        <w:rPr>
          <w:rFonts w:ascii="Times New Roman" w:hAnsi="Times New Roman" w:cs="Times New Roman"/>
          <w:sz w:val="28"/>
          <w:szCs w:val="28"/>
          <w:lang w:val="ru-RU"/>
        </w:rPr>
        <w:t>потребовалось</w:t>
      </w:r>
      <w:r w:rsidR="006C2204" w:rsidRPr="006C2204">
        <w:rPr>
          <w:rFonts w:ascii="Times New Roman" w:hAnsi="Times New Roman" w:cs="Times New Roman"/>
          <w:sz w:val="28"/>
          <w:szCs w:val="28"/>
          <w:lang w:val="ru-RU"/>
        </w:rPr>
        <w:t xml:space="preserve"> более полугода.</w:t>
      </w:r>
    </w:p>
    <w:p w:rsidR="00C67DBC" w:rsidRPr="006678E1" w:rsidRDefault="00C67DBC" w:rsidP="00C67DBC">
      <w:pPr>
        <w:pStyle w:val="ab"/>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Работа естественных монополий оценивается предпринимателями по-разному, причем </w:t>
      </w:r>
      <w:r w:rsidR="006C2204">
        <w:rPr>
          <w:rFonts w:ascii="Times New Roman" w:hAnsi="Times New Roman" w:cs="Times New Roman"/>
          <w:sz w:val="28"/>
          <w:szCs w:val="28"/>
          <w:lang w:val="ru-RU"/>
        </w:rPr>
        <w:t xml:space="preserve">степень их </w:t>
      </w:r>
      <w:r w:rsidRPr="006678E1">
        <w:rPr>
          <w:rFonts w:ascii="Times New Roman" w:hAnsi="Times New Roman" w:cs="Times New Roman"/>
          <w:sz w:val="28"/>
          <w:szCs w:val="28"/>
          <w:lang w:val="ru-RU"/>
        </w:rPr>
        <w:t>удовлетворенност</w:t>
      </w:r>
      <w:r w:rsidR="006C2204">
        <w:rPr>
          <w:rFonts w:ascii="Times New Roman" w:hAnsi="Times New Roman" w:cs="Times New Roman"/>
          <w:sz w:val="28"/>
          <w:szCs w:val="28"/>
          <w:lang w:val="ru-RU"/>
        </w:rPr>
        <w:t>и</w:t>
      </w:r>
      <w:r w:rsidRPr="006678E1">
        <w:rPr>
          <w:rFonts w:ascii="Times New Roman" w:hAnsi="Times New Roman" w:cs="Times New Roman"/>
          <w:sz w:val="28"/>
          <w:szCs w:val="28"/>
          <w:lang w:val="ru-RU"/>
        </w:rPr>
        <w:t xml:space="preserve"> деятельностью монополий отражается, как правило, во всех аспектах оценки </w:t>
      </w:r>
      <w:r w:rsidR="006C2204">
        <w:rPr>
          <w:rFonts w:ascii="Times New Roman" w:hAnsi="Times New Roman" w:cs="Times New Roman"/>
          <w:sz w:val="28"/>
          <w:szCs w:val="28"/>
          <w:lang w:val="ru-RU"/>
        </w:rPr>
        <w:t xml:space="preserve">и </w:t>
      </w:r>
      <w:r w:rsidRPr="006678E1">
        <w:rPr>
          <w:rFonts w:ascii="Times New Roman" w:hAnsi="Times New Roman" w:cs="Times New Roman"/>
          <w:sz w:val="28"/>
          <w:szCs w:val="28"/>
          <w:lang w:val="ru-RU"/>
        </w:rPr>
        <w:t xml:space="preserve">стоимости, </w:t>
      </w:r>
      <w:r w:rsidR="006C2204">
        <w:rPr>
          <w:rFonts w:ascii="Times New Roman" w:hAnsi="Times New Roman" w:cs="Times New Roman"/>
          <w:sz w:val="28"/>
          <w:szCs w:val="28"/>
          <w:lang w:val="ru-RU"/>
        </w:rPr>
        <w:t xml:space="preserve">и </w:t>
      </w:r>
      <w:r w:rsidRPr="006678E1">
        <w:rPr>
          <w:rFonts w:ascii="Times New Roman" w:hAnsi="Times New Roman" w:cs="Times New Roman"/>
          <w:sz w:val="28"/>
          <w:szCs w:val="28"/>
          <w:lang w:val="ru-RU"/>
        </w:rPr>
        <w:t>сложности</w:t>
      </w:r>
      <w:r w:rsidR="006C2204">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и скорости оформления доступа.</w:t>
      </w:r>
    </w:p>
    <w:p w:rsidR="00CA2F6C" w:rsidRPr="006678E1" w:rsidRDefault="006C2204" w:rsidP="00C67DBC">
      <w:pPr>
        <w:pStyle w:val="ab"/>
        <w:rPr>
          <w:rFonts w:ascii="Times New Roman" w:hAnsi="Times New Roman" w:cs="Times New Roman"/>
          <w:sz w:val="28"/>
          <w:szCs w:val="28"/>
          <w:lang w:val="ru-RU"/>
        </w:rPr>
      </w:pPr>
      <w:r>
        <w:rPr>
          <w:rFonts w:ascii="Times New Roman" w:hAnsi="Times New Roman" w:cs="Times New Roman"/>
          <w:sz w:val="28"/>
          <w:szCs w:val="28"/>
          <w:lang w:val="ru-RU"/>
        </w:rPr>
        <w:t>Зоной концентрации</w:t>
      </w:r>
      <w:r w:rsidR="00C67DBC" w:rsidRPr="006678E1">
        <w:rPr>
          <w:rFonts w:ascii="Times New Roman" w:hAnsi="Times New Roman" w:cs="Times New Roman"/>
          <w:sz w:val="28"/>
          <w:szCs w:val="28"/>
          <w:lang w:val="ru-RU"/>
        </w:rPr>
        <w:t xml:space="preserve"> одобр</w:t>
      </w:r>
      <w:r>
        <w:rPr>
          <w:rFonts w:ascii="Times New Roman" w:hAnsi="Times New Roman" w:cs="Times New Roman"/>
          <w:sz w:val="28"/>
          <w:szCs w:val="28"/>
          <w:lang w:val="ru-RU"/>
        </w:rPr>
        <w:t>ительных оценок</w:t>
      </w:r>
      <w:r w:rsidR="00C67DBC" w:rsidRPr="006678E1">
        <w:rPr>
          <w:rFonts w:ascii="Times New Roman" w:hAnsi="Times New Roman" w:cs="Times New Roman"/>
          <w:sz w:val="28"/>
          <w:szCs w:val="28"/>
          <w:lang w:val="ru-RU"/>
        </w:rPr>
        <w:t xml:space="preserve"> предпринимателей-потребителей услуг монополий по всем аспектам выступает телефонная связь. Промежуточную позицию занимают услуги водо- и теплоснабжения. Подключение к ним удовлетворяет большинство опрошенных по срокам и сложности, однако по стоимости подключения баланс оценок отрицателен. Замыкают </w:t>
      </w:r>
      <w:r>
        <w:rPr>
          <w:rFonts w:ascii="Times New Roman" w:hAnsi="Times New Roman" w:cs="Times New Roman"/>
          <w:sz w:val="28"/>
          <w:szCs w:val="28"/>
          <w:lang w:val="ru-RU"/>
        </w:rPr>
        <w:t>список</w:t>
      </w:r>
      <w:r w:rsidR="00C67DBC" w:rsidRPr="006678E1">
        <w:rPr>
          <w:rFonts w:ascii="Times New Roman" w:hAnsi="Times New Roman" w:cs="Times New Roman"/>
          <w:sz w:val="28"/>
          <w:szCs w:val="28"/>
          <w:lang w:val="ru-RU"/>
        </w:rPr>
        <w:t xml:space="preserve"> услуги энергетических монополистов – электро- и газоснабжение. По оценкам предпринимателей, подключение к ним сложно и дорого. </w:t>
      </w:r>
      <w:r>
        <w:rPr>
          <w:rFonts w:ascii="Times New Roman" w:hAnsi="Times New Roman" w:cs="Times New Roman"/>
          <w:sz w:val="28"/>
          <w:szCs w:val="28"/>
          <w:lang w:val="ru-RU"/>
        </w:rPr>
        <w:t>Получение д</w:t>
      </w:r>
      <w:r w:rsidR="00C67DBC" w:rsidRPr="006678E1">
        <w:rPr>
          <w:rFonts w:ascii="Times New Roman" w:hAnsi="Times New Roman" w:cs="Times New Roman"/>
          <w:sz w:val="28"/>
          <w:szCs w:val="28"/>
          <w:lang w:val="ru-RU"/>
        </w:rPr>
        <w:t>оступ</w:t>
      </w:r>
      <w:r>
        <w:rPr>
          <w:rFonts w:ascii="Times New Roman" w:hAnsi="Times New Roman" w:cs="Times New Roman"/>
          <w:sz w:val="28"/>
          <w:szCs w:val="28"/>
          <w:lang w:val="ru-RU"/>
        </w:rPr>
        <w:t>а</w:t>
      </w:r>
      <w:r w:rsidR="00C67DBC" w:rsidRPr="006678E1">
        <w:rPr>
          <w:rFonts w:ascii="Times New Roman" w:hAnsi="Times New Roman" w:cs="Times New Roman"/>
          <w:sz w:val="28"/>
          <w:szCs w:val="28"/>
          <w:lang w:val="ru-RU"/>
        </w:rPr>
        <w:t xml:space="preserve"> к земельному участку – самая медленная и сложная из оцениваемых процедур.</w:t>
      </w:r>
    </w:p>
    <w:p w:rsidR="0070252B" w:rsidRPr="006678E1" w:rsidRDefault="0070252B" w:rsidP="0070252B">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Оценки удовлетворённости работой естественных монополий зависят и от масштаба рынков,</w:t>
      </w:r>
      <w:r w:rsidR="009B0701"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 xml:space="preserve">на которых работают предприниматели. Так </w:t>
      </w:r>
      <w:r w:rsidR="006C2204">
        <w:rPr>
          <w:rFonts w:ascii="Times New Roman" w:hAnsi="Times New Roman" w:cs="Times New Roman"/>
          <w:sz w:val="28"/>
          <w:szCs w:val="28"/>
          <w:lang w:val="ru-RU"/>
        </w:rPr>
        <w:t>в большей степени</w:t>
      </w:r>
      <w:r w:rsidRPr="006678E1">
        <w:rPr>
          <w:rFonts w:ascii="Times New Roman" w:hAnsi="Times New Roman" w:cs="Times New Roman"/>
          <w:sz w:val="28"/>
          <w:szCs w:val="28"/>
          <w:lang w:val="ru-RU"/>
        </w:rPr>
        <w:t xml:space="preserve"> удовлетворены своим взаимодействием</w:t>
      </w:r>
      <w:r w:rsidR="009B0701"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с естественными монополиями</w:t>
      </w:r>
      <w:r w:rsidR="009B0701"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предприятия, работающие в масштабах регионального рынка. Они несколько более позитивно, по сравнению с опрошенны</w:t>
      </w:r>
      <w:r w:rsidR="006C2204">
        <w:rPr>
          <w:rFonts w:ascii="Times New Roman" w:hAnsi="Times New Roman" w:cs="Times New Roman"/>
          <w:sz w:val="28"/>
          <w:szCs w:val="28"/>
          <w:lang w:val="ru-RU"/>
        </w:rPr>
        <w:t>ми</w:t>
      </w:r>
      <w:r w:rsidRPr="006678E1">
        <w:rPr>
          <w:rFonts w:ascii="Times New Roman" w:hAnsi="Times New Roman" w:cs="Times New Roman"/>
          <w:sz w:val="28"/>
          <w:szCs w:val="28"/>
          <w:lang w:val="ru-RU"/>
        </w:rPr>
        <w:t xml:space="preserve"> предпринимател</w:t>
      </w:r>
      <w:r w:rsidR="006C2204">
        <w:rPr>
          <w:rFonts w:ascii="Times New Roman" w:hAnsi="Times New Roman" w:cs="Times New Roman"/>
          <w:sz w:val="28"/>
          <w:szCs w:val="28"/>
          <w:lang w:val="ru-RU"/>
        </w:rPr>
        <w:t>ями</w:t>
      </w:r>
      <w:r w:rsidRPr="006678E1">
        <w:rPr>
          <w:rFonts w:ascii="Times New Roman" w:hAnsi="Times New Roman" w:cs="Times New Roman"/>
          <w:sz w:val="28"/>
          <w:szCs w:val="28"/>
          <w:lang w:val="ru-RU"/>
        </w:rPr>
        <w:t xml:space="preserve"> в целом, оценивают сроки получения доступа к услугам газоснабжения: 27% </w:t>
      </w:r>
      <w:r w:rsidRPr="006678E1">
        <w:rPr>
          <w:rFonts w:ascii="Times New Roman" w:hAnsi="Times New Roman" w:cs="Times New Roman"/>
          <w:sz w:val="28"/>
          <w:szCs w:val="28"/>
          <w:lang w:val="ru-RU"/>
        </w:rPr>
        <w:noBreakHyphen/>
        <w:t xml:space="preserve"> удовлетворительно, 17% </w:t>
      </w:r>
      <w:r w:rsidRPr="006678E1">
        <w:rPr>
          <w:rFonts w:ascii="Times New Roman" w:hAnsi="Times New Roman" w:cs="Times New Roman"/>
          <w:sz w:val="28"/>
          <w:szCs w:val="28"/>
          <w:lang w:val="ru-RU"/>
        </w:rPr>
        <w:noBreakHyphen/>
        <w:t xml:space="preserve"> скорее удовлетворительно. </w:t>
      </w:r>
      <w:r w:rsidR="006C2204" w:rsidRPr="006678E1">
        <w:rPr>
          <w:rFonts w:ascii="Times New Roman" w:hAnsi="Times New Roman" w:cs="Times New Roman"/>
          <w:sz w:val="28"/>
          <w:szCs w:val="28"/>
          <w:lang w:val="ru-RU"/>
        </w:rPr>
        <w:t xml:space="preserve">Несколько </w:t>
      </w:r>
      <w:r w:rsidRPr="006678E1">
        <w:rPr>
          <w:rFonts w:ascii="Times New Roman" w:hAnsi="Times New Roman" w:cs="Times New Roman"/>
          <w:sz w:val="28"/>
          <w:szCs w:val="28"/>
          <w:lang w:val="ru-RU"/>
        </w:rPr>
        <w:t xml:space="preserve">лучше характеризуется </w:t>
      </w:r>
      <w:r w:rsidR="006C2204">
        <w:rPr>
          <w:rFonts w:ascii="Times New Roman" w:hAnsi="Times New Roman" w:cs="Times New Roman"/>
          <w:sz w:val="28"/>
          <w:szCs w:val="28"/>
          <w:lang w:val="ru-RU"/>
        </w:rPr>
        <w:t xml:space="preserve">ими </w:t>
      </w:r>
      <w:r w:rsidRPr="006678E1">
        <w:rPr>
          <w:rFonts w:ascii="Times New Roman" w:hAnsi="Times New Roman" w:cs="Times New Roman"/>
          <w:sz w:val="28"/>
          <w:szCs w:val="28"/>
          <w:lang w:val="ru-RU"/>
        </w:rPr>
        <w:t xml:space="preserve">и сложность процедур подключения к данной услуге. </w:t>
      </w:r>
    </w:p>
    <w:p w:rsidR="00CA2F6C" w:rsidRPr="006678E1" w:rsidRDefault="00CA2F6C" w:rsidP="00CA2F6C">
      <w:pPr>
        <w:spacing w:after="0" w:line="240" w:lineRule="auto"/>
        <w:rPr>
          <w:rFonts w:ascii="Times New Roman" w:hAnsi="Times New Roman" w:cs="Times New Roman"/>
          <w:i/>
          <w:sz w:val="20"/>
          <w:szCs w:val="20"/>
          <w:lang w:val="ru-RU" w:eastAsia="ru-RU"/>
        </w:rPr>
        <w:sectPr w:rsidR="00CA2F6C" w:rsidRPr="006678E1" w:rsidSect="008232A7">
          <w:footerReference w:type="default" r:id="rId10"/>
          <w:pgSz w:w="11906" w:h="16838"/>
          <w:pgMar w:top="1134" w:right="1134" w:bottom="1247" w:left="1134" w:header="709" w:footer="709" w:gutter="0"/>
          <w:cols w:space="708"/>
          <w:titlePg/>
          <w:docGrid w:linePitch="360"/>
        </w:sectPr>
      </w:pPr>
    </w:p>
    <w:p w:rsidR="00CA2F6C" w:rsidRPr="006678E1" w:rsidRDefault="00CA2F6C" w:rsidP="00CA2F6C">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lastRenderedPageBreak/>
        <w:t xml:space="preserve"> Таблица </w:t>
      </w:r>
      <w:r w:rsidR="00541AED" w:rsidRPr="006678E1">
        <w:rPr>
          <w:rFonts w:ascii="Times New Roman" w:hAnsi="Times New Roman" w:cs="Times New Roman"/>
          <w:spacing w:val="60"/>
          <w:sz w:val="28"/>
          <w:szCs w:val="28"/>
          <w:lang w:val="ru-RU"/>
        </w:rPr>
        <w:t>3</w:t>
      </w:r>
      <w:r w:rsidRPr="006678E1">
        <w:rPr>
          <w:rFonts w:ascii="Times New Roman" w:hAnsi="Times New Roman" w:cs="Times New Roman"/>
          <w:spacing w:val="60"/>
          <w:sz w:val="28"/>
          <w:szCs w:val="28"/>
          <w:lang w:val="ru-RU"/>
        </w:rPr>
        <w:t>.</w:t>
      </w:r>
      <w:r w:rsidR="00541AED" w:rsidRPr="006678E1">
        <w:rPr>
          <w:rFonts w:ascii="Times New Roman" w:hAnsi="Times New Roman" w:cs="Times New Roman"/>
          <w:spacing w:val="60"/>
          <w:sz w:val="28"/>
          <w:szCs w:val="28"/>
          <w:lang w:val="ru-RU"/>
        </w:rPr>
        <w:t>4</w:t>
      </w:r>
      <w:r w:rsidRPr="006678E1">
        <w:rPr>
          <w:rFonts w:ascii="Times New Roman" w:hAnsi="Times New Roman" w:cs="Times New Roman"/>
          <w:spacing w:val="60"/>
          <w:sz w:val="28"/>
          <w:szCs w:val="28"/>
          <w:lang w:val="ru-RU"/>
        </w:rPr>
        <w:t>.1</w:t>
      </w:r>
    </w:p>
    <w:p w:rsidR="00CA2F6C" w:rsidRPr="006678E1" w:rsidRDefault="00CA2F6C" w:rsidP="00CA2F6C">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характеристик услуг субъектов естественных монополий </w:t>
      </w:r>
      <w:r w:rsidRPr="006678E1">
        <w:rPr>
          <w:rFonts w:ascii="Times New Roman" w:hAnsi="Times New Roman" w:cs="Times New Roman"/>
          <w:sz w:val="28"/>
          <w:szCs w:val="28"/>
          <w:lang w:val="ru-RU"/>
        </w:rPr>
        <w:br/>
        <w:t>в Нижегородской области по критериям: сроки получения доступа, %</w:t>
      </w:r>
    </w:p>
    <w:tbl>
      <w:tblPr>
        <w:tblW w:w="5065"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70"/>
        <w:gridCol w:w="423"/>
        <w:gridCol w:w="420"/>
        <w:gridCol w:w="419"/>
        <w:gridCol w:w="419"/>
        <w:gridCol w:w="419"/>
        <w:gridCol w:w="457"/>
        <w:gridCol w:w="473"/>
        <w:gridCol w:w="473"/>
        <w:gridCol w:w="473"/>
        <w:gridCol w:w="473"/>
        <w:gridCol w:w="473"/>
        <w:gridCol w:w="480"/>
        <w:gridCol w:w="473"/>
        <w:gridCol w:w="473"/>
        <w:gridCol w:w="473"/>
        <w:gridCol w:w="473"/>
        <w:gridCol w:w="473"/>
        <w:gridCol w:w="480"/>
        <w:gridCol w:w="473"/>
        <w:gridCol w:w="473"/>
        <w:gridCol w:w="473"/>
        <w:gridCol w:w="473"/>
        <w:gridCol w:w="473"/>
        <w:gridCol w:w="480"/>
        <w:gridCol w:w="473"/>
        <w:gridCol w:w="473"/>
        <w:gridCol w:w="473"/>
        <w:gridCol w:w="473"/>
        <w:gridCol w:w="473"/>
        <w:gridCol w:w="451"/>
      </w:tblGrid>
      <w:tr w:rsidR="006B233B" w:rsidRPr="006678E1" w:rsidTr="006B233B">
        <w:trPr>
          <w:trHeight w:val="300"/>
        </w:trPr>
        <w:tc>
          <w:tcPr>
            <w:tcW w:w="620" w:type="pct"/>
            <w:vMerge w:val="restar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Варианты</w:t>
            </w:r>
          </w:p>
        </w:tc>
        <w:tc>
          <w:tcPr>
            <w:tcW w:w="805" w:type="pct"/>
            <w:gridSpan w:val="6"/>
            <w:vMerge w:val="restart"/>
            <w:shd w:val="clear" w:color="auto" w:fill="auto"/>
            <w:vAlign w:val="center"/>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Все предприниматели</w:t>
            </w:r>
          </w:p>
        </w:tc>
        <w:tc>
          <w:tcPr>
            <w:tcW w:w="3575" w:type="pct"/>
            <w:gridSpan w:val="24"/>
            <w:shd w:val="clear" w:color="auto" w:fill="auto"/>
            <w:vAlign w:val="center"/>
            <w:hideMark/>
          </w:tcPr>
          <w:p w:rsidR="00FA66BC" w:rsidRPr="006678E1" w:rsidRDefault="00426757"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Рынки</w:t>
            </w:r>
          </w:p>
        </w:tc>
      </w:tr>
      <w:tr w:rsidR="006B233B" w:rsidRPr="00520EEB" w:rsidTr="006B233B">
        <w:trPr>
          <w:trHeight w:val="300"/>
        </w:trPr>
        <w:tc>
          <w:tcPr>
            <w:tcW w:w="620" w:type="pct"/>
            <w:vMerge/>
            <w:shd w:val="clear" w:color="auto" w:fill="auto"/>
            <w:vAlign w:val="bottom"/>
            <w:hideMark/>
          </w:tcPr>
          <w:p w:rsidR="00FA66BC" w:rsidRPr="006678E1" w:rsidRDefault="00FA66BC" w:rsidP="00A02C57">
            <w:pPr>
              <w:spacing w:after="0" w:line="240" w:lineRule="auto"/>
              <w:rPr>
                <w:rFonts w:ascii="Times New Roman" w:eastAsia="Times New Roman" w:hAnsi="Times New Roman" w:cs="Times New Roman"/>
                <w:color w:val="000000"/>
                <w:sz w:val="20"/>
                <w:szCs w:val="20"/>
                <w:lang w:eastAsia="ru-RU"/>
              </w:rPr>
            </w:pPr>
          </w:p>
        </w:tc>
        <w:tc>
          <w:tcPr>
            <w:tcW w:w="805" w:type="pct"/>
            <w:gridSpan w:val="6"/>
            <w:vMerge/>
            <w:shd w:val="clear" w:color="auto" w:fill="auto"/>
            <w:vAlign w:val="bottom"/>
          </w:tcPr>
          <w:p w:rsidR="00FA66BC" w:rsidRPr="006678E1" w:rsidRDefault="00FA66BC" w:rsidP="00A02C57">
            <w:pPr>
              <w:spacing w:after="0" w:line="240" w:lineRule="auto"/>
              <w:rPr>
                <w:rFonts w:ascii="Times New Roman" w:eastAsia="Times New Roman" w:hAnsi="Times New Roman" w:cs="Times New Roman"/>
                <w:color w:val="000000"/>
                <w:sz w:val="20"/>
                <w:szCs w:val="20"/>
                <w:lang w:eastAsia="ru-RU"/>
              </w:rPr>
            </w:pPr>
          </w:p>
        </w:tc>
        <w:tc>
          <w:tcPr>
            <w:tcW w:w="896" w:type="pct"/>
            <w:gridSpan w:val="6"/>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Рынок Нижегородской области</w:t>
            </w:r>
          </w:p>
        </w:tc>
        <w:tc>
          <w:tcPr>
            <w:tcW w:w="896" w:type="pct"/>
            <w:gridSpan w:val="6"/>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Times New Roman" w:hAnsi="Times New Roman" w:cs="Times New Roman"/>
                <w:color w:val="000000"/>
                <w:sz w:val="20"/>
                <w:szCs w:val="20"/>
                <w:lang w:val="ru-RU" w:eastAsia="ru-RU"/>
              </w:rPr>
              <w:t>Локальный рынок (отдельное муниципальное образование)</w:t>
            </w:r>
          </w:p>
        </w:tc>
        <w:tc>
          <w:tcPr>
            <w:tcW w:w="896" w:type="pct"/>
            <w:gridSpan w:val="6"/>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Times New Roman" w:hAnsi="Times New Roman" w:cs="Times New Roman"/>
                <w:color w:val="000000"/>
                <w:sz w:val="20"/>
                <w:szCs w:val="20"/>
                <w:lang w:val="ru-RU" w:eastAsia="ru-RU"/>
              </w:rPr>
              <w:t>Рынки нескольких субъектов Российской Федерации</w:t>
            </w:r>
          </w:p>
        </w:tc>
        <w:tc>
          <w:tcPr>
            <w:tcW w:w="888" w:type="pct"/>
            <w:gridSpan w:val="6"/>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Times New Roman" w:hAnsi="Times New Roman" w:cs="Times New Roman"/>
                <w:color w:val="000000"/>
                <w:sz w:val="20"/>
                <w:szCs w:val="20"/>
                <w:lang w:val="ru-RU" w:eastAsia="ru-RU"/>
              </w:rPr>
              <w:t>Рынки РФ, СНГ или дальнего зарубежья</w:t>
            </w:r>
          </w:p>
        </w:tc>
      </w:tr>
      <w:tr w:rsidR="006B233B" w:rsidRPr="006678E1" w:rsidTr="006B233B">
        <w:trPr>
          <w:trHeight w:val="298"/>
        </w:trPr>
        <w:tc>
          <w:tcPr>
            <w:tcW w:w="620" w:type="pct"/>
            <w:vMerge/>
            <w:shd w:val="clear" w:color="auto" w:fill="auto"/>
            <w:vAlign w:val="bottom"/>
            <w:hideMark/>
          </w:tcPr>
          <w:p w:rsidR="00FA66BC" w:rsidRPr="006678E1" w:rsidRDefault="00FA66BC" w:rsidP="00A02C57">
            <w:pPr>
              <w:spacing w:after="0" w:line="240" w:lineRule="auto"/>
              <w:rPr>
                <w:rFonts w:ascii="Times New Roman" w:eastAsia="Times New Roman" w:hAnsi="Times New Roman" w:cs="Times New Roman"/>
                <w:color w:val="000000"/>
                <w:sz w:val="20"/>
                <w:szCs w:val="20"/>
                <w:lang w:val="ru-RU" w:eastAsia="ru-RU"/>
              </w:rPr>
            </w:pPr>
          </w:p>
        </w:tc>
        <w:tc>
          <w:tcPr>
            <w:tcW w:w="133" w:type="pct"/>
            <w:shd w:val="clear" w:color="auto" w:fill="auto"/>
            <w:vAlign w:val="center"/>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w:t>
            </w:r>
          </w:p>
        </w:tc>
        <w:tc>
          <w:tcPr>
            <w:tcW w:w="132" w:type="pct"/>
            <w:shd w:val="clear" w:color="auto" w:fill="auto"/>
            <w:vAlign w:val="center"/>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w:t>
            </w:r>
          </w:p>
        </w:tc>
        <w:tc>
          <w:tcPr>
            <w:tcW w:w="132" w:type="pct"/>
            <w:shd w:val="clear" w:color="auto" w:fill="auto"/>
            <w:vAlign w:val="center"/>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3</w:t>
            </w:r>
          </w:p>
        </w:tc>
        <w:tc>
          <w:tcPr>
            <w:tcW w:w="132" w:type="pct"/>
            <w:shd w:val="clear" w:color="auto" w:fill="auto"/>
            <w:vAlign w:val="center"/>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4</w:t>
            </w:r>
          </w:p>
        </w:tc>
        <w:tc>
          <w:tcPr>
            <w:tcW w:w="132" w:type="pct"/>
            <w:shd w:val="clear" w:color="auto" w:fill="auto"/>
            <w:vAlign w:val="center"/>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5</w:t>
            </w:r>
          </w:p>
        </w:tc>
        <w:tc>
          <w:tcPr>
            <w:tcW w:w="143" w:type="pct"/>
            <w:shd w:val="clear" w:color="auto" w:fill="auto"/>
            <w:vAlign w:val="center"/>
          </w:tcPr>
          <w:p w:rsidR="00FA66BC" w:rsidRPr="006B233B"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3</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4</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5</w:t>
            </w:r>
          </w:p>
        </w:tc>
        <w:tc>
          <w:tcPr>
            <w:tcW w:w="149" w:type="pct"/>
            <w:shd w:val="clear" w:color="auto" w:fill="auto"/>
            <w:vAlign w:val="center"/>
          </w:tcPr>
          <w:p w:rsidR="00FA66BC" w:rsidRPr="006B233B"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3</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4</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5</w:t>
            </w:r>
          </w:p>
        </w:tc>
        <w:tc>
          <w:tcPr>
            <w:tcW w:w="149" w:type="pct"/>
            <w:shd w:val="clear" w:color="auto" w:fill="auto"/>
            <w:vAlign w:val="center"/>
          </w:tcPr>
          <w:p w:rsidR="00FA66BC" w:rsidRPr="006B233B"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3</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4</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5</w:t>
            </w:r>
          </w:p>
        </w:tc>
        <w:tc>
          <w:tcPr>
            <w:tcW w:w="149" w:type="pct"/>
            <w:shd w:val="clear" w:color="auto" w:fill="auto"/>
            <w:vAlign w:val="center"/>
          </w:tcPr>
          <w:p w:rsidR="00FA66BC" w:rsidRPr="006B233B"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3</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4</w:t>
            </w:r>
          </w:p>
        </w:tc>
        <w:tc>
          <w:tcPr>
            <w:tcW w:w="149" w:type="pct"/>
            <w:shd w:val="clear" w:color="auto" w:fill="auto"/>
            <w:vAlign w:val="center"/>
            <w:hideMark/>
          </w:tcPr>
          <w:p w:rsidR="00FA66BC" w:rsidRPr="006B233B"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5</w:t>
            </w:r>
          </w:p>
        </w:tc>
        <w:tc>
          <w:tcPr>
            <w:tcW w:w="141" w:type="pct"/>
            <w:shd w:val="clear" w:color="auto" w:fill="auto"/>
            <w:vAlign w:val="center"/>
          </w:tcPr>
          <w:p w:rsidR="00FA66BC" w:rsidRPr="006B233B"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r>
      <w:tr w:rsidR="006B233B" w:rsidRPr="006678E1" w:rsidTr="006B233B">
        <w:trPr>
          <w:trHeight w:val="23"/>
        </w:trPr>
        <w:tc>
          <w:tcPr>
            <w:tcW w:w="620"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Водоснабжение, водоотведение</w:t>
            </w:r>
          </w:p>
        </w:tc>
        <w:tc>
          <w:tcPr>
            <w:tcW w:w="133"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28</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26</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14</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7</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2</w:t>
            </w:r>
            <w:r w:rsidRPr="006B233B">
              <w:rPr>
                <w:rFonts w:ascii="Times New Roman" w:eastAsia="Times New Roman" w:hAnsi="Times New Roman" w:cs="Times New Roman"/>
                <w:color w:val="000000"/>
                <w:sz w:val="20"/>
                <w:szCs w:val="20"/>
                <w:lang w:val="ru-RU" w:eastAsia="ru-RU"/>
              </w:rPr>
              <w:t>5</w:t>
            </w:r>
          </w:p>
        </w:tc>
        <w:tc>
          <w:tcPr>
            <w:tcW w:w="143"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30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26</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14</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6</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24</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29</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12</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5</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2</w:t>
            </w:r>
            <w:r w:rsidRPr="006B233B">
              <w:rPr>
                <w:rFonts w:ascii="Times New Roman" w:eastAsia="Times New Roman" w:hAnsi="Times New Roman" w:cs="Times New Roman"/>
                <w:color w:val="000000"/>
                <w:sz w:val="20"/>
                <w:szCs w:val="20"/>
                <w:lang w:val="ru-RU" w:eastAsia="ru-RU"/>
              </w:rPr>
              <w:t>7</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b/>
                <w:color w:val="000000"/>
                <w:sz w:val="20"/>
                <w:szCs w:val="20"/>
                <w:lang w:eastAsia="ru-RU"/>
              </w:rPr>
            </w:pPr>
            <w:r w:rsidRPr="006B233B">
              <w:rPr>
                <w:rFonts w:ascii="Times New Roman" w:eastAsia="Times New Roman" w:hAnsi="Times New Roman" w:cs="Times New Roman"/>
                <w:b/>
                <w:color w:val="000000"/>
                <w:sz w:val="20"/>
                <w:szCs w:val="20"/>
                <w:lang w:eastAsia="ru-RU"/>
              </w:rPr>
              <w:t>23</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23</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18</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b/>
                <w:color w:val="000000"/>
                <w:sz w:val="20"/>
                <w:szCs w:val="20"/>
                <w:lang w:eastAsia="ru-RU"/>
              </w:rPr>
            </w:pPr>
            <w:r w:rsidRPr="006B233B">
              <w:rPr>
                <w:rFonts w:ascii="Times New Roman" w:eastAsia="Times New Roman" w:hAnsi="Times New Roman" w:cs="Times New Roman"/>
                <w:b/>
                <w:color w:val="000000"/>
                <w:sz w:val="20"/>
                <w:szCs w:val="20"/>
                <w:lang w:eastAsia="ru-RU"/>
              </w:rPr>
              <w:t>33</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15</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b/>
                <w:color w:val="000000"/>
                <w:sz w:val="20"/>
                <w:szCs w:val="20"/>
                <w:lang w:eastAsia="ru-RU"/>
              </w:rPr>
            </w:pPr>
            <w:r w:rsidRPr="006B233B">
              <w:rPr>
                <w:rFonts w:ascii="Times New Roman" w:eastAsia="Times New Roman" w:hAnsi="Times New Roman" w:cs="Times New Roman"/>
                <w:b/>
                <w:color w:val="000000"/>
                <w:sz w:val="20"/>
                <w:szCs w:val="20"/>
                <w:lang w:eastAsia="ru-RU"/>
              </w:rPr>
              <w:t>13</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2</w:t>
            </w:r>
            <w:r w:rsidRPr="006B233B">
              <w:rPr>
                <w:rFonts w:ascii="Times New Roman" w:eastAsia="Times New Roman" w:hAnsi="Times New Roman" w:cs="Times New Roman"/>
                <w:color w:val="000000"/>
                <w:sz w:val="20"/>
                <w:szCs w:val="20"/>
                <w:lang w:val="ru-RU" w:eastAsia="ru-RU"/>
              </w:rPr>
              <w:t>1</w:t>
            </w:r>
          </w:p>
        </w:tc>
        <w:tc>
          <w:tcPr>
            <w:tcW w:w="141"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20"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Газоснабжение</w:t>
            </w:r>
          </w:p>
        </w:tc>
        <w:tc>
          <w:tcPr>
            <w:tcW w:w="133"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19</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18</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18</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17</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28</w:t>
            </w:r>
          </w:p>
        </w:tc>
        <w:tc>
          <w:tcPr>
            <w:tcW w:w="143"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b/>
                <w:color w:val="000000"/>
                <w:sz w:val="20"/>
                <w:szCs w:val="20"/>
                <w:lang w:eastAsia="ru-RU"/>
              </w:rPr>
            </w:pPr>
            <w:r w:rsidRPr="006B233B">
              <w:rPr>
                <w:rFonts w:ascii="Times New Roman" w:eastAsia="Times New Roman" w:hAnsi="Times New Roman" w:cs="Times New Roman"/>
                <w:b/>
                <w:color w:val="000000"/>
                <w:sz w:val="20"/>
                <w:szCs w:val="20"/>
                <w:lang w:eastAsia="ru-RU"/>
              </w:rPr>
              <w:t>27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16</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23</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14</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19</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21</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29</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18</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14</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2</w:t>
            </w:r>
            <w:r w:rsidRPr="006B233B">
              <w:rPr>
                <w:rFonts w:ascii="Times New Roman" w:eastAsia="Times New Roman" w:hAnsi="Times New Roman" w:cs="Times New Roman"/>
                <w:color w:val="000000"/>
                <w:sz w:val="20"/>
                <w:szCs w:val="20"/>
                <w:lang w:val="ru-RU" w:eastAsia="ru-RU"/>
              </w:rPr>
              <w:t>8</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15</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b/>
                <w:color w:val="000000"/>
                <w:sz w:val="20"/>
                <w:szCs w:val="20"/>
                <w:lang w:eastAsia="ru-RU"/>
              </w:rPr>
            </w:pPr>
            <w:r w:rsidRPr="006B233B">
              <w:rPr>
                <w:rFonts w:ascii="Times New Roman" w:eastAsia="Times New Roman" w:hAnsi="Times New Roman" w:cs="Times New Roman"/>
                <w:b/>
                <w:color w:val="000000"/>
                <w:sz w:val="20"/>
                <w:szCs w:val="20"/>
                <w:lang w:eastAsia="ru-RU"/>
              </w:rPr>
              <w:t>28</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13</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15</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val="ru-RU" w:eastAsia="ru-RU"/>
              </w:rPr>
              <w:t>29</w:t>
            </w:r>
          </w:p>
        </w:tc>
        <w:tc>
          <w:tcPr>
            <w:tcW w:w="141"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20"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Электроснабжение</w:t>
            </w:r>
          </w:p>
        </w:tc>
        <w:tc>
          <w:tcPr>
            <w:tcW w:w="133"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22</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22</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21</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14</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2</w:t>
            </w:r>
            <w:r w:rsidRPr="006B233B">
              <w:rPr>
                <w:rFonts w:ascii="Times New Roman" w:eastAsia="Times New Roman" w:hAnsi="Times New Roman" w:cs="Times New Roman"/>
                <w:color w:val="000000"/>
                <w:sz w:val="20"/>
                <w:szCs w:val="20"/>
                <w:lang w:val="ru-RU" w:eastAsia="ru-RU"/>
              </w:rPr>
              <w:t>1</w:t>
            </w:r>
          </w:p>
        </w:tc>
        <w:tc>
          <w:tcPr>
            <w:tcW w:w="143"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25</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21</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24</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2</w:t>
            </w:r>
            <w:r w:rsidRPr="006B233B">
              <w:rPr>
                <w:rFonts w:ascii="Times New Roman" w:eastAsia="Times New Roman" w:hAnsi="Times New Roman" w:cs="Times New Roman"/>
                <w:color w:val="000000"/>
                <w:sz w:val="20"/>
                <w:szCs w:val="20"/>
                <w:lang w:val="ru-RU" w:eastAsia="ru-RU"/>
              </w:rPr>
              <w:t>0</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18</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24</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19</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2</w:t>
            </w:r>
            <w:r w:rsidRPr="006B233B">
              <w:rPr>
                <w:rFonts w:ascii="Times New Roman" w:eastAsia="Times New Roman" w:hAnsi="Times New Roman" w:cs="Times New Roman"/>
                <w:color w:val="000000"/>
                <w:sz w:val="20"/>
                <w:szCs w:val="20"/>
                <w:lang w:val="ru-RU" w:eastAsia="ru-RU"/>
              </w:rPr>
              <w:t>2</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23</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21</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23</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23</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19</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24</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b/>
                <w:color w:val="000000"/>
                <w:sz w:val="20"/>
                <w:szCs w:val="20"/>
                <w:lang w:eastAsia="ru-RU"/>
              </w:rPr>
            </w:pPr>
            <w:r w:rsidRPr="006B233B">
              <w:rPr>
                <w:rFonts w:ascii="Times New Roman" w:eastAsia="Times New Roman" w:hAnsi="Times New Roman" w:cs="Times New Roman"/>
                <w:b/>
                <w:color w:val="000000"/>
                <w:sz w:val="20"/>
                <w:szCs w:val="20"/>
                <w:lang w:eastAsia="ru-RU"/>
              </w:rPr>
              <w:t>24</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val="ru-RU" w:eastAsia="ru-RU"/>
              </w:rPr>
              <w:t>16</w:t>
            </w:r>
          </w:p>
        </w:tc>
        <w:tc>
          <w:tcPr>
            <w:tcW w:w="141"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20"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Теплоснабжение</w:t>
            </w:r>
          </w:p>
        </w:tc>
        <w:tc>
          <w:tcPr>
            <w:tcW w:w="133"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20</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24</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18</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7</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3</w:t>
            </w:r>
            <w:r w:rsidRPr="006B233B">
              <w:rPr>
                <w:rFonts w:ascii="Times New Roman" w:eastAsia="Times New Roman" w:hAnsi="Times New Roman" w:cs="Times New Roman"/>
                <w:color w:val="000000"/>
                <w:sz w:val="20"/>
                <w:szCs w:val="20"/>
                <w:lang w:val="ru-RU" w:eastAsia="ru-RU"/>
              </w:rPr>
              <w:t>1</w:t>
            </w:r>
          </w:p>
        </w:tc>
        <w:tc>
          <w:tcPr>
            <w:tcW w:w="143"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24</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22</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18</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6</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3</w:t>
            </w:r>
            <w:r w:rsidRPr="006B233B">
              <w:rPr>
                <w:rFonts w:ascii="Times New Roman" w:eastAsia="Times New Roman" w:hAnsi="Times New Roman" w:cs="Times New Roman"/>
                <w:color w:val="000000"/>
                <w:sz w:val="20"/>
                <w:szCs w:val="20"/>
                <w:lang w:val="ru-RU" w:eastAsia="ru-RU"/>
              </w:rPr>
              <w:t>0</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28</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19</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6</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30</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21</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19</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b/>
                <w:color w:val="000000"/>
                <w:sz w:val="20"/>
                <w:szCs w:val="20"/>
                <w:lang w:eastAsia="ru-RU"/>
              </w:rPr>
            </w:pPr>
            <w:r w:rsidRPr="006B233B">
              <w:rPr>
                <w:rFonts w:ascii="Times New Roman" w:eastAsia="Times New Roman" w:hAnsi="Times New Roman" w:cs="Times New Roman"/>
                <w:b/>
                <w:color w:val="000000"/>
                <w:sz w:val="20"/>
                <w:szCs w:val="20"/>
                <w:lang w:eastAsia="ru-RU"/>
              </w:rPr>
              <w:t>12</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31</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15</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26</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21</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b/>
                <w:color w:val="000000"/>
                <w:sz w:val="20"/>
                <w:szCs w:val="20"/>
                <w:lang w:eastAsia="ru-RU"/>
              </w:rPr>
            </w:pPr>
            <w:r w:rsidRPr="006B233B">
              <w:rPr>
                <w:rFonts w:ascii="Times New Roman" w:eastAsia="Times New Roman" w:hAnsi="Times New Roman" w:cs="Times New Roman"/>
                <w:b/>
                <w:color w:val="000000"/>
                <w:sz w:val="20"/>
                <w:szCs w:val="20"/>
                <w:lang w:eastAsia="ru-RU"/>
              </w:rPr>
              <w:t>13</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2</w:t>
            </w:r>
            <w:r w:rsidRPr="006B233B">
              <w:rPr>
                <w:rFonts w:ascii="Times New Roman" w:eastAsia="Times New Roman" w:hAnsi="Times New Roman" w:cs="Times New Roman"/>
                <w:color w:val="000000"/>
                <w:sz w:val="20"/>
                <w:szCs w:val="20"/>
                <w:lang w:val="ru-RU" w:eastAsia="ru-RU"/>
              </w:rPr>
              <w:t>5</w:t>
            </w:r>
          </w:p>
        </w:tc>
        <w:tc>
          <w:tcPr>
            <w:tcW w:w="141"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20"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Телефонная связь</w:t>
            </w:r>
          </w:p>
        </w:tc>
        <w:tc>
          <w:tcPr>
            <w:tcW w:w="133"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32</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25</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13</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7</w:t>
            </w:r>
          </w:p>
        </w:tc>
        <w:tc>
          <w:tcPr>
            <w:tcW w:w="132" w:type="pct"/>
            <w:shd w:val="clear" w:color="auto" w:fill="auto"/>
            <w:vAlign w:val="center"/>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23</w:t>
            </w:r>
          </w:p>
        </w:tc>
        <w:tc>
          <w:tcPr>
            <w:tcW w:w="143"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31</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24</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13</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8</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24</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29</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27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15</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6</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2</w:t>
            </w:r>
            <w:r w:rsidRPr="006B233B">
              <w:rPr>
                <w:rFonts w:ascii="Times New Roman" w:eastAsia="Times New Roman" w:hAnsi="Times New Roman" w:cs="Times New Roman"/>
                <w:color w:val="000000"/>
                <w:sz w:val="20"/>
                <w:szCs w:val="20"/>
                <w:lang w:val="ru-RU" w:eastAsia="ru-RU"/>
              </w:rPr>
              <w:t>3</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b/>
                <w:color w:val="000000"/>
                <w:sz w:val="20"/>
                <w:szCs w:val="20"/>
                <w:lang w:eastAsia="ru-RU"/>
              </w:rPr>
            </w:pPr>
            <w:r w:rsidRPr="006B233B">
              <w:rPr>
                <w:rFonts w:ascii="Times New Roman" w:eastAsia="Times New Roman" w:hAnsi="Times New Roman" w:cs="Times New Roman"/>
                <w:b/>
                <w:color w:val="000000"/>
                <w:sz w:val="20"/>
                <w:szCs w:val="20"/>
                <w:lang w:eastAsia="ru-RU"/>
              </w:rPr>
              <w:t>43</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13</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11</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B233B">
              <w:rPr>
                <w:rFonts w:ascii="Times New Roman" w:eastAsia="Times New Roman" w:hAnsi="Times New Roman" w:cs="Times New Roman"/>
                <w:color w:val="000000"/>
                <w:sz w:val="20"/>
                <w:szCs w:val="20"/>
                <w:lang w:eastAsia="ru-RU"/>
              </w:rPr>
              <w:t>1</w:t>
            </w:r>
            <w:r w:rsidRPr="006B233B">
              <w:rPr>
                <w:rFonts w:ascii="Times New Roman" w:eastAsia="Times New Roman" w:hAnsi="Times New Roman" w:cs="Times New Roman"/>
                <w:color w:val="000000"/>
                <w:sz w:val="20"/>
                <w:szCs w:val="20"/>
                <w:lang w:val="ru-RU" w:eastAsia="ru-RU"/>
              </w:rPr>
              <w:t>6</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32</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b/>
                <w:color w:val="000000"/>
                <w:sz w:val="20"/>
                <w:szCs w:val="20"/>
                <w:lang w:eastAsia="ru-RU"/>
              </w:rPr>
            </w:pPr>
            <w:r w:rsidRPr="006B233B">
              <w:rPr>
                <w:rFonts w:ascii="Times New Roman" w:eastAsia="Times New Roman" w:hAnsi="Times New Roman" w:cs="Times New Roman"/>
                <w:b/>
                <w:color w:val="000000"/>
                <w:sz w:val="20"/>
                <w:szCs w:val="20"/>
                <w:lang w:eastAsia="ru-RU"/>
              </w:rPr>
              <w:t>39</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5</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7</w:t>
            </w:r>
          </w:p>
        </w:tc>
        <w:tc>
          <w:tcPr>
            <w:tcW w:w="149" w:type="pct"/>
            <w:shd w:val="clear" w:color="auto" w:fill="auto"/>
            <w:noWrap/>
            <w:vAlign w:val="center"/>
            <w:hideMark/>
          </w:tcPr>
          <w:p w:rsidR="006B233B" w:rsidRPr="006B233B" w:rsidRDefault="006B233B" w:rsidP="006B233B">
            <w:pPr>
              <w:spacing w:after="0" w:line="240" w:lineRule="auto"/>
              <w:jc w:val="center"/>
              <w:rPr>
                <w:rFonts w:ascii="Times New Roman" w:eastAsia="Times New Roman" w:hAnsi="Times New Roman" w:cs="Times New Roman"/>
                <w:color w:val="000000"/>
                <w:sz w:val="20"/>
                <w:szCs w:val="20"/>
                <w:lang w:eastAsia="ru-RU"/>
              </w:rPr>
            </w:pPr>
            <w:r w:rsidRPr="006B233B">
              <w:rPr>
                <w:rFonts w:ascii="Times New Roman" w:eastAsia="Times New Roman" w:hAnsi="Times New Roman" w:cs="Times New Roman"/>
                <w:color w:val="000000"/>
                <w:sz w:val="20"/>
                <w:szCs w:val="20"/>
                <w:lang w:eastAsia="ru-RU"/>
              </w:rPr>
              <w:t>17</w:t>
            </w:r>
          </w:p>
        </w:tc>
        <w:tc>
          <w:tcPr>
            <w:tcW w:w="141"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bl>
    <w:p w:rsidR="00CA2F6C" w:rsidRPr="006678E1" w:rsidRDefault="00CA2F6C" w:rsidP="00CA2F6C">
      <w:pPr>
        <w:spacing w:after="0" w:line="240" w:lineRule="auto"/>
        <w:rPr>
          <w:rFonts w:ascii="Times New Roman" w:hAnsi="Times New Roman" w:cs="Times New Roman"/>
          <w:i/>
          <w:spacing w:val="-12"/>
          <w:sz w:val="20"/>
          <w:szCs w:val="20"/>
          <w:lang w:val="ru-RU" w:eastAsia="ru-RU"/>
        </w:rPr>
      </w:pPr>
      <w:r w:rsidRPr="006678E1">
        <w:rPr>
          <w:rFonts w:ascii="Times New Roman" w:hAnsi="Times New Roman" w:cs="Times New Roman"/>
          <w:i/>
          <w:spacing w:val="-12"/>
          <w:sz w:val="20"/>
          <w:szCs w:val="20"/>
          <w:lang w:val="ru-RU"/>
        </w:rPr>
        <w:t>*1.Удовлетворительно/низкая.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2. Скорее удовлетворительно/скорее низкая.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3. Скорее неудовлетворительно/скорее высокая.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4. Неудовлетворительно/высокая.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5. Затруднились ответить</w:t>
      </w:r>
    </w:p>
    <w:p w:rsidR="00CA2F6C" w:rsidRPr="006678E1" w:rsidRDefault="00CA2F6C" w:rsidP="00CA2F6C">
      <w:pPr>
        <w:spacing w:after="0" w:line="240" w:lineRule="auto"/>
        <w:rPr>
          <w:rFonts w:ascii="Times New Roman" w:hAnsi="Times New Roman" w:cs="Times New Roman"/>
          <w:i/>
          <w:sz w:val="20"/>
          <w:szCs w:val="20"/>
          <w:lang w:val="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Оцените характеристики услуг субъектов естественных монополий в Нижегородской области по следующим критериям</w:t>
      </w:r>
      <w:r w:rsidRPr="006678E1">
        <w:rPr>
          <w:rFonts w:ascii="Times New Roman" w:hAnsi="Times New Roman" w:cs="Times New Roman"/>
          <w:i/>
          <w:sz w:val="20"/>
          <w:szCs w:val="20"/>
          <w:lang w:val="ru-RU" w:eastAsia="ru-RU"/>
        </w:rPr>
        <w:t>?»</w:t>
      </w:r>
    </w:p>
    <w:p w:rsidR="00CA2F6C" w:rsidRPr="006678E1" w:rsidRDefault="00CA2F6C" w:rsidP="00CA2F6C">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 Таблица </w:t>
      </w:r>
      <w:r w:rsidR="00541AED" w:rsidRPr="006678E1">
        <w:rPr>
          <w:rFonts w:ascii="Times New Roman" w:hAnsi="Times New Roman" w:cs="Times New Roman"/>
          <w:spacing w:val="60"/>
          <w:sz w:val="28"/>
          <w:szCs w:val="28"/>
          <w:lang w:val="ru-RU"/>
        </w:rPr>
        <w:t>3</w:t>
      </w:r>
      <w:r w:rsidRPr="006678E1">
        <w:rPr>
          <w:rFonts w:ascii="Times New Roman" w:hAnsi="Times New Roman" w:cs="Times New Roman"/>
          <w:spacing w:val="60"/>
          <w:sz w:val="28"/>
          <w:szCs w:val="28"/>
          <w:lang w:val="ru-RU"/>
        </w:rPr>
        <w:t>.</w:t>
      </w:r>
      <w:r w:rsidR="00541AED" w:rsidRPr="006678E1">
        <w:rPr>
          <w:rFonts w:ascii="Times New Roman" w:hAnsi="Times New Roman" w:cs="Times New Roman"/>
          <w:spacing w:val="60"/>
          <w:sz w:val="28"/>
          <w:szCs w:val="28"/>
          <w:lang w:val="ru-RU"/>
        </w:rPr>
        <w:t>4</w:t>
      </w:r>
      <w:r w:rsidRPr="006678E1">
        <w:rPr>
          <w:rFonts w:ascii="Times New Roman" w:hAnsi="Times New Roman" w:cs="Times New Roman"/>
          <w:spacing w:val="60"/>
          <w:sz w:val="28"/>
          <w:szCs w:val="28"/>
          <w:lang w:val="ru-RU"/>
        </w:rPr>
        <w:t>.2</w:t>
      </w:r>
    </w:p>
    <w:p w:rsidR="00CA2F6C" w:rsidRPr="006678E1" w:rsidRDefault="00CA2F6C" w:rsidP="00CA2F6C">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характеристик услуг субъектов естественных монополий </w:t>
      </w:r>
      <w:r w:rsidRPr="006678E1">
        <w:rPr>
          <w:rFonts w:ascii="Times New Roman" w:hAnsi="Times New Roman" w:cs="Times New Roman"/>
          <w:sz w:val="28"/>
          <w:szCs w:val="28"/>
          <w:lang w:val="ru-RU"/>
        </w:rPr>
        <w:br/>
        <w:t>в Нижегородской области по критериям: сложность (количество) процедур подключения,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48"/>
        <w:gridCol w:w="452"/>
        <w:gridCol w:w="456"/>
        <w:gridCol w:w="452"/>
        <w:gridCol w:w="456"/>
        <w:gridCol w:w="452"/>
        <w:gridCol w:w="481"/>
        <w:gridCol w:w="451"/>
        <w:gridCol w:w="451"/>
        <w:gridCol w:w="451"/>
        <w:gridCol w:w="451"/>
        <w:gridCol w:w="451"/>
        <w:gridCol w:w="451"/>
        <w:gridCol w:w="451"/>
        <w:gridCol w:w="451"/>
        <w:gridCol w:w="451"/>
        <w:gridCol w:w="451"/>
        <w:gridCol w:w="451"/>
        <w:gridCol w:w="451"/>
        <w:gridCol w:w="451"/>
        <w:gridCol w:w="451"/>
        <w:gridCol w:w="451"/>
        <w:gridCol w:w="451"/>
        <w:gridCol w:w="451"/>
        <w:gridCol w:w="451"/>
        <w:gridCol w:w="451"/>
        <w:gridCol w:w="451"/>
        <w:gridCol w:w="451"/>
        <w:gridCol w:w="451"/>
        <w:gridCol w:w="451"/>
        <w:gridCol w:w="354"/>
        <w:gridCol w:w="50"/>
      </w:tblGrid>
      <w:tr w:rsidR="006B233B" w:rsidRPr="006678E1" w:rsidTr="006B233B">
        <w:trPr>
          <w:gridAfter w:val="1"/>
          <w:wAfter w:w="14" w:type="pct"/>
          <w:trHeight w:val="300"/>
        </w:trPr>
        <w:tc>
          <w:tcPr>
            <w:tcW w:w="685" w:type="pct"/>
            <w:vMerge w:val="restart"/>
            <w:shd w:val="clear" w:color="auto" w:fill="auto"/>
            <w:vAlign w:val="center"/>
            <w:hideMark/>
          </w:tcPr>
          <w:p w:rsidR="00CA2F6C" w:rsidRPr="006678E1" w:rsidRDefault="00CA2F6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Варианты</w:t>
            </w:r>
          </w:p>
        </w:tc>
        <w:tc>
          <w:tcPr>
            <w:tcW w:w="875" w:type="pct"/>
            <w:gridSpan w:val="6"/>
            <w:vMerge w:val="restart"/>
            <w:shd w:val="clear" w:color="auto" w:fill="auto"/>
            <w:vAlign w:val="center"/>
          </w:tcPr>
          <w:p w:rsidR="00CA2F6C" w:rsidRPr="006678E1" w:rsidRDefault="00CA2F6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Все предприниматели</w:t>
            </w:r>
          </w:p>
        </w:tc>
        <w:tc>
          <w:tcPr>
            <w:tcW w:w="3425" w:type="pct"/>
            <w:gridSpan w:val="24"/>
            <w:shd w:val="clear" w:color="auto" w:fill="auto"/>
            <w:vAlign w:val="center"/>
            <w:hideMark/>
          </w:tcPr>
          <w:p w:rsidR="00CA2F6C" w:rsidRPr="006678E1" w:rsidRDefault="00426757"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Рынки</w:t>
            </w:r>
          </w:p>
        </w:tc>
      </w:tr>
      <w:tr w:rsidR="006B233B" w:rsidRPr="00520EEB" w:rsidTr="006B233B">
        <w:trPr>
          <w:trHeight w:val="300"/>
        </w:trPr>
        <w:tc>
          <w:tcPr>
            <w:tcW w:w="685" w:type="pct"/>
            <w:vMerge/>
            <w:shd w:val="clear" w:color="auto" w:fill="auto"/>
            <w:vAlign w:val="bottom"/>
            <w:hideMark/>
          </w:tcPr>
          <w:p w:rsidR="006B233B" w:rsidRPr="006678E1" w:rsidRDefault="006B233B" w:rsidP="00A02C57">
            <w:pPr>
              <w:spacing w:after="0" w:line="240" w:lineRule="auto"/>
              <w:rPr>
                <w:rFonts w:ascii="Times New Roman" w:eastAsia="Times New Roman" w:hAnsi="Times New Roman" w:cs="Times New Roman"/>
                <w:color w:val="000000"/>
                <w:sz w:val="20"/>
                <w:szCs w:val="20"/>
                <w:lang w:eastAsia="ru-RU"/>
              </w:rPr>
            </w:pPr>
          </w:p>
        </w:tc>
        <w:tc>
          <w:tcPr>
            <w:tcW w:w="867" w:type="pct"/>
            <w:gridSpan w:val="6"/>
            <w:vMerge/>
            <w:shd w:val="clear" w:color="auto" w:fill="auto"/>
            <w:vAlign w:val="bottom"/>
          </w:tcPr>
          <w:p w:rsidR="006B233B" w:rsidRPr="006678E1" w:rsidRDefault="006B233B" w:rsidP="00A02C57">
            <w:pPr>
              <w:spacing w:after="0" w:line="240" w:lineRule="auto"/>
              <w:rPr>
                <w:rFonts w:ascii="Times New Roman" w:eastAsia="Times New Roman" w:hAnsi="Times New Roman" w:cs="Times New Roman"/>
                <w:color w:val="000000"/>
                <w:sz w:val="20"/>
                <w:szCs w:val="20"/>
                <w:lang w:eastAsia="ru-RU"/>
              </w:rPr>
            </w:pPr>
          </w:p>
        </w:tc>
        <w:tc>
          <w:tcPr>
            <w:tcW w:w="862" w:type="pct"/>
            <w:gridSpan w:val="6"/>
            <w:shd w:val="clear" w:color="auto" w:fill="auto"/>
            <w:vAlign w:val="center"/>
            <w:hideMark/>
          </w:tcPr>
          <w:p w:rsidR="006B233B" w:rsidRPr="006678E1" w:rsidRDefault="006B233B"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Рынок Нижегородской области</w:t>
            </w:r>
          </w:p>
        </w:tc>
        <w:tc>
          <w:tcPr>
            <w:tcW w:w="862" w:type="pct"/>
            <w:gridSpan w:val="6"/>
            <w:shd w:val="clear" w:color="auto" w:fill="auto"/>
            <w:vAlign w:val="center"/>
            <w:hideMark/>
          </w:tcPr>
          <w:p w:rsidR="006B233B" w:rsidRDefault="006B233B" w:rsidP="00A02C57">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Times New Roman" w:hAnsi="Times New Roman" w:cs="Times New Roman"/>
                <w:color w:val="000000"/>
                <w:sz w:val="20"/>
                <w:szCs w:val="20"/>
                <w:lang w:val="ru-RU" w:eastAsia="ru-RU"/>
              </w:rPr>
              <w:t>Локальный рынок (отдельное муниципальное</w:t>
            </w:r>
          </w:p>
          <w:p w:rsidR="006B233B" w:rsidRPr="006678E1" w:rsidRDefault="006B233B" w:rsidP="006B233B">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Times New Roman" w:hAnsi="Times New Roman" w:cs="Times New Roman"/>
                <w:color w:val="000000"/>
                <w:sz w:val="20"/>
                <w:szCs w:val="20"/>
                <w:lang w:val="ru-RU" w:eastAsia="ru-RU"/>
              </w:rPr>
              <w:t>образование)</w:t>
            </w:r>
          </w:p>
        </w:tc>
        <w:tc>
          <w:tcPr>
            <w:tcW w:w="862" w:type="pct"/>
            <w:gridSpan w:val="6"/>
            <w:shd w:val="clear" w:color="auto" w:fill="auto"/>
            <w:vAlign w:val="center"/>
            <w:hideMark/>
          </w:tcPr>
          <w:p w:rsidR="006B233B" w:rsidRPr="006678E1" w:rsidRDefault="006B233B" w:rsidP="00A02C57">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Times New Roman" w:hAnsi="Times New Roman" w:cs="Times New Roman"/>
                <w:color w:val="000000"/>
                <w:sz w:val="20"/>
                <w:szCs w:val="20"/>
                <w:lang w:val="ru-RU" w:eastAsia="ru-RU"/>
              </w:rPr>
              <w:t>Рынки нескольких субъектов Российской Федерации</w:t>
            </w:r>
          </w:p>
        </w:tc>
        <w:tc>
          <w:tcPr>
            <w:tcW w:w="862" w:type="pct"/>
            <w:gridSpan w:val="7"/>
            <w:shd w:val="clear" w:color="auto" w:fill="auto"/>
            <w:vAlign w:val="center"/>
            <w:hideMark/>
          </w:tcPr>
          <w:p w:rsidR="006B233B" w:rsidRPr="006678E1" w:rsidRDefault="006B233B" w:rsidP="00A02C57">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Times New Roman" w:hAnsi="Times New Roman" w:cs="Times New Roman"/>
                <w:color w:val="000000"/>
                <w:sz w:val="20"/>
                <w:szCs w:val="20"/>
                <w:lang w:val="ru-RU" w:eastAsia="ru-RU"/>
              </w:rPr>
              <w:t>Рынки РФ, СНГ или дальнего зарубежья</w:t>
            </w:r>
          </w:p>
        </w:tc>
      </w:tr>
      <w:tr w:rsidR="006B233B" w:rsidRPr="006678E1" w:rsidTr="006B233B">
        <w:trPr>
          <w:trHeight w:val="298"/>
        </w:trPr>
        <w:tc>
          <w:tcPr>
            <w:tcW w:w="685" w:type="pct"/>
            <w:vMerge/>
            <w:shd w:val="clear" w:color="auto" w:fill="auto"/>
            <w:vAlign w:val="bottom"/>
            <w:hideMark/>
          </w:tcPr>
          <w:p w:rsidR="00FA66BC" w:rsidRPr="006678E1" w:rsidRDefault="00FA66BC" w:rsidP="00A02C57">
            <w:pPr>
              <w:spacing w:after="0" w:line="240" w:lineRule="auto"/>
              <w:rPr>
                <w:rFonts w:ascii="Times New Roman" w:eastAsia="Times New Roman" w:hAnsi="Times New Roman" w:cs="Times New Roman"/>
                <w:color w:val="000000"/>
                <w:sz w:val="20"/>
                <w:szCs w:val="20"/>
                <w:lang w:val="ru-RU" w:eastAsia="ru-RU"/>
              </w:rPr>
            </w:pPr>
          </w:p>
        </w:tc>
        <w:tc>
          <w:tcPr>
            <w:tcW w:w="144" w:type="pct"/>
            <w:shd w:val="clear" w:color="auto" w:fill="auto"/>
            <w:vAlign w:val="center"/>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1*</w:t>
            </w:r>
          </w:p>
        </w:tc>
        <w:tc>
          <w:tcPr>
            <w:tcW w:w="145" w:type="pct"/>
            <w:shd w:val="clear" w:color="auto" w:fill="auto"/>
            <w:vAlign w:val="center"/>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2</w:t>
            </w:r>
          </w:p>
        </w:tc>
        <w:tc>
          <w:tcPr>
            <w:tcW w:w="144" w:type="pct"/>
            <w:shd w:val="clear" w:color="auto" w:fill="auto"/>
            <w:vAlign w:val="center"/>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3</w:t>
            </w:r>
          </w:p>
        </w:tc>
        <w:tc>
          <w:tcPr>
            <w:tcW w:w="145" w:type="pct"/>
            <w:shd w:val="clear" w:color="auto" w:fill="auto"/>
            <w:vAlign w:val="center"/>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4</w:t>
            </w:r>
          </w:p>
        </w:tc>
        <w:tc>
          <w:tcPr>
            <w:tcW w:w="144" w:type="pct"/>
            <w:shd w:val="clear" w:color="auto" w:fill="auto"/>
            <w:vAlign w:val="center"/>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5</w:t>
            </w:r>
          </w:p>
        </w:tc>
        <w:tc>
          <w:tcPr>
            <w:tcW w:w="145" w:type="pct"/>
            <w:shd w:val="clear" w:color="auto" w:fill="auto"/>
            <w:vAlign w:val="center"/>
          </w:tcPr>
          <w:p w:rsidR="00FA66BC" w:rsidRPr="006678E1"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1*</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2</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3</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4</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5</w:t>
            </w:r>
          </w:p>
        </w:tc>
        <w:tc>
          <w:tcPr>
            <w:tcW w:w="144" w:type="pct"/>
            <w:shd w:val="clear" w:color="auto" w:fill="auto"/>
            <w:vAlign w:val="center"/>
          </w:tcPr>
          <w:p w:rsidR="00FA66BC" w:rsidRPr="006678E1"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1*</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2</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3</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4</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5</w:t>
            </w:r>
          </w:p>
        </w:tc>
        <w:tc>
          <w:tcPr>
            <w:tcW w:w="144" w:type="pct"/>
            <w:shd w:val="clear" w:color="auto" w:fill="auto"/>
            <w:vAlign w:val="center"/>
          </w:tcPr>
          <w:p w:rsidR="00FA66BC" w:rsidRPr="006678E1"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1*</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2</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3</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4</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5</w:t>
            </w:r>
          </w:p>
        </w:tc>
        <w:tc>
          <w:tcPr>
            <w:tcW w:w="144" w:type="pct"/>
            <w:shd w:val="clear" w:color="auto" w:fill="auto"/>
            <w:vAlign w:val="center"/>
          </w:tcPr>
          <w:p w:rsidR="00FA66BC" w:rsidRPr="006678E1"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1*</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2</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3</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4</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5</w:t>
            </w:r>
          </w:p>
        </w:tc>
        <w:tc>
          <w:tcPr>
            <w:tcW w:w="144" w:type="pct"/>
            <w:gridSpan w:val="2"/>
            <w:shd w:val="clear" w:color="auto" w:fill="auto"/>
            <w:vAlign w:val="center"/>
          </w:tcPr>
          <w:p w:rsidR="00FA66BC" w:rsidRPr="006678E1"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r>
      <w:tr w:rsidR="006B233B" w:rsidRPr="006678E1" w:rsidTr="006B233B">
        <w:trPr>
          <w:trHeight w:val="23"/>
        </w:trPr>
        <w:tc>
          <w:tcPr>
            <w:tcW w:w="685"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Водоснабжение, водоотведение</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20</w:t>
            </w:r>
          </w:p>
        </w:tc>
        <w:tc>
          <w:tcPr>
            <w:tcW w:w="145"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25</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20</w:t>
            </w:r>
          </w:p>
        </w:tc>
        <w:tc>
          <w:tcPr>
            <w:tcW w:w="145"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10</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2</w:t>
            </w:r>
            <w:r w:rsidRPr="006678E1">
              <w:rPr>
                <w:rFonts w:ascii="Times New Roman" w:hAnsi="Times New Roman" w:cs="Times New Roman"/>
                <w:color w:val="000000"/>
                <w:sz w:val="20"/>
                <w:szCs w:val="20"/>
                <w:lang w:val="ru-RU"/>
              </w:rPr>
              <w:t>5</w:t>
            </w:r>
          </w:p>
        </w:tc>
        <w:tc>
          <w:tcPr>
            <w:tcW w:w="145"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30</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13</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32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1</w:t>
            </w:r>
            <w:r w:rsidRPr="006678E1">
              <w:rPr>
                <w:rFonts w:ascii="Times New Roman" w:hAnsi="Times New Roman" w:cs="Times New Roman"/>
                <w:color w:val="000000"/>
                <w:sz w:val="20"/>
                <w:szCs w:val="20"/>
                <w:lang w:val="ru-RU"/>
              </w:rPr>
              <w:t>9</w:t>
            </w:r>
          </w:p>
        </w:tc>
        <w:tc>
          <w:tcPr>
            <w:tcW w:w="144" w:type="pct"/>
            <w:gridSpan w:val="2"/>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85"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Газоснабжение</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5"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17</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20</w:t>
            </w:r>
          </w:p>
        </w:tc>
        <w:tc>
          <w:tcPr>
            <w:tcW w:w="145"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20</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lang w:val="ru-RU"/>
              </w:rPr>
              <w:t>29</w:t>
            </w:r>
          </w:p>
        </w:tc>
        <w:tc>
          <w:tcPr>
            <w:tcW w:w="152"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20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28</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29</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1</w:t>
            </w:r>
            <w:r w:rsidRPr="006678E1">
              <w:rPr>
                <w:rFonts w:ascii="Times New Roman" w:hAnsi="Times New Roman" w:cs="Times New Roman"/>
                <w:color w:val="000000"/>
                <w:sz w:val="20"/>
                <w:szCs w:val="20"/>
                <w:lang w:val="ru-RU"/>
              </w:rPr>
              <w:t>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25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35</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30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lang w:val="ru-RU"/>
              </w:rPr>
              <w:t>29</w:t>
            </w:r>
          </w:p>
        </w:tc>
        <w:tc>
          <w:tcPr>
            <w:tcW w:w="130" w:type="pct"/>
            <w:gridSpan w:val="2"/>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85"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Электроснабжение</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5"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5"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16</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24</w:t>
            </w:r>
          </w:p>
        </w:tc>
        <w:tc>
          <w:tcPr>
            <w:tcW w:w="152"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13</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2</w:t>
            </w:r>
            <w:r w:rsidRPr="006678E1">
              <w:rPr>
                <w:rFonts w:ascii="Times New Roman" w:hAnsi="Times New Roman" w:cs="Times New Roman"/>
                <w:color w:val="000000"/>
                <w:sz w:val="20"/>
                <w:szCs w:val="20"/>
                <w:lang w:val="ru-RU"/>
              </w:rPr>
              <w:t>3</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28</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13</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32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1</w:t>
            </w:r>
            <w:r w:rsidRPr="006678E1">
              <w:rPr>
                <w:rFonts w:ascii="Times New Roman" w:hAnsi="Times New Roman" w:cs="Times New Roman"/>
                <w:color w:val="000000"/>
                <w:sz w:val="20"/>
                <w:szCs w:val="20"/>
                <w:lang w:val="ru-RU"/>
              </w:rPr>
              <w:t>9</w:t>
            </w:r>
          </w:p>
        </w:tc>
        <w:tc>
          <w:tcPr>
            <w:tcW w:w="130" w:type="pct"/>
            <w:gridSpan w:val="2"/>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85"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Теплоснабжение</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5"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5"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10</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3</w:t>
            </w:r>
            <w:r w:rsidRPr="006678E1">
              <w:rPr>
                <w:rFonts w:ascii="Times New Roman" w:hAnsi="Times New Roman" w:cs="Times New Roman"/>
                <w:color w:val="000000"/>
                <w:sz w:val="20"/>
                <w:szCs w:val="20"/>
                <w:lang w:val="ru-RU"/>
              </w:rPr>
              <w:t>0</w:t>
            </w:r>
          </w:p>
        </w:tc>
        <w:tc>
          <w:tcPr>
            <w:tcW w:w="152"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32</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2</w:t>
            </w:r>
            <w:r w:rsidRPr="006678E1">
              <w:rPr>
                <w:rFonts w:ascii="Times New Roman" w:hAnsi="Times New Roman" w:cs="Times New Roman"/>
                <w:color w:val="000000"/>
                <w:sz w:val="20"/>
                <w:szCs w:val="20"/>
                <w:lang w:val="ru-RU"/>
              </w:rPr>
              <w:t>9</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1</w:t>
            </w:r>
            <w:r w:rsidRPr="006678E1">
              <w:rPr>
                <w:rFonts w:ascii="Times New Roman" w:hAnsi="Times New Roman" w:cs="Times New Roman"/>
                <w:color w:val="000000"/>
                <w:sz w:val="20"/>
                <w:szCs w:val="20"/>
                <w:lang w:val="ru-RU"/>
              </w:rPr>
              <w:t>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38</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32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22</w:t>
            </w:r>
          </w:p>
        </w:tc>
        <w:tc>
          <w:tcPr>
            <w:tcW w:w="130" w:type="pct"/>
            <w:gridSpan w:val="2"/>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85"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Телефонная связь</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25</w:t>
            </w:r>
          </w:p>
        </w:tc>
        <w:tc>
          <w:tcPr>
            <w:tcW w:w="145"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27</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17</w:t>
            </w:r>
          </w:p>
        </w:tc>
        <w:tc>
          <w:tcPr>
            <w:tcW w:w="145"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7</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24</w:t>
            </w:r>
          </w:p>
        </w:tc>
        <w:tc>
          <w:tcPr>
            <w:tcW w:w="152"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25</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22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24</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31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14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2</w:t>
            </w:r>
            <w:r w:rsidRPr="006678E1">
              <w:rPr>
                <w:rFonts w:ascii="Times New Roman" w:hAnsi="Times New Roman" w:cs="Times New Roman"/>
                <w:color w:val="000000"/>
                <w:sz w:val="20"/>
                <w:szCs w:val="20"/>
                <w:lang w:val="ru-RU"/>
              </w:rPr>
              <w:t>7</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35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1</w:t>
            </w:r>
            <w:r w:rsidRPr="006678E1">
              <w:rPr>
                <w:rFonts w:ascii="Times New Roman" w:hAnsi="Times New Roman" w:cs="Times New Roman"/>
                <w:color w:val="000000"/>
                <w:sz w:val="20"/>
                <w:szCs w:val="20"/>
                <w:lang w:val="ru-RU"/>
              </w:rPr>
              <w:t>7</w:t>
            </w:r>
          </w:p>
        </w:tc>
        <w:tc>
          <w:tcPr>
            <w:tcW w:w="130" w:type="pct"/>
            <w:gridSpan w:val="2"/>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bl>
    <w:p w:rsidR="00CA2F6C" w:rsidRPr="006678E1" w:rsidRDefault="00CA2F6C" w:rsidP="00CA2F6C">
      <w:pPr>
        <w:spacing w:after="0" w:line="240" w:lineRule="auto"/>
        <w:rPr>
          <w:rFonts w:ascii="Times New Roman" w:hAnsi="Times New Roman" w:cs="Times New Roman"/>
          <w:i/>
          <w:spacing w:val="-12"/>
          <w:sz w:val="20"/>
          <w:szCs w:val="20"/>
          <w:lang w:val="ru-RU" w:eastAsia="ru-RU"/>
        </w:rPr>
      </w:pPr>
      <w:r w:rsidRPr="006678E1">
        <w:rPr>
          <w:rFonts w:ascii="Times New Roman" w:hAnsi="Times New Roman" w:cs="Times New Roman"/>
          <w:i/>
          <w:spacing w:val="-12"/>
          <w:sz w:val="20"/>
          <w:szCs w:val="20"/>
          <w:lang w:val="ru-RU"/>
        </w:rPr>
        <w:t>*1.Удовлетворительно/низкая.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2. Скорее удовлетворительно/скорее низкая.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3. Скорее неудовлетворительно/скорее высокая.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4. Неудовлетворительно/высокая.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5. Затруднились ответить</w:t>
      </w:r>
    </w:p>
    <w:p w:rsidR="00CA2F6C" w:rsidRPr="006678E1" w:rsidRDefault="00CA2F6C" w:rsidP="00CA2F6C">
      <w:pPr>
        <w:spacing w:after="0" w:line="240" w:lineRule="auto"/>
        <w:rPr>
          <w:rFonts w:ascii="Times New Roman" w:hAnsi="Times New Roman" w:cs="Times New Roman"/>
          <w:i/>
          <w:sz w:val="20"/>
          <w:szCs w:val="20"/>
          <w:lang w:val="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Оцените характеристики услуг субъектов естественных монополий в Нижегородской области по следующим критериям</w:t>
      </w:r>
      <w:r w:rsidRPr="006678E1">
        <w:rPr>
          <w:rFonts w:ascii="Times New Roman" w:hAnsi="Times New Roman" w:cs="Times New Roman"/>
          <w:i/>
          <w:sz w:val="20"/>
          <w:szCs w:val="20"/>
          <w:lang w:val="ru-RU" w:eastAsia="ru-RU"/>
        </w:rPr>
        <w:t xml:space="preserve">?» </w:t>
      </w:r>
      <w:r w:rsidRPr="006678E1">
        <w:rPr>
          <w:rFonts w:ascii="Times New Roman" w:hAnsi="Times New Roman" w:cs="Times New Roman"/>
          <w:i/>
          <w:sz w:val="20"/>
          <w:szCs w:val="20"/>
          <w:lang w:val="ru-RU"/>
        </w:rPr>
        <w:br w:type="page"/>
      </w:r>
    </w:p>
    <w:p w:rsidR="00CA2F6C" w:rsidRPr="006678E1" w:rsidRDefault="00CA2F6C" w:rsidP="00CA2F6C">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lastRenderedPageBreak/>
        <w:t xml:space="preserve"> Таблица </w:t>
      </w:r>
      <w:r w:rsidR="009B0701" w:rsidRPr="006678E1">
        <w:rPr>
          <w:rFonts w:ascii="Times New Roman" w:hAnsi="Times New Roman" w:cs="Times New Roman"/>
          <w:spacing w:val="60"/>
          <w:sz w:val="28"/>
          <w:szCs w:val="28"/>
          <w:lang w:val="ru-RU"/>
        </w:rPr>
        <w:t>3</w:t>
      </w:r>
      <w:r w:rsidRPr="006678E1">
        <w:rPr>
          <w:rFonts w:ascii="Times New Roman" w:hAnsi="Times New Roman" w:cs="Times New Roman"/>
          <w:spacing w:val="60"/>
          <w:sz w:val="28"/>
          <w:szCs w:val="28"/>
          <w:lang w:val="ru-RU"/>
        </w:rPr>
        <w:t>.</w:t>
      </w:r>
      <w:r w:rsidR="009B0701" w:rsidRPr="006678E1">
        <w:rPr>
          <w:rFonts w:ascii="Times New Roman" w:hAnsi="Times New Roman" w:cs="Times New Roman"/>
          <w:spacing w:val="60"/>
          <w:sz w:val="28"/>
          <w:szCs w:val="28"/>
          <w:lang w:val="ru-RU"/>
        </w:rPr>
        <w:t>4</w:t>
      </w:r>
      <w:r w:rsidRPr="006678E1">
        <w:rPr>
          <w:rFonts w:ascii="Times New Roman" w:hAnsi="Times New Roman" w:cs="Times New Roman"/>
          <w:spacing w:val="60"/>
          <w:sz w:val="28"/>
          <w:szCs w:val="28"/>
          <w:lang w:val="ru-RU"/>
        </w:rPr>
        <w:t>.3</w:t>
      </w:r>
    </w:p>
    <w:p w:rsidR="00CA2F6C" w:rsidRPr="006678E1" w:rsidRDefault="00CA2F6C" w:rsidP="00CA2F6C">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характеристик услуг субъектов естественных монополий </w:t>
      </w:r>
      <w:r w:rsidRPr="006678E1">
        <w:rPr>
          <w:rFonts w:ascii="Times New Roman" w:hAnsi="Times New Roman" w:cs="Times New Roman"/>
          <w:sz w:val="28"/>
          <w:szCs w:val="28"/>
          <w:lang w:val="ru-RU"/>
        </w:rPr>
        <w:br/>
        <w:t>в Нижегородской области по критериям: стоимость подключения, %</w:t>
      </w:r>
    </w:p>
    <w:tbl>
      <w:tblPr>
        <w:tblW w:w="5001"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52"/>
        <w:gridCol w:w="452"/>
        <w:gridCol w:w="452"/>
        <w:gridCol w:w="452"/>
        <w:gridCol w:w="452"/>
        <w:gridCol w:w="452"/>
        <w:gridCol w:w="471"/>
        <w:gridCol w:w="452"/>
        <w:gridCol w:w="452"/>
        <w:gridCol w:w="452"/>
        <w:gridCol w:w="452"/>
        <w:gridCol w:w="452"/>
        <w:gridCol w:w="452"/>
        <w:gridCol w:w="452"/>
        <w:gridCol w:w="451"/>
        <w:gridCol w:w="451"/>
        <w:gridCol w:w="451"/>
        <w:gridCol w:w="451"/>
        <w:gridCol w:w="451"/>
        <w:gridCol w:w="451"/>
        <w:gridCol w:w="451"/>
        <w:gridCol w:w="451"/>
        <w:gridCol w:w="451"/>
        <w:gridCol w:w="451"/>
        <w:gridCol w:w="451"/>
        <w:gridCol w:w="451"/>
        <w:gridCol w:w="451"/>
        <w:gridCol w:w="451"/>
        <w:gridCol w:w="451"/>
        <w:gridCol w:w="451"/>
        <w:gridCol w:w="414"/>
      </w:tblGrid>
      <w:tr w:rsidR="00FA66BC" w:rsidRPr="006678E1" w:rsidTr="006B233B">
        <w:trPr>
          <w:trHeight w:val="300"/>
        </w:trPr>
        <w:tc>
          <w:tcPr>
            <w:tcW w:w="686" w:type="pct"/>
            <w:vMerge w:val="restart"/>
            <w:shd w:val="clear" w:color="auto" w:fill="auto"/>
            <w:vAlign w:val="center"/>
            <w:hideMark/>
          </w:tcPr>
          <w:p w:rsidR="00CA2F6C" w:rsidRPr="006678E1" w:rsidRDefault="00CA2F6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Варианты</w:t>
            </w:r>
          </w:p>
        </w:tc>
        <w:tc>
          <w:tcPr>
            <w:tcW w:w="870" w:type="pct"/>
            <w:gridSpan w:val="6"/>
            <w:vMerge w:val="restart"/>
            <w:shd w:val="clear" w:color="auto" w:fill="auto"/>
            <w:vAlign w:val="center"/>
          </w:tcPr>
          <w:p w:rsidR="00CA2F6C" w:rsidRPr="006678E1" w:rsidRDefault="00CA2F6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Все предприниматели</w:t>
            </w:r>
          </w:p>
        </w:tc>
        <w:tc>
          <w:tcPr>
            <w:tcW w:w="3444" w:type="pct"/>
            <w:gridSpan w:val="24"/>
            <w:shd w:val="clear" w:color="auto" w:fill="auto"/>
            <w:vAlign w:val="center"/>
            <w:hideMark/>
          </w:tcPr>
          <w:p w:rsidR="00CA2F6C" w:rsidRPr="006678E1" w:rsidRDefault="00CA2F6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рынки</w:t>
            </w:r>
          </w:p>
        </w:tc>
      </w:tr>
      <w:tr w:rsidR="00FA66BC" w:rsidRPr="00520EEB" w:rsidTr="006B233B">
        <w:trPr>
          <w:trHeight w:val="300"/>
        </w:trPr>
        <w:tc>
          <w:tcPr>
            <w:tcW w:w="686" w:type="pct"/>
            <w:vMerge/>
            <w:shd w:val="clear" w:color="auto" w:fill="auto"/>
            <w:vAlign w:val="bottom"/>
            <w:hideMark/>
          </w:tcPr>
          <w:p w:rsidR="00CA2F6C" w:rsidRPr="006678E1" w:rsidRDefault="00CA2F6C" w:rsidP="00A02C57">
            <w:pPr>
              <w:spacing w:after="0" w:line="240" w:lineRule="auto"/>
              <w:rPr>
                <w:rFonts w:ascii="Times New Roman" w:eastAsia="Times New Roman" w:hAnsi="Times New Roman" w:cs="Times New Roman"/>
                <w:color w:val="000000"/>
                <w:sz w:val="20"/>
                <w:szCs w:val="20"/>
                <w:lang w:eastAsia="ru-RU"/>
              </w:rPr>
            </w:pPr>
          </w:p>
        </w:tc>
        <w:tc>
          <w:tcPr>
            <w:tcW w:w="864" w:type="pct"/>
            <w:gridSpan w:val="6"/>
            <w:vMerge/>
            <w:shd w:val="clear" w:color="auto" w:fill="auto"/>
            <w:vAlign w:val="bottom"/>
          </w:tcPr>
          <w:p w:rsidR="00CA2F6C" w:rsidRPr="006678E1" w:rsidRDefault="00CA2F6C" w:rsidP="00A02C57">
            <w:pPr>
              <w:spacing w:after="0" w:line="240" w:lineRule="auto"/>
              <w:rPr>
                <w:rFonts w:ascii="Times New Roman" w:eastAsia="Times New Roman" w:hAnsi="Times New Roman" w:cs="Times New Roman"/>
                <w:color w:val="000000"/>
                <w:sz w:val="20"/>
                <w:szCs w:val="20"/>
                <w:lang w:eastAsia="ru-RU"/>
              </w:rPr>
            </w:pPr>
          </w:p>
        </w:tc>
        <w:tc>
          <w:tcPr>
            <w:tcW w:w="862" w:type="pct"/>
            <w:gridSpan w:val="6"/>
            <w:shd w:val="clear" w:color="auto" w:fill="auto"/>
            <w:vAlign w:val="center"/>
            <w:hideMark/>
          </w:tcPr>
          <w:p w:rsidR="00CA2F6C" w:rsidRPr="006678E1" w:rsidRDefault="00CA2F6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Рынок Нижегородской области</w:t>
            </w:r>
          </w:p>
        </w:tc>
        <w:tc>
          <w:tcPr>
            <w:tcW w:w="863" w:type="pct"/>
            <w:gridSpan w:val="6"/>
            <w:shd w:val="clear" w:color="auto" w:fill="auto"/>
            <w:vAlign w:val="center"/>
            <w:hideMark/>
          </w:tcPr>
          <w:p w:rsidR="00CA2F6C" w:rsidRPr="006678E1" w:rsidRDefault="00CA2F6C" w:rsidP="00A02C57">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Times New Roman" w:hAnsi="Times New Roman" w:cs="Times New Roman"/>
                <w:color w:val="000000"/>
                <w:sz w:val="20"/>
                <w:szCs w:val="20"/>
                <w:lang w:val="ru-RU" w:eastAsia="ru-RU"/>
              </w:rPr>
              <w:t>Локальный рынок (отдельное муниципальное образование)</w:t>
            </w:r>
          </w:p>
        </w:tc>
        <w:tc>
          <w:tcPr>
            <w:tcW w:w="863" w:type="pct"/>
            <w:gridSpan w:val="6"/>
            <w:shd w:val="clear" w:color="auto" w:fill="auto"/>
            <w:vAlign w:val="center"/>
            <w:hideMark/>
          </w:tcPr>
          <w:p w:rsidR="00CA2F6C" w:rsidRPr="006678E1" w:rsidRDefault="00CA2F6C" w:rsidP="00A02C57">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Times New Roman" w:hAnsi="Times New Roman" w:cs="Times New Roman"/>
                <w:color w:val="000000"/>
                <w:sz w:val="20"/>
                <w:szCs w:val="20"/>
                <w:lang w:val="ru-RU" w:eastAsia="ru-RU"/>
              </w:rPr>
              <w:t>Рынки нескольких субъектов Российской Федерации</w:t>
            </w:r>
          </w:p>
        </w:tc>
        <w:tc>
          <w:tcPr>
            <w:tcW w:w="863" w:type="pct"/>
            <w:gridSpan w:val="6"/>
            <w:shd w:val="clear" w:color="auto" w:fill="auto"/>
            <w:vAlign w:val="center"/>
            <w:hideMark/>
          </w:tcPr>
          <w:p w:rsidR="00CA2F6C" w:rsidRPr="006678E1" w:rsidRDefault="00CA2F6C" w:rsidP="00A02C57">
            <w:pPr>
              <w:spacing w:after="0" w:line="240" w:lineRule="auto"/>
              <w:jc w:val="center"/>
              <w:rPr>
                <w:rFonts w:ascii="Times New Roman" w:eastAsia="Times New Roman" w:hAnsi="Times New Roman" w:cs="Times New Roman"/>
                <w:color w:val="000000"/>
                <w:sz w:val="20"/>
                <w:szCs w:val="20"/>
                <w:lang w:val="ru-RU" w:eastAsia="ru-RU"/>
              </w:rPr>
            </w:pPr>
            <w:r w:rsidRPr="006678E1">
              <w:rPr>
                <w:rFonts w:ascii="Times New Roman" w:eastAsia="Times New Roman" w:hAnsi="Times New Roman" w:cs="Times New Roman"/>
                <w:color w:val="000000"/>
                <w:sz w:val="20"/>
                <w:szCs w:val="20"/>
                <w:lang w:val="ru-RU" w:eastAsia="ru-RU"/>
              </w:rPr>
              <w:t>Рынки РФ, СНГ или дальнего зарубежья</w:t>
            </w:r>
          </w:p>
        </w:tc>
      </w:tr>
      <w:tr w:rsidR="006B233B" w:rsidRPr="006678E1" w:rsidTr="006B233B">
        <w:trPr>
          <w:trHeight w:val="298"/>
        </w:trPr>
        <w:tc>
          <w:tcPr>
            <w:tcW w:w="686" w:type="pct"/>
            <w:vMerge/>
            <w:shd w:val="clear" w:color="auto" w:fill="auto"/>
            <w:vAlign w:val="bottom"/>
            <w:hideMark/>
          </w:tcPr>
          <w:p w:rsidR="00FA66BC" w:rsidRPr="006678E1" w:rsidRDefault="00FA66BC" w:rsidP="00A02C57">
            <w:pPr>
              <w:spacing w:after="0" w:line="240" w:lineRule="auto"/>
              <w:rPr>
                <w:rFonts w:ascii="Times New Roman" w:eastAsia="Times New Roman" w:hAnsi="Times New Roman" w:cs="Times New Roman"/>
                <w:color w:val="000000"/>
                <w:sz w:val="20"/>
                <w:szCs w:val="20"/>
                <w:lang w:val="ru-RU" w:eastAsia="ru-RU"/>
              </w:rPr>
            </w:pPr>
          </w:p>
        </w:tc>
        <w:tc>
          <w:tcPr>
            <w:tcW w:w="144" w:type="pct"/>
            <w:shd w:val="clear" w:color="auto" w:fill="auto"/>
            <w:vAlign w:val="center"/>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1*</w:t>
            </w:r>
          </w:p>
        </w:tc>
        <w:tc>
          <w:tcPr>
            <w:tcW w:w="144" w:type="pct"/>
            <w:shd w:val="clear" w:color="auto" w:fill="auto"/>
            <w:vAlign w:val="center"/>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2</w:t>
            </w:r>
          </w:p>
        </w:tc>
        <w:tc>
          <w:tcPr>
            <w:tcW w:w="144" w:type="pct"/>
            <w:shd w:val="clear" w:color="auto" w:fill="auto"/>
            <w:vAlign w:val="center"/>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3</w:t>
            </w:r>
          </w:p>
        </w:tc>
        <w:tc>
          <w:tcPr>
            <w:tcW w:w="144" w:type="pct"/>
            <w:shd w:val="clear" w:color="auto" w:fill="auto"/>
            <w:vAlign w:val="center"/>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4</w:t>
            </w:r>
          </w:p>
        </w:tc>
        <w:tc>
          <w:tcPr>
            <w:tcW w:w="144" w:type="pct"/>
            <w:shd w:val="clear" w:color="auto" w:fill="auto"/>
            <w:vAlign w:val="center"/>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5</w:t>
            </w:r>
          </w:p>
        </w:tc>
        <w:tc>
          <w:tcPr>
            <w:tcW w:w="145" w:type="pct"/>
            <w:shd w:val="clear" w:color="auto" w:fill="auto"/>
            <w:vAlign w:val="center"/>
          </w:tcPr>
          <w:p w:rsidR="00FA66BC" w:rsidRPr="006678E1"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1*</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2</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3</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4</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5</w:t>
            </w:r>
          </w:p>
        </w:tc>
        <w:tc>
          <w:tcPr>
            <w:tcW w:w="144" w:type="pct"/>
            <w:shd w:val="clear" w:color="auto" w:fill="auto"/>
            <w:vAlign w:val="center"/>
          </w:tcPr>
          <w:p w:rsidR="00FA66BC" w:rsidRPr="006678E1"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1*</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2</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3</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4</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5</w:t>
            </w:r>
          </w:p>
        </w:tc>
        <w:tc>
          <w:tcPr>
            <w:tcW w:w="144" w:type="pct"/>
            <w:shd w:val="clear" w:color="auto" w:fill="auto"/>
            <w:vAlign w:val="center"/>
          </w:tcPr>
          <w:p w:rsidR="00FA66BC" w:rsidRPr="006678E1"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1*</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2</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3</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4</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5</w:t>
            </w:r>
          </w:p>
        </w:tc>
        <w:tc>
          <w:tcPr>
            <w:tcW w:w="144" w:type="pct"/>
            <w:shd w:val="clear" w:color="auto" w:fill="auto"/>
            <w:vAlign w:val="center"/>
          </w:tcPr>
          <w:p w:rsidR="00FA66BC" w:rsidRPr="006678E1"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1*</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2</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3</w:t>
            </w:r>
          </w:p>
        </w:tc>
        <w:tc>
          <w:tcPr>
            <w:tcW w:w="144" w:type="pct"/>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4</w:t>
            </w:r>
          </w:p>
        </w:tc>
        <w:tc>
          <w:tcPr>
            <w:tcW w:w="144" w:type="pct"/>
            <w:tcBorders>
              <w:right w:val="single" w:sz="4" w:space="0" w:color="auto"/>
            </w:tcBorders>
            <w:shd w:val="clear" w:color="auto" w:fill="auto"/>
            <w:vAlign w:val="center"/>
            <w:hideMark/>
          </w:tcPr>
          <w:p w:rsidR="00FA66BC" w:rsidRPr="006678E1" w:rsidRDefault="00FA66BC" w:rsidP="00A02C57">
            <w:pPr>
              <w:spacing w:after="0" w:line="240" w:lineRule="auto"/>
              <w:jc w:val="center"/>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5</w:t>
            </w:r>
          </w:p>
        </w:tc>
        <w:tc>
          <w:tcPr>
            <w:tcW w:w="144" w:type="pct"/>
            <w:tcBorders>
              <w:right w:val="single" w:sz="4" w:space="0" w:color="auto"/>
            </w:tcBorders>
            <w:shd w:val="clear" w:color="auto" w:fill="auto"/>
            <w:vAlign w:val="center"/>
          </w:tcPr>
          <w:p w:rsidR="00FA66BC" w:rsidRPr="006678E1" w:rsidRDefault="00FA66BC" w:rsidP="00FA66BC">
            <w:pPr>
              <w:spacing w:after="0" w:line="240" w:lineRule="auto"/>
              <w:jc w:val="center"/>
              <w:rPr>
                <w:rFonts w:ascii="Times New Roman" w:eastAsia="Times New Roman" w:hAnsi="Times New Roman" w:cs="Times New Roman"/>
                <w:color w:val="000000"/>
                <w:sz w:val="20"/>
                <w:szCs w:val="20"/>
                <w:lang w:eastAsia="ru-RU"/>
              </w:rPr>
            </w:pPr>
          </w:p>
        </w:tc>
      </w:tr>
      <w:tr w:rsidR="006B233B" w:rsidRPr="006678E1" w:rsidTr="006B233B">
        <w:trPr>
          <w:trHeight w:val="23"/>
        </w:trPr>
        <w:tc>
          <w:tcPr>
            <w:tcW w:w="686"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Водоснабжение, водоотведение</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22</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16</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3</w:t>
            </w:r>
            <w:r w:rsidRPr="006678E1">
              <w:rPr>
                <w:rFonts w:ascii="Times New Roman" w:hAnsi="Times New Roman" w:cs="Times New Roman"/>
                <w:color w:val="000000"/>
                <w:sz w:val="20"/>
                <w:szCs w:val="20"/>
                <w:lang w:val="ru-RU"/>
              </w:rPr>
              <w:t>0</w:t>
            </w:r>
          </w:p>
        </w:tc>
        <w:tc>
          <w:tcPr>
            <w:tcW w:w="145"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31</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lang w:val="ru-RU"/>
              </w:rPr>
              <w:t>30</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502694">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lang w:val="ru-RU"/>
              </w:rPr>
              <w:t>2</w:t>
            </w:r>
            <w:r w:rsidR="00502694">
              <w:rPr>
                <w:rFonts w:ascii="Times New Roman" w:hAnsi="Times New Roman" w:cs="Times New Roman"/>
                <w:color w:val="000000"/>
                <w:sz w:val="20"/>
                <w:szCs w:val="20"/>
                <w:lang w:val="ru-RU"/>
              </w:rPr>
              <w:t>7</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3</w:t>
            </w:r>
            <w:r w:rsidRPr="006678E1">
              <w:rPr>
                <w:rFonts w:ascii="Times New Roman" w:hAnsi="Times New Roman" w:cs="Times New Roman"/>
                <w:color w:val="000000"/>
                <w:sz w:val="20"/>
                <w:szCs w:val="20"/>
                <w:lang w:val="ru-RU"/>
              </w:rPr>
              <w:t>4</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86"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Газоснабжение</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8</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9</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20</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29</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34</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33</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31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3</w:t>
            </w:r>
            <w:r w:rsidRPr="006678E1">
              <w:rPr>
                <w:rFonts w:ascii="Times New Roman" w:hAnsi="Times New Roman" w:cs="Times New Roman"/>
                <w:color w:val="000000"/>
                <w:sz w:val="20"/>
                <w:szCs w:val="20"/>
                <w:lang w:val="ru-RU"/>
              </w:rPr>
              <w:t>3</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27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34</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37</w:t>
            </w:r>
          </w:p>
        </w:tc>
        <w:tc>
          <w:tcPr>
            <w:tcW w:w="133"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86"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Электроснабжение</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9</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13</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29</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31</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27</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28</w:t>
            </w:r>
          </w:p>
        </w:tc>
        <w:tc>
          <w:tcPr>
            <w:tcW w:w="144" w:type="pct"/>
            <w:shd w:val="clear" w:color="auto" w:fill="auto"/>
            <w:noWrap/>
            <w:vAlign w:val="center"/>
          </w:tcPr>
          <w:p w:rsidR="006B233B" w:rsidRPr="006678E1" w:rsidRDefault="006B233B" w:rsidP="00502694">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2</w:t>
            </w:r>
            <w:r w:rsidR="00502694">
              <w:rPr>
                <w:rFonts w:ascii="Times New Roman" w:hAnsi="Times New Roman" w:cs="Times New Roman"/>
                <w:color w:val="000000"/>
                <w:sz w:val="20"/>
                <w:szCs w:val="20"/>
                <w:lang w:val="ru-RU"/>
              </w:rPr>
              <w:t>7</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13</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32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33"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86"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Теплоснабжение</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10</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13</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36</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13</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3</w:t>
            </w:r>
            <w:r w:rsidRPr="006678E1">
              <w:rPr>
                <w:rFonts w:ascii="Times New Roman" w:hAnsi="Times New Roman" w:cs="Times New Roman"/>
                <w:color w:val="000000"/>
                <w:sz w:val="20"/>
                <w:szCs w:val="20"/>
                <w:lang w:val="ru-RU"/>
              </w:rPr>
              <w:t>7</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16</w:t>
            </w:r>
          </w:p>
        </w:tc>
        <w:tc>
          <w:tcPr>
            <w:tcW w:w="144" w:type="pct"/>
            <w:shd w:val="clear" w:color="auto" w:fill="auto"/>
            <w:noWrap/>
            <w:vAlign w:val="center"/>
          </w:tcPr>
          <w:p w:rsidR="006B233B" w:rsidRPr="006678E1" w:rsidRDefault="006B233B" w:rsidP="00502694">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3</w:t>
            </w:r>
            <w:r w:rsidR="00502694">
              <w:rPr>
                <w:rFonts w:ascii="Times New Roman" w:hAnsi="Times New Roman" w:cs="Times New Roman"/>
                <w:color w:val="000000"/>
                <w:sz w:val="20"/>
                <w:szCs w:val="20"/>
                <w:lang w:val="ru-RU"/>
              </w:rPr>
              <w:t>2</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23</w:t>
            </w:r>
          </w:p>
        </w:tc>
        <w:tc>
          <w:tcPr>
            <w:tcW w:w="144" w:type="pct"/>
            <w:shd w:val="clear" w:color="auto" w:fill="auto"/>
            <w:noWrap/>
            <w:vAlign w:val="center"/>
          </w:tcPr>
          <w:p w:rsidR="006B233B" w:rsidRPr="00502694" w:rsidRDefault="00502694" w:rsidP="006B233B">
            <w:pPr>
              <w:contextualSpacing/>
              <w:jc w:val="center"/>
              <w:rPr>
                <w:rFonts w:ascii="Times New Roman" w:hAnsi="Times New Roman" w:cs="Times New Roman"/>
                <w:color w:val="000000"/>
                <w:sz w:val="20"/>
                <w:szCs w:val="20"/>
                <w:lang w:val="ru-RU"/>
              </w:rPr>
            </w:pPr>
            <w:r>
              <w:rPr>
                <w:rFonts w:ascii="Times New Roman" w:hAnsi="Times New Roman" w:cs="Times New Roman"/>
                <w:color w:val="000000"/>
                <w:sz w:val="20"/>
                <w:szCs w:val="20"/>
                <w:lang w:val="ru-RU"/>
              </w:rPr>
              <w:t>39</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8</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3</w:t>
            </w:r>
            <w:r w:rsidRPr="006678E1">
              <w:rPr>
                <w:rFonts w:ascii="Times New Roman" w:hAnsi="Times New Roman" w:cs="Times New Roman"/>
                <w:color w:val="000000"/>
                <w:sz w:val="20"/>
                <w:szCs w:val="20"/>
                <w:lang w:val="ru-RU"/>
              </w:rPr>
              <w:t>5</w:t>
            </w:r>
          </w:p>
        </w:tc>
        <w:tc>
          <w:tcPr>
            <w:tcW w:w="133"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r w:rsidR="006B233B" w:rsidRPr="006678E1" w:rsidTr="006B233B">
        <w:trPr>
          <w:trHeight w:val="23"/>
        </w:trPr>
        <w:tc>
          <w:tcPr>
            <w:tcW w:w="686" w:type="pct"/>
            <w:shd w:val="clear" w:color="auto" w:fill="auto"/>
            <w:hideMark/>
          </w:tcPr>
          <w:p w:rsidR="006B233B" w:rsidRPr="006678E1" w:rsidRDefault="006B233B" w:rsidP="006B233B">
            <w:pPr>
              <w:spacing w:after="0" w:line="240" w:lineRule="auto"/>
              <w:rPr>
                <w:rFonts w:ascii="Times New Roman" w:eastAsia="Times New Roman" w:hAnsi="Times New Roman" w:cs="Times New Roman"/>
                <w:color w:val="000000"/>
                <w:sz w:val="20"/>
                <w:szCs w:val="20"/>
                <w:lang w:eastAsia="ru-RU"/>
              </w:rPr>
            </w:pPr>
            <w:r w:rsidRPr="006678E1">
              <w:rPr>
                <w:rFonts w:ascii="Times New Roman" w:eastAsia="Times New Roman" w:hAnsi="Times New Roman" w:cs="Times New Roman"/>
                <w:color w:val="000000"/>
                <w:sz w:val="20"/>
                <w:szCs w:val="20"/>
                <w:lang w:eastAsia="ru-RU"/>
              </w:rPr>
              <w:t>Телефонная связь</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21</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18</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28</w:t>
            </w:r>
          </w:p>
        </w:tc>
        <w:tc>
          <w:tcPr>
            <w:tcW w:w="149"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21</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30</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17</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26</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26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19</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14</w:t>
            </w:r>
          </w:p>
        </w:tc>
        <w:tc>
          <w:tcPr>
            <w:tcW w:w="144" w:type="pct"/>
            <w:shd w:val="clear" w:color="auto" w:fill="auto"/>
            <w:noWrap/>
            <w:vAlign w:val="center"/>
          </w:tcPr>
          <w:p w:rsidR="006B233B" w:rsidRPr="006678E1" w:rsidRDefault="006B233B" w:rsidP="00502694">
            <w:pPr>
              <w:contextualSpacing/>
              <w:jc w:val="center"/>
              <w:rPr>
                <w:rFonts w:ascii="Times New Roman" w:hAnsi="Times New Roman" w:cs="Times New Roman"/>
                <w:color w:val="000000"/>
                <w:sz w:val="20"/>
                <w:szCs w:val="20"/>
                <w:lang w:val="ru-RU"/>
              </w:rPr>
            </w:pPr>
            <w:r w:rsidRPr="006678E1">
              <w:rPr>
                <w:rFonts w:ascii="Times New Roman" w:hAnsi="Times New Roman" w:cs="Times New Roman"/>
                <w:color w:val="000000"/>
                <w:sz w:val="20"/>
                <w:szCs w:val="20"/>
              </w:rPr>
              <w:t>2</w:t>
            </w:r>
            <w:r w:rsidR="00502694">
              <w:rPr>
                <w:rFonts w:ascii="Times New Roman" w:hAnsi="Times New Roman" w:cs="Times New Roman"/>
                <w:color w:val="000000"/>
                <w:sz w:val="20"/>
                <w:szCs w:val="20"/>
                <w:lang w:val="ru-RU"/>
              </w:rPr>
              <w:t>2</w:t>
            </w:r>
          </w:p>
        </w:tc>
        <w:tc>
          <w:tcPr>
            <w:tcW w:w="144" w:type="pct"/>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22</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b/>
                <w:color w:val="000000"/>
                <w:sz w:val="20"/>
                <w:szCs w:val="20"/>
              </w:rPr>
            </w:pPr>
            <w:r w:rsidRPr="006678E1">
              <w:rPr>
                <w:rFonts w:ascii="Times New Roman" w:hAnsi="Times New Roman" w:cs="Times New Roman"/>
                <w:b/>
                <w:color w:val="000000"/>
                <w:sz w:val="20"/>
                <w:szCs w:val="20"/>
              </w:rPr>
              <w:t>35</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16</w:t>
            </w:r>
          </w:p>
        </w:tc>
        <w:tc>
          <w:tcPr>
            <w:tcW w:w="144" w:type="pct"/>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0</w:t>
            </w:r>
          </w:p>
        </w:tc>
        <w:tc>
          <w:tcPr>
            <w:tcW w:w="144" w:type="pct"/>
            <w:tcBorders>
              <w:right w:val="single" w:sz="4" w:space="0" w:color="auto"/>
            </w:tcBorders>
            <w:shd w:val="clear" w:color="auto" w:fill="auto"/>
            <w:noWrap/>
            <w:vAlign w:val="center"/>
          </w:tcPr>
          <w:p w:rsidR="006B233B" w:rsidRPr="006678E1" w:rsidRDefault="006B233B" w:rsidP="006B233B">
            <w:pPr>
              <w:contextualSpacing/>
              <w:jc w:val="center"/>
              <w:rPr>
                <w:rFonts w:ascii="Times New Roman" w:hAnsi="Times New Roman" w:cs="Times New Roman"/>
                <w:color w:val="000000"/>
                <w:sz w:val="20"/>
                <w:szCs w:val="20"/>
              </w:rPr>
            </w:pPr>
            <w:r w:rsidRPr="006678E1">
              <w:rPr>
                <w:rFonts w:ascii="Times New Roman" w:hAnsi="Times New Roman" w:cs="Times New Roman"/>
                <w:color w:val="000000"/>
                <w:sz w:val="20"/>
                <w:szCs w:val="20"/>
              </w:rPr>
              <w:t>27</w:t>
            </w:r>
          </w:p>
        </w:tc>
        <w:tc>
          <w:tcPr>
            <w:tcW w:w="133" w:type="pct"/>
            <w:tcBorders>
              <w:right w:val="single" w:sz="4" w:space="0" w:color="auto"/>
            </w:tcBorders>
            <w:shd w:val="clear" w:color="auto" w:fill="auto"/>
            <w:vAlign w:val="center"/>
          </w:tcPr>
          <w:p w:rsidR="006B233B" w:rsidRPr="006B233B" w:rsidRDefault="006B233B" w:rsidP="006B233B">
            <w:pPr>
              <w:spacing w:after="0" w:line="240" w:lineRule="auto"/>
              <w:ind w:left="-57" w:right="-57"/>
              <w:jc w:val="center"/>
              <w:rPr>
                <w:rFonts w:ascii="Times New Roman" w:eastAsia="Times New Roman" w:hAnsi="Times New Roman" w:cs="Times New Roman"/>
                <w:color w:val="000000"/>
                <w:sz w:val="16"/>
                <w:szCs w:val="16"/>
                <w:lang w:val="ru-RU" w:eastAsia="ru-RU"/>
              </w:rPr>
            </w:pPr>
            <w:r w:rsidRPr="006B233B">
              <w:rPr>
                <w:rFonts w:ascii="Times New Roman" w:eastAsia="Times New Roman" w:hAnsi="Times New Roman" w:cs="Times New Roman"/>
                <w:color w:val="000000"/>
                <w:sz w:val="16"/>
                <w:szCs w:val="16"/>
                <w:lang w:val="ru-RU" w:eastAsia="ru-RU"/>
              </w:rPr>
              <w:t>100</w:t>
            </w:r>
          </w:p>
        </w:tc>
      </w:tr>
    </w:tbl>
    <w:p w:rsidR="00CA2F6C" w:rsidRPr="006678E1" w:rsidRDefault="00CA2F6C" w:rsidP="00CA2F6C">
      <w:pPr>
        <w:spacing w:after="0" w:line="240" w:lineRule="auto"/>
        <w:rPr>
          <w:rFonts w:ascii="Times New Roman" w:hAnsi="Times New Roman" w:cs="Times New Roman"/>
          <w:i/>
          <w:spacing w:val="-12"/>
          <w:sz w:val="20"/>
          <w:szCs w:val="20"/>
          <w:lang w:val="ru-RU" w:eastAsia="ru-RU"/>
        </w:rPr>
      </w:pPr>
      <w:r w:rsidRPr="006678E1">
        <w:rPr>
          <w:rFonts w:ascii="Times New Roman" w:hAnsi="Times New Roman" w:cs="Times New Roman"/>
          <w:i/>
          <w:spacing w:val="-12"/>
          <w:sz w:val="20"/>
          <w:szCs w:val="20"/>
          <w:lang w:val="ru-RU"/>
        </w:rPr>
        <w:t>*1.Удовлетворительно/низкая.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2. Скорее удовлетворительно/скорее низкая.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3. Скорее неудовлетворительно/скорее высокая.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4. Неудовлетворительно/высокая.</w:t>
      </w:r>
      <w:r w:rsidR="009B0701" w:rsidRPr="006678E1">
        <w:rPr>
          <w:rFonts w:ascii="Times New Roman" w:hAnsi="Times New Roman" w:cs="Times New Roman"/>
          <w:i/>
          <w:spacing w:val="-12"/>
          <w:sz w:val="20"/>
          <w:szCs w:val="20"/>
          <w:lang w:val="ru-RU"/>
        </w:rPr>
        <w:t xml:space="preserve"> </w:t>
      </w:r>
      <w:r w:rsidRPr="006678E1">
        <w:rPr>
          <w:rFonts w:ascii="Times New Roman" w:hAnsi="Times New Roman" w:cs="Times New Roman"/>
          <w:i/>
          <w:spacing w:val="-12"/>
          <w:sz w:val="20"/>
          <w:szCs w:val="20"/>
          <w:lang w:val="ru-RU"/>
        </w:rPr>
        <w:t>5. Затруднились ответить</w:t>
      </w:r>
    </w:p>
    <w:p w:rsidR="00CA2F6C" w:rsidRPr="006678E1" w:rsidRDefault="00CA2F6C" w:rsidP="00CA2F6C">
      <w:pPr>
        <w:spacing w:after="0" w:line="240" w:lineRule="auto"/>
        <w:rPr>
          <w:rFonts w:ascii="Times New Roman" w:hAnsi="Times New Roman" w:cs="Times New Roman"/>
          <w:i/>
          <w:sz w:val="20"/>
          <w:szCs w:val="20"/>
          <w:lang w:val="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Оцените характеристики услуг субъектов естественных монополий в Нижегородской области по следующим критериям</w:t>
      </w:r>
      <w:r w:rsidRPr="006678E1">
        <w:rPr>
          <w:rFonts w:ascii="Times New Roman" w:hAnsi="Times New Roman" w:cs="Times New Roman"/>
          <w:i/>
          <w:sz w:val="20"/>
          <w:szCs w:val="20"/>
          <w:lang w:val="ru-RU" w:eastAsia="ru-RU"/>
        </w:rPr>
        <w:t>?»</w:t>
      </w:r>
    </w:p>
    <w:p w:rsidR="00CA2F6C" w:rsidRPr="006678E1" w:rsidRDefault="00CA2F6C" w:rsidP="00CA2F6C">
      <w:pPr>
        <w:spacing w:after="0"/>
        <w:rPr>
          <w:rFonts w:ascii="Times New Roman" w:hAnsi="Times New Roman" w:cs="Times New Roman"/>
          <w:i/>
          <w:sz w:val="20"/>
          <w:szCs w:val="20"/>
          <w:lang w:val="ru-RU"/>
        </w:rPr>
        <w:sectPr w:rsidR="00CA2F6C" w:rsidRPr="006678E1" w:rsidSect="00CA2F6C">
          <w:footerReference w:type="even" r:id="rId11"/>
          <w:footerReference w:type="default" r:id="rId12"/>
          <w:pgSz w:w="16838" w:h="11906" w:orient="landscape"/>
          <w:pgMar w:top="851" w:right="567" w:bottom="1418" w:left="567" w:header="709" w:footer="709" w:gutter="0"/>
          <w:cols w:space="708"/>
          <w:docGrid w:linePitch="360"/>
        </w:sectPr>
      </w:pPr>
    </w:p>
    <w:p w:rsidR="0070252B" w:rsidRPr="006678E1" w:rsidRDefault="006C2204" w:rsidP="00AE26C8">
      <w:pPr>
        <w:spacing w:after="0" w:line="36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В наименьшей степени удовлетворены</w:t>
      </w:r>
      <w:r w:rsidR="0070252B" w:rsidRPr="006678E1">
        <w:rPr>
          <w:rFonts w:ascii="Times New Roman" w:hAnsi="Times New Roman" w:cs="Times New Roman"/>
          <w:sz w:val="28"/>
          <w:szCs w:val="28"/>
          <w:lang w:val="ru-RU"/>
        </w:rPr>
        <w:t xml:space="preserve"> работой ест</w:t>
      </w:r>
      <w:r w:rsidR="00AE26C8" w:rsidRPr="006678E1">
        <w:rPr>
          <w:rFonts w:ascii="Times New Roman" w:hAnsi="Times New Roman" w:cs="Times New Roman"/>
          <w:sz w:val="28"/>
          <w:szCs w:val="28"/>
          <w:lang w:val="ru-RU"/>
        </w:rPr>
        <w:t>ест</w:t>
      </w:r>
      <w:r w:rsidR="0070252B" w:rsidRPr="006678E1">
        <w:rPr>
          <w:rFonts w:ascii="Times New Roman" w:hAnsi="Times New Roman" w:cs="Times New Roman"/>
          <w:sz w:val="28"/>
          <w:szCs w:val="28"/>
          <w:lang w:val="ru-RU"/>
        </w:rPr>
        <w:t xml:space="preserve">венных монополий предприниматели, работающие на крупных рынках в масштабах СНГ и дальнего зарубежья. </w:t>
      </w:r>
      <w:r w:rsidR="00AE26C8" w:rsidRPr="006678E1">
        <w:rPr>
          <w:rFonts w:ascii="Times New Roman" w:hAnsi="Times New Roman" w:cs="Times New Roman"/>
          <w:sz w:val="28"/>
          <w:szCs w:val="28"/>
          <w:lang w:val="ru-RU"/>
        </w:rPr>
        <w:t xml:space="preserve">По сложности и количеству процедур подключения все естественные монополии, кроме телефонной связи, чаще получают у этих респондентов неудовлетворительные оценки. Сроки доступа к электроснабжению и теплоснабжению чаще описываются как неудовлетворительные. В то же время, тарифы на телефонную связь и </w:t>
      </w:r>
      <w:r>
        <w:rPr>
          <w:rFonts w:ascii="Times New Roman" w:hAnsi="Times New Roman" w:cs="Times New Roman"/>
          <w:sz w:val="28"/>
          <w:szCs w:val="28"/>
          <w:lang w:val="ru-RU"/>
        </w:rPr>
        <w:t xml:space="preserve">услуги </w:t>
      </w:r>
      <w:r w:rsidR="00AE26C8" w:rsidRPr="006678E1">
        <w:rPr>
          <w:rFonts w:ascii="Times New Roman" w:hAnsi="Times New Roman" w:cs="Times New Roman"/>
          <w:sz w:val="28"/>
          <w:szCs w:val="28"/>
          <w:lang w:val="ru-RU"/>
        </w:rPr>
        <w:t>теплоснабжения воспринимаются этими предпринимателями чуть более позитивно, чем остальными</w:t>
      </w:r>
      <w:r>
        <w:rPr>
          <w:rFonts w:ascii="Times New Roman" w:hAnsi="Times New Roman" w:cs="Times New Roman"/>
          <w:sz w:val="28"/>
          <w:szCs w:val="28"/>
          <w:lang w:val="ru-RU"/>
        </w:rPr>
        <w:t>.</w:t>
      </w:r>
      <w:r w:rsidR="00AE26C8"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Однако</w:t>
      </w:r>
      <w:r>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w:t>
      </w:r>
      <w:r w:rsidR="00AE26C8" w:rsidRPr="006678E1">
        <w:rPr>
          <w:rFonts w:ascii="Times New Roman" w:hAnsi="Times New Roman" w:cs="Times New Roman"/>
          <w:sz w:val="28"/>
          <w:szCs w:val="28"/>
          <w:lang w:val="ru-RU"/>
        </w:rPr>
        <w:t>тарифами на электричество они удовлетворены менее других.</w:t>
      </w:r>
    </w:p>
    <w:p w:rsidR="00AE26C8" w:rsidRPr="006678E1" w:rsidRDefault="00AE26C8" w:rsidP="00AE26C8">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Оценивая доступ к услугам естественных монополий, опрошенные</w:t>
      </w:r>
      <w:r w:rsidR="006C2204">
        <w:rPr>
          <w:rFonts w:ascii="Times New Roman" w:hAnsi="Times New Roman" w:cs="Times New Roman"/>
          <w:sz w:val="28"/>
          <w:szCs w:val="28"/>
          <w:lang w:val="ru-RU"/>
        </w:rPr>
        <w:t xml:space="preserve"> предприниматели</w:t>
      </w:r>
      <w:r w:rsidRPr="006678E1">
        <w:rPr>
          <w:rFonts w:ascii="Times New Roman" w:hAnsi="Times New Roman" w:cs="Times New Roman"/>
          <w:sz w:val="28"/>
          <w:szCs w:val="28"/>
          <w:lang w:val="ru-RU"/>
        </w:rPr>
        <w:t xml:space="preserve">, ведущие деятельность на </w:t>
      </w:r>
      <w:r w:rsidRPr="006678E1">
        <w:rPr>
          <w:rFonts w:ascii="Times New Roman" w:hAnsi="Times New Roman" w:cs="Times New Roman"/>
          <w:b/>
          <w:i/>
          <w:sz w:val="28"/>
          <w:szCs w:val="28"/>
          <w:lang w:val="ru-RU"/>
        </w:rPr>
        <w:t>рынках нескольких субъектов РФ</w:t>
      </w:r>
      <w:r w:rsidRPr="006678E1">
        <w:rPr>
          <w:rFonts w:ascii="Times New Roman" w:hAnsi="Times New Roman" w:cs="Times New Roman"/>
          <w:sz w:val="28"/>
          <w:szCs w:val="28"/>
          <w:lang w:val="ru-RU"/>
        </w:rPr>
        <w:t xml:space="preserve">, несколько чаще остальных критиковали сроки получения доступа к водоснабжению и теплоснабжению, но позитивнее отозвались о сроках подключения телефона. Говоря о сложности и количестве процедур подключения, чаще критиковалось не только водоснабжение, но и газоснабжение. Газоснабжение чаще, чем в других группах предпринимателей, получало негативные оценки </w:t>
      </w:r>
      <w:r w:rsidR="006C2204">
        <w:rPr>
          <w:rFonts w:ascii="Times New Roman" w:hAnsi="Times New Roman" w:cs="Times New Roman"/>
          <w:sz w:val="28"/>
          <w:szCs w:val="28"/>
          <w:lang w:val="ru-RU"/>
        </w:rPr>
        <w:t>относительно</w:t>
      </w:r>
      <w:r w:rsidRPr="006678E1">
        <w:rPr>
          <w:rFonts w:ascii="Times New Roman" w:hAnsi="Times New Roman" w:cs="Times New Roman"/>
          <w:sz w:val="28"/>
          <w:szCs w:val="28"/>
          <w:lang w:val="ru-RU"/>
        </w:rPr>
        <w:t xml:space="preserve"> стоимости</w:t>
      </w:r>
      <w:r w:rsidR="006C2204">
        <w:rPr>
          <w:rFonts w:ascii="Times New Roman" w:hAnsi="Times New Roman" w:cs="Times New Roman"/>
          <w:sz w:val="28"/>
          <w:szCs w:val="28"/>
          <w:lang w:val="ru-RU"/>
        </w:rPr>
        <w:t xml:space="preserve"> подключения услуги</w:t>
      </w:r>
      <w:r w:rsidRPr="006678E1">
        <w:rPr>
          <w:rFonts w:ascii="Times New Roman" w:hAnsi="Times New Roman" w:cs="Times New Roman"/>
          <w:sz w:val="28"/>
          <w:szCs w:val="28"/>
          <w:lang w:val="ru-RU"/>
        </w:rPr>
        <w:t>.</w:t>
      </w:r>
    </w:p>
    <w:p w:rsidR="00AE26C8" w:rsidRPr="006678E1" w:rsidRDefault="00AE26C8" w:rsidP="00AE26C8">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Респонденты, работающие на локальных рынках, в меньшей степени зависят от работы естественных монополий. Чаще остальных они склонны критиковать сложность процедуры подключения к телефонной связи.</w:t>
      </w:r>
    </w:p>
    <w:p w:rsidR="00442905" w:rsidRPr="006678E1" w:rsidRDefault="00442905" w:rsidP="00442905">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hAnsi="Times New Roman" w:cs="Times New Roman"/>
          <w:sz w:val="28"/>
          <w:szCs w:val="28"/>
          <w:lang w:val="ru-RU"/>
        </w:rPr>
        <w:t xml:space="preserve">Удовлетворенность деятельностью естественных монополий во многом зависит и от отраслевой специфики работы предприятий. </w:t>
      </w:r>
      <w:r w:rsidR="006C2204">
        <w:rPr>
          <w:rFonts w:ascii="Times New Roman" w:hAnsi="Times New Roman" w:cs="Times New Roman"/>
          <w:sz w:val="28"/>
          <w:szCs w:val="28"/>
          <w:lang w:val="ru-RU"/>
        </w:rPr>
        <w:t>В наибольшей степени</w:t>
      </w:r>
      <w:r w:rsidRPr="006678E1">
        <w:rPr>
          <w:rFonts w:ascii="Times New Roman" w:eastAsia="Times New Roman" w:hAnsi="Times New Roman" w:cs="Times New Roman"/>
          <w:sz w:val="28"/>
          <w:szCs w:val="28"/>
          <w:lang w:val="ru-RU" w:eastAsia="ru-RU"/>
        </w:rPr>
        <w:t xml:space="preserve"> критически оценивают</w:t>
      </w:r>
      <w:r w:rsidR="006C2204">
        <w:rPr>
          <w:rFonts w:ascii="Times New Roman" w:eastAsia="Times New Roman" w:hAnsi="Times New Roman" w:cs="Times New Roman"/>
          <w:sz w:val="28"/>
          <w:szCs w:val="28"/>
          <w:lang w:val="ru-RU" w:eastAsia="ru-RU"/>
        </w:rPr>
        <w:t>ся</w:t>
      </w:r>
      <w:r w:rsidRPr="006678E1">
        <w:rPr>
          <w:rFonts w:ascii="Times New Roman" w:eastAsia="Times New Roman" w:hAnsi="Times New Roman" w:cs="Times New Roman"/>
          <w:sz w:val="28"/>
          <w:szCs w:val="28"/>
          <w:lang w:val="ru-RU" w:eastAsia="ru-RU"/>
        </w:rPr>
        <w:t xml:space="preserve"> услуги субъектов естественных монополий почти по всем показателям представител</w:t>
      </w:r>
      <w:r w:rsidR="006C2204">
        <w:rPr>
          <w:rFonts w:ascii="Times New Roman" w:eastAsia="Times New Roman" w:hAnsi="Times New Roman" w:cs="Times New Roman"/>
          <w:sz w:val="28"/>
          <w:szCs w:val="28"/>
          <w:lang w:val="ru-RU" w:eastAsia="ru-RU"/>
        </w:rPr>
        <w:t>ями</w:t>
      </w:r>
      <w:r w:rsidRPr="006678E1">
        <w:rPr>
          <w:rFonts w:ascii="Times New Roman" w:eastAsia="Times New Roman" w:hAnsi="Times New Roman" w:cs="Times New Roman"/>
          <w:sz w:val="28"/>
          <w:szCs w:val="28"/>
          <w:lang w:val="ru-RU" w:eastAsia="ru-RU"/>
        </w:rPr>
        <w:t xml:space="preserve"> строительной отрасли. Наибольшей критике</w:t>
      </w:r>
      <w:r w:rsidR="009B0701" w:rsidRPr="006678E1">
        <w:rPr>
          <w:rFonts w:ascii="Times New Roman" w:eastAsia="Times New Roman" w:hAnsi="Times New Roman" w:cs="Times New Roman"/>
          <w:sz w:val="28"/>
          <w:szCs w:val="28"/>
          <w:lang w:val="ru-RU" w:eastAsia="ru-RU"/>
        </w:rPr>
        <w:t xml:space="preserve"> </w:t>
      </w:r>
      <w:r w:rsidRPr="006678E1">
        <w:rPr>
          <w:rFonts w:ascii="Times New Roman" w:eastAsia="Times New Roman" w:hAnsi="Times New Roman" w:cs="Times New Roman"/>
          <w:sz w:val="28"/>
          <w:szCs w:val="28"/>
          <w:lang w:val="ru-RU" w:eastAsia="ru-RU"/>
        </w:rPr>
        <w:t xml:space="preserve">подвергаются услуги по газоснабжению и электроснабжению. Критика касается сроков получения доступа, сложности процедур подключения, стоимости подключения. Особенно высок уровень неудовлетворенности в отношении стоимости подключения газоснабжения и сроков получения доступа к электроснабжению. </w:t>
      </w:r>
    </w:p>
    <w:p w:rsidR="00AE26C8" w:rsidRPr="006678E1" w:rsidRDefault="00442905" w:rsidP="00AE26C8">
      <w:pPr>
        <w:spacing w:after="0" w:line="360" w:lineRule="auto"/>
        <w:ind w:firstLine="567"/>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 </w:t>
      </w:r>
    </w:p>
    <w:p w:rsidR="00AE26C8" w:rsidRPr="006678E1" w:rsidRDefault="00AE26C8" w:rsidP="00AE26C8">
      <w:pPr>
        <w:spacing w:after="0" w:line="360" w:lineRule="auto"/>
        <w:ind w:firstLine="567"/>
        <w:jc w:val="both"/>
        <w:rPr>
          <w:rFonts w:ascii="Times New Roman" w:hAnsi="Times New Roman" w:cs="Times New Roman"/>
          <w:sz w:val="28"/>
          <w:szCs w:val="28"/>
          <w:lang w:val="ru-RU"/>
        </w:rPr>
      </w:pPr>
    </w:p>
    <w:p w:rsidR="008A7F52" w:rsidRPr="006678E1" w:rsidRDefault="008A7F52" w:rsidP="008A7F52">
      <w:pPr>
        <w:spacing w:after="0" w:line="240" w:lineRule="auto"/>
        <w:jc w:val="right"/>
        <w:rPr>
          <w:rFonts w:ascii="Times New Roman" w:hAnsi="Times New Roman" w:cs="Times New Roman"/>
          <w:spacing w:val="60"/>
          <w:lang w:val="ru-RU"/>
        </w:rPr>
        <w:sectPr w:rsidR="008A7F52" w:rsidRPr="006678E1" w:rsidSect="00D62A27">
          <w:pgSz w:w="11906" w:h="16838"/>
          <w:pgMar w:top="567" w:right="851" w:bottom="567" w:left="1418" w:header="709" w:footer="709" w:gutter="0"/>
          <w:cols w:space="708"/>
          <w:docGrid w:linePitch="360"/>
        </w:sectPr>
      </w:pPr>
    </w:p>
    <w:p w:rsidR="008A7F52" w:rsidRPr="006678E1" w:rsidRDefault="008A7F52" w:rsidP="008A7F52">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lastRenderedPageBreak/>
        <w:t xml:space="preserve">Таблица </w:t>
      </w:r>
      <w:r w:rsidR="009B0701" w:rsidRPr="006678E1">
        <w:rPr>
          <w:rFonts w:ascii="Times New Roman" w:hAnsi="Times New Roman" w:cs="Times New Roman"/>
          <w:spacing w:val="60"/>
          <w:sz w:val="28"/>
          <w:szCs w:val="28"/>
          <w:lang w:val="ru-RU"/>
        </w:rPr>
        <w:t>3</w:t>
      </w:r>
      <w:r w:rsidRPr="006678E1">
        <w:rPr>
          <w:rFonts w:ascii="Times New Roman" w:hAnsi="Times New Roman" w:cs="Times New Roman"/>
          <w:spacing w:val="60"/>
          <w:sz w:val="28"/>
          <w:szCs w:val="28"/>
          <w:lang w:val="ru-RU"/>
        </w:rPr>
        <w:t>.5.1</w:t>
      </w:r>
    </w:p>
    <w:p w:rsidR="008A7F52" w:rsidRPr="006678E1" w:rsidRDefault="008A7F52" w:rsidP="008A7F52">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характеристик услуг субъектов естественных монополий </w:t>
      </w:r>
      <w:r w:rsidRPr="006678E1">
        <w:rPr>
          <w:rFonts w:ascii="Times New Roman" w:hAnsi="Times New Roman" w:cs="Times New Roman"/>
          <w:sz w:val="28"/>
          <w:szCs w:val="28"/>
          <w:lang w:val="ru-RU"/>
        </w:rPr>
        <w:br/>
        <w:t>в Нижегородской области по критериям: сроки получения доступа, %</w:t>
      </w:r>
    </w:p>
    <w:tbl>
      <w:tblPr>
        <w:tblW w:w="15866"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027"/>
        <w:gridCol w:w="427"/>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gridCol w:w="428"/>
      </w:tblGrid>
      <w:tr w:rsidR="008A7F52" w:rsidRPr="006678E1" w:rsidTr="00DF43FF">
        <w:trPr>
          <w:trHeight w:val="20"/>
        </w:trPr>
        <w:tc>
          <w:tcPr>
            <w:tcW w:w="3027" w:type="dxa"/>
            <w:vMerge w:val="restart"/>
            <w:shd w:val="clear" w:color="auto" w:fill="auto"/>
            <w:vAlign w:val="center"/>
            <w:hideMark/>
          </w:tcPr>
          <w:p w:rsidR="008A7F52" w:rsidRPr="006678E1" w:rsidRDefault="008A7F52" w:rsidP="00A02C57">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Варианты</w:t>
            </w:r>
          </w:p>
        </w:tc>
        <w:tc>
          <w:tcPr>
            <w:tcW w:w="12839" w:type="dxa"/>
            <w:gridSpan w:val="30"/>
            <w:shd w:val="clear" w:color="auto" w:fill="auto"/>
            <w:vAlign w:val="center"/>
            <w:hideMark/>
          </w:tcPr>
          <w:p w:rsidR="008A7F52" w:rsidRPr="006678E1" w:rsidRDefault="008A7F52" w:rsidP="00A02C57">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8A7F52" w:rsidRPr="006678E1" w:rsidTr="00DF43FF">
        <w:trPr>
          <w:trHeight w:val="20"/>
        </w:trPr>
        <w:tc>
          <w:tcPr>
            <w:tcW w:w="3027" w:type="dxa"/>
            <w:vMerge/>
            <w:vAlign w:val="center"/>
            <w:hideMark/>
          </w:tcPr>
          <w:p w:rsidR="008A7F52" w:rsidRPr="006678E1" w:rsidRDefault="008A7F52" w:rsidP="00A02C57">
            <w:pPr>
              <w:spacing w:after="0" w:line="240" w:lineRule="auto"/>
              <w:rPr>
                <w:rFonts w:ascii="Times New Roman" w:eastAsia="Times New Roman" w:hAnsi="Times New Roman" w:cs="Times New Roman"/>
                <w:lang w:eastAsia="ru-RU"/>
              </w:rPr>
            </w:pPr>
          </w:p>
        </w:tc>
        <w:tc>
          <w:tcPr>
            <w:tcW w:w="2567" w:type="dxa"/>
            <w:gridSpan w:val="6"/>
            <w:shd w:val="clear" w:color="auto" w:fill="auto"/>
            <w:vAlign w:val="center"/>
            <w:hideMark/>
          </w:tcPr>
          <w:p w:rsidR="008A7F52" w:rsidRPr="006678E1" w:rsidRDefault="008A7F52" w:rsidP="00A02C57">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Сельское хозяйство</w:t>
            </w:r>
          </w:p>
        </w:tc>
        <w:tc>
          <w:tcPr>
            <w:tcW w:w="2568" w:type="dxa"/>
            <w:gridSpan w:val="6"/>
            <w:shd w:val="clear" w:color="auto" w:fill="auto"/>
            <w:vAlign w:val="center"/>
            <w:hideMark/>
          </w:tcPr>
          <w:p w:rsidR="008A7F52" w:rsidRPr="006678E1" w:rsidRDefault="008A7F52" w:rsidP="00A02C57">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Производство</w:t>
            </w:r>
          </w:p>
        </w:tc>
        <w:tc>
          <w:tcPr>
            <w:tcW w:w="2568" w:type="dxa"/>
            <w:gridSpan w:val="6"/>
            <w:shd w:val="clear" w:color="auto" w:fill="auto"/>
            <w:vAlign w:val="center"/>
            <w:hideMark/>
          </w:tcPr>
          <w:p w:rsidR="008A7F52" w:rsidRPr="006678E1" w:rsidRDefault="008A7F52" w:rsidP="00A02C57">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Строительство</w:t>
            </w:r>
          </w:p>
        </w:tc>
        <w:tc>
          <w:tcPr>
            <w:tcW w:w="2568" w:type="dxa"/>
            <w:gridSpan w:val="6"/>
            <w:shd w:val="clear" w:color="auto" w:fill="auto"/>
            <w:vAlign w:val="center"/>
            <w:hideMark/>
          </w:tcPr>
          <w:p w:rsidR="008A7F52" w:rsidRPr="006678E1" w:rsidRDefault="008A7F52" w:rsidP="00A02C57">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Торговля</w:t>
            </w:r>
          </w:p>
        </w:tc>
        <w:tc>
          <w:tcPr>
            <w:tcW w:w="2568" w:type="dxa"/>
            <w:gridSpan w:val="6"/>
            <w:shd w:val="clear" w:color="auto" w:fill="auto"/>
            <w:vAlign w:val="center"/>
            <w:hideMark/>
          </w:tcPr>
          <w:p w:rsidR="008A7F52" w:rsidRPr="006678E1" w:rsidRDefault="008A7F52" w:rsidP="00A02C57">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Услуги</w:t>
            </w:r>
          </w:p>
        </w:tc>
      </w:tr>
      <w:tr w:rsidR="00DF43FF" w:rsidRPr="006678E1" w:rsidTr="00DF43FF">
        <w:trPr>
          <w:trHeight w:val="20"/>
        </w:trPr>
        <w:tc>
          <w:tcPr>
            <w:tcW w:w="3027" w:type="dxa"/>
            <w:vMerge/>
            <w:vAlign w:val="center"/>
            <w:hideMark/>
          </w:tcPr>
          <w:p w:rsidR="00DF43FF" w:rsidRPr="006678E1" w:rsidRDefault="00DF43FF" w:rsidP="00A02C57">
            <w:pPr>
              <w:spacing w:after="0" w:line="240" w:lineRule="auto"/>
              <w:rPr>
                <w:rFonts w:ascii="Times New Roman" w:eastAsia="Times New Roman" w:hAnsi="Times New Roman" w:cs="Times New Roman"/>
                <w:lang w:eastAsia="ru-RU"/>
              </w:rPr>
            </w:pPr>
          </w:p>
        </w:tc>
        <w:tc>
          <w:tcPr>
            <w:tcW w:w="427"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28" w:type="dxa"/>
            <w:shd w:val="clear" w:color="auto" w:fill="auto"/>
            <w:vAlign w:val="center"/>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28" w:type="dxa"/>
            <w:shd w:val="clear" w:color="auto" w:fill="auto"/>
            <w:vAlign w:val="center"/>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28" w:type="dxa"/>
            <w:shd w:val="clear" w:color="auto" w:fill="auto"/>
            <w:vAlign w:val="center"/>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28" w:type="dxa"/>
            <w:shd w:val="clear" w:color="auto" w:fill="auto"/>
            <w:vAlign w:val="center"/>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2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28" w:type="dxa"/>
            <w:shd w:val="clear" w:color="auto" w:fill="auto"/>
            <w:vAlign w:val="center"/>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p>
        </w:tc>
      </w:tr>
      <w:tr w:rsidR="00DF43FF" w:rsidRPr="006678E1" w:rsidTr="00DF43FF">
        <w:trPr>
          <w:trHeight w:val="20"/>
        </w:trPr>
        <w:tc>
          <w:tcPr>
            <w:tcW w:w="3027"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Водоснабжение, водоотведение</w:t>
            </w:r>
          </w:p>
        </w:tc>
        <w:tc>
          <w:tcPr>
            <w:tcW w:w="427"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2</w:t>
            </w:r>
            <w:r w:rsidRPr="006678E1">
              <w:rPr>
                <w:rFonts w:ascii="Times New Roman" w:eastAsia="Times New Roman" w:hAnsi="Times New Roman" w:cs="Times New Roman"/>
                <w:color w:val="000000"/>
                <w:lang w:val="ru-RU" w:eastAsia="ru-RU"/>
              </w:rPr>
              <w:t>6</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31</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Pr="006678E1">
              <w:rPr>
                <w:rFonts w:ascii="Times New Roman" w:eastAsia="Times New Roman" w:hAnsi="Times New Roman" w:cs="Times New Roman"/>
                <w:color w:val="000000"/>
                <w:lang w:val="ru-RU" w:eastAsia="ru-RU"/>
              </w:rPr>
              <w:t>8</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2F63BD">
        <w:trPr>
          <w:trHeight w:val="20"/>
        </w:trPr>
        <w:tc>
          <w:tcPr>
            <w:tcW w:w="3027"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Газоснабжение</w:t>
            </w:r>
          </w:p>
        </w:tc>
        <w:tc>
          <w:tcPr>
            <w:tcW w:w="427"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35</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22</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22</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Pr="006678E1">
              <w:rPr>
                <w:rFonts w:ascii="Times New Roman" w:eastAsia="Times New Roman" w:hAnsi="Times New Roman" w:cs="Times New Roman"/>
                <w:color w:val="000000"/>
                <w:lang w:val="ru-RU" w:eastAsia="ru-RU"/>
              </w:rPr>
              <w:t>8</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2F63BD">
        <w:trPr>
          <w:trHeight w:val="20"/>
        </w:trPr>
        <w:tc>
          <w:tcPr>
            <w:tcW w:w="3027"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Электроснабжение</w:t>
            </w:r>
          </w:p>
        </w:tc>
        <w:tc>
          <w:tcPr>
            <w:tcW w:w="427"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Pr="006678E1">
              <w:rPr>
                <w:rFonts w:ascii="Times New Roman" w:eastAsia="Times New Roman" w:hAnsi="Times New Roman" w:cs="Times New Roman"/>
                <w:color w:val="000000"/>
                <w:lang w:val="ru-RU" w:eastAsia="ru-RU"/>
              </w:rPr>
              <w:t>3</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2</w:t>
            </w:r>
            <w:r w:rsidRPr="006678E1">
              <w:rPr>
                <w:rFonts w:ascii="Times New Roman" w:eastAsia="Times New Roman" w:hAnsi="Times New Roman" w:cs="Times New Roman"/>
                <w:color w:val="000000"/>
                <w:lang w:val="ru-RU" w:eastAsia="ru-RU"/>
              </w:rPr>
              <w:t>5</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28</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2F63BD">
        <w:trPr>
          <w:trHeight w:val="20"/>
        </w:trPr>
        <w:tc>
          <w:tcPr>
            <w:tcW w:w="3027"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Теплоснабжение</w:t>
            </w:r>
          </w:p>
        </w:tc>
        <w:tc>
          <w:tcPr>
            <w:tcW w:w="427"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35</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28</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3</w:t>
            </w:r>
            <w:r w:rsidRPr="006678E1">
              <w:rPr>
                <w:rFonts w:ascii="Times New Roman" w:eastAsia="Times New Roman" w:hAnsi="Times New Roman" w:cs="Times New Roman"/>
                <w:color w:val="000000"/>
                <w:lang w:val="ru-RU" w:eastAsia="ru-RU"/>
              </w:rPr>
              <w:t>5</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41</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29</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2F63BD">
        <w:trPr>
          <w:trHeight w:val="20"/>
        </w:trPr>
        <w:tc>
          <w:tcPr>
            <w:tcW w:w="3027"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Телефонная связь</w:t>
            </w:r>
          </w:p>
        </w:tc>
        <w:tc>
          <w:tcPr>
            <w:tcW w:w="427"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428"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2</w:t>
            </w:r>
            <w:r>
              <w:rPr>
                <w:rFonts w:ascii="Times New Roman" w:eastAsia="Times New Roman" w:hAnsi="Times New Roman" w:cs="Times New Roman"/>
                <w:color w:val="000000"/>
                <w:lang w:val="ru-RU" w:eastAsia="ru-RU"/>
              </w:rPr>
              <w:t>2</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35</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22</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34</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2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2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bl>
    <w:p w:rsidR="008A7F52" w:rsidRPr="006678E1" w:rsidRDefault="008A7F52" w:rsidP="008A7F52">
      <w:pPr>
        <w:spacing w:after="0" w:line="240" w:lineRule="auto"/>
        <w:rPr>
          <w:rFonts w:ascii="Times New Roman" w:hAnsi="Times New Roman" w:cs="Times New Roman"/>
          <w:i/>
          <w:spacing w:val="-12"/>
          <w:sz w:val="20"/>
          <w:szCs w:val="20"/>
          <w:lang w:val="ru-RU" w:eastAsia="ru-RU"/>
        </w:rPr>
      </w:pPr>
      <w:r w:rsidRPr="006678E1">
        <w:rPr>
          <w:rFonts w:ascii="Times New Roman" w:hAnsi="Times New Roman" w:cs="Times New Roman"/>
          <w:i/>
          <w:spacing w:val="-12"/>
          <w:sz w:val="20"/>
          <w:szCs w:val="20"/>
          <w:lang w:val="ru-RU" w:eastAsia="ru-RU"/>
        </w:rPr>
        <w:t>*1.Удовлетворительно/низкая. 2. Скорее удовлетворительно/скорее низкая. 3. Скорее неудовлетворительно/скорее высокая. 4. Неудовлетворительно/высокая. 5. Затруднились ответить</w:t>
      </w:r>
    </w:p>
    <w:p w:rsidR="008A7F52" w:rsidRPr="006678E1" w:rsidRDefault="008A7F52" w:rsidP="008A7F52">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«Оцените характеристики услуг субъектов естественных монополий в Нижегородской области по следующим критериям?»</w:t>
      </w:r>
    </w:p>
    <w:p w:rsidR="008A7F52" w:rsidRPr="006678E1" w:rsidRDefault="008A7F52" w:rsidP="008A7F52">
      <w:pPr>
        <w:spacing w:after="0"/>
        <w:rPr>
          <w:rFonts w:ascii="Times New Roman" w:hAnsi="Times New Roman" w:cs="Times New Roman"/>
          <w:i/>
          <w:sz w:val="24"/>
          <w:szCs w:val="24"/>
          <w:lang w:val="ru-RU"/>
        </w:rPr>
      </w:pPr>
    </w:p>
    <w:p w:rsidR="008A7F52" w:rsidRPr="006678E1" w:rsidRDefault="008A7F52" w:rsidP="008A7F52">
      <w:pPr>
        <w:spacing w:after="0" w:line="240" w:lineRule="auto"/>
        <w:jc w:val="right"/>
        <w:rPr>
          <w:rFonts w:ascii="Times New Roman" w:hAnsi="Times New Roman" w:cs="Times New Roman"/>
          <w:spacing w:val="60"/>
          <w:sz w:val="28"/>
          <w:szCs w:val="28"/>
          <w:lang w:val="ru-RU"/>
        </w:rPr>
      </w:pPr>
    </w:p>
    <w:p w:rsidR="008A7F52" w:rsidRPr="006678E1" w:rsidRDefault="008A7F52" w:rsidP="008A7F52">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3</w:t>
      </w:r>
      <w:r w:rsidRPr="006678E1">
        <w:rPr>
          <w:rFonts w:ascii="Times New Roman" w:hAnsi="Times New Roman" w:cs="Times New Roman"/>
          <w:spacing w:val="60"/>
          <w:sz w:val="28"/>
          <w:szCs w:val="28"/>
          <w:lang w:val="ru-RU"/>
        </w:rPr>
        <w:t>.5.2</w:t>
      </w:r>
    </w:p>
    <w:p w:rsidR="008A7F52" w:rsidRPr="006678E1" w:rsidRDefault="008A7F52" w:rsidP="008A7F52">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характеристик услуг субъектов естественных монополий </w:t>
      </w:r>
      <w:r w:rsidRPr="006678E1">
        <w:rPr>
          <w:rFonts w:ascii="Times New Roman" w:hAnsi="Times New Roman" w:cs="Times New Roman"/>
          <w:sz w:val="28"/>
          <w:szCs w:val="28"/>
          <w:lang w:val="ru-RU"/>
        </w:rPr>
        <w:br/>
        <w:t>в Нижегородской области по критериям: сложность (количество) процедур подключения, %</w:t>
      </w:r>
    </w:p>
    <w:tbl>
      <w:tblPr>
        <w:tblW w:w="15866"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310"/>
        <w:gridCol w:w="418"/>
        <w:gridCol w:w="419"/>
        <w:gridCol w:w="418"/>
        <w:gridCol w:w="419"/>
        <w:gridCol w:w="418"/>
        <w:gridCol w:w="419"/>
        <w:gridCol w:w="418"/>
        <w:gridCol w:w="419"/>
        <w:gridCol w:w="418"/>
        <w:gridCol w:w="419"/>
        <w:gridCol w:w="418"/>
        <w:gridCol w:w="419"/>
        <w:gridCol w:w="418"/>
        <w:gridCol w:w="419"/>
        <w:gridCol w:w="419"/>
        <w:gridCol w:w="418"/>
        <w:gridCol w:w="419"/>
        <w:gridCol w:w="418"/>
        <w:gridCol w:w="419"/>
        <w:gridCol w:w="418"/>
        <w:gridCol w:w="419"/>
        <w:gridCol w:w="418"/>
        <w:gridCol w:w="419"/>
        <w:gridCol w:w="418"/>
        <w:gridCol w:w="419"/>
        <w:gridCol w:w="418"/>
        <w:gridCol w:w="419"/>
        <w:gridCol w:w="418"/>
        <w:gridCol w:w="419"/>
        <w:gridCol w:w="419"/>
      </w:tblGrid>
      <w:tr w:rsidR="008A7F52" w:rsidRPr="006678E1" w:rsidTr="00DF43FF">
        <w:trPr>
          <w:trHeight w:val="20"/>
        </w:trPr>
        <w:tc>
          <w:tcPr>
            <w:tcW w:w="3310" w:type="dxa"/>
            <w:vMerge w:val="restart"/>
            <w:shd w:val="clear" w:color="auto" w:fill="auto"/>
            <w:vAlign w:val="center"/>
            <w:hideMark/>
          </w:tcPr>
          <w:p w:rsidR="008A7F52" w:rsidRPr="006678E1" w:rsidRDefault="008A7F52" w:rsidP="00A02C57">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Варианты</w:t>
            </w:r>
          </w:p>
        </w:tc>
        <w:tc>
          <w:tcPr>
            <w:tcW w:w="12556" w:type="dxa"/>
            <w:gridSpan w:val="30"/>
            <w:shd w:val="clear" w:color="auto" w:fill="auto"/>
            <w:vAlign w:val="center"/>
            <w:hideMark/>
          </w:tcPr>
          <w:p w:rsidR="008A7F52" w:rsidRPr="006678E1" w:rsidRDefault="008A7F52"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8A7F52" w:rsidRPr="006678E1" w:rsidTr="00DF43FF">
        <w:trPr>
          <w:trHeight w:val="20"/>
        </w:trPr>
        <w:tc>
          <w:tcPr>
            <w:tcW w:w="3310" w:type="dxa"/>
            <w:vMerge/>
            <w:vAlign w:val="center"/>
            <w:hideMark/>
          </w:tcPr>
          <w:p w:rsidR="008A7F52" w:rsidRPr="006678E1" w:rsidRDefault="008A7F52" w:rsidP="00A02C57">
            <w:pPr>
              <w:spacing w:after="0" w:line="240" w:lineRule="auto"/>
              <w:rPr>
                <w:rFonts w:ascii="Times New Roman" w:eastAsia="Times New Roman" w:hAnsi="Times New Roman" w:cs="Times New Roman"/>
                <w:lang w:eastAsia="ru-RU"/>
              </w:rPr>
            </w:pPr>
          </w:p>
        </w:tc>
        <w:tc>
          <w:tcPr>
            <w:tcW w:w="2511" w:type="dxa"/>
            <w:gridSpan w:val="6"/>
            <w:shd w:val="clear" w:color="auto" w:fill="auto"/>
            <w:vAlign w:val="center"/>
            <w:hideMark/>
          </w:tcPr>
          <w:p w:rsidR="008A7F52" w:rsidRPr="006678E1" w:rsidRDefault="008A7F52"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Сельское хозяйство</w:t>
            </w:r>
          </w:p>
        </w:tc>
        <w:tc>
          <w:tcPr>
            <w:tcW w:w="2511" w:type="dxa"/>
            <w:gridSpan w:val="6"/>
            <w:shd w:val="clear" w:color="auto" w:fill="auto"/>
            <w:vAlign w:val="center"/>
            <w:hideMark/>
          </w:tcPr>
          <w:p w:rsidR="008A7F52" w:rsidRPr="006678E1" w:rsidRDefault="008A7F52"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Производство</w:t>
            </w:r>
          </w:p>
        </w:tc>
        <w:tc>
          <w:tcPr>
            <w:tcW w:w="2511" w:type="dxa"/>
            <w:gridSpan w:val="6"/>
            <w:shd w:val="clear" w:color="auto" w:fill="auto"/>
            <w:vAlign w:val="center"/>
            <w:hideMark/>
          </w:tcPr>
          <w:p w:rsidR="008A7F52" w:rsidRPr="006678E1" w:rsidRDefault="008A7F52"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Строительство</w:t>
            </w:r>
          </w:p>
        </w:tc>
        <w:tc>
          <w:tcPr>
            <w:tcW w:w="2511" w:type="dxa"/>
            <w:gridSpan w:val="6"/>
            <w:shd w:val="clear" w:color="auto" w:fill="auto"/>
            <w:vAlign w:val="center"/>
            <w:hideMark/>
          </w:tcPr>
          <w:p w:rsidR="008A7F52" w:rsidRPr="006678E1" w:rsidRDefault="008A7F52"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Торговля</w:t>
            </w:r>
          </w:p>
        </w:tc>
        <w:tc>
          <w:tcPr>
            <w:tcW w:w="2512" w:type="dxa"/>
            <w:gridSpan w:val="6"/>
            <w:shd w:val="clear" w:color="auto" w:fill="auto"/>
            <w:vAlign w:val="center"/>
            <w:hideMark/>
          </w:tcPr>
          <w:p w:rsidR="008A7F52" w:rsidRPr="006678E1" w:rsidRDefault="008A7F52"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Услуги</w:t>
            </w:r>
          </w:p>
        </w:tc>
      </w:tr>
      <w:tr w:rsidR="00DF43FF" w:rsidRPr="006678E1" w:rsidTr="00DF43FF">
        <w:trPr>
          <w:trHeight w:val="20"/>
        </w:trPr>
        <w:tc>
          <w:tcPr>
            <w:tcW w:w="3310" w:type="dxa"/>
            <w:vMerge/>
            <w:vAlign w:val="center"/>
            <w:hideMark/>
          </w:tcPr>
          <w:p w:rsidR="00DF43FF" w:rsidRPr="006678E1" w:rsidRDefault="00DF43FF" w:rsidP="00A02C57">
            <w:pPr>
              <w:spacing w:after="0" w:line="240" w:lineRule="auto"/>
              <w:rPr>
                <w:rFonts w:ascii="Times New Roman" w:eastAsia="Times New Roman" w:hAnsi="Times New Roman" w:cs="Times New Roman"/>
                <w:lang w:eastAsia="ru-RU"/>
              </w:rPr>
            </w:pP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19" w:type="dxa"/>
            <w:shd w:val="clear" w:color="auto" w:fill="auto"/>
            <w:vAlign w:val="center"/>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19" w:type="dxa"/>
            <w:shd w:val="clear" w:color="auto" w:fill="auto"/>
            <w:vAlign w:val="center"/>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18" w:type="dxa"/>
            <w:shd w:val="clear" w:color="auto" w:fill="auto"/>
            <w:vAlign w:val="center"/>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18" w:type="dxa"/>
            <w:shd w:val="clear" w:color="auto" w:fill="auto"/>
            <w:vAlign w:val="center"/>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18"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19" w:type="dxa"/>
            <w:shd w:val="clear" w:color="auto" w:fill="auto"/>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19" w:type="dxa"/>
            <w:shd w:val="clear" w:color="auto" w:fill="auto"/>
            <w:vAlign w:val="center"/>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p>
        </w:tc>
      </w:tr>
      <w:tr w:rsidR="00DF43FF" w:rsidRPr="006678E1" w:rsidTr="00DF43FF">
        <w:trPr>
          <w:trHeight w:val="20"/>
        </w:trPr>
        <w:tc>
          <w:tcPr>
            <w:tcW w:w="3310"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Водоснабжение, водоотведение</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Pr="006678E1">
              <w:rPr>
                <w:rFonts w:ascii="Times New Roman" w:eastAsia="Times New Roman" w:hAnsi="Times New Roman" w:cs="Times New Roman"/>
                <w:color w:val="000000"/>
                <w:lang w:val="ru-RU" w:eastAsia="ru-RU"/>
              </w:rPr>
              <w:t>8</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22</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28</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2</w:t>
            </w:r>
            <w:r w:rsidRPr="006678E1">
              <w:rPr>
                <w:rFonts w:ascii="Times New Roman" w:eastAsia="Times New Roman" w:hAnsi="Times New Roman" w:cs="Times New Roman"/>
                <w:color w:val="000000"/>
                <w:lang w:val="ru-RU" w:eastAsia="ru-RU"/>
              </w:rPr>
              <w:t>8</w:t>
            </w:r>
          </w:p>
        </w:tc>
        <w:tc>
          <w:tcPr>
            <w:tcW w:w="41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41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31</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DF43FF">
        <w:trPr>
          <w:trHeight w:val="20"/>
        </w:trPr>
        <w:tc>
          <w:tcPr>
            <w:tcW w:w="3310"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Газоснабжение</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2</w:t>
            </w:r>
            <w:r w:rsidRPr="006678E1">
              <w:rPr>
                <w:rFonts w:ascii="Times New Roman" w:eastAsia="Times New Roman" w:hAnsi="Times New Roman" w:cs="Times New Roman"/>
                <w:color w:val="000000"/>
                <w:lang w:val="ru-RU" w:eastAsia="ru-RU"/>
              </w:rPr>
              <w:t>4</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36</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36</w:t>
            </w:r>
          </w:p>
        </w:tc>
        <w:tc>
          <w:tcPr>
            <w:tcW w:w="41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2</w:t>
            </w:r>
            <w:r w:rsidRPr="006678E1">
              <w:rPr>
                <w:rFonts w:ascii="Times New Roman" w:eastAsia="Times New Roman" w:hAnsi="Times New Roman" w:cs="Times New Roman"/>
                <w:color w:val="000000"/>
                <w:lang w:val="ru-RU" w:eastAsia="ru-RU"/>
              </w:rPr>
              <w:t>8</w:t>
            </w:r>
          </w:p>
        </w:tc>
        <w:tc>
          <w:tcPr>
            <w:tcW w:w="41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DF43FF">
        <w:trPr>
          <w:trHeight w:val="20"/>
        </w:trPr>
        <w:tc>
          <w:tcPr>
            <w:tcW w:w="3310"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Электроснабжение</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Pr="006678E1">
              <w:rPr>
                <w:rFonts w:ascii="Times New Roman" w:eastAsia="Times New Roman" w:hAnsi="Times New Roman" w:cs="Times New Roman"/>
                <w:color w:val="000000"/>
                <w:lang w:val="ru-RU" w:eastAsia="ru-RU"/>
              </w:rPr>
              <w:t>8</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1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1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2</w:t>
            </w:r>
            <w:r w:rsidRPr="006678E1">
              <w:rPr>
                <w:rFonts w:ascii="Times New Roman" w:eastAsia="Times New Roman" w:hAnsi="Times New Roman" w:cs="Times New Roman"/>
                <w:color w:val="000000"/>
                <w:lang w:val="ru-RU" w:eastAsia="ru-RU"/>
              </w:rPr>
              <w:t>2</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DF43FF">
        <w:trPr>
          <w:trHeight w:val="20"/>
        </w:trPr>
        <w:tc>
          <w:tcPr>
            <w:tcW w:w="3310"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Теплоснабжение</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31</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3</w:t>
            </w:r>
            <w:r w:rsidRPr="006678E1">
              <w:rPr>
                <w:rFonts w:ascii="Times New Roman" w:eastAsia="Times New Roman" w:hAnsi="Times New Roman" w:cs="Times New Roman"/>
                <w:color w:val="000000"/>
                <w:lang w:val="ru-RU" w:eastAsia="ru-RU"/>
              </w:rPr>
              <w:t>6</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30</w:t>
            </w:r>
          </w:p>
        </w:tc>
        <w:tc>
          <w:tcPr>
            <w:tcW w:w="41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22</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41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19</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DF43FF">
        <w:trPr>
          <w:trHeight w:val="20"/>
        </w:trPr>
        <w:tc>
          <w:tcPr>
            <w:tcW w:w="3310"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Телефонная связь</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28</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Pr="006678E1">
              <w:rPr>
                <w:rFonts w:ascii="Times New Roman" w:eastAsia="Times New Roman" w:hAnsi="Times New Roman" w:cs="Times New Roman"/>
                <w:color w:val="000000"/>
                <w:lang w:val="ru-RU" w:eastAsia="ru-RU"/>
              </w:rPr>
              <w:t>4</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22</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1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22</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2</w:t>
            </w:r>
            <w:r w:rsidRPr="006678E1">
              <w:rPr>
                <w:rFonts w:ascii="Times New Roman" w:eastAsia="Times New Roman" w:hAnsi="Times New Roman" w:cs="Times New Roman"/>
                <w:color w:val="000000"/>
                <w:lang w:val="ru-RU" w:eastAsia="ru-RU"/>
              </w:rPr>
              <w:t>9</w:t>
            </w:r>
          </w:p>
        </w:tc>
        <w:tc>
          <w:tcPr>
            <w:tcW w:w="418"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28</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418"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419" w:type="dxa"/>
            <w:shd w:val="clear" w:color="auto" w:fill="auto"/>
            <w:noWrap/>
            <w:vAlign w:val="center"/>
            <w:hideMark/>
          </w:tcPr>
          <w:p w:rsidR="00DF43FF" w:rsidRPr="006678E1" w:rsidRDefault="00DF43FF" w:rsidP="00DF43FF">
            <w:pPr>
              <w:spacing w:after="0" w:line="240" w:lineRule="auto"/>
              <w:ind w:left="-57" w:right="-57"/>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Pr="006678E1">
              <w:rPr>
                <w:rFonts w:ascii="Times New Roman" w:eastAsia="Times New Roman" w:hAnsi="Times New Roman" w:cs="Times New Roman"/>
                <w:color w:val="000000"/>
                <w:lang w:val="ru-RU" w:eastAsia="ru-RU"/>
              </w:rPr>
              <w:t>6</w:t>
            </w:r>
          </w:p>
        </w:tc>
        <w:tc>
          <w:tcPr>
            <w:tcW w:w="419"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bl>
    <w:p w:rsidR="008A7F52" w:rsidRPr="006678E1" w:rsidRDefault="008A7F52" w:rsidP="008A7F52">
      <w:pPr>
        <w:spacing w:after="0" w:line="240" w:lineRule="auto"/>
        <w:rPr>
          <w:rFonts w:ascii="Times New Roman" w:hAnsi="Times New Roman" w:cs="Times New Roman"/>
          <w:i/>
          <w:spacing w:val="-12"/>
          <w:sz w:val="20"/>
          <w:szCs w:val="20"/>
          <w:lang w:val="ru-RU" w:eastAsia="ru-RU"/>
        </w:rPr>
      </w:pPr>
      <w:r w:rsidRPr="006678E1">
        <w:rPr>
          <w:rFonts w:ascii="Times New Roman" w:hAnsi="Times New Roman" w:cs="Times New Roman"/>
          <w:i/>
          <w:spacing w:val="-12"/>
          <w:sz w:val="20"/>
          <w:szCs w:val="20"/>
          <w:lang w:val="ru-RU" w:eastAsia="ru-RU"/>
        </w:rPr>
        <w:t>*1.Удовлетворительно/низкая. 2. Скорее удовлетворительно/скорее низкая. 3. Скорее неудовлетворительно/скорее высокая. 4. Неудовлетворительно/высокая. 5. Затруднились ответить</w:t>
      </w:r>
    </w:p>
    <w:p w:rsidR="008A7F52" w:rsidRPr="006678E1" w:rsidRDefault="008A7F52" w:rsidP="008A7F52">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«Оцените характеристики услуг субъектов естественных монополий в Нижегородской области по следующим критериям?»</w:t>
      </w:r>
    </w:p>
    <w:p w:rsidR="008A7F52" w:rsidRPr="006678E1" w:rsidRDefault="008A7F52" w:rsidP="008A7F52">
      <w:pPr>
        <w:spacing w:after="0"/>
        <w:rPr>
          <w:rFonts w:ascii="Times New Roman" w:hAnsi="Times New Roman" w:cs="Times New Roman"/>
          <w:i/>
          <w:sz w:val="24"/>
          <w:szCs w:val="24"/>
          <w:lang w:val="ru-RU"/>
        </w:rPr>
      </w:pPr>
    </w:p>
    <w:p w:rsidR="008A7F52" w:rsidRPr="006678E1" w:rsidRDefault="008A7F52" w:rsidP="008A7F52">
      <w:pPr>
        <w:spacing w:after="0" w:line="240" w:lineRule="auto"/>
        <w:jc w:val="right"/>
        <w:rPr>
          <w:rFonts w:ascii="Times New Roman" w:hAnsi="Times New Roman" w:cs="Times New Roman"/>
          <w:spacing w:val="60"/>
          <w:sz w:val="28"/>
          <w:szCs w:val="28"/>
          <w:lang w:val="ru-RU"/>
        </w:rPr>
      </w:pPr>
    </w:p>
    <w:p w:rsidR="008A7F52" w:rsidRPr="006678E1" w:rsidRDefault="008A7F52" w:rsidP="008A7F52">
      <w:pPr>
        <w:spacing w:after="0" w:line="240" w:lineRule="auto"/>
        <w:jc w:val="right"/>
        <w:rPr>
          <w:rFonts w:ascii="Times New Roman" w:hAnsi="Times New Roman" w:cs="Times New Roman"/>
          <w:spacing w:val="60"/>
          <w:sz w:val="28"/>
          <w:szCs w:val="28"/>
          <w:lang w:val="ru-RU"/>
        </w:rPr>
      </w:pPr>
    </w:p>
    <w:p w:rsidR="008A7F52" w:rsidRPr="006678E1" w:rsidRDefault="008A7F52" w:rsidP="008A7F52">
      <w:pPr>
        <w:spacing w:after="0" w:line="240" w:lineRule="auto"/>
        <w:jc w:val="right"/>
        <w:rPr>
          <w:rFonts w:ascii="Times New Roman" w:hAnsi="Times New Roman" w:cs="Times New Roman"/>
          <w:spacing w:val="60"/>
          <w:sz w:val="28"/>
          <w:szCs w:val="28"/>
          <w:lang w:val="ru-RU"/>
        </w:rPr>
      </w:pPr>
    </w:p>
    <w:p w:rsidR="008A7F52" w:rsidRPr="006678E1" w:rsidRDefault="008A7F52" w:rsidP="008A7F52">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lastRenderedPageBreak/>
        <w:t xml:space="preserve">Таблица </w:t>
      </w:r>
      <w:r w:rsidR="009B0701" w:rsidRPr="006678E1">
        <w:rPr>
          <w:rFonts w:ascii="Times New Roman" w:hAnsi="Times New Roman" w:cs="Times New Roman"/>
          <w:spacing w:val="60"/>
          <w:sz w:val="28"/>
          <w:szCs w:val="28"/>
          <w:lang w:val="ru-RU"/>
        </w:rPr>
        <w:t>3</w:t>
      </w:r>
      <w:r w:rsidRPr="006678E1">
        <w:rPr>
          <w:rFonts w:ascii="Times New Roman" w:hAnsi="Times New Roman" w:cs="Times New Roman"/>
          <w:spacing w:val="60"/>
          <w:sz w:val="28"/>
          <w:szCs w:val="28"/>
          <w:lang w:val="ru-RU"/>
        </w:rPr>
        <w:t>.5.3</w:t>
      </w:r>
    </w:p>
    <w:p w:rsidR="008A7F52" w:rsidRPr="006678E1" w:rsidRDefault="008A7F52" w:rsidP="008A7F52">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характеристик услуг субъектов естественных монополий </w:t>
      </w:r>
      <w:r w:rsidRPr="006678E1">
        <w:rPr>
          <w:rFonts w:ascii="Times New Roman" w:hAnsi="Times New Roman" w:cs="Times New Roman"/>
          <w:sz w:val="28"/>
          <w:szCs w:val="28"/>
          <w:lang w:val="ru-RU"/>
        </w:rPr>
        <w:br/>
        <w:t>в Нижегородской области по критериям: стоимость подключения, %</w:t>
      </w:r>
    </w:p>
    <w:tbl>
      <w:tblPr>
        <w:tblW w:w="15866"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452"/>
        <w:gridCol w:w="413"/>
        <w:gridCol w:w="414"/>
        <w:gridCol w:w="414"/>
        <w:gridCol w:w="414"/>
        <w:gridCol w:w="414"/>
        <w:gridCol w:w="413"/>
        <w:gridCol w:w="414"/>
        <w:gridCol w:w="414"/>
        <w:gridCol w:w="414"/>
        <w:gridCol w:w="414"/>
        <w:gridCol w:w="413"/>
        <w:gridCol w:w="414"/>
        <w:gridCol w:w="414"/>
        <w:gridCol w:w="414"/>
        <w:gridCol w:w="414"/>
        <w:gridCol w:w="413"/>
        <w:gridCol w:w="414"/>
        <w:gridCol w:w="414"/>
        <w:gridCol w:w="414"/>
        <w:gridCol w:w="414"/>
        <w:gridCol w:w="413"/>
        <w:gridCol w:w="414"/>
        <w:gridCol w:w="414"/>
        <w:gridCol w:w="414"/>
        <w:gridCol w:w="414"/>
        <w:gridCol w:w="413"/>
        <w:gridCol w:w="414"/>
        <w:gridCol w:w="414"/>
        <w:gridCol w:w="414"/>
        <w:gridCol w:w="414"/>
      </w:tblGrid>
      <w:tr w:rsidR="008A7F52" w:rsidRPr="006678E1" w:rsidTr="00DF43FF">
        <w:trPr>
          <w:trHeight w:val="20"/>
        </w:trPr>
        <w:tc>
          <w:tcPr>
            <w:tcW w:w="3452" w:type="dxa"/>
            <w:vMerge w:val="restart"/>
            <w:shd w:val="clear" w:color="auto" w:fill="auto"/>
            <w:vAlign w:val="center"/>
            <w:hideMark/>
          </w:tcPr>
          <w:p w:rsidR="008A7F52" w:rsidRPr="006678E1" w:rsidRDefault="008A7F52" w:rsidP="00A02C57">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Варианты</w:t>
            </w:r>
          </w:p>
        </w:tc>
        <w:tc>
          <w:tcPr>
            <w:tcW w:w="12414" w:type="dxa"/>
            <w:gridSpan w:val="30"/>
            <w:shd w:val="clear" w:color="auto" w:fill="auto"/>
            <w:vAlign w:val="center"/>
            <w:hideMark/>
          </w:tcPr>
          <w:p w:rsidR="008A7F52" w:rsidRPr="00DF43FF" w:rsidRDefault="008A7F52" w:rsidP="00A02C57">
            <w:pPr>
              <w:spacing w:after="0" w:line="240" w:lineRule="auto"/>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Сфера экономической деятельности</w:t>
            </w:r>
          </w:p>
        </w:tc>
      </w:tr>
      <w:tr w:rsidR="008A7F52" w:rsidRPr="006678E1" w:rsidTr="00DF43FF">
        <w:trPr>
          <w:trHeight w:val="20"/>
        </w:trPr>
        <w:tc>
          <w:tcPr>
            <w:tcW w:w="3452" w:type="dxa"/>
            <w:vMerge/>
            <w:vAlign w:val="center"/>
            <w:hideMark/>
          </w:tcPr>
          <w:p w:rsidR="008A7F52" w:rsidRPr="006678E1" w:rsidRDefault="008A7F52" w:rsidP="00A02C57">
            <w:pPr>
              <w:spacing w:after="0" w:line="240" w:lineRule="auto"/>
              <w:rPr>
                <w:rFonts w:ascii="Times New Roman" w:eastAsia="Times New Roman" w:hAnsi="Times New Roman" w:cs="Times New Roman"/>
                <w:lang w:eastAsia="ru-RU"/>
              </w:rPr>
            </w:pPr>
          </w:p>
        </w:tc>
        <w:tc>
          <w:tcPr>
            <w:tcW w:w="2482" w:type="dxa"/>
            <w:gridSpan w:val="6"/>
            <w:shd w:val="clear" w:color="auto" w:fill="auto"/>
            <w:vAlign w:val="center"/>
            <w:hideMark/>
          </w:tcPr>
          <w:p w:rsidR="008A7F52" w:rsidRPr="00DF43FF" w:rsidRDefault="008A7F52" w:rsidP="00A02C57">
            <w:pPr>
              <w:spacing w:after="0" w:line="240" w:lineRule="auto"/>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Сельское хозяйство</w:t>
            </w:r>
          </w:p>
        </w:tc>
        <w:tc>
          <w:tcPr>
            <w:tcW w:w="2483" w:type="dxa"/>
            <w:gridSpan w:val="6"/>
            <w:shd w:val="clear" w:color="auto" w:fill="auto"/>
            <w:vAlign w:val="center"/>
            <w:hideMark/>
          </w:tcPr>
          <w:p w:rsidR="008A7F52" w:rsidRPr="00DF43FF" w:rsidRDefault="008A7F52" w:rsidP="00A02C57">
            <w:pPr>
              <w:spacing w:after="0" w:line="240" w:lineRule="auto"/>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Производство</w:t>
            </w:r>
          </w:p>
        </w:tc>
        <w:tc>
          <w:tcPr>
            <w:tcW w:w="2483" w:type="dxa"/>
            <w:gridSpan w:val="6"/>
            <w:shd w:val="clear" w:color="auto" w:fill="auto"/>
            <w:vAlign w:val="center"/>
            <w:hideMark/>
          </w:tcPr>
          <w:p w:rsidR="008A7F52" w:rsidRPr="00DF43FF" w:rsidRDefault="008A7F52" w:rsidP="00A02C57">
            <w:pPr>
              <w:spacing w:after="0" w:line="240" w:lineRule="auto"/>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Строительство</w:t>
            </w:r>
          </w:p>
        </w:tc>
        <w:tc>
          <w:tcPr>
            <w:tcW w:w="2483" w:type="dxa"/>
            <w:gridSpan w:val="6"/>
            <w:shd w:val="clear" w:color="auto" w:fill="auto"/>
            <w:vAlign w:val="center"/>
            <w:hideMark/>
          </w:tcPr>
          <w:p w:rsidR="008A7F52" w:rsidRPr="00DF43FF" w:rsidRDefault="008A7F52" w:rsidP="00A02C57">
            <w:pPr>
              <w:spacing w:after="0" w:line="240" w:lineRule="auto"/>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Торговля</w:t>
            </w:r>
          </w:p>
        </w:tc>
        <w:tc>
          <w:tcPr>
            <w:tcW w:w="2483" w:type="dxa"/>
            <w:gridSpan w:val="6"/>
            <w:shd w:val="clear" w:color="auto" w:fill="auto"/>
            <w:vAlign w:val="center"/>
            <w:hideMark/>
          </w:tcPr>
          <w:p w:rsidR="008A7F52" w:rsidRPr="00DF43FF" w:rsidRDefault="008A7F52" w:rsidP="00A02C57">
            <w:pPr>
              <w:spacing w:after="0" w:line="240" w:lineRule="auto"/>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Услуги</w:t>
            </w:r>
          </w:p>
        </w:tc>
      </w:tr>
      <w:tr w:rsidR="00DF43FF" w:rsidRPr="006678E1" w:rsidTr="00DF43FF">
        <w:trPr>
          <w:trHeight w:val="20"/>
        </w:trPr>
        <w:tc>
          <w:tcPr>
            <w:tcW w:w="3452" w:type="dxa"/>
            <w:vMerge/>
            <w:vAlign w:val="center"/>
            <w:hideMark/>
          </w:tcPr>
          <w:p w:rsidR="00DF43FF" w:rsidRPr="006678E1" w:rsidRDefault="00DF43FF" w:rsidP="00A02C57">
            <w:pPr>
              <w:spacing w:after="0" w:line="240" w:lineRule="auto"/>
              <w:rPr>
                <w:rFonts w:ascii="Times New Roman" w:eastAsia="Times New Roman" w:hAnsi="Times New Roman" w:cs="Times New Roman"/>
                <w:lang w:eastAsia="ru-RU"/>
              </w:rPr>
            </w:pPr>
          </w:p>
        </w:tc>
        <w:tc>
          <w:tcPr>
            <w:tcW w:w="413"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4</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5</w:t>
            </w:r>
          </w:p>
        </w:tc>
        <w:tc>
          <w:tcPr>
            <w:tcW w:w="413"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4</w:t>
            </w:r>
          </w:p>
        </w:tc>
        <w:tc>
          <w:tcPr>
            <w:tcW w:w="413"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5</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w:t>
            </w:r>
          </w:p>
        </w:tc>
        <w:tc>
          <w:tcPr>
            <w:tcW w:w="413"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4</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5</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w:t>
            </w:r>
          </w:p>
        </w:tc>
        <w:tc>
          <w:tcPr>
            <w:tcW w:w="413"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4</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5</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w:t>
            </w:r>
          </w:p>
        </w:tc>
        <w:tc>
          <w:tcPr>
            <w:tcW w:w="413"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4</w:t>
            </w:r>
          </w:p>
        </w:tc>
        <w:tc>
          <w:tcPr>
            <w:tcW w:w="414" w:type="dxa"/>
            <w:shd w:val="clear" w:color="auto" w:fill="auto"/>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5</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p>
        </w:tc>
      </w:tr>
      <w:tr w:rsidR="00DF43FF" w:rsidRPr="006678E1" w:rsidTr="00DF43FF">
        <w:trPr>
          <w:trHeight w:val="20"/>
        </w:trPr>
        <w:tc>
          <w:tcPr>
            <w:tcW w:w="3452"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Водоснабжение, водоотведение</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17</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31</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15</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val="ru-RU" w:eastAsia="ru-RU"/>
              </w:rPr>
            </w:pPr>
            <w:r w:rsidRPr="00DF43FF">
              <w:rPr>
                <w:rFonts w:ascii="Times New Roman" w:eastAsia="Times New Roman" w:hAnsi="Times New Roman" w:cs="Times New Roman"/>
                <w:color w:val="000000"/>
                <w:sz w:val="20"/>
                <w:szCs w:val="20"/>
                <w:lang w:eastAsia="ru-RU"/>
              </w:rPr>
              <w:t>1</w:t>
            </w:r>
            <w:r w:rsidRPr="00DF43FF">
              <w:rPr>
                <w:rFonts w:ascii="Times New Roman" w:eastAsia="Times New Roman" w:hAnsi="Times New Roman" w:cs="Times New Roman"/>
                <w:color w:val="000000"/>
                <w:sz w:val="20"/>
                <w:szCs w:val="20"/>
                <w:lang w:val="ru-RU" w:eastAsia="ru-RU"/>
              </w:rPr>
              <w:t>8</w:t>
            </w:r>
          </w:p>
        </w:tc>
        <w:tc>
          <w:tcPr>
            <w:tcW w:w="413"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12</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15</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34</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12</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15</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23</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31</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15</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14</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23</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15</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val="ru-RU" w:eastAsia="ru-RU"/>
              </w:rPr>
            </w:pPr>
            <w:r w:rsidRPr="00DF43FF">
              <w:rPr>
                <w:rFonts w:ascii="Times New Roman" w:eastAsia="Times New Roman" w:hAnsi="Times New Roman" w:cs="Times New Roman"/>
                <w:color w:val="000000"/>
                <w:sz w:val="20"/>
                <w:szCs w:val="20"/>
                <w:lang w:eastAsia="ru-RU"/>
              </w:rPr>
              <w:t>3</w:t>
            </w:r>
            <w:r w:rsidRPr="00DF43FF">
              <w:rPr>
                <w:rFonts w:ascii="Times New Roman" w:eastAsia="Times New Roman" w:hAnsi="Times New Roman" w:cs="Times New Roman"/>
                <w:color w:val="000000"/>
                <w:sz w:val="20"/>
                <w:szCs w:val="20"/>
                <w:lang w:val="ru-RU" w:eastAsia="ru-RU"/>
              </w:rPr>
              <w:t>3</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13</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28</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DF43FF">
        <w:trPr>
          <w:trHeight w:val="20"/>
        </w:trPr>
        <w:tc>
          <w:tcPr>
            <w:tcW w:w="3452"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Газоснабжение</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11</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11</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23</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36</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19</w:t>
            </w:r>
          </w:p>
        </w:tc>
        <w:tc>
          <w:tcPr>
            <w:tcW w:w="413"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7</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16</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26</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42</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8</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23</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35</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val="ru-RU" w:eastAsia="ru-RU"/>
              </w:rPr>
            </w:pPr>
            <w:r w:rsidRPr="00DF43FF">
              <w:rPr>
                <w:rFonts w:ascii="Times New Roman" w:eastAsia="Times New Roman" w:hAnsi="Times New Roman" w:cs="Times New Roman"/>
                <w:color w:val="000000"/>
                <w:sz w:val="20"/>
                <w:szCs w:val="20"/>
                <w:lang w:eastAsia="ru-RU"/>
              </w:rPr>
              <w:t>3</w:t>
            </w:r>
            <w:r w:rsidRPr="00DF43FF">
              <w:rPr>
                <w:rFonts w:ascii="Times New Roman" w:eastAsia="Times New Roman" w:hAnsi="Times New Roman" w:cs="Times New Roman"/>
                <w:color w:val="000000"/>
                <w:sz w:val="20"/>
                <w:szCs w:val="20"/>
                <w:lang w:val="ru-RU" w:eastAsia="ru-RU"/>
              </w:rPr>
              <w:t>4</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7</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32</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33</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5</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13</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33</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DF43FF">
        <w:trPr>
          <w:trHeight w:val="20"/>
        </w:trPr>
        <w:tc>
          <w:tcPr>
            <w:tcW w:w="3452"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Электроснабжение</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13</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35</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26</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17</w:t>
            </w:r>
          </w:p>
        </w:tc>
        <w:tc>
          <w:tcPr>
            <w:tcW w:w="413"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7</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13</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28</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33</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4</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12</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27</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27</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val="ru-RU" w:eastAsia="ru-RU"/>
              </w:rPr>
            </w:pPr>
            <w:r w:rsidRPr="00DF43FF">
              <w:rPr>
                <w:rFonts w:ascii="Times New Roman" w:eastAsia="Times New Roman" w:hAnsi="Times New Roman" w:cs="Times New Roman"/>
                <w:color w:val="000000"/>
                <w:sz w:val="20"/>
                <w:szCs w:val="20"/>
                <w:lang w:eastAsia="ru-RU"/>
              </w:rPr>
              <w:t>3</w:t>
            </w:r>
            <w:r w:rsidRPr="00DF43FF">
              <w:rPr>
                <w:rFonts w:ascii="Times New Roman" w:eastAsia="Times New Roman" w:hAnsi="Times New Roman" w:cs="Times New Roman"/>
                <w:color w:val="000000"/>
                <w:sz w:val="20"/>
                <w:szCs w:val="20"/>
                <w:lang w:val="ru-RU" w:eastAsia="ru-RU"/>
              </w:rPr>
              <w:t>0</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8</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14</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22</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26</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val="ru-RU" w:eastAsia="ru-RU"/>
              </w:rPr>
            </w:pPr>
            <w:r w:rsidRPr="00DF43FF">
              <w:rPr>
                <w:rFonts w:ascii="Times New Roman" w:eastAsia="Times New Roman" w:hAnsi="Times New Roman" w:cs="Times New Roman"/>
                <w:color w:val="000000"/>
                <w:sz w:val="20"/>
                <w:szCs w:val="20"/>
                <w:lang w:val="ru-RU" w:eastAsia="ru-RU"/>
              </w:rPr>
              <w:t>30</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11</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13</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24</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22</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val="ru-RU" w:eastAsia="ru-RU"/>
              </w:rPr>
            </w:pPr>
            <w:r w:rsidRPr="00DF43FF">
              <w:rPr>
                <w:rFonts w:ascii="Times New Roman" w:eastAsia="Times New Roman" w:hAnsi="Times New Roman" w:cs="Times New Roman"/>
                <w:color w:val="000000"/>
                <w:sz w:val="20"/>
                <w:szCs w:val="20"/>
                <w:lang w:eastAsia="ru-RU"/>
              </w:rPr>
              <w:t>3</w:t>
            </w:r>
            <w:r w:rsidRPr="00DF43FF">
              <w:rPr>
                <w:rFonts w:ascii="Times New Roman" w:eastAsia="Times New Roman" w:hAnsi="Times New Roman" w:cs="Times New Roman"/>
                <w:color w:val="000000"/>
                <w:sz w:val="20"/>
                <w:szCs w:val="20"/>
                <w:lang w:val="ru-RU" w:eastAsia="ru-RU"/>
              </w:rPr>
              <w:t>0</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DF43FF">
        <w:trPr>
          <w:trHeight w:val="20"/>
        </w:trPr>
        <w:tc>
          <w:tcPr>
            <w:tcW w:w="3452"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Теплоснабжение</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12</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15</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31</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13</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29</w:t>
            </w:r>
          </w:p>
        </w:tc>
        <w:tc>
          <w:tcPr>
            <w:tcW w:w="413"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7</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13</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20</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40</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13</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17</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26</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35</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11</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12</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24</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18</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35</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13</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11</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21</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23</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32</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r w:rsidR="00DF43FF" w:rsidRPr="006678E1" w:rsidTr="00DF43FF">
        <w:trPr>
          <w:trHeight w:val="20"/>
        </w:trPr>
        <w:tc>
          <w:tcPr>
            <w:tcW w:w="3452" w:type="dxa"/>
            <w:shd w:val="clear" w:color="auto" w:fill="auto"/>
            <w:hideMark/>
          </w:tcPr>
          <w:p w:rsidR="00DF43FF" w:rsidRPr="006678E1" w:rsidRDefault="00DF43FF" w:rsidP="00DF43FF">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Телефонная связь</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24</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22</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22</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15</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17</w:t>
            </w:r>
          </w:p>
        </w:tc>
        <w:tc>
          <w:tcPr>
            <w:tcW w:w="413"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15</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15</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val="ru-RU" w:eastAsia="ru-RU"/>
              </w:rPr>
            </w:pPr>
            <w:r w:rsidRPr="00DF43FF">
              <w:rPr>
                <w:rFonts w:ascii="Times New Roman" w:eastAsia="Times New Roman" w:hAnsi="Times New Roman" w:cs="Times New Roman"/>
                <w:color w:val="000000"/>
                <w:sz w:val="20"/>
                <w:szCs w:val="20"/>
                <w:lang w:val="ru-RU" w:eastAsia="ru-RU"/>
              </w:rPr>
              <w:t>30</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17</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26</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17</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9</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val="ru-RU" w:eastAsia="ru-RU"/>
              </w:rPr>
            </w:pPr>
            <w:r w:rsidRPr="00DF43FF">
              <w:rPr>
                <w:rFonts w:ascii="Times New Roman" w:eastAsia="Times New Roman" w:hAnsi="Times New Roman" w:cs="Times New Roman"/>
                <w:color w:val="000000"/>
                <w:sz w:val="20"/>
                <w:szCs w:val="20"/>
                <w:lang w:eastAsia="ru-RU"/>
              </w:rPr>
              <w:t>3</w:t>
            </w:r>
            <w:r w:rsidRPr="00DF43FF">
              <w:rPr>
                <w:rFonts w:ascii="Times New Roman" w:eastAsia="Times New Roman" w:hAnsi="Times New Roman" w:cs="Times New Roman"/>
                <w:color w:val="000000"/>
                <w:sz w:val="20"/>
                <w:szCs w:val="20"/>
                <w:lang w:val="ru-RU" w:eastAsia="ru-RU"/>
              </w:rPr>
              <w:t>1</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18</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17</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15</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18</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val="ru-RU" w:eastAsia="ru-RU"/>
              </w:rPr>
            </w:pPr>
            <w:r w:rsidRPr="00DF43FF">
              <w:rPr>
                <w:rFonts w:ascii="Times New Roman" w:eastAsia="Times New Roman" w:hAnsi="Times New Roman" w:cs="Times New Roman"/>
                <w:color w:val="000000"/>
                <w:sz w:val="20"/>
                <w:szCs w:val="20"/>
                <w:lang w:eastAsia="ru-RU"/>
              </w:rPr>
              <w:t>3</w:t>
            </w:r>
            <w:r w:rsidRPr="00DF43FF">
              <w:rPr>
                <w:rFonts w:ascii="Times New Roman" w:eastAsia="Times New Roman" w:hAnsi="Times New Roman" w:cs="Times New Roman"/>
                <w:color w:val="000000"/>
                <w:sz w:val="20"/>
                <w:szCs w:val="20"/>
                <w:lang w:val="ru-RU" w:eastAsia="ru-RU"/>
              </w:rPr>
              <w:t>2</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19</w:t>
            </w:r>
          </w:p>
        </w:tc>
        <w:tc>
          <w:tcPr>
            <w:tcW w:w="413"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23</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21</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12</w:t>
            </w:r>
          </w:p>
        </w:tc>
        <w:tc>
          <w:tcPr>
            <w:tcW w:w="414" w:type="dxa"/>
            <w:shd w:val="clear" w:color="auto" w:fill="auto"/>
            <w:noWrap/>
            <w:vAlign w:val="center"/>
            <w:hideMark/>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20"/>
                <w:szCs w:val="20"/>
                <w:lang w:eastAsia="ru-RU"/>
              </w:rPr>
            </w:pPr>
            <w:r w:rsidRPr="00DF43FF">
              <w:rPr>
                <w:rFonts w:ascii="Times New Roman" w:eastAsia="Times New Roman" w:hAnsi="Times New Roman" w:cs="Times New Roman"/>
                <w:color w:val="000000"/>
                <w:sz w:val="20"/>
                <w:szCs w:val="20"/>
                <w:lang w:eastAsia="ru-RU"/>
              </w:rPr>
              <w:t>25</w:t>
            </w:r>
          </w:p>
        </w:tc>
        <w:tc>
          <w:tcPr>
            <w:tcW w:w="414" w:type="dxa"/>
            <w:shd w:val="clear" w:color="auto" w:fill="auto"/>
            <w:vAlign w:val="center"/>
          </w:tcPr>
          <w:p w:rsidR="00DF43FF" w:rsidRPr="00DF43FF" w:rsidRDefault="00DF43FF" w:rsidP="00DF43FF">
            <w:pPr>
              <w:spacing w:after="0" w:line="240" w:lineRule="auto"/>
              <w:ind w:left="-57" w:right="-57"/>
              <w:jc w:val="center"/>
              <w:rPr>
                <w:rFonts w:ascii="Times New Roman" w:eastAsia="Times New Roman" w:hAnsi="Times New Roman" w:cs="Times New Roman"/>
                <w:color w:val="000000"/>
                <w:sz w:val="18"/>
                <w:szCs w:val="18"/>
                <w:lang w:val="ru-RU" w:eastAsia="ru-RU"/>
              </w:rPr>
            </w:pPr>
            <w:r w:rsidRPr="00DF43FF">
              <w:rPr>
                <w:rFonts w:ascii="Times New Roman" w:eastAsia="Times New Roman" w:hAnsi="Times New Roman" w:cs="Times New Roman"/>
                <w:color w:val="000000"/>
                <w:sz w:val="18"/>
                <w:szCs w:val="18"/>
                <w:lang w:val="ru-RU" w:eastAsia="ru-RU"/>
              </w:rPr>
              <w:t>100</w:t>
            </w:r>
          </w:p>
        </w:tc>
      </w:tr>
    </w:tbl>
    <w:p w:rsidR="008A7F52" w:rsidRPr="006678E1" w:rsidRDefault="008A7F52" w:rsidP="008A7F52">
      <w:pPr>
        <w:spacing w:after="0" w:line="240" w:lineRule="auto"/>
        <w:rPr>
          <w:rFonts w:ascii="Times New Roman" w:hAnsi="Times New Roman" w:cs="Times New Roman"/>
          <w:i/>
          <w:spacing w:val="-12"/>
          <w:sz w:val="20"/>
          <w:szCs w:val="20"/>
          <w:lang w:val="ru-RU" w:eastAsia="ru-RU"/>
        </w:rPr>
      </w:pPr>
      <w:r w:rsidRPr="006678E1">
        <w:rPr>
          <w:rFonts w:ascii="Times New Roman" w:hAnsi="Times New Roman" w:cs="Times New Roman"/>
          <w:i/>
          <w:spacing w:val="-12"/>
          <w:sz w:val="20"/>
          <w:szCs w:val="20"/>
          <w:lang w:val="ru-RU" w:eastAsia="ru-RU"/>
        </w:rPr>
        <w:t>*1.Удовлетворительно/низкая. 2. Скорее удовлетворительно/скорее низкая. 3. Скорее неудовлетворительно/скорее высокая. 4. Неудовлетворительно/высокая. 5. Затруднились ответить</w:t>
      </w:r>
    </w:p>
    <w:p w:rsidR="008A7F52" w:rsidRPr="006678E1" w:rsidRDefault="008A7F52" w:rsidP="008A7F52">
      <w:pPr>
        <w:spacing w:after="0" w:line="240" w:lineRule="auto"/>
        <w:rPr>
          <w:rFonts w:ascii="Times New Roman" w:hAnsi="Times New Roman" w:cs="Times New Roman"/>
          <w:i/>
          <w:sz w:val="20"/>
          <w:szCs w:val="20"/>
          <w:lang w:val="ru-RU" w:eastAsia="ru-RU"/>
        </w:rPr>
        <w:sectPr w:rsidR="008A7F52" w:rsidRPr="006678E1" w:rsidSect="008A7F52">
          <w:pgSz w:w="16838" w:h="11906" w:orient="landscape"/>
          <w:pgMar w:top="1418" w:right="567" w:bottom="851" w:left="567" w:header="709" w:footer="709" w:gutter="0"/>
          <w:cols w:space="708"/>
          <w:docGrid w:linePitch="360"/>
        </w:sectPr>
      </w:pPr>
      <w:r w:rsidRPr="006678E1">
        <w:rPr>
          <w:rFonts w:ascii="Times New Roman" w:hAnsi="Times New Roman" w:cs="Times New Roman"/>
          <w:i/>
          <w:sz w:val="20"/>
          <w:szCs w:val="20"/>
          <w:lang w:val="ru-RU" w:eastAsia="ru-RU"/>
        </w:rPr>
        <w:t>В таблице дается распределение ответов на вопрос «Оцените характеристики услуг субъектов естественных монополий в Нижегородской области по следующим критериям?»</w:t>
      </w:r>
    </w:p>
    <w:p w:rsidR="00442905" w:rsidRPr="006678E1" w:rsidRDefault="00442905" w:rsidP="00442905">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lastRenderedPageBreak/>
        <w:t xml:space="preserve">Несколько менее критичны оценки </w:t>
      </w:r>
      <w:r w:rsidRPr="006678E1">
        <w:rPr>
          <w:rFonts w:ascii="Times New Roman" w:eastAsia="Times New Roman" w:hAnsi="Times New Roman" w:cs="Times New Roman"/>
          <w:b/>
          <w:i/>
          <w:sz w:val="28"/>
          <w:szCs w:val="28"/>
          <w:lang w:val="ru-RU" w:eastAsia="ru-RU"/>
        </w:rPr>
        <w:t xml:space="preserve">представителей </w:t>
      </w:r>
      <w:r w:rsidR="00353DA6">
        <w:rPr>
          <w:rFonts w:ascii="Times New Roman" w:eastAsia="Times New Roman" w:hAnsi="Times New Roman" w:cs="Times New Roman"/>
          <w:b/>
          <w:i/>
          <w:sz w:val="28"/>
          <w:szCs w:val="28"/>
          <w:lang w:val="ru-RU" w:eastAsia="ru-RU"/>
        </w:rPr>
        <w:t xml:space="preserve">субъектов предпринимательства в </w:t>
      </w:r>
      <w:r w:rsidR="006C2204">
        <w:rPr>
          <w:rFonts w:ascii="Times New Roman" w:eastAsia="Times New Roman" w:hAnsi="Times New Roman" w:cs="Times New Roman"/>
          <w:b/>
          <w:i/>
          <w:sz w:val="28"/>
          <w:szCs w:val="28"/>
          <w:lang w:val="ru-RU" w:eastAsia="ru-RU"/>
        </w:rPr>
        <w:t>сфер</w:t>
      </w:r>
      <w:r w:rsidR="00353DA6">
        <w:rPr>
          <w:rFonts w:ascii="Times New Roman" w:eastAsia="Times New Roman" w:hAnsi="Times New Roman" w:cs="Times New Roman"/>
          <w:b/>
          <w:i/>
          <w:sz w:val="28"/>
          <w:szCs w:val="28"/>
          <w:lang w:val="ru-RU" w:eastAsia="ru-RU"/>
        </w:rPr>
        <w:t>е</w:t>
      </w:r>
      <w:r w:rsidR="006C2204">
        <w:rPr>
          <w:rFonts w:ascii="Times New Roman" w:eastAsia="Times New Roman" w:hAnsi="Times New Roman" w:cs="Times New Roman"/>
          <w:b/>
          <w:i/>
          <w:sz w:val="28"/>
          <w:szCs w:val="28"/>
          <w:lang w:val="ru-RU" w:eastAsia="ru-RU"/>
        </w:rPr>
        <w:t xml:space="preserve"> </w:t>
      </w:r>
      <w:r w:rsidRPr="006678E1">
        <w:rPr>
          <w:rFonts w:ascii="Times New Roman" w:eastAsia="Times New Roman" w:hAnsi="Times New Roman" w:cs="Times New Roman"/>
          <w:b/>
          <w:i/>
          <w:sz w:val="28"/>
          <w:szCs w:val="28"/>
          <w:lang w:val="ru-RU" w:eastAsia="ru-RU"/>
        </w:rPr>
        <w:t>производства</w:t>
      </w:r>
      <w:r w:rsidRPr="006678E1">
        <w:rPr>
          <w:rFonts w:ascii="Times New Roman" w:eastAsia="Times New Roman" w:hAnsi="Times New Roman" w:cs="Times New Roman"/>
          <w:sz w:val="28"/>
          <w:szCs w:val="28"/>
          <w:lang w:val="ru-RU" w:eastAsia="ru-RU"/>
        </w:rPr>
        <w:t xml:space="preserve">. </w:t>
      </w:r>
      <w:r w:rsidR="006C2204">
        <w:rPr>
          <w:rFonts w:ascii="Times New Roman" w:eastAsia="Times New Roman" w:hAnsi="Times New Roman" w:cs="Times New Roman"/>
          <w:sz w:val="28"/>
          <w:szCs w:val="28"/>
          <w:lang w:val="ru-RU" w:eastAsia="ru-RU"/>
        </w:rPr>
        <w:t>Предприниматели этой группы</w:t>
      </w:r>
      <w:r w:rsidR="009B0701" w:rsidRPr="006678E1">
        <w:rPr>
          <w:rFonts w:ascii="Times New Roman" w:eastAsia="Times New Roman" w:hAnsi="Times New Roman" w:cs="Times New Roman"/>
          <w:sz w:val="28"/>
          <w:szCs w:val="28"/>
          <w:lang w:val="ru-RU" w:eastAsia="ru-RU"/>
        </w:rPr>
        <w:t xml:space="preserve"> </w:t>
      </w:r>
      <w:r w:rsidRPr="006678E1">
        <w:rPr>
          <w:rFonts w:ascii="Times New Roman" w:eastAsia="Times New Roman" w:hAnsi="Times New Roman" w:cs="Times New Roman"/>
          <w:sz w:val="28"/>
          <w:szCs w:val="28"/>
          <w:lang w:val="ru-RU" w:eastAsia="ru-RU"/>
        </w:rPr>
        <w:t xml:space="preserve">скорее позитивно оценивают сроки получения доступа к услугам субъектов естественных монополий, особенно в отношении услуг телефонной связи. Оценки сложности (количества) процедур подключения более сдержаны. Большую часть вопросов у представителей производственной сферы вызывают процедуры подключения теплоснабжения. В отношении стоимости подключения услуг субъектов естественных монополий у представителей производства наибольшую неудовлетворенность вызывает стоимость подключения электро- и газоснабжения. </w:t>
      </w:r>
    </w:p>
    <w:p w:rsidR="00442905" w:rsidRPr="006678E1" w:rsidRDefault="00442905" w:rsidP="00442905">
      <w:pPr>
        <w:spacing w:after="0" w:line="360" w:lineRule="auto"/>
        <w:ind w:firstLine="567"/>
        <w:jc w:val="both"/>
        <w:rPr>
          <w:rFonts w:ascii="Times New Roman" w:hAnsi="Times New Roman" w:cs="Times New Roman"/>
          <w:sz w:val="28"/>
          <w:szCs w:val="28"/>
          <w:lang w:val="ru-RU"/>
        </w:rPr>
      </w:pPr>
      <w:r w:rsidRPr="006678E1">
        <w:rPr>
          <w:rFonts w:ascii="Times New Roman" w:hAnsi="Times New Roman" w:cs="Times New Roman"/>
          <w:b/>
          <w:i/>
          <w:sz w:val="28"/>
          <w:szCs w:val="28"/>
          <w:lang w:val="ru-RU"/>
        </w:rPr>
        <w:t xml:space="preserve">Представители </w:t>
      </w:r>
      <w:r w:rsidR="00353DA6">
        <w:rPr>
          <w:rFonts w:ascii="Times New Roman" w:hAnsi="Times New Roman" w:cs="Times New Roman"/>
          <w:b/>
          <w:i/>
          <w:sz w:val="28"/>
          <w:szCs w:val="28"/>
          <w:lang w:val="ru-RU"/>
        </w:rPr>
        <w:t xml:space="preserve">субъектов предпринимательства в сфере </w:t>
      </w:r>
      <w:r w:rsidRPr="006678E1">
        <w:rPr>
          <w:rFonts w:ascii="Times New Roman" w:hAnsi="Times New Roman" w:cs="Times New Roman"/>
          <w:b/>
          <w:i/>
          <w:sz w:val="28"/>
          <w:szCs w:val="28"/>
          <w:lang w:val="ru-RU"/>
        </w:rPr>
        <w:t>сельского хозяйства</w:t>
      </w:r>
      <w:r w:rsidRPr="006678E1">
        <w:rPr>
          <w:rFonts w:ascii="Times New Roman" w:hAnsi="Times New Roman" w:cs="Times New Roman"/>
          <w:sz w:val="28"/>
          <w:szCs w:val="28"/>
          <w:lang w:val="ru-RU"/>
        </w:rPr>
        <w:t xml:space="preserve"> склонны скорее позитивно оценивать сроки получения доступа к услугам естественных монополий, отмечая общую удовлетворенность в этом вопросе. Некоторая неудовлетворенность заметна только в отношении сроков получения доступа к электрическим и тепловым сетям. Подобным же образом оценивается уровень сложности процедур подключения. Также проявляется сложность в подключении телефонной связи. В отношении стоимости подключения оценки представителей сельскохозяйственной отрасли наиболее оптимистичны по сравнению с представителями других отраслей и более определенны (наименьшее количество затруднившихся). Самая сложная ситуация характерна для подключения к газоснабжающими сетям – здесь наибольшее количество субъектов предпринимательства говорят о высокой стоимости подключения. </w:t>
      </w:r>
    </w:p>
    <w:p w:rsidR="00442905" w:rsidRPr="006678E1" w:rsidRDefault="00442905" w:rsidP="00442905">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 xml:space="preserve">Представители субъектов предпринимательства </w:t>
      </w:r>
      <w:r w:rsidRPr="006678E1">
        <w:rPr>
          <w:rFonts w:ascii="Times New Roman" w:eastAsia="Times New Roman" w:hAnsi="Times New Roman" w:cs="Times New Roman"/>
          <w:b/>
          <w:i/>
          <w:sz w:val="28"/>
          <w:szCs w:val="28"/>
          <w:lang w:val="ru-RU" w:eastAsia="ru-RU"/>
        </w:rPr>
        <w:t>в сфере торговли</w:t>
      </w:r>
      <w:r w:rsidRPr="006678E1">
        <w:rPr>
          <w:rFonts w:ascii="Times New Roman" w:eastAsia="Times New Roman" w:hAnsi="Times New Roman" w:cs="Times New Roman"/>
          <w:sz w:val="28"/>
          <w:szCs w:val="28"/>
          <w:lang w:val="ru-RU" w:eastAsia="ru-RU"/>
        </w:rPr>
        <w:t xml:space="preserve"> умеренно позитивно оценивают сроки получения доступа и количество процедур подключения к услугам субъектов естественных монополий. Наиболее положительно оценивается скорость получения доступа к водоснабжению и телефонной связи. Наибольшие вопросы вызывает газоснабжение и электроснабжение. Подобная же ситуация складывается и вокруг оценки стоимости подключения к услугам субъектов естественных монополий. </w:t>
      </w:r>
    </w:p>
    <w:p w:rsidR="00442905" w:rsidRPr="006678E1" w:rsidRDefault="00442905" w:rsidP="00442905">
      <w:pPr>
        <w:spacing w:after="0" w:line="360" w:lineRule="auto"/>
        <w:ind w:firstLine="567"/>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lastRenderedPageBreak/>
        <w:t xml:space="preserve">Представители субъектов предпринимательства </w:t>
      </w:r>
      <w:r w:rsidRPr="006678E1">
        <w:rPr>
          <w:rFonts w:ascii="Times New Roman" w:hAnsi="Times New Roman" w:cs="Times New Roman"/>
          <w:b/>
          <w:i/>
          <w:sz w:val="28"/>
          <w:szCs w:val="28"/>
          <w:lang w:val="ru-RU"/>
        </w:rPr>
        <w:t>из сферы услуг</w:t>
      </w:r>
      <w:r w:rsidRPr="006678E1">
        <w:rPr>
          <w:rFonts w:ascii="Times New Roman" w:hAnsi="Times New Roman" w:cs="Times New Roman"/>
          <w:sz w:val="28"/>
          <w:szCs w:val="28"/>
          <w:lang w:val="ru-RU"/>
        </w:rPr>
        <w:t xml:space="preserve"> весьма позитивно оценивают сроки получения доступа к услугам субъектов естественных монополий, но отмечают довольно высокую сложность (количество) процедур подключения, особенно в отношении газоснабжения и теплоснабжения. Весьма критически оценивается стоимость подключения – предприниматели не удовлетворены стоимостью подключения к водо-, газо- и теплоснабжению. </w:t>
      </w:r>
    </w:p>
    <w:p w:rsidR="00442905" w:rsidRPr="006678E1" w:rsidRDefault="00442905" w:rsidP="00442905">
      <w:pPr>
        <w:spacing w:after="0" w:line="360" w:lineRule="auto"/>
        <w:ind w:firstLine="567"/>
        <w:jc w:val="both"/>
        <w:rPr>
          <w:rFonts w:ascii="Times New Roman" w:eastAsia="Times New Roman" w:hAnsi="Times New Roman" w:cs="Times New Roman"/>
          <w:sz w:val="28"/>
          <w:szCs w:val="28"/>
          <w:lang w:val="ru-RU" w:eastAsia="ru-RU"/>
        </w:rPr>
      </w:pPr>
    </w:p>
    <w:p w:rsidR="00442905" w:rsidRPr="006678E1" w:rsidRDefault="00442905" w:rsidP="00442905">
      <w:pPr>
        <w:rPr>
          <w:rFonts w:ascii="Times New Roman" w:hAnsi="Times New Roman" w:cs="Times New Roman"/>
          <w:lang w:val="ru-RU"/>
        </w:rPr>
      </w:pPr>
    </w:p>
    <w:p w:rsidR="00C411C6" w:rsidRPr="006678E1" w:rsidRDefault="007000C8" w:rsidP="00AE26C8">
      <w:pPr>
        <w:pStyle w:val="1"/>
        <w:pageBreakBefore/>
        <w:spacing w:before="0" w:line="360" w:lineRule="auto"/>
        <w:ind w:left="1276" w:hanging="1276"/>
        <w:rPr>
          <w:rFonts w:ascii="Times New Roman" w:eastAsia="Times New Roman" w:hAnsi="Times New Roman" w:cs="Times New Roman"/>
          <w:color w:val="auto"/>
          <w:lang w:val="ru-RU" w:eastAsia="ru-RU"/>
        </w:rPr>
      </w:pPr>
      <w:bookmarkStart w:id="5" w:name="_Toc463347764"/>
      <w:r w:rsidRPr="006678E1">
        <w:rPr>
          <w:rFonts w:ascii="Times New Roman" w:eastAsia="Times New Roman" w:hAnsi="Times New Roman" w:cs="Times New Roman"/>
          <w:color w:val="auto"/>
          <w:lang w:val="ru-RU" w:eastAsia="ru-RU"/>
        </w:rPr>
        <w:lastRenderedPageBreak/>
        <w:t>§</w:t>
      </w:r>
      <w:r w:rsidR="00870153" w:rsidRPr="006678E1">
        <w:rPr>
          <w:rFonts w:ascii="Times New Roman" w:eastAsia="Times New Roman" w:hAnsi="Times New Roman" w:cs="Times New Roman"/>
          <w:color w:val="auto"/>
          <w:lang w:val="ru-RU" w:eastAsia="ru-RU"/>
        </w:rPr>
        <w:t>4. БАРЬЕРЫ ПРЕДПРИНИМАТЕЛЬСКОЙ ДЕЯТЕЛЬНОСТИ</w:t>
      </w:r>
      <w:bookmarkEnd w:id="5"/>
      <w:r w:rsidR="009B0701" w:rsidRPr="006678E1">
        <w:rPr>
          <w:rFonts w:ascii="Times New Roman" w:eastAsia="Times New Roman" w:hAnsi="Times New Roman" w:cs="Times New Roman"/>
          <w:color w:val="auto"/>
          <w:lang w:val="ru-RU" w:eastAsia="ru-RU"/>
        </w:rPr>
        <w:t xml:space="preserve"> </w:t>
      </w:r>
    </w:p>
    <w:p w:rsidR="00C411C6" w:rsidRPr="006678E1" w:rsidRDefault="00C411C6" w:rsidP="00B3652D">
      <w:pPr>
        <w:spacing w:after="0"/>
        <w:rPr>
          <w:rFonts w:ascii="Times New Roman" w:hAnsi="Times New Roman" w:cs="Times New Roman"/>
          <w:sz w:val="24"/>
          <w:szCs w:val="24"/>
          <w:lang w:val="ru-RU"/>
        </w:rPr>
      </w:pPr>
    </w:p>
    <w:p w:rsidR="00D30017" w:rsidRPr="006678E1" w:rsidRDefault="00D30017" w:rsidP="00B3652D">
      <w:pPr>
        <w:spacing w:after="0"/>
        <w:rPr>
          <w:rFonts w:ascii="Times New Roman" w:hAnsi="Times New Roman" w:cs="Times New Roman"/>
          <w:sz w:val="24"/>
          <w:szCs w:val="24"/>
          <w:lang w:val="ru-RU"/>
        </w:rPr>
      </w:pPr>
    </w:p>
    <w:p w:rsidR="00C411C6" w:rsidRPr="006678E1" w:rsidRDefault="00C411C6"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Трудности организации и ведения своего дела в основном связаны с высокой ставкой налогообложения (56%) и нестабильностью российского законодательства, регулирующего предпринимательскую деятельность (46%). В 2015 году, </w:t>
      </w:r>
      <w:r w:rsidR="0017590E" w:rsidRPr="006678E1">
        <w:rPr>
          <w:rFonts w:ascii="Times New Roman" w:hAnsi="Times New Roman" w:cs="Times New Roman"/>
          <w:sz w:val="28"/>
          <w:szCs w:val="28"/>
          <w:lang w:val="ru-RU"/>
        </w:rPr>
        <w:t>в ходе опроса населения, так же задавались вопросы о ф</w:t>
      </w:r>
      <w:r w:rsidRPr="006678E1">
        <w:rPr>
          <w:rFonts w:ascii="Times New Roman" w:hAnsi="Times New Roman" w:cs="Times New Roman"/>
          <w:sz w:val="28"/>
          <w:szCs w:val="28"/>
          <w:lang w:val="ru-RU"/>
        </w:rPr>
        <w:t>актор</w:t>
      </w:r>
      <w:r w:rsidR="0017590E" w:rsidRPr="006678E1">
        <w:rPr>
          <w:rFonts w:ascii="Times New Roman" w:hAnsi="Times New Roman" w:cs="Times New Roman"/>
          <w:sz w:val="28"/>
          <w:szCs w:val="28"/>
          <w:lang w:val="ru-RU"/>
        </w:rPr>
        <w:t>ах</w:t>
      </w:r>
      <w:r w:rsidRPr="006678E1">
        <w:rPr>
          <w:rFonts w:ascii="Times New Roman" w:hAnsi="Times New Roman" w:cs="Times New Roman"/>
          <w:sz w:val="28"/>
          <w:szCs w:val="28"/>
          <w:lang w:val="ru-RU"/>
        </w:rPr>
        <w:t>, мешающих, выживанию уже открытых бизнесов</w:t>
      </w:r>
      <w:r w:rsidR="0017590E" w:rsidRPr="006678E1">
        <w:rPr>
          <w:rFonts w:ascii="Times New Roman" w:hAnsi="Times New Roman" w:cs="Times New Roman"/>
          <w:sz w:val="28"/>
          <w:szCs w:val="28"/>
          <w:lang w:val="ru-RU"/>
        </w:rPr>
        <w:t xml:space="preserve">. В качестве основного барьера и предприниматели, уже имеющие бизнесы, и население отмечали </w:t>
      </w:r>
      <w:r w:rsidRPr="006678E1">
        <w:rPr>
          <w:rFonts w:ascii="Times New Roman" w:hAnsi="Times New Roman" w:cs="Times New Roman"/>
          <w:sz w:val="28"/>
          <w:szCs w:val="28"/>
          <w:lang w:val="ru-RU"/>
        </w:rPr>
        <w:t>налогов</w:t>
      </w:r>
      <w:r w:rsidR="0017590E" w:rsidRPr="006678E1">
        <w:rPr>
          <w:rFonts w:ascii="Times New Roman" w:hAnsi="Times New Roman" w:cs="Times New Roman"/>
          <w:sz w:val="28"/>
          <w:szCs w:val="28"/>
          <w:lang w:val="ru-RU"/>
        </w:rPr>
        <w:t>ую</w:t>
      </w:r>
      <w:r w:rsidR="00CF4FFB"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нагрузк</w:t>
      </w:r>
      <w:r w:rsidR="0017590E" w:rsidRPr="006678E1">
        <w:rPr>
          <w:rFonts w:ascii="Times New Roman" w:hAnsi="Times New Roman" w:cs="Times New Roman"/>
          <w:sz w:val="28"/>
          <w:szCs w:val="28"/>
          <w:lang w:val="ru-RU"/>
        </w:rPr>
        <w:t>у</w:t>
      </w:r>
      <w:r w:rsidRPr="006678E1">
        <w:rPr>
          <w:rFonts w:ascii="Times New Roman" w:hAnsi="Times New Roman" w:cs="Times New Roman"/>
          <w:sz w:val="28"/>
          <w:szCs w:val="28"/>
          <w:lang w:val="ru-RU"/>
        </w:rPr>
        <w:t xml:space="preserve">. </w:t>
      </w:r>
    </w:p>
    <w:p w:rsidR="00CD1894" w:rsidRPr="006678E1" w:rsidRDefault="00C411C6"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Получение доступа к земельным участкам служит препятствием для гораздо меньшего числа опрошенных предпринимателей (16%). Почти десятая часть опрошенных предпринимателей (9%) отмечает сложности и затянутость процедуры получения лицензий. Реже респонденты сталкиваются с сложностями при получении доступа к поставкам товаров, оказанию услуг и выполнению работ в рамках госзакупок (8%). </w:t>
      </w:r>
    </w:p>
    <w:p w:rsidR="00C411C6" w:rsidRPr="006678E1" w:rsidRDefault="00C411C6"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4.1</w:t>
      </w:r>
    </w:p>
    <w:p w:rsidR="00C411C6" w:rsidRPr="006678E1" w:rsidRDefault="00C411C6"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Административные барьеры, являющиеся наиболее существенными </w:t>
      </w:r>
      <w:r w:rsidR="00CD1894" w:rsidRPr="006678E1">
        <w:rPr>
          <w:rFonts w:ascii="Times New Roman" w:hAnsi="Times New Roman" w:cs="Times New Roman"/>
          <w:sz w:val="28"/>
          <w:szCs w:val="28"/>
          <w:lang w:val="ru-RU"/>
        </w:rPr>
        <w:br/>
      </w:r>
      <w:r w:rsidRPr="006678E1">
        <w:rPr>
          <w:rFonts w:ascii="Times New Roman" w:hAnsi="Times New Roman" w:cs="Times New Roman"/>
          <w:sz w:val="28"/>
          <w:szCs w:val="28"/>
          <w:lang w:val="ru-RU"/>
        </w:rPr>
        <w:t>для ведения текущей деятельности или открытия нового бизнеса на рынке, %</w:t>
      </w:r>
      <w:r w:rsidR="00DF43FF">
        <w:rPr>
          <w:rFonts w:ascii="Times New Roman" w:hAnsi="Times New Roman" w:cs="Times New Roman"/>
          <w:sz w:val="28"/>
          <w:szCs w:val="28"/>
          <w:lang w:val="ru-RU"/>
        </w:rPr>
        <w:t>*</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3"/>
        <w:gridCol w:w="1074"/>
      </w:tblGrid>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rPr>
            </w:pPr>
            <w:r w:rsidRPr="006678E1">
              <w:rPr>
                <w:rFonts w:ascii="Times New Roman" w:hAnsi="Times New Roman" w:cs="Times New Roman"/>
                <w:color w:val="000000"/>
              </w:rPr>
              <w:t>Высокие налоги</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56</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lang w:val="ru-RU"/>
              </w:rPr>
            </w:pPr>
            <w:r w:rsidRPr="006678E1">
              <w:rPr>
                <w:rFonts w:ascii="Times New Roman" w:hAnsi="Times New Roman" w:cs="Times New Roman"/>
                <w:color w:val="000000"/>
                <w:lang w:val="ru-RU"/>
              </w:rPr>
              <w:t>Нестабильность российского законодательства, регулирующего предпринимательскую деятельность</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41</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lang w:val="ru-RU"/>
              </w:rPr>
            </w:pPr>
            <w:r w:rsidRPr="006678E1">
              <w:rPr>
                <w:rFonts w:ascii="Times New Roman" w:hAnsi="Times New Roman" w:cs="Times New Roman"/>
                <w:color w:val="000000"/>
                <w:lang w:val="ru-RU"/>
              </w:rPr>
              <w:t>Сложность получения доступа к земельным участкам</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16</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lang w:val="ru-RU"/>
              </w:rPr>
            </w:pPr>
            <w:r w:rsidRPr="006678E1">
              <w:rPr>
                <w:rFonts w:ascii="Times New Roman" w:hAnsi="Times New Roman" w:cs="Times New Roman"/>
                <w:color w:val="000000"/>
                <w:lang w:val="ru-RU"/>
              </w:rPr>
              <w:t>Сложность/ затянутость процедуры получения лицензий</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9</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lang w:val="ru-RU"/>
              </w:rPr>
            </w:pPr>
            <w:r w:rsidRPr="006678E1">
              <w:rPr>
                <w:rFonts w:ascii="Times New Roman" w:hAnsi="Times New Roman" w:cs="Times New Roman"/>
                <w:color w:val="000000"/>
                <w:lang w:val="ru-RU"/>
              </w:rPr>
              <w:t>Ограничение/ сложность доступа к поставкам товаров, оказанию услуг и выполнению работ в рамках госзакупок</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8</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lang w:val="ru-RU"/>
              </w:rPr>
            </w:pPr>
            <w:r w:rsidRPr="006678E1">
              <w:rPr>
                <w:rFonts w:ascii="Times New Roman" w:hAnsi="Times New Roman" w:cs="Times New Roman"/>
                <w:color w:val="000000"/>
                <w:lang w:val="ru-RU"/>
              </w:rPr>
              <w:t>Коррупция (включая взятки, дискриминацию и предоставление преференций</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6</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lang w:val="ru-RU"/>
              </w:rPr>
            </w:pPr>
            <w:r w:rsidRPr="006678E1">
              <w:rPr>
                <w:rFonts w:ascii="Times New Roman" w:hAnsi="Times New Roman" w:cs="Times New Roman"/>
                <w:color w:val="000000"/>
                <w:lang w:val="ru-RU"/>
              </w:rPr>
              <w:t>Ограничение/ сложность доступа к закупкам компаний с госучастием и субъектов естественных монополий</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5</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lang w:val="ru-RU"/>
              </w:rPr>
            </w:pPr>
            <w:r w:rsidRPr="006678E1">
              <w:rPr>
                <w:rFonts w:ascii="Times New Roman" w:hAnsi="Times New Roman" w:cs="Times New Roman"/>
                <w:color w:val="000000"/>
                <w:lang w:val="ru-RU"/>
              </w:rPr>
              <w:t>Необходимость установления партнерских отношений с органами власти</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4</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lang w:val="ru-RU"/>
              </w:rPr>
            </w:pPr>
            <w:r w:rsidRPr="006678E1">
              <w:rPr>
                <w:rFonts w:ascii="Times New Roman" w:hAnsi="Times New Roman" w:cs="Times New Roman"/>
                <w:color w:val="000000"/>
                <w:lang w:val="ru-RU"/>
              </w:rPr>
              <w:t>Иные действия/ давление со стороны органов власти, препятствующие ведению бизнеса на рынке</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lang w:val="ru-RU"/>
              </w:rPr>
            </w:pPr>
            <w:r w:rsidRPr="006678E1">
              <w:rPr>
                <w:rFonts w:ascii="Times New Roman" w:hAnsi="Times New Roman" w:cs="Times New Roman"/>
                <w:color w:val="000000"/>
                <w:lang w:val="ru-RU"/>
              </w:rPr>
              <w:t>Силовое давление со стороны правоохранительных органов (угрозы, вымогательства и т.д.)</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lang w:val="ru-RU"/>
              </w:rPr>
            </w:pPr>
            <w:r w:rsidRPr="006678E1">
              <w:rPr>
                <w:rFonts w:ascii="Times New Roman" w:hAnsi="Times New Roman" w:cs="Times New Roman"/>
                <w:color w:val="000000"/>
                <w:lang w:val="ru-RU"/>
              </w:rPr>
              <w:t>Ограничение органами власти инициатив по организации совместной деятельности малых предприятий</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rPr>
            </w:pPr>
            <w:r w:rsidRPr="006678E1">
              <w:rPr>
                <w:rFonts w:ascii="Times New Roman" w:hAnsi="Times New Roman" w:cs="Times New Roman"/>
                <w:color w:val="000000"/>
              </w:rPr>
              <w:t>Нет ограничений</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14</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rPr>
            </w:pPr>
            <w:r w:rsidRPr="006678E1">
              <w:rPr>
                <w:rFonts w:ascii="Times New Roman" w:hAnsi="Times New Roman" w:cs="Times New Roman"/>
                <w:color w:val="000000"/>
              </w:rPr>
              <w:t>Другое</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w:t>
            </w:r>
          </w:p>
        </w:tc>
      </w:tr>
      <w:tr w:rsidR="00C411C6" w:rsidRPr="006678E1" w:rsidTr="00ED6720">
        <w:tc>
          <w:tcPr>
            <w:tcW w:w="4441" w:type="pct"/>
          </w:tcPr>
          <w:p w:rsidR="00C411C6" w:rsidRPr="006678E1" w:rsidRDefault="00C411C6" w:rsidP="00B3652D">
            <w:pPr>
              <w:spacing w:after="0" w:line="240" w:lineRule="auto"/>
              <w:ind w:left="34"/>
              <w:rPr>
                <w:rFonts w:ascii="Times New Roman" w:hAnsi="Times New Roman" w:cs="Times New Roman"/>
                <w:color w:val="000000"/>
              </w:rPr>
            </w:pPr>
            <w:r w:rsidRPr="006678E1">
              <w:rPr>
                <w:rFonts w:ascii="Times New Roman" w:hAnsi="Times New Roman" w:cs="Times New Roman"/>
                <w:color w:val="000000"/>
              </w:rPr>
              <w:t>Нет ответа</w:t>
            </w:r>
          </w:p>
        </w:tc>
        <w:tc>
          <w:tcPr>
            <w:tcW w:w="559" w:type="pct"/>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6</w:t>
            </w:r>
          </w:p>
        </w:tc>
      </w:tr>
    </w:tbl>
    <w:p w:rsidR="00C411C6" w:rsidRDefault="00C411C6" w:rsidP="00950137">
      <w:pPr>
        <w:spacing w:after="0" w:line="240" w:lineRule="auto"/>
        <w:rPr>
          <w:rFonts w:ascii="Times New Roman" w:hAnsi="Times New Roman" w:cs="Times New Roman"/>
          <w:i/>
          <w:sz w:val="20"/>
          <w:szCs w:val="20"/>
          <w:lang w:val="ru-RU" w:eastAsia="ru-RU"/>
        </w:rPr>
      </w:pPr>
      <w:bookmarkStart w:id="6" w:name="_GoBack"/>
      <w:bookmarkEnd w:id="6"/>
      <w:r w:rsidRPr="006678E1">
        <w:rPr>
          <w:rFonts w:ascii="Times New Roman" w:hAnsi="Times New Roman" w:cs="Times New Roman"/>
          <w:i/>
          <w:sz w:val="20"/>
          <w:szCs w:val="20"/>
          <w:lang w:val="ru-RU" w:eastAsia="ru-RU"/>
        </w:rPr>
        <w:t>В таблице дается распределение ответов на вопрос «По вашему мнению, какие из перечисленных административных барьеров являются наиболее существенными для ведения текущей деятельности или открытия нового бизнеса на рынке, основном для бизнеса, который вы представляете?»</w:t>
      </w:r>
    </w:p>
    <w:p w:rsidR="00DF43FF" w:rsidRPr="00DF43FF" w:rsidRDefault="00DF43FF" w:rsidP="00DF43FF">
      <w:pPr>
        <w:spacing w:after="0" w:line="240" w:lineRule="auto"/>
        <w:rPr>
          <w:rFonts w:ascii="Times New Roman" w:hAnsi="Times New Roman" w:cs="Times New Roman"/>
          <w:i/>
          <w:sz w:val="20"/>
          <w:szCs w:val="20"/>
          <w:lang w:val="ru-RU" w:eastAsia="ru-RU"/>
        </w:rPr>
      </w:pPr>
      <w:r>
        <w:rPr>
          <w:rFonts w:ascii="Times New Roman" w:hAnsi="Times New Roman" w:cs="Times New Roman"/>
          <w:i/>
          <w:sz w:val="20"/>
          <w:szCs w:val="20"/>
          <w:lang w:val="ru-RU" w:eastAsia="ru-RU"/>
        </w:rPr>
        <w:t xml:space="preserve"> * </w:t>
      </w:r>
      <w:r w:rsidRPr="00DF43FF">
        <w:rPr>
          <w:rFonts w:ascii="Times New Roman" w:hAnsi="Times New Roman" w:cs="Times New Roman"/>
          <w:i/>
          <w:sz w:val="20"/>
          <w:szCs w:val="20"/>
          <w:lang w:val="ru-RU" w:eastAsia="ru-RU"/>
        </w:rPr>
        <w:t>Сумма ответов в таблице больше 100%, т.к. было возможно несколько вариантов ответа</w:t>
      </w:r>
    </w:p>
    <w:p w:rsidR="00C411C6" w:rsidRPr="006678E1" w:rsidRDefault="00C411C6" w:rsidP="00B3652D">
      <w:pPr>
        <w:spacing w:after="0"/>
        <w:rPr>
          <w:rFonts w:ascii="Times New Roman" w:hAnsi="Times New Roman" w:cs="Times New Roman"/>
          <w:i/>
          <w:sz w:val="20"/>
          <w:szCs w:val="20"/>
          <w:lang w:val="ru-RU" w:eastAsia="ru-RU"/>
        </w:rPr>
      </w:pPr>
    </w:p>
    <w:p w:rsidR="00CD1894" w:rsidRPr="006678E1" w:rsidRDefault="00CD1894"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lastRenderedPageBreak/>
        <w:t xml:space="preserve">Респонденты редко отмечают в качестве препятствия коррупцию, необходимость установления партнерских отношений с органами власти, а также иные препятствия со стороны власти в адрес начинающих и действующих предпринимателей. Довольно большая часть опрошенных предпринимателей отметила, что не сталкивалась с административными барьерами (14%). </w:t>
      </w:r>
    </w:p>
    <w:p w:rsidR="00C411C6" w:rsidRPr="006678E1" w:rsidRDefault="00C411C6"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Вопрос о сложности преодоления существующих барьеров для открытия нового или</w:t>
      </w:r>
      <w:r w:rsidRPr="006678E1">
        <w:rPr>
          <w:rFonts w:ascii="Times New Roman" w:hAnsi="Times New Roman" w:cs="Times New Roman"/>
          <w:lang w:val="ru-RU"/>
        </w:rPr>
        <w:t xml:space="preserve"> </w:t>
      </w:r>
      <w:r w:rsidRPr="006678E1">
        <w:rPr>
          <w:rFonts w:ascii="Times New Roman" w:hAnsi="Times New Roman" w:cs="Times New Roman"/>
          <w:sz w:val="28"/>
          <w:szCs w:val="28"/>
          <w:lang w:val="ru-RU"/>
        </w:rPr>
        <w:t>ведения существующего бизнеса большинство опрошенных предпринимателей считает преодолимыми. Четверть опрошенных связывает преодоление административных барьеров с значительными затратами (24%) (в их ситуации административные барьеры в основном связаны с высокими ставками налогов и нестабильным законодательством в стране). Менее затратным считает преодоление административных барьеров пятая часть опрошенных (21%) (это также высокие налоги, нестабильное законодательство; чаще других они упоминают сложности в получении земельных участков и сложности доступа к поставкам товаров, оказанию услуг и выполнению работ в рамках госзакупок).</w:t>
      </w:r>
    </w:p>
    <w:p w:rsidR="00C411C6" w:rsidRPr="006678E1" w:rsidRDefault="00C411C6"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Число респондентов, отметивших существование непреодолимых административных барьеров, невелико (3%). В основном в качестве таких барьеров они воспринимают сложности при получении земельного участка, высокие налоги и нестабильность российского законодательства. </w:t>
      </w:r>
    </w:p>
    <w:p w:rsidR="00C411C6" w:rsidRPr="006678E1" w:rsidRDefault="00C411C6"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4.</w:t>
      </w:r>
      <w:r w:rsidR="009B0701" w:rsidRPr="006678E1">
        <w:rPr>
          <w:rFonts w:ascii="Times New Roman" w:hAnsi="Times New Roman" w:cs="Times New Roman"/>
          <w:spacing w:val="60"/>
          <w:sz w:val="28"/>
          <w:szCs w:val="28"/>
          <w:lang w:val="ru-RU"/>
        </w:rPr>
        <w:t>2</w:t>
      </w:r>
    </w:p>
    <w:p w:rsidR="00C411C6" w:rsidRPr="006678E1" w:rsidRDefault="00C411C6"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преодолимости административных барьеров для ведения текущей деятельности и открытия нового бизнеса </w:t>
      </w:r>
      <w:r w:rsidRPr="006678E1">
        <w:rPr>
          <w:rFonts w:ascii="Times New Roman" w:hAnsi="Times New Roman" w:cs="Times New Roman"/>
          <w:sz w:val="28"/>
          <w:szCs w:val="28"/>
          <w:lang w:val="ru-RU"/>
        </w:rPr>
        <w:br/>
        <w:t>на основном рынке для представляемого бизнеса,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3"/>
        <w:gridCol w:w="1074"/>
      </w:tblGrid>
      <w:tr w:rsidR="00C411C6" w:rsidRPr="006678E1" w:rsidTr="00ED6720">
        <w:tc>
          <w:tcPr>
            <w:tcW w:w="4441" w:type="pct"/>
            <w:vAlign w:val="center"/>
          </w:tcPr>
          <w:p w:rsidR="00C411C6" w:rsidRPr="006678E1" w:rsidRDefault="00C411C6" w:rsidP="00B3652D">
            <w:pPr>
              <w:spacing w:after="0" w:line="240" w:lineRule="auto"/>
              <w:rPr>
                <w:rFonts w:ascii="Times New Roman" w:eastAsia="Times New Roman" w:hAnsi="Times New Roman" w:cs="Times New Roman"/>
                <w:color w:val="000000"/>
              </w:rPr>
            </w:pPr>
            <w:r w:rsidRPr="006678E1">
              <w:rPr>
                <w:rFonts w:ascii="Times New Roman" w:eastAsia="Times New Roman" w:hAnsi="Times New Roman" w:cs="Times New Roman"/>
                <w:color w:val="000000"/>
              </w:rPr>
              <w:t>Есть непреодолимые административные барьеры</w:t>
            </w:r>
          </w:p>
        </w:tc>
        <w:tc>
          <w:tcPr>
            <w:tcW w:w="559" w:type="pct"/>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w:t>
            </w:r>
          </w:p>
        </w:tc>
      </w:tr>
      <w:tr w:rsidR="00C411C6" w:rsidRPr="006678E1" w:rsidTr="00ED6720">
        <w:tc>
          <w:tcPr>
            <w:tcW w:w="4441" w:type="pct"/>
            <w:vAlign w:val="center"/>
          </w:tcPr>
          <w:p w:rsidR="00C411C6" w:rsidRPr="006678E1" w:rsidRDefault="00C411C6" w:rsidP="00B3652D">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Есть барьеры, преодолимые при осуществлении значительных затрат</w:t>
            </w:r>
          </w:p>
        </w:tc>
        <w:tc>
          <w:tcPr>
            <w:tcW w:w="559" w:type="pct"/>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24</w:t>
            </w:r>
          </w:p>
        </w:tc>
      </w:tr>
      <w:tr w:rsidR="00C411C6" w:rsidRPr="006678E1" w:rsidTr="00ED6720">
        <w:tc>
          <w:tcPr>
            <w:tcW w:w="4441" w:type="pct"/>
            <w:vAlign w:val="center"/>
          </w:tcPr>
          <w:p w:rsidR="00C411C6" w:rsidRPr="006678E1" w:rsidRDefault="00C411C6" w:rsidP="00B3652D">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Административные барьеры есть, но они преодолимы без существенных затрат</w:t>
            </w:r>
          </w:p>
        </w:tc>
        <w:tc>
          <w:tcPr>
            <w:tcW w:w="559" w:type="pct"/>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21</w:t>
            </w:r>
          </w:p>
        </w:tc>
      </w:tr>
      <w:tr w:rsidR="00C411C6" w:rsidRPr="006678E1" w:rsidTr="00ED6720">
        <w:tc>
          <w:tcPr>
            <w:tcW w:w="4441" w:type="pct"/>
            <w:vAlign w:val="center"/>
          </w:tcPr>
          <w:p w:rsidR="00C411C6" w:rsidRPr="006678E1" w:rsidRDefault="00C411C6" w:rsidP="00B3652D">
            <w:pPr>
              <w:spacing w:after="0" w:line="240" w:lineRule="auto"/>
              <w:rPr>
                <w:rFonts w:ascii="Times New Roman" w:eastAsia="Times New Roman" w:hAnsi="Times New Roman" w:cs="Times New Roman"/>
                <w:color w:val="000000"/>
              </w:rPr>
            </w:pPr>
            <w:r w:rsidRPr="006678E1">
              <w:rPr>
                <w:rFonts w:ascii="Times New Roman" w:eastAsia="Times New Roman" w:hAnsi="Times New Roman" w:cs="Times New Roman"/>
                <w:color w:val="000000"/>
              </w:rPr>
              <w:t>Нет административных барьеров</w:t>
            </w:r>
          </w:p>
        </w:tc>
        <w:tc>
          <w:tcPr>
            <w:tcW w:w="559" w:type="pct"/>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22</w:t>
            </w:r>
          </w:p>
        </w:tc>
      </w:tr>
      <w:tr w:rsidR="00C411C6" w:rsidRPr="006678E1" w:rsidTr="00ED6720">
        <w:tc>
          <w:tcPr>
            <w:tcW w:w="4441" w:type="pct"/>
            <w:vAlign w:val="center"/>
          </w:tcPr>
          <w:p w:rsidR="00C411C6" w:rsidRPr="006678E1" w:rsidRDefault="00C411C6" w:rsidP="00B3652D">
            <w:pPr>
              <w:spacing w:after="0" w:line="240" w:lineRule="auto"/>
              <w:rPr>
                <w:rFonts w:ascii="Times New Roman" w:eastAsia="Times New Roman" w:hAnsi="Times New Roman" w:cs="Times New Roman"/>
                <w:color w:val="000000"/>
              </w:rPr>
            </w:pPr>
            <w:r w:rsidRPr="006678E1">
              <w:rPr>
                <w:rFonts w:ascii="Times New Roman" w:eastAsia="Times New Roman" w:hAnsi="Times New Roman" w:cs="Times New Roman"/>
                <w:color w:val="000000"/>
              </w:rPr>
              <w:t>Затруднились ответить</w:t>
            </w:r>
          </w:p>
        </w:tc>
        <w:tc>
          <w:tcPr>
            <w:tcW w:w="559" w:type="pct"/>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27</w:t>
            </w:r>
          </w:p>
        </w:tc>
      </w:tr>
      <w:tr w:rsidR="00C411C6" w:rsidRPr="006678E1" w:rsidTr="00ED6720">
        <w:tc>
          <w:tcPr>
            <w:tcW w:w="4441" w:type="pct"/>
            <w:vAlign w:val="center"/>
          </w:tcPr>
          <w:p w:rsidR="00C411C6" w:rsidRPr="006678E1" w:rsidRDefault="00C411C6" w:rsidP="00B3652D">
            <w:pPr>
              <w:spacing w:after="0" w:line="240" w:lineRule="auto"/>
              <w:rPr>
                <w:rFonts w:ascii="Times New Roman" w:eastAsia="Times New Roman" w:hAnsi="Times New Roman" w:cs="Times New Roman"/>
                <w:color w:val="000000"/>
              </w:rPr>
            </w:pPr>
            <w:r w:rsidRPr="006678E1">
              <w:rPr>
                <w:rFonts w:ascii="Times New Roman" w:eastAsia="Times New Roman" w:hAnsi="Times New Roman" w:cs="Times New Roman"/>
                <w:color w:val="000000"/>
              </w:rPr>
              <w:t>Нет ответа</w:t>
            </w:r>
          </w:p>
        </w:tc>
        <w:tc>
          <w:tcPr>
            <w:tcW w:w="559" w:type="pct"/>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w:t>
            </w:r>
          </w:p>
        </w:tc>
      </w:tr>
      <w:tr w:rsidR="00DF43FF" w:rsidRPr="006678E1" w:rsidTr="00ED6720">
        <w:tc>
          <w:tcPr>
            <w:tcW w:w="4441" w:type="pct"/>
            <w:vAlign w:val="center"/>
          </w:tcPr>
          <w:p w:rsidR="00DF43FF" w:rsidRPr="00DF43FF" w:rsidRDefault="00DF43FF" w:rsidP="00DF43FF">
            <w:pPr>
              <w:spacing w:after="0" w:line="240" w:lineRule="auto"/>
              <w:jc w:val="right"/>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Итого</w:t>
            </w:r>
          </w:p>
        </w:tc>
        <w:tc>
          <w:tcPr>
            <w:tcW w:w="559" w:type="pct"/>
          </w:tcPr>
          <w:p w:rsidR="00DF43FF" w:rsidRPr="00DF43FF" w:rsidRDefault="00DF43FF" w:rsidP="00B3652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C411C6" w:rsidRPr="006678E1" w:rsidRDefault="00C411C6"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xml:space="preserve">В таблице дается распределение ответов на вопрос </w:t>
      </w:r>
      <w:proofErr w:type="gramStart"/>
      <w:r w:rsidRPr="006678E1">
        <w:rPr>
          <w:rFonts w:ascii="Times New Roman" w:hAnsi="Times New Roman" w:cs="Times New Roman"/>
          <w:i/>
          <w:sz w:val="20"/>
          <w:szCs w:val="20"/>
          <w:lang w:val="ru-RU" w:eastAsia="ru-RU"/>
        </w:rPr>
        <w:t>«По вашей оценке</w:t>
      </w:r>
      <w:proofErr w:type="gramEnd"/>
      <w:r w:rsidRPr="006678E1">
        <w:rPr>
          <w:rFonts w:ascii="Times New Roman" w:hAnsi="Times New Roman" w:cs="Times New Roman"/>
          <w:i/>
          <w:sz w:val="20"/>
          <w:szCs w:val="20"/>
          <w:lang w:val="ru-RU" w:eastAsia="ru-RU"/>
        </w:rPr>
        <w:t>, насколько преодолимы административные барьеры для ведения текущей деятельности и открытия нового бизнеса на рынке, основном для бизнеса, который вы представляете?»</w:t>
      </w:r>
    </w:p>
    <w:p w:rsidR="00C411C6" w:rsidRPr="006678E1" w:rsidRDefault="00C411C6" w:rsidP="00B3652D">
      <w:pPr>
        <w:spacing w:after="0"/>
        <w:rPr>
          <w:rFonts w:ascii="Times New Roman" w:hAnsi="Times New Roman" w:cs="Times New Roman"/>
          <w:i/>
          <w:sz w:val="20"/>
          <w:szCs w:val="20"/>
          <w:lang w:val="ru-RU"/>
        </w:rPr>
      </w:pPr>
    </w:p>
    <w:p w:rsidR="00C411C6" w:rsidRPr="006678E1" w:rsidRDefault="00C411C6"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Группа предпринимателей, не </w:t>
      </w:r>
      <w:r w:rsidR="006B5B97" w:rsidRPr="006678E1">
        <w:rPr>
          <w:rFonts w:ascii="Times New Roman" w:hAnsi="Times New Roman" w:cs="Times New Roman"/>
          <w:sz w:val="28"/>
          <w:szCs w:val="28"/>
          <w:lang w:val="ru-RU"/>
        </w:rPr>
        <w:t xml:space="preserve">отмечающая наличие </w:t>
      </w:r>
      <w:r w:rsidRPr="006678E1">
        <w:rPr>
          <w:rFonts w:ascii="Times New Roman" w:hAnsi="Times New Roman" w:cs="Times New Roman"/>
          <w:sz w:val="28"/>
          <w:szCs w:val="28"/>
          <w:lang w:val="ru-RU"/>
        </w:rPr>
        <w:t xml:space="preserve">административных барьеров и ограничений (22%), лояльно настроена по отношению к действующей власти в целом. Как правило, это микропредприятия, основная сфера </w:t>
      </w:r>
      <w:r w:rsidRPr="006678E1">
        <w:rPr>
          <w:rFonts w:ascii="Times New Roman" w:hAnsi="Times New Roman" w:cs="Times New Roman"/>
          <w:sz w:val="28"/>
          <w:szCs w:val="28"/>
          <w:lang w:val="ru-RU"/>
        </w:rPr>
        <w:lastRenderedPageBreak/>
        <w:t xml:space="preserve">деятельности которых торговля, услуги и конечная продукция. Больше половины из них не выходит за рамки локальных рынков отдельных муниципальных образований (52%), </w:t>
      </w:r>
      <w:r w:rsidR="006634B7">
        <w:rPr>
          <w:rFonts w:ascii="Times New Roman" w:hAnsi="Times New Roman" w:cs="Times New Roman"/>
          <w:sz w:val="28"/>
          <w:szCs w:val="28"/>
          <w:lang w:val="ru-RU"/>
        </w:rPr>
        <w:t xml:space="preserve">а </w:t>
      </w:r>
      <w:r w:rsidRPr="006678E1">
        <w:rPr>
          <w:rFonts w:ascii="Times New Roman" w:hAnsi="Times New Roman" w:cs="Times New Roman"/>
          <w:sz w:val="28"/>
          <w:szCs w:val="28"/>
          <w:lang w:val="ru-RU"/>
        </w:rPr>
        <w:t xml:space="preserve">за пределы Нижегородской области выходят только 13% таких предприятий. </w:t>
      </w:r>
    </w:p>
    <w:p w:rsidR="00C411C6" w:rsidRPr="006678E1" w:rsidRDefault="00C411C6"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Предприниматели, говорящие о существовании административных барьеров, преодоление которых требует незначительных материальных затрат, чаще являются операторами Нижегородского рынка (42%), а также рынков отдельных муниципальных образований; за пределы Нижегородской области выходит не более четверти из них. Значительная часть предпринимателей этой группы занята в сфере торговли, однако, среди них повышена доля занятых в сельском хозяйстве; меньше, чем в других группах, </w:t>
      </w:r>
      <w:r w:rsidR="006634B7">
        <w:rPr>
          <w:rFonts w:ascii="Times New Roman" w:hAnsi="Times New Roman" w:cs="Times New Roman"/>
          <w:sz w:val="28"/>
          <w:szCs w:val="28"/>
          <w:lang w:val="ru-RU"/>
        </w:rPr>
        <w:t xml:space="preserve">среди них </w:t>
      </w:r>
      <w:r w:rsidRPr="006678E1">
        <w:rPr>
          <w:rFonts w:ascii="Times New Roman" w:hAnsi="Times New Roman" w:cs="Times New Roman"/>
          <w:sz w:val="28"/>
          <w:szCs w:val="28"/>
          <w:lang w:val="ru-RU"/>
        </w:rPr>
        <w:t>представителей сферы услуг. Среди тех, кто, сталкивается с более значимыми административными барьерами, чаще, чем в других группах, представлен</w:t>
      </w:r>
      <w:r w:rsidR="00426757">
        <w:rPr>
          <w:rFonts w:ascii="Times New Roman" w:hAnsi="Times New Roman" w:cs="Times New Roman"/>
          <w:sz w:val="28"/>
          <w:szCs w:val="28"/>
          <w:lang w:val="ru-RU"/>
        </w:rPr>
        <w:t>ы</w:t>
      </w:r>
      <w:r w:rsidRPr="006678E1">
        <w:rPr>
          <w:rFonts w:ascii="Times New Roman" w:hAnsi="Times New Roman" w:cs="Times New Roman"/>
          <w:sz w:val="28"/>
          <w:szCs w:val="28"/>
          <w:lang w:val="ru-RU"/>
        </w:rPr>
        <w:t xml:space="preserve"> </w:t>
      </w:r>
      <w:r w:rsidR="00426757">
        <w:rPr>
          <w:rFonts w:ascii="Times New Roman" w:hAnsi="Times New Roman" w:cs="Times New Roman"/>
          <w:sz w:val="28"/>
          <w:szCs w:val="28"/>
          <w:lang w:val="ru-RU"/>
        </w:rPr>
        <w:t>малые предприятия</w:t>
      </w:r>
      <w:r w:rsidRPr="006678E1">
        <w:rPr>
          <w:rFonts w:ascii="Times New Roman" w:hAnsi="Times New Roman" w:cs="Times New Roman"/>
          <w:sz w:val="28"/>
          <w:szCs w:val="28"/>
          <w:lang w:val="ru-RU"/>
        </w:rPr>
        <w:t>, производящи</w:t>
      </w:r>
      <w:r w:rsidR="00426757">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 конечную продукцию и ориентированн</w:t>
      </w:r>
      <w:r w:rsidR="00426757">
        <w:rPr>
          <w:rFonts w:ascii="Times New Roman" w:hAnsi="Times New Roman" w:cs="Times New Roman"/>
          <w:sz w:val="28"/>
          <w:szCs w:val="28"/>
          <w:lang w:val="ru-RU"/>
        </w:rPr>
        <w:t>ые</w:t>
      </w:r>
      <w:r w:rsidRPr="006678E1">
        <w:rPr>
          <w:rFonts w:ascii="Times New Roman" w:hAnsi="Times New Roman" w:cs="Times New Roman"/>
          <w:sz w:val="28"/>
          <w:szCs w:val="28"/>
          <w:lang w:val="ru-RU"/>
        </w:rPr>
        <w:t xml:space="preserve"> на локальные рынки. </w:t>
      </w:r>
    </w:p>
    <w:p w:rsidR="00DF43FF" w:rsidRPr="006678E1" w:rsidRDefault="00DF43FF" w:rsidP="00DF43FF">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4.3</w:t>
      </w:r>
    </w:p>
    <w:p w:rsidR="00DF43FF" w:rsidRPr="006678E1" w:rsidRDefault="00DF43FF" w:rsidP="00DF43FF">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Оценка изменения уровня административных барьеров на основном рынке для представляемого бизнеса в течение последних 3 лет,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3"/>
        <w:gridCol w:w="1074"/>
      </w:tblGrid>
      <w:tr w:rsidR="00DF43FF" w:rsidRPr="006678E1" w:rsidTr="002F63BD">
        <w:tc>
          <w:tcPr>
            <w:tcW w:w="4441" w:type="pct"/>
            <w:vAlign w:val="center"/>
          </w:tcPr>
          <w:p w:rsidR="00DF43FF" w:rsidRPr="006678E1" w:rsidRDefault="00DF43FF" w:rsidP="002F63BD">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Административные барьеры были полностью устранены</w:t>
            </w:r>
          </w:p>
        </w:tc>
        <w:tc>
          <w:tcPr>
            <w:tcW w:w="559" w:type="pct"/>
          </w:tcPr>
          <w:p w:rsidR="00DF43FF" w:rsidRPr="006678E1" w:rsidRDefault="00DF43FF"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w:t>
            </w:r>
          </w:p>
        </w:tc>
      </w:tr>
      <w:tr w:rsidR="00DF43FF" w:rsidRPr="006678E1" w:rsidTr="002F63BD">
        <w:tc>
          <w:tcPr>
            <w:tcW w:w="4441" w:type="pct"/>
            <w:vAlign w:val="center"/>
          </w:tcPr>
          <w:p w:rsidR="00DF43FF" w:rsidRPr="006678E1" w:rsidRDefault="00DF43FF" w:rsidP="002F63BD">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Бизнесу стало проще преодолевать административные барьеры, чем раньше</w:t>
            </w:r>
          </w:p>
        </w:tc>
        <w:tc>
          <w:tcPr>
            <w:tcW w:w="559" w:type="pct"/>
          </w:tcPr>
          <w:p w:rsidR="00DF43FF" w:rsidRPr="006678E1" w:rsidRDefault="00DF43FF"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19</w:t>
            </w:r>
          </w:p>
        </w:tc>
      </w:tr>
      <w:tr w:rsidR="00DF43FF" w:rsidRPr="006678E1" w:rsidTr="002F63BD">
        <w:tc>
          <w:tcPr>
            <w:tcW w:w="4441" w:type="pct"/>
            <w:vAlign w:val="center"/>
          </w:tcPr>
          <w:p w:rsidR="00DF43FF" w:rsidRPr="006678E1" w:rsidRDefault="00DF43FF" w:rsidP="002F63BD">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Уровень и количество административных барьеров не изменились</w:t>
            </w:r>
          </w:p>
        </w:tc>
        <w:tc>
          <w:tcPr>
            <w:tcW w:w="559" w:type="pct"/>
          </w:tcPr>
          <w:p w:rsidR="00DF43FF" w:rsidRPr="006678E1" w:rsidRDefault="00DF43FF"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20</w:t>
            </w:r>
          </w:p>
        </w:tc>
      </w:tr>
      <w:tr w:rsidR="00DF43FF" w:rsidRPr="006678E1" w:rsidTr="002F63BD">
        <w:tc>
          <w:tcPr>
            <w:tcW w:w="4441" w:type="pct"/>
            <w:vAlign w:val="center"/>
          </w:tcPr>
          <w:p w:rsidR="00DF43FF" w:rsidRPr="006678E1" w:rsidRDefault="00DF43FF" w:rsidP="002F63BD">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Бизнесу стало сложнее преодолевать административные барьеры, чем раньше</w:t>
            </w:r>
          </w:p>
        </w:tc>
        <w:tc>
          <w:tcPr>
            <w:tcW w:w="559" w:type="pct"/>
          </w:tcPr>
          <w:p w:rsidR="00DF43FF" w:rsidRPr="006678E1" w:rsidRDefault="00DF43FF"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10</w:t>
            </w:r>
          </w:p>
        </w:tc>
      </w:tr>
      <w:tr w:rsidR="00DF43FF" w:rsidRPr="006678E1" w:rsidTr="002F63BD">
        <w:tc>
          <w:tcPr>
            <w:tcW w:w="4441" w:type="pct"/>
            <w:vAlign w:val="center"/>
          </w:tcPr>
          <w:p w:rsidR="00DF43FF" w:rsidRPr="006678E1" w:rsidRDefault="00DF43FF" w:rsidP="002F63BD">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Ранее административные барьеры отсутствовали, однако сейчас появились</w:t>
            </w:r>
          </w:p>
        </w:tc>
        <w:tc>
          <w:tcPr>
            <w:tcW w:w="559" w:type="pct"/>
          </w:tcPr>
          <w:p w:rsidR="00DF43FF" w:rsidRPr="006678E1" w:rsidRDefault="00DF43FF"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w:t>
            </w:r>
          </w:p>
        </w:tc>
      </w:tr>
      <w:tr w:rsidR="00DF43FF" w:rsidRPr="006678E1" w:rsidTr="002F63BD">
        <w:tc>
          <w:tcPr>
            <w:tcW w:w="4441" w:type="pct"/>
            <w:vAlign w:val="center"/>
          </w:tcPr>
          <w:p w:rsidR="00DF43FF" w:rsidRPr="006678E1" w:rsidRDefault="00DF43FF" w:rsidP="002F63BD">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Административные барьеры отсутствуют, как и ранее</w:t>
            </w:r>
          </w:p>
        </w:tc>
        <w:tc>
          <w:tcPr>
            <w:tcW w:w="559" w:type="pct"/>
          </w:tcPr>
          <w:p w:rsidR="00DF43FF" w:rsidRPr="006678E1" w:rsidRDefault="00DF43FF"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14</w:t>
            </w:r>
          </w:p>
        </w:tc>
      </w:tr>
      <w:tr w:rsidR="00DF43FF" w:rsidRPr="006678E1" w:rsidTr="002F63BD">
        <w:tc>
          <w:tcPr>
            <w:tcW w:w="4441" w:type="pct"/>
            <w:vAlign w:val="center"/>
          </w:tcPr>
          <w:p w:rsidR="00DF43FF" w:rsidRPr="006678E1" w:rsidRDefault="00DF43FF" w:rsidP="002F63BD">
            <w:pPr>
              <w:spacing w:after="0" w:line="240" w:lineRule="auto"/>
              <w:rPr>
                <w:rFonts w:ascii="Times New Roman" w:eastAsia="Times New Roman" w:hAnsi="Times New Roman" w:cs="Times New Roman"/>
                <w:color w:val="000000"/>
              </w:rPr>
            </w:pPr>
            <w:r w:rsidRPr="006678E1">
              <w:rPr>
                <w:rFonts w:ascii="Times New Roman" w:eastAsia="Times New Roman" w:hAnsi="Times New Roman" w:cs="Times New Roman"/>
                <w:color w:val="000000"/>
              </w:rPr>
              <w:t>Затруднились ответить</w:t>
            </w:r>
          </w:p>
        </w:tc>
        <w:tc>
          <w:tcPr>
            <w:tcW w:w="559" w:type="pct"/>
          </w:tcPr>
          <w:p w:rsidR="00DF43FF" w:rsidRPr="006678E1" w:rsidRDefault="00DF43FF"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32</w:t>
            </w:r>
          </w:p>
        </w:tc>
      </w:tr>
      <w:tr w:rsidR="00DF43FF" w:rsidRPr="006678E1" w:rsidTr="002F63BD">
        <w:tc>
          <w:tcPr>
            <w:tcW w:w="4441" w:type="pct"/>
            <w:vAlign w:val="center"/>
          </w:tcPr>
          <w:p w:rsidR="00DF43FF" w:rsidRPr="006678E1" w:rsidRDefault="00DF43FF" w:rsidP="002F63BD">
            <w:pPr>
              <w:spacing w:after="0" w:line="240" w:lineRule="auto"/>
              <w:rPr>
                <w:rFonts w:ascii="Times New Roman" w:eastAsia="Times New Roman" w:hAnsi="Times New Roman" w:cs="Times New Roman"/>
                <w:color w:val="000000"/>
              </w:rPr>
            </w:pPr>
            <w:r w:rsidRPr="006678E1">
              <w:rPr>
                <w:rFonts w:ascii="Times New Roman" w:eastAsia="Times New Roman" w:hAnsi="Times New Roman" w:cs="Times New Roman"/>
                <w:color w:val="000000"/>
              </w:rPr>
              <w:t>Нет ответа</w:t>
            </w:r>
          </w:p>
        </w:tc>
        <w:tc>
          <w:tcPr>
            <w:tcW w:w="559" w:type="pct"/>
          </w:tcPr>
          <w:p w:rsidR="00DF43FF" w:rsidRPr="006678E1" w:rsidRDefault="00DF43FF" w:rsidP="002F63B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w:t>
            </w:r>
          </w:p>
        </w:tc>
      </w:tr>
      <w:tr w:rsidR="00DF43FF" w:rsidRPr="006678E1" w:rsidTr="002F63BD">
        <w:tc>
          <w:tcPr>
            <w:tcW w:w="4441" w:type="pct"/>
            <w:vAlign w:val="center"/>
          </w:tcPr>
          <w:p w:rsidR="00DF43FF" w:rsidRPr="00DF43FF" w:rsidRDefault="00DF43FF" w:rsidP="00DF43FF">
            <w:pPr>
              <w:spacing w:after="0" w:line="240" w:lineRule="auto"/>
              <w:jc w:val="right"/>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Итого</w:t>
            </w:r>
          </w:p>
        </w:tc>
        <w:tc>
          <w:tcPr>
            <w:tcW w:w="559" w:type="pct"/>
          </w:tcPr>
          <w:p w:rsidR="00DF43FF" w:rsidRPr="00DF43FF" w:rsidRDefault="00DF43FF" w:rsidP="002F63B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DF43FF" w:rsidRPr="006678E1" w:rsidRDefault="00DF43FF" w:rsidP="00DF43FF">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xml:space="preserve">В таблице дается распределение ответов на вопрос </w:t>
      </w:r>
      <w:proofErr w:type="gramStart"/>
      <w:r w:rsidRPr="006678E1">
        <w:rPr>
          <w:rFonts w:ascii="Times New Roman" w:hAnsi="Times New Roman" w:cs="Times New Roman"/>
          <w:i/>
          <w:sz w:val="20"/>
          <w:szCs w:val="20"/>
          <w:lang w:val="ru-RU" w:eastAsia="ru-RU"/>
        </w:rPr>
        <w:t>«По вашей оценке</w:t>
      </w:r>
      <w:proofErr w:type="gramEnd"/>
      <w:r w:rsidRPr="006678E1">
        <w:rPr>
          <w:rFonts w:ascii="Times New Roman" w:hAnsi="Times New Roman" w:cs="Times New Roman"/>
          <w:i/>
          <w:sz w:val="20"/>
          <w:szCs w:val="20"/>
          <w:lang w:val="ru-RU" w:eastAsia="ru-RU"/>
        </w:rPr>
        <w:t>, как изменился уровень административных барьеров на рынке, основном для бизнеса, который вы представляете, в течение последних 3 лет?»</w:t>
      </w:r>
    </w:p>
    <w:p w:rsidR="00DF43FF" w:rsidRPr="006678E1" w:rsidRDefault="00DF43FF" w:rsidP="00DF43FF">
      <w:pPr>
        <w:spacing w:after="0" w:line="240" w:lineRule="auto"/>
        <w:rPr>
          <w:rFonts w:ascii="Times New Roman" w:hAnsi="Times New Roman" w:cs="Times New Roman"/>
          <w:i/>
          <w:sz w:val="20"/>
          <w:szCs w:val="20"/>
          <w:lang w:val="ru-RU"/>
        </w:rPr>
      </w:pPr>
    </w:p>
    <w:p w:rsidR="009B0701" w:rsidRPr="006678E1" w:rsidRDefault="00C411C6"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Группа затруднившихся с ответом на поставленный вопрос достаточно велика (27%). Зоной их наибольшего недовольства являются высокие налоги – о существовании этого препятствия они упоминают чаще других.</w:t>
      </w:r>
      <w:r w:rsidR="00715AA4"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 xml:space="preserve">Как правило, вновь созданный бизнес встречается с меньшим числом административных барьеров и испытывает больше затруднений с их оценкой, по сравнению с бизнесом, существующим длительное время. Чаще других сталкиваются с административными барьерами, требующими значительных затрат, </w:t>
      </w:r>
      <w:r w:rsidRPr="006678E1">
        <w:rPr>
          <w:rFonts w:ascii="Times New Roman" w:hAnsi="Times New Roman" w:cs="Times New Roman"/>
          <w:sz w:val="28"/>
          <w:szCs w:val="28"/>
          <w:lang w:val="ru-RU"/>
        </w:rPr>
        <w:lastRenderedPageBreak/>
        <w:t xml:space="preserve">предприниматели, функционирующие на рынке сразу в нескольких субъектах РФ. </w:t>
      </w:r>
    </w:p>
    <w:p w:rsidR="00C411C6" w:rsidRPr="006678E1" w:rsidRDefault="00C411C6"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Для локальных рынков отдельных муниципальных образований характерны, по мнению опрошенных предпринимателей, меньшие трудности. По мере расширения рынка возрастает число административных барьеров, преодолимых, но требующих значительных затрат.</w:t>
      </w:r>
    </w:p>
    <w:p w:rsidR="00C411C6" w:rsidRPr="006678E1" w:rsidRDefault="00C411C6"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Вопрос о динамике изменения уровня административных барьеров в течение последних 3 лет также вызвал значительные затруднения в оценке (32%).</w:t>
      </w:r>
      <w:r w:rsidR="00715AA4"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Сопоставимо число</w:t>
      </w:r>
      <w:r w:rsidR="006634B7">
        <w:rPr>
          <w:rFonts w:ascii="Times New Roman" w:hAnsi="Times New Roman" w:cs="Times New Roman"/>
          <w:sz w:val="28"/>
          <w:szCs w:val="28"/>
          <w:lang w:val="ru-RU"/>
        </w:rPr>
        <w:t xml:space="preserve"> предпринимателей,</w:t>
      </w:r>
      <w:r w:rsidRPr="006678E1">
        <w:rPr>
          <w:rFonts w:ascii="Times New Roman" w:hAnsi="Times New Roman" w:cs="Times New Roman"/>
          <w:sz w:val="28"/>
          <w:szCs w:val="28"/>
          <w:lang w:val="ru-RU"/>
        </w:rPr>
        <w:t xml:space="preserve"> уверенных </w:t>
      </w:r>
      <w:r w:rsidR="006634B7">
        <w:rPr>
          <w:rFonts w:ascii="Times New Roman" w:hAnsi="Times New Roman" w:cs="Times New Roman"/>
          <w:sz w:val="28"/>
          <w:szCs w:val="28"/>
          <w:lang w:val="ru-RU"/>
        </w:rPr>
        <w:t xml:space="preserve">и </w:t>
      </w:r>
      <w:r w:rsidRPr="006678E1">
        <w:rPr>
          <w:rFonts w:ascii="Times New Roman" w:hAnsi="Times New Roman" w:cs="Times New Roman"/>
          <w:sz w:val="28"/>
          <w:szCs w:val="28"/>
          <w:lang w:val="ru-RU"/>
        </w:rPr>
        <w:t>в уменьшении</w:t>
      </w:r>
      <w:r w:rsidR="006634B7">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и в увеличении числа административных барьеров, а также </w:t>
      </w:r>
      <w:r w:rsidR="006634B7">
        <w:rPr>
          <w:rFonts w:ascii="Times New Roman" w:hAnsi="Times New Roman" w:cs="Times New Roman"/>
          <w:sz w:val="28"/>
          <w:szCs w:val="28"/>
          <w:lang w:val="ru-RU"/>
        </w:rPr>
        <w:t xml:space="preserve">в </w:t>
      </w:r>
      <w:r w:rsidRPr="006678E1">
        <w:rPr>
          <w:rFonts w:ascii="Times New Roman" w:hAnsi="Times New Roman" w:cs="Times New Roman"/>
          <w:sz w:val="28"/>
          <w:szCs w:val="28"/>
          <w:lang w:val="ru-RU"/>
        </w:rPr>
        <w:t>отсутствии видимых изменений</w:t>
      </w:r>
      <w:r w:rsidR="006634B7">
        <w:rPr>
          <w:rFonts w:ascii="Times New Roman" w:hAnsi="Times New Roman" w:cs="Times New Roman"/>
          <w:sz w:val="28"/>
          <w:szCs w:val="28"/>
          <w:lang w:val="ru-RU"/>
        </w:rPr>
        <w:t>, что</w:t>
      </w:r>
      <w:r w:rsidRPr="006678E1">
        <w:rPr>
          <w:rFonts w:ascii="Times New Roman" w:hAnsi="Times New Roman" w:cs="Times New Roman"/>
          <w:sz w:val="28"/>
          <w:szCs w:val="28"/>
          <w:lang w:val="ru-RU"/>
        </w:rPr>
        <w:t xml:space="preserve"> свидетельствует о неоднозначности существующей ситуации. </w:t>
      </w:r>
    </w:p>
    <w:p w:rsidR="00C411C6" w:rsidRPr="006678E1" w:rsidRDefault="00C411C6"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4.</w:t>
      </w:r>
      <w:r w:rsidR="009B0701" w:rsidRPr="006678E1">
        <w:rPr>
          <w:rFonts w:ascii="Times New Roman" w:hAnsi="Times New Roman" w:cs="Times New Roman"/>
          <w:spacing w:val="60"/>
          <w:sz w:val="28"/>
          <w:szCs w:val="28"/>
          <w:lang w:val="ru-RU"/>
        </w:rPr>
        <w:t>4</w:t>
      </w:r>
    </w:p>
    <w:p w:rsidR="00C411C6" w:rsidRPr="006678E1" w:rsidRDefault="00C411C6"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изменения уровня административных барьеров на основном рынке </w:t>
      </w:r>
      <w:r w:rsidRPr="006678E1">
        <w:rPr>
          <w:rFonts w:ascii="Times New Roman" w:hAnsi="Times New Roman" w:cs="Times New Roman"/>
          <w:sz w:val="28"/>
          <w:szCs w:val="28"/>
          <w:lang w:val="ru-RU"/>
        </w:rPr>
        <w:br/>
        <w:t xml:space="preserve">для представляемого бизнеса в течение последних 3 лет </w:t>
      </w:r>
      <w:r w:rsidRPr="006678E1">
        <w:rPr>
          <w:rFonts w:ascii="Times New Roman" w:hAnsi="Times New Roman" w:cs="Times New Roman"/>
          <w:sz w:val="28"/>
          <w:szCs w:val="28"/>
          <w:lang w:val="ru-RU"/>
        </w:rPr>
        <w:br/>
        <w:t>в зависимости от масштаба рынка, %</w:t>
      </w:r>
    </w:p>
    <w:tbl>
      <w:tblPr>
        <w:tblW w:w="96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114"/>
        <w:gridCol w:w="2410"/>
        <w:gridCol w:w="1701"/>
        <w:gridCol w:w="2409"/>
      </w:tblGrid>
      <w:tr w:rsidR="00C411C6" w:rsidRPr="00520EEB" w:rsidTr="00ED6720">
        <w:trPr>
          <w:trHeight w:val="20"/>
        </w:trPr>
        <w:tc>
          <w:tcPr>
            <w:tcW w:w="3114" w:type="dxa"/>
            <w:shd w:val="clear" w:color="auto" w:fill="auto"/>
            <w:vAlign w:val="bottom"/>
            <w:hideMark/>
          </w:tcPr>
          <w:p w:rsidR="00C411C6" w:rsidRPr="006678E1" w:rsidRDefault="00C411C6"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 </w:t>
            </w:r>
          </w:p>
        </w:tc>
        <w:tc>
          <w:tcPr>
            <w:tcW w:w="2410" w:type="dxa"/>
            <w:shd w:val="clear" w:color="auto" w:fill="auto"/>
            <w:vAlign w:val="bottom"/>
            <w:hideMark/>
          </w:tcPr>
          <w:p w:rsidR="00C411C6" w:rsidRPr="006678E1" w:rsidRDefault="00C411C6"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Бизнесу стало проще преодолевать административные барьеры, чем раньше</w:t>
            </w:r>
          </w:p>
        </w:tc>
        <w:tc>
          <w:tcPr>
            <w:tcW w:w="1701" w:type="dxa"/>
            <w:shd w:val="clear" w:color="auto" w:fill="auto"/>
            <w:vAlign w:val="bottom"/>
            <w:hideMark/>
          </w:tcPr>
          <w:p w:rsidR="00C411C6" w:rsidRPr="006678E1" w:rsidRDefault="00C411C6"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Уровень и количество административных барьеров не изменились</w:t>
            </w:r>
          </w:p>
        </w:tc>
        <w:tc>
          <w:tcPr>
            <w:tcW w:w="2409" w:type="dxa"/>
            <w:shd w:val="clear" w:color="auto" w:fill="auto"/>
            <w:vAlign w:val="bottom"/>
            <w:hideMark/>
          </w:tcPr>
          <w:p w:rsidR="00C411C6" w:rsidRPr="006678E1" w:rsidRDefault="00C411C6"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Бизнесу стало сложнее преодолевать административные барьеры, чем раньше</w:t>
            </w:r>
          </w:p>
        </w:tc>
      </w:tr>
      <w:tr w:rsidR="00C411C6" w:rsidRPr="006678E1" w:rsidTr="00ED6720">
        <w:trPr>
          <w:trHeight w:val="20"/>
        </w:trPr>
        <w:tc>
          <w:tcPr>
            <w:tcW w:w="3114" w:type="dxa"/>
            <w:shd w:val="clear" w:color="auto" w:fill="auto"/>
            <w:hideMark/>
          </w:tcPr>
          <w:p w:rsidR="00C411C6" w:rsidRPr="006678E1" w:rsidRDefault="00C411C6"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Рынок Нижегородской области</w:t>
            </w:r>
          </w:p>
        </w:tc>
        <w:tc>
          <w:tcPr>
            <w:tcW w:w="2410" w:type="dxa"/>
            <w:shd w:val="clear" w:color="auto" w:fill="auto"/>
            <w:noWrap/>
            <w:vAlign w:val="center"/>
            <w:hideMark/>
          </w:tcPr>
          <w:p w:rsidR="00C411C6" w:rsidRPr="006678E1" w:rsidRDefault="00C411C6" w:rsidP="00B3652D">
            <w:pPr>
              <w:spacing w:after="0" w:line="240" w:lineRule="auto"/>
              <w:jc w:val="center"/>
              <w:rPr>
                <w:rFonts w:ascii="Times New Roman" w:eastAsia="Times New Roman" w:hAnsi="Times New Roman" w:cs="Times New Roman"/>
                <w:b/>
                <w:bCs/>
                <w:color w:val="000000"/>
                <w:lang w:val="ru-RU" w:eastAsia="ru-RU"/>
              </w:rPr>
            </w:pPr>
            <w:r w:rsidRPr="006678E1">
              <w:rPr>
                <w:rFonts w:ascii="Times New Roman" w:eastAsia="Times New Roman" w:hAnsi="Times New Roman" w:cs="Times New Roman"/>
                <w:b/>
                <w:bCs/>
                <w:color w:val="000000"/>
                <w:lang w:val="ru-RU" w:eastAsia="ru-RU"/>
              </w:rPr>
              <w:t>38</w:t>
            </w:r>
          </w:p>
        </w:tc>
        <w:tc>
          <w:tcPr>
            <w:tcW w:w="1701" w:type="dxa"/>
            <w:shd w:val="clear" w:color="auto" w:fill="auto"/>
            <w:noWrap/>
            <w:vAlign w:val="center"/>
            <w:hideMark/>
          </w:tcPr>
          <w:p w:rsidR="00C411C6" w:rsidRPr="006678E1" w:rsidRDefault="00C411C6" w:rsidP="00B3652D">
            <w:pPr>
              <w:spacing w:after="0" w:line="240" w:lineRule="auto"/>
              <w:jc w:val="center"/>
              <w:rPr>
                <w:rFonts w:ascii="Times New Roman" w:eastAsia="Times New Roman" w:hAnsi="Times New Roman" w:cs="Times New Roman"/>
                <w:b/>
                <w:bCs/>
                <w:color w:val="000000"/>
                <w:lang w:val="ru-RU" w:eastAsia="ru-RU"/>
              </w:rPr>
            </w:pPr>
            <w:r w:rsidRPr="006678E1">
              <w:rPr>
                <w:rFonts w:ascii="Times New Roman" w:eastAsia="Times New Roman" w:hAnsi="Times New Roman" w:cs="Times New Roman"/>
                <w:b/>
                <w:bCs/>
                <w:color w:val="000000"/>
                <w:lang w:val="ru-RU" w:eastAsia="ru-RU"/>
              </w:rPr>
              <w:t>36</w:t>
            </w:r>
          </w:p>
        </w:tc>
        <w:tc>
          <w:tcPr>
            <w:tcW w:w="2409" w:type="dxa"/>
            <w:shd w:val="clear" w:color="auto" w:fill="auto"/>
            <w:noWrap/>
            <w:vAlign w:val="center"/>
            <w:hideMark/>
          </w:tcPr>
          <w:p w:rsidR="00C411C6" w:rsidRPr="006678E1" w:rsidRDefault="00C411C6"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31</w:t>
            </w:r>
          </w:p>
        </w:tc>
      </w:tr>
      <w:tr w:rsidR="00C411C6" w:rsidRPr="006678E1" w:rsidTr="00ED6720">
        <w:trPr>
          <w:trHeight w:val="20"/>
        </w:trPr>
        <w:tc>
          <w:tcPr>
            <w:tcW w:w="3114" w:type="dxa"/>
            <w:shd w:val="clear" w:color="auto" w:fill="auto"/>
            <w:hideMark/>
          </w:tcPr>
          <w:p w:rsidR="00C411C6" w:rsidRPr="006678E1" w:rsidRDefault="00C411C6"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2410" w:type="dxa"/>
            <w:shd w:val="clear" w:color="auto" w:fill="auto"/>
            <w:noWrap/>
            <w:vAlign w:val="center"/>
            <w:hideMark/>
          </w:tcPr>
          <w:p w:rsidR="00C411C6" w:rsidRPr="006678E1" w:rsidRDefault="00C411C6"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41</w:t>
            </w:r>
          </w:p>
        </w:tc>
        <w:tc>
          <w:tcPr>
            <w:tcW w:w="1701" w:type="dxa"/>
            <w:shd w:val="clear" w:color="auto" w:fill="auto"/>
            <w:noWrap/>
            <w:vAlign w:val="center"/>
            <w:hideMark/>
          </w:tcPr>
          <w:p w:rsidR="00C411C6" w:rsidRPr="006678E1" w:rsidRDefault="00C411C6"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41</w:t>
            </w:r>
          </w:p>
        </w:tc>
        <w:tc>
          <w:tcPr>
            <w:tcW w:w="2409" w:type="dxa"/>
            <w:shd w:val="clear" w:color="auto" w:fill="auto"/>
            <w:noWrap/>
            <w:vAlign w:val="center"/>
            <w:hideMark/>
          </w:tcPr>
          <w:p w:rsidR="00C411C6" w:rsidRPr="006678E1" w:rsidRDefault="00C411C6" w:rsidP="00B3652D">
            <w:pPr>
              <w:spacing w:after="0" w:line="240" w:lineRule="auto"/>
              <w:jc w:val="center"/>
              <w:rPr>
                <w:rFonts w:ascii="Times New Roman" w:eastAsia="Times New Roman" w:hAnsi="Times New Roman" w:cs="Times New Roman"/>
                <w:b/>
                <w:color w:val="000000"/>
                <w:lang w:val="ru-RU" w:eastAsia="ru-RU"/>
              </w:rPr>
            </w:pPr>
            <w:r w:rsidRPr="006678E1">
              <w:rPr>
                <w:rFonts w:ascii="Times New Roman" w:eastAsia="Times New Roman" w:hAnsi="Times New Roman" w:cs="Times New Roman"/>
                <w:b/>
                <w:color w:val="000000"/>
                <w:lang w:val="ru-RU" w:eastAsia="ru-RU"/>
              </w:rPr>
              <w:t>48</w:t>
            </w:r>
          </w:p>
        </w:tc>
      </w:tr>
      <w:tr w:rsidR="00C411C6" w:rsidRPr="006678E1" w:rsidTr="00ED6720">
        <w:trPr>
          <w:trHeight w:val="20"/>
        </w:trPr>
        <w:tc>
          <w:tcPr>
            <w:tcW w:w="3114" w:type="dxa"/>
            <w:shd w:val="clear" w:color="auto" w:fill="auto"/>
            <w:hideMark/>
          </w:tcPr>
          <w:p w:rsidR="00C411C6" w:rsidRPr="006678E1" w:rsidRDefault="00C411C6"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2410" w:type="dxa"/>
            <w:shd w:val="clear" w:color="auto" w:fill="auto"/>
            <w:noWrap/>
            <w:vAlign w:val="center"/>
            <w:hideMark/>
          </w:tcPr>
          <w:p w:rsidR="00C411C6" w:rsidRPr="006678E1" w:rsidRDefault="00C411C6"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10</w:t>
            </w:r>
          </w:p>
        </w:tc>
        <w:tc>
          <w:tcPr>
            <w:tcW w:w="1701" w:type="dxa"/>
            <w:shd w:val="clear" w:color="auto" w:fill="auto"/>
            <w:noWrap/>
            <w:vAlign w:val="center"/>
            <w:hideMark/>
          </w:tcPr>
          <w:p w:rsidR="00C411C6" w:rsidRPr="006678E1" w:rsidRDefault="00C411C6"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14</w:t>
            </w:r>
          </w:p>
        </w:tc>
        <w:tc>
          <w:tcPr>
            <w:tcW w:w="2409" w:type="dxa"/>
            <w:shd w:val="clear" w:color="auto" w:fill="auto"/>
            <w:noWrap/>
            <w:vAlign w:val="center"/>
            <w:hideMark/>
          </w:tcPr>
          <w:p w:rsidR="00C411C6" w:rsidRPr="006678E1" w:rsidRDefault="00C411C6"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14</w:t>
            </w:r>
          </w:p>
        </w:tc>
      </w:tr>
      <w:tr w:rsidR="00C411C6" w:rsidRPr="006678E1" w:rsidTr="00ED6720">
        <w:trPr>
          <w:trHeight w:val="20"/>
        </w:trPr>
        <w:tc>
          <w:tcPr>
            <w:tcW w:w="3114" w:type="dxa"/>
            <w:shd w:val="clear" w:color="auto" w:fill="auto"/>
            <w:hideMark/>
          </w:tcPr>
          <w:p w:rsidR="00C411C6" w:rsidRPr="006678E1" w:rsidRDefault="00C411C6"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c>
          <w:tcPr>
            <w:tcW w:w="2410" w:type="dxa"/>
            <w:shd w:val="clear" w:color="auto" w:fill="auto"/>
            <w:noWrap/>
            <w:vAlign w:val="center"/>
            <w:hideMark/>
          </w:tcPr>
          <w:p w:rsidR="00C411C6" w:rsidRPr="006678E1" w:rsidRDefault="001230D2"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11</w:t>
            </w:r>
          </w:p>
        </w:tc>
        <w:tc>
          <w:tcPr>
            <w:tcW w:w="1701" w:type="dxa"/>
            <w:shd w:val="clear" w:color="auto" w:fill="auto"/>
            <w:noWrap/>
            <w:vAlign w:val="center"/>
            <w:hideMark/>
          </w:tcPr>
          <w:p w:rsidR="00C411C6" w:rsidRPr="006678E1" w:rsidRDefault="00C411C6"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9</w:t>
            </w:r>
          </w:p>
        </w:tc>
        <w:tc>
          <w:tcPr>
            <w:tcW w:w="2409" w:type="dxa"/>
            <w:shd w:val="clear" w:color="auto" w:fill="auto"/>
            <w:noWrap/>
            <w:vAlign w:val="center"/>
            <w:hideMark/>
          </w:tcPr>
          <w:p w:rsidR="00C411C6" w:rsidRPr="006678E1" w:rsidRDefault="00C411C6"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7</w:t>
            </w:r>
          </w:p>
        </w:tc>
      </w:tr>
      <w:tr w:rsidR="00DF43FF" w:rsidRPr="006678E1" w:rsidTr="00ED6720">
        <w:trPr>
          <w:trHeight w:val="20"/>
        </w:trPr>
        <w:tc>
          <w:tcPr>
            <w:tcW w:w="3114" w:type="dxa"/>
            <w:shd w:val="clear" w:color="auto" w:fill="auto"/>
          </w:tcPr>
          <w:p w:rsidR="00DF43FF" w:rsidRPr="006678E1" w:rsidRDefault="00DF43FF" w:rsidP="00DF43FF">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2410" w:type="dxa"/>
            <w:shd w:val="clear" w:color="auto" w:fill="auto"/>
            <w:noWrap/>
            <w:vAlign w:val="center"/>
          </w:tcPr>
          <w:p w:rsidR="00DF43FF" w:rsidRPr="006678E1" w:rsidRDefault="00DF43FF"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701" w:type="dxa"/>
            <w:shd w:val="clear" w:color="auto" w:fill="auto"/>
            <w:noWrap/>
            <w:vAlign w:val="center"/>
          </w:tcPr>
          <w:p w:rsidR="00DF43FF" w:rsidRPr="006678E1" w:rsidRDefault="00DF43FF"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2409" w:type="dxa"/>
            <w:shd w:val="clear" w:color="auto" w:fill="auto"/>
            <w:noWrap/>
            <w:vAlign w:val="center"/>
          </w:tcPr>
          <w:p w:rsidR="00DF43FF" w:rsidRPr="006678E1" w:rsidRDefault="00DF43FF"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C411C6" w:rsidRPr="006678E1" w:rsidRDefault="00C411C6" w:rsidP="00B3652D">
      <w:pPr>
        <w:spacing w:after="0" w:line="240" w:lineRule="auto"/>
        <w:jc w:val="right"/>
        <w:rPr>
          <w:rFonts w:ascii="Times New Roman" w:hAnsi="Times New Roman" w:cs="Times New Roman"/>
          <w:spacing w:val="60"/>
          <w:lang w:val="ru-RU"/>
        </w:rPr>
      </w:pPr>
    </w:p>
    <w:p w:rsidR="009B0701" w:rsidRPr="006678E1" w:rsidRDefault="009B0701" w:rsidP="009B0701">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4.5</w:t>
      </w:r>
    </w:p>
    <w:p w:rsidR="009B0701" w:rsidRPr="006678E1" w:rsidRDefault="009B0701" w:rsidP="009B0701">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изменения уровня административных барьеров на основном рынке </w:t>
      </w:r>
      <w:r w:rsidRPr="006678E1">
        <w:rPr>
          <w:rFonts w:ascii="Times New Roman" w:hAnsi="Times New Roman" w:cs="Times New Roman"/>
          <w:sz w:val="28"/>
          <w:szCs w:val="28"/>
          <w:lang w:val="ru-RU"/>
        </w:rPr>
        <w:br/>
        <w:t xml:space="preserve">для представляемого бизнеса в течение последних 3 лет </w:t>
      </w:r>
      <w:r w:rsidRPr="006678E1">
        <w:rPr>
          <w:rFonts w:ascii="Times New Roman" w:hAnsi="Times New Roman" w:cs="Times New Roman"/>
          <w:sz w:val="28"/>
          <w:szCs w:val="28"/>
          <w:lang w:val="ru-RU"/>
        </w:rPr>
        <w:br/>
        <w:t>в зависимости от сферы деятельности предприятия, %</w:t>
      </w:r>
    </w:p>
    <w:tbl>
      <w:tblPr>
        <w:tblW w:w="96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05"/>
        <w:gridCol w:w="2268"/>
        <w:gridCol w:w="2410"/>
        <w:gridCol w:w="2551"/>
      </w:tblGrid>
      <w:tr w:rsidR="009B0701" w:rsidRPr="00520EEB" w:rsidTr="00863099">
        <w:trPr>
          <w:trHeight w:val="20"/>
        </w:trPr>
        <w:tc>
          <w:tcPr>
            <w:tcW w:w="2405" w:type="dxa"/>
            <w:shd w:val="clear" w:color="auto" w:fill="auto"/>
            <w:vAlign w:val="bottom"/>
            <w:hideMark/>
          </w:tcPr>
          <w:p w:rsidR="009B0701" w:rsidRPr="006678E1" w:rsidRDefault="009B0701"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 </w:t>
            </w:r>
          </w:p>
        </w:tc>
        <w:tc>
          <w:tcPr>
            <w:tcW w:w="2268" w:type="dxa"/>
            <w:shd w:val="clear" w:color="auto" w:fill="auto"/>
            <w:vAlign w:val="bottom"/>
            <w:hideMark/>
          </w:tcPr>
          <w:p w:rsidR="009B0701" w:rsidRPr="006678E1" w:rsidRDefault="009B0701" w:rsidP="00863099">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Бизнесу стало проще преодолевать административные барьеры, чем раньше</w:t>
            </w:r>
          </w:p>
        </w:tc>
        <w:tc>
          <w:tcPr>
            <w:tcW w:w="2410" w:type="dxa"/>
            <w:shd w:val="clear" w:color="auto" w:fill="auto"/>
            <w:vAlign w:val="bottom"/>
            <w:hideMark/>
          </w:tcPr>
          <w:p w:rsidR="009B0701" w:rsidRPr="006678E1" w:rsidRDefault="009B0701" w:rsidP="00863099">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Уровень и количество административных барьеров не изменились</w:t>
            </w:r>
          </w:p>
        </w:tc>
        <w:tc>
          <w:tcPr>
            <w:tcW w:w="2551" w:type="dxa"/>
            <w:shd w:val="clear" w:color="auto" w:fill="auto"/>
            <w:vAlign w:val="bottom"/>
            <w:hideMark/>
          </w:tcPr>
          <w:p w:rsidR="009B0701" w:rsidRPr="006678E1" w:rsidRDefault="009B0701" w:rsidP="00863099">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Бизнесу стало сложнее преодолевать административные барьеры, чем раньше</w:t>
            </w:r>
          </w:p>
        </w:tc>
      </w:tr>
      <w:tr w:rsidR="009B0701" w:rsidRPr="006678E1" w:rsidTr="00863099">
        <w:trPr>
          <w:trHeight w:val="20"/>
        </w:trPr>
        <w:tc>
          <w:tcPr>
            <w:tcW w:w="2405" w:type="dxa"/>
            <w:shd w:val="clear" w:color="auto" w:fill="auto"/>
          </w:tcPr>
          <w:p w:rsidR="009B0701" w:rsidRPr="006678E1" w:rsidRDefault="009B0701" w:rsidP="00863099">
            <w:pPr>
              <w:spacing w:after="0" w:line="240" w:lineRule="auto"/>
              <w:rPr>
                <w:rFonts w:ascii="Times New Roman" w:hAnsi="Times New Roman" w:cs="Times New Roman"/>
                <w:color w:val="000000"/>
              </w:rPr>
            </w:pPr>
            <w:r w:rsidRPr="006678E1">
              <w:rPr>
                <w:rFonts w:ascii="Times New Roman" w:hAnsi="Times New Roman" w:cs="Times New Roman"/>
                <w:color w:val="000000"/>
              </w:rPr>
              <w:t>Сельское хозяйство</w:t>
            </w:r>
          </w:p>
        </w:tc>
        <w:tc>
          <w:tcPr>
            <w:tcW w:w="2268"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16</w:t>
            </w:r>
          </w:p>
        </w:tc>
        <w:tc>
          <w:tcPr>
            <w:tcW w:w="2410"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18</w:t>
            </w:r>
          </w:p>
        </w:tc>
        <w:tc>
          <w:tcPr>
            <w:tcW w:w="2551"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9</w:t>
            </w:r>
          </w:p>
        </w:tc>
      </w:tr>
      <w:tr w:rsidR="009B0701" w:rsidRPr="006678E1" w:rsidTr="00863099">
        <w:trPr>
          <w:trHeight w:val="20"/>
        </w:trPr>
        <w:tc>
          <w:tcPr>
            <w:tcW w:w="2405" w:type="dxa"/>
            <w:shd w:val="clear" w:color="auto" w:fill="auto"/>
          </w:tcPr>
          <w:p w:rsidR="009B0701" w:rsidRPr="006678E1" w:rsidRDefault="009B0701" w:rsidP="00863099">
            <w:pPr>
              <w:spacing w:after="0" w:line="240" w:lineRule="auto"/>
              <w:rPr>
                <w:rFonts w:ascii="Times New Roman" w:hAnsi="Times New Roman" w:cs="Times New Roman"/>
                <w:color w:val="000000"/>
              </w:rPr>
            </w:pPr>
            <w:r w:rsidRPr="006678E1">
              <w:rPr>
                <w:rFonts w:ascii="Times New Roman" w:hAnsi="Times New Roman" w:cs="Times New Roman"/>
                <w:color w:val="000000"/>
              </w:rPr>
              <w:t>Производство</w:t>
            </w:r>
          </w:p>
        </w:tc>
        <w:tc>
          <w:tcPr>
            <w:tcW w:w="2268"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b/>
                <w:bCs/>
                <w:color w:val="000000"/>
              </w:rPr>
            </w:pPr>
            <w:r w:rsidRPr="006678E1">
              <w:rPr>
                <w:rFonts w:ascii="Times New Roman" w:hAnsi="Times New Roman" w:cs="Times New Roman"/>
                <w:b/>
                <w:bCs/>
                <w:color w:val="000000"/>
              </w:rPr>
              <w:t>29</w:t>
            </w:r>
          </w:p>
        </w:tc>
        <w:tc>
          <w:tcPr>
            <w:tcW w:w="2410"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19</w:t>
            </w:r>
          </w:p>
        </w:tc>
        <w:tc>
          <w:tcPr>
            <w:tcW w:w="2551"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20</w:t>
            </w:r>
          </w:p>
        </w:tc>
      </w:tr>
      <w:tr w:rsidR="009B0701" w:rsidRPr="006678E1" w:rsidTr="00863099">
        <w:trPr>
          <w:trHeight w:val="20"/>
        </w:trPr>
        <w:tc>
          <w:tcPr>
            <w:tcW w:w="2405" w:type="dxa"/>
            <w:shd w:val="clear" w:color="auto" w:fill="auto"/>
          </w:tcPr>
          <w:p w:rsidR="009B0701" w:rsidRPr="006678E1" w:rsidRDefault="009B0701" w:rsidP="00863099">
            <w:pPr>
              <w:spacing w:after="0" w:line="240" w:lineRule="auto"/>
              <w:rPr>
                <w:rFonts w:ascii="Times New Roman" w:hAnsi="Times New Roman" w:cs="Times New Roman"/>
                <w:color w:val="000000"/>
              </w:rPr>
            </w:pPr>
            <w:r w:rsidRPr="006678E1">
              <w:rPr>
                <w:rFonts w:ascii="Times New Roman" w:hAnsi="Times New Roman" w:cs="Times New Roman"/>
                <w:color w:val="000000"/>
              </w:rPr>
              <w:t>Строительство</w:t>
            </w:r>
          </w:p>
        </w:tc>
        <w:tc>
          <w:tcPr>
            <w:tcW w:w="2268"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lang w:val="ru-RU"/>
              </w:rPr>
              <w:t>5</w:t>
            </w:r>
          </w:p>
        </w:tc>
        <w:tc>
          <w:tcPr>
            <w:tcW w:w="2410"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lang w:val="ru-RU"/>
              </w:rPr>
              <w:t>6</w:t>
            </w:r>
          </w:p>
        </w:tc>
        <w:tc>
          <w:tcPr>
            <w:tcW w:w="2551"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14</w:t>
            </w:r>
          </w:p>
        </w:tc>
      </w:tr>
      <w:tr w:rsidR="009B0701" w:rsidRPr="006678E1" w:rsidTr="00863099">
        <w:trPr>
          <w:trHeight w:val="20"/>
        </w:trPr>
        <w:tc>
          <w:tcPr>
            <w:tcW w:w="2405" w:type="dxa"/>
            <w:shd w:val="clear" w:color="auto" w:fill="auto"/>
          </w:tcPr>
          <w:p w:rsidR="009B0701" w:rsidRPr="006678E1" w:rsidRDefault="009B0701" w:rsidP="00863099">
            <w:pPr>
              <w:spacing w:after="0" w:line="240" w:lineRule="auto"/>
              <w:rPr>
                <w:rFonts w:ascii="Times New Roman" w:hAnsi="Times New Roman" w:cs="Times New Roman"/>
                <w:color w:val="000000"/>
              </w:rPr>
            </w:pPr>
            <w:r w:rsidRPr="006678E1">
              <w:rPr>
                <w:rFonts w:ascii="Times New Roman" w:hAnsi="Times New Roman" w:cs="Times New Roman"/>
                <w:color w:val="000000"/>
              </w:rPr>
              <w:t>Торговля</w:t>
            </w:r>
          </w:p>
        </w:tc>
        <w:tc>
          <w:tcPr>
            <w:tcW w:w="2268"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34</w:t>
            </w:r>
          </w:p>
        </w:tc>
        <w:tc>
          <w:tcPr>
            <w:tcW w:w="2410"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b/>
                <w:bCs/>
                <w:color w:val="000000"/>
              </w:rPr>
            </w:pPr>
            <w:r w:rsidRPr="006678E1">
              <w:rPr>
                <w:rFonts w:ascii="Times New Roman" w:hAnsi="Times New Roman" w:cs="Times New Roman"/>
                <w:b/>
                <w:bCs/>
                <w:color w:val="000000"/>
              </w:rPr>
              <w:t>44</w:t>
            </w:r>
          </w:p>
        </w:tc>
        <w:tc>
          <w:tcPr>
            <w:tcW w:w="2551"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b/>
                <w:bCs/>
                <w:color w:val="000000"/>
              </w:rPr>
            </w:pPr>
            <w:r w:rsidRPr="006678E1">
              <w:rPr>
                <w:rFonts w:ascii="Times New Roman" w:hAnsi="Times New Roman" w:cs="Times New Roman"/>
                <w:b/>
                <w:bCs/>
                <w:color w:val="000000"/>
              </w:rPr>
              <w:t>43</w:t>
            </w:r>
          </w:p>
        </w:tc>
      </w:tr>
      <w:tr w:rsidR="009B0701" w:rsidRPr="006678E1" w:rsidTr="00863099">
        <w:trPr>
          <w:trHeight w:val="20"/>
        </w:trPr>
        <w:tc>
          <w:tcPr>
            <w:tcW w:w="2405" w:type="dxa"/>
            <w:shd w:val="clear" w:color="auto" w:fill="auto"/>
          </w:tcPr>
          <w:p w:rsidR="009B0701" w:rsidRPr="006678E1" w:rsidRDefault="009B0701" w:rsidP="00863099">
            <w:pPr>
              <w:spacing w:after="0" w:line="240" w:lineRule="auto"/>
              <w:rPr>
                <w:rFonts w:ascii="Times New Roman" w:hAnsi="Times New Roman" w:cs="Times New Roman"/>
                <w:color w:val="000000"/>
                <w:lang w:val="ru-RU"/>
              </w:rPr>
            </w:pPr>
            <w:r w:rsidRPr="006678E1">
              <w:rPr>
                <w:rFonts w:ascii="Times New Roman" w:hAnsi="Times New Roman" w:cs="Times New Roman"/>
                <w:color w:val="000000"/>
                <w:lang w:val="ru-RU"/>
              </w:rPr>
              <w:t>Услуги</w:t>
            </w:r>
          </w:p>
        </w:tc>
        <w:tc>
          <w:tcPr>
            <w:tcW w:w="2268"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lang w:val="ru-RU"/>
              </w:rPr>
              <w:t>16</w:t>
            </w:r>
          </w:p>
        </w:tc>
        <w:tc>
          <w:tcPr>
            <w:tcW w:w="2410"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bCs/>
                <w:color w:val="000000"/>
                <w:lang w:val="ru-RU"/>
              </w:rPr>
            </w:pPr>
            <w:r w:rsidRPr="006678E1">
              <w:rPr>
                <w:rFonts w:ascii="Times New Roman" w:hAnsi="Times New Roman" w:cs="Times New Roman"/>
                <w:bCs/>
                <w:color w:val="000000"/>
                <w:lang w:val="ru-RU"/>
              </w:rPr>
              <w:t>13</w:t>
            </w:r>
          </w:p>
        </w:tc>
        <w:tc>
          <w:tcPr>
            <w:tcW w:w="2551" w:type="dxa"/>
            <w:shd w:val="clear" w:color="auto" w:fill="auto"/>
            <w:noWrap/>
            <w:vAlign w:val="center"/>
          </w:tcPr>
          <w:p w:rsidR="009B0701" w:rsidRPr="006678E1" w:rsidRDefault="009B0701" w:rsidP="00863099">
            <w:pPr>
              <w:spacing w:after="0" w:line="240" w:lineRule="auto"/>
              <w:jc w:val="center"/>
              <w:rPr>
                <w:rFonts w:ascii="Times New Roman" w:hAnsi="Times New Roman" w:cs="Times New Roman"/>
                <w:bCs/>
                <w:color w:val="000000"/>
                <w:lang w:val="ru-RU"/>
              </w:rPr>
            </w:pPr>
            <w:r w:rsidRPr="006678E1">
              <w:rPr>
                <w:rFonts w:ascii="Times New Roman" w:hAnsi="Times New Roman" w:cs="Times New Roman"/>
                <w:bCs/>
                <w:color w:val="000000"/>
                <w:lang w:val="ru-RU"/>
              </w:rPr>
              <w:t>14</w:t>
            </w:r>
          </w:p>
        </w:tc>
      </w:tr>
      <w:tr w:rsidR="00DF43FF" w:rsidRPr="006678E1" w:rsidTr="00863099">
        <w:trPr>
          <w:trHeight w:val="20"/>
        </w:trPr>
        <w:tc>
          <w:tcPr>
            <w:tcW w:w="2405" w:type="dxa"/>
            <w:shd w:val="clear" w:color="auto" w:fill="auto"/>
          </w:tcPr>
          <w:p w:rsidR="00DF43FF" w:rsidRPr="006678E1" w:rsidRDefault="002F63BD" w:rsidP="002F63BD">
            <w:pPr>
              <w:spacing w:after="0" w:line="240" w:lineRule="auto"/>
              <w:jc w:val="right"/>
              <w:rPr>
                <w:rFonts w:ascii="Times New Roman" w:hAnsi="Times New Roman" w:cs="Times New Roman"/>
                <w:color w:val="000000"/>
                <w:lang w:val="ru-RU"/>
              </w:rPr>
            </w:pPr>
            <w:r>
              <w:rPr>
                <w:rFonts w:ascii="Times New Roman" w:hAnsi="Times New Roman" w:cs="Times New Roman"/>
                <w:color w:val="000000"/>
                <w:lang w:val="ru-RU"/>
              </w:rPr>
              <w:t>Итого</w:t>
            </w:r>
          </w:p>
        </w:tc>
        <w:tc>
          <w:tcPr>
            <w:tcW w:w="2268" w:type="dxa"/>
            <w:shd w:val="clear" w:color="auto" w:fill="auto"/>
            <w:noWrap/>
            <w:vAlign w:val="center"/>
          </w:tcPr>
          <w:p w:rsidR="00DF43FF" w:rsidRPr="006678E1" w:rsidRDefault="002F63BD" w:rsidP="00863099">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2410" w:type="dxa"/>
            <w:shd w:val="clear" w:color="auto" w:fill="auto"/>
            <w:noWrap/>
            <w:vAlign w:val="center"/>
          </w:tcPr>
          <w:p w:rsidR="00DF43FF" w:rsidRPr="006678E1" w:rsidRDefault="002F63BD" w:rsidP="00863099">
            <w:pPr>
              <w:spacing w:after="0" w:line="240" w:lineRule="auto"/>
              <w:jc w:val="center"/>
              <w:rPr>
                <w:rFonts w:ascii="Times New Roman" w:hAnsi="Times New Roman" w:cs="Times New Roman"/>
                <w:bCs/>
                <w:color w:val="000000"/>
                <w:lang w:val="ru-RU"/>
              </w:rPr>
            </w:pPr>
            <w:r>
              <w:rPr>
                <w:rFonts w:ascii="Times New Roman" w:hAnsi="Times New Roman" w:cs="Times New Roman"/>
                <w:bCs/>
                <w:color w:val="000000"/>
                <w:lang w:val="ru-RU"/>
              </w:rPr>
              <w:t>100</w:t>
            </w:r>
          </w:p>
        </w:tc>
        <w:tc>
          <w:tcPr>
            <w:tcW w:w="2551" w:type="dxa"/>
            <w:shd w:val="clear" w:color="auto" w:fill="auto"/>
            <w:noWrap/>
            <w:vAlign w:val="center"/>
          </w:tcPr>
          <w:p w:rsidR="00DF43FF" w:rsidRPr="006678E1" w:rsidRDefault="002F63BD" w:rsidP="00863099">
            <w:pPr>
              <w:spacing w:after="0" w:line="240" w:lineRule="auto"/>
              <w:jc w:val="center"/>
              <w:rPr>
                <w:rFonts w:ascii="Times New Roman" w:hAnsi="Times New Roman" w:cs="Times New Roman"/>
                <w:bCs/>
                <w:color w:val="000000"/>
                <w:lang w:val="ru-RU"/>
              </w:rPr>
            </w:pPr>
            <w:r>
              <w:rPr>
                <w:rFonts w:ascii="Times New Roman" w:hAnsi="Times New Roman" w:cs="Times New Roman"/>
                <w:bCs/>
                <w:color w:val="000000"/>
                <w:lang w:val="ru-RU"/>
              </w:rPr>
              <w:t>100</w:t>
            </w:r>
          </w:p>
        </w:tc>
      </w:tr>
    </w:tbl>
    <w:p w:rsidR="00D30017" w:rsidRPr="006678E1" w:rsidRDefault="00C411C6"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lastRenderedPageBreak/>
        <w:t>Как правило, говорят о том, что стало проще преодолевать административные барьеры, предприниматели, действующие в рамках регионального рынка. Среди них повышена доля производственных предприятий</w:t>
      </w:r>
      <w:r w:rsidR="00426757">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существенно выше доля микропредприятий. </w:t>
      </w:r>
    </w:p>
    <w:p w:rsidR="00AE0AFC" w:rsidRPr="006678E1" w:rsidRDefault="00C411C6" w:rsidP="00D30017">
      <w:pPr>
        <w:spacing w:after="0" w:line="360" w:lineRule="auto"/>
        <w:ind w:firstLine="709"/>
        <w:jc w:val="both"/>
        <w:rPr>
          <w:rFonts w:ascii="Times New Roman" w:hAnsi="Times New Roman" w:cs="Times New Roman"/>
          <w:spacing w:val="60"/>
          <w:sz w:val="28"/>
          <w:szCs w:val="28"/>
          <w:lang w:val="ru-RU"/>
        </w:rPr>
      </w:pPr>
      <w:r w:rsidRPr="006678E1">
        <w:rPr>
          <w:rFonts w:ascii="Times New Roman" w:hAnsi="Times New Roman" w:cs="Times New Roman"/>
          <w:sz w:val="28"/>
          <w:szCs w:val="28"/>
          <w:lang w:val="ru-RU"/>
        </w:rPr>
        <w:t>Более крупные предприятия, существующие более длительный срок, оперирующие преимущественно в рамках рынков отдельных муниципальных образований в сфере торговли, чаще отмечают увеличение сложностей по преодолению административных барьеров за последние 3 года. В этой группе также повышена, по сравнению с другими группами, доля предприятий, занятых в сфере строительства.</w:t>
      </w:r>
    </w:p>
    <w:p w:rsidR="00C411C6" w:rsidRPr="006678E1" w:rsidRDefault="00C411C6"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4.</w:t>
      </w:r>
      <w:r w:rsidR="009B0701" w:rsidRPr="006678E1">
        <w:rPr>
          <w:rFonts w:ascii="Times New Roman" w:hAnsi="Times New Roman" w:cs="Times New Roman"/>
          <w:spacing w:val="60"/>
          <w:sz w:val="28"/>
          <w:szCs w:val="28"/>
          <w:lang w:val="ru-RU"/>
        </w:rPr>
        <w:t>6</w:t>
      </w:r>
    </w:p>
    <w:p w:rsidR="00C411C6" w:rsidRPr="006678E1" w:rsidRDefault="00C411C6"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изменения уровня административных барьеров на основном рынке </w:t>
      </w:r>
      <w:r w:rsidRPr="006678E1">
        <w:rPr>
          <w:rFonts w:ascii="Times New Roman" w:hAnsi="Times New Roman" w:cs="Times New Roman"/>
          <w:sz w:val="28"/>
          <w:szCs w:val="28"/>
          <w:lang w:val="ru-RU"/>
        </w:rPr>
        <w:br/>
        <w:t xml:space="preserve">для представляемого бизнеса в течение последних 3 лет </w:t>
      </w:r>
      <w:r w:rsidRPr="006678E1">
        <w:rPr>
          <w:rFonts w:ascii="Times New Roman" w:hAnsi="Times New Roman" w:cs="Times New Roman"/>
          <w:sz w:val="28"/>
          <w:szCs w:val="28"/>
          <w:lang w:val="ru-RU"/>
        </w:rPr>
        <w:br/>
        <w:t>в зависимости от размера предприятия, %</w:t>
      </w:r>
    </w:p>
    <w:tbl>
      <w:tblPr>
        <w:tblW w:w="96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05"/>
        <w:gridCol w:w="2268"/>
        <w:gridCol w:w="2400"/>
        <w:gridCol w:w="2561"/>
      </w:tblGrid>
      <w:tr w:rsidR="00C411C6" w:rsidRPr="00520EEB" w:rsidTr="009B0701">
        <w:trPr>
          <w:trHeight w:val="20"/>
        </w:trPr>
        <w:tc>
          <w:tcPr>
            <w:tcW w:w="2405" w:type="dxa"/>
            <w:shd w:val="clear" w:color="auto" w:fill="auto"/>
            <w:vAlign w:val="bottom"/>
            <w:hideMark/>
          </w:tcPr>
          <w:p w:rsidR="00C411C6" w:rsidRPr="006678E1" w:rsidRDefault="00C411C6"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 </w:t>
            </w:r>
          </w:p>
        </w:tc>
        <w:tc>
          <w:tcPr>
            <w:tcW w:w="2268" w:type="dxa"/>
            <w:shd w:val="clear" w:color="auto" w:fill="auto"/>
            <w:vAlign w:val="bottom"/>
            <w:hideMark/>
          </w:tcPr>
          <w:p w:rsidR="00C411C6" w:rsidRPr="006678E1" w:rsidRDefault="00C411C6"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Бизнесу стало проще преодолевать административные барьеры, чем раньше</w:t>
            </w:r>
          </w:p>
        </w:tc>
        <w:tc>
          <w:tcPr>
            <w:tcW w:w="2400" w:type="dxa"/>
            <w:shd w:val="clear" w:color="auto" w:fill="auto"/>
            <w:vAlign w:val="bottom"/>
            <w:hideMark/>
          </w:tcPr>
          <w:p w:rsidR="00C411C6" w:rsidRPr="006678E1" w:rsidRDefault="00C411C6"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Уровень и количество административных барьеров не изменились</w:t>
            </w:r>
          </w:p>
        </w:tc>
        <w:tc>
          <w:tcPr>
            <w:tcW w:w="2561" w:type="dxa"/>
            <w:shd w:val="clear" w:color="auto" w:fill="auto"/>
            <w:vAlign w:val="bottom"/>
            <w:hideMark/>
          </w:tcPr>
          <w:p w:rsidR="00C411C6" w:rsidRPr="006678E1" w:rsidRDefault="00C411C6"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Бизнесу стало сложнее преодолевать административные барьеры, чем раньше</w:t>
            </w:r>
          </w:p>
        </w:tc>
      </w:tr>
      <w:tr w:rsidR="00C411C6" w:rsidRPr="006678E1" w:rsidTr="00ED6720">
        <w:trPr>
          <w:trHeight w:val="20"/>
        </w:trPr>
        <w:tc>
          <w:tcPr>
            <w:tcW w:w="9634" w:type="dxa"/>
            <w:gridSpan w:val="4"/>
            <w:shd w:val="clear" w:color="auto" w:fill="auto"/>
          </w:tcPr>
          <w:p w:rsidR="00C411C6" w:rsidRPr="006678E1" w:rsidRDefault="00C411C6" w:rsidP="00B3652D">
            <w:pPr>
              <w:spacing w:after="0" w:line="240" w:lineRule="auto"/>
              <w:ind w:left="454"/>
              <w:rPr>
                <w:rFonts w:ascii="Times New Roman" w:hAnsi="Times New Roman" w:cs="Times New Roman"/>
                <w:i/>
                <w:color w:val="000000"/>
                <w:lang w:val="ru-RU"/>
              </w:rPr>
            </w:pPr>
            <w:r w:rsidRPr="006678E1">
              <w:rPr>
                <w:rFonts w:ascii="Times New Roman" w:hAnsi="Times New Roman" w:cs="Times New Roman"/>
                <w:i/>
                <w:color w:val="000000"/>
                <w:lang w:val="ru-RU"/>
              </w:rPr>
              <w:t>Численность сотрудников</w:t>
            </w:r>
          </w:p>
        </w:tc>
      </w:tr>
      <w:tr w:rsidR="00C411C6" w:rsidRPr="006678E1" w:rsidTr="009B0701">
        <w:trPr>
          <w:trHeight w:val="20"/>
        </w:trPr>
        <w:tc>
          <w:tcPr>
            <w:tcW w:w="2405" w:type="dxa"/>
            <w:shd w:val="clear" w:color="auto" w:fill="auto"/>
          </w:tcPr>
          <w:p w:rsidR="00C411C6" w:rsidRPr="006678E1" w:rsidRDefault="00C411C6" w:rsidP="00B3652D">
            <w:pPr>
              <w:spacing w:after="0" w:line="240" w:lineRule="auto"/>
              <w:rPr>
                <w:rFonts w:ascii="Times New Roman" w:hAnsi="Times New Roman" w:cs="Times New Roman"/>
                <w:color w:val="000000"/>
              </w:rPr>
            </w:pPr>
            <w:r w:rsidRPr="006678E1">
              <w:rPr>
                <w:rFonts w:ascii="Times New Roman" w:hAnsi="Times New Roman" w:cs="Times New Roman"/>
                <w:color w:val="000000"/>
              </w:rPr>
              <w:t>До 15 человек</w:t>
            </w:r>
          </w:p>
        </w:tc>
        <w:tc>
          <w:tcPr>
            <w:tcW w:w="2268"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b/>
                <w:bCs/>
                <w:color w:val="000000"/>
              </w:rPr>
            </w:pPr>
            <w:r w:rsidRPr="006678E1">
              <w:rPr>
                <w:rFonts w:ascii="Times New Roman" w:hAnsi="Times New Roman" w:cs="Times New Roman"/>
                <w:b/>
                <w:bCs/>
                <w:color w:val="000000"/>
              </w:rPr>
              <w:t>73</w:t>
            </w:r>
          </w:p>
        </w:tc>
        <w:tc>
          <w:tcPr>
            <w:tcW w:w="2400"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69</w:t>
            </w:r>
          </w:p>
        </w:tc>
        <w:tc>
          <w:tcPr>
            <w:tcW w:w="2561"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61</w:t>
            </w:r>
          </w:p>
        </w:tc>
      </w:tr>
      <w:tr w:rsidR="00C411C6" w:rsidRPr="006678E1" w:rsidTr="009B0701">
        <w:trPr>
          <w:trHeight w:val="20"/>
        </w:trPr>
        <w:tc>
          <w:tcPr>
            <w:tcW w:w="2405" w:type="dxa"/>
            <w:shd w:val="clear" w:color="auto" w:fill="auto"/>
          </w:tcPr>
          <w:p w:rsidR="00C411C6" w:rsidRPr="006678E1" w:rsidRDefault="00C411C6" w:rsidP="00B3652D">
            <w:pPr>
              <w:spacing w:after="0" w:line="240" w:lineRule="auto"/>
              <w:rPr>
                <w:rFonts w:ascii="Times New Roman" w:hAnsi="Times New Roman" w:cs="Times New Roman"/>
                <w:color w:val="000000"/>
              </w:rPr>
            </w:pPr>
            <w:r w:rsidRPr="006678E1">
              <w:rPr>
                <w:rFonts w:ascii="Times New Roman" w:hAnsi="Times New Roman" w:cs="Times New Roman"/>
                <w:color w:val="000000"/>
              </w:rPr>
              <w:t>От 16 до 100 человек</w:t>
            </w:r>
          </w:p>
        </w:tc>
        <w:tc>
          <w:tcPr>
            <w:tcW w:w="2268" w:type="dxa"/>
            <w:shd w:val="clear" w:color="auto" w:fill="auto"/>
            <w:noWrap/>
            <w:vAlign w:val="center"/>
          </w:tcPr>
          <w:p w:rsidR="00C411C6" w:rsidRPr="006678E1" w:rsidRDefault="00C411C6" w:rsidP="008A6E56">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rPr>
              <w:t>2</w:t>
            </w:r>
            <w:r w:rsidR="008A6E56" w:rsidRPr="006678E1">
              <w:rPr>
                <w:rFonts w:ascii="Times New Roman" w:hAnsi="Times New Roman" w:cs="Times New Roman"/>
                <w:color w:val="000000"/>
                <w:lang w:val="ru-RU"/>
              </w:rPr>
              <w:t>4</w:t>
            </w:r>
          </w:p>
        </w:tc>
        <w:tc>
          <w:tcPr>
            <w:tcW w:w="2400"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24</w:t>
            </w:r>
          </w:p>
        </w:tc>
        <w:tc>
          <w:tcPr>
            <w:tcW w:w="2561"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b/>
                <w:color w:val="000000"/>
              </w:rPr>
            </w:pPr>
            <w:r w:rsidRPr="006678E1">
              <w:rPr>
                <w:rFonts w:ascii="Times New Roman" w:hAnsi="Times New Roman" w:cs="Times New Roman"/>
                <w:b/>
                <w:color w:val="000000"/>
              </w:rPr>
              <w:t>30</w:t>
            </w:r>
          </w:p>
        </w:tc>
      </w:tr>
      <w:tr w:rsidR="00C411C6" w:rsidRPr="006678E1" w:rsidTr="009B0701">
        <w:trPr>
          <w:trHeight w:val="20"/>
        </w:trPr>
        <w:tc>
          <w:tcPr>
            <w:tcW w:w="2405" w:type="dxa"/>
            <w:shd w:val="clear" w:color="auto" w:fill="auto"/>
          </w:tcPr>
          <w:p w:rsidR="00C411C6" w:rsidRPr="006678E1" w:rsidRDefault="00C411C6" w:rsidP="00B3652D">
            <w:pPr>
              <w:spacing w:after="0" w:line="240" w:lineRule="auto"/>
              <w:rPr>
                <w:rFonts w:ascii="Times New Roman" w:hAnsi="Times New Roman" w:cs="Times New Roman"/>
                <w:color w:val="000000"/>
              </w:rPr>
            </w:pPr>
            <w:r w:rsidRPr="006678E1">
              <w:rPr>
                <w:rFonts w:ascii="Times New Roman" w:hAnsi="Times New Roman" w:cs="Times New Roman"/>
                <w:color w:val="000000"/>
              </w:rPr>
              <w:t>От 101 до 250 человек</w:t>
            </w:r>
          </w:p>
        </w:tc>
        <w:tc>
          <w:tcPr>
            <w:tcW w:w="2268"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w:t>
            </w:r>
          </w:p>
        </w:tc>
        <w:tc>
          <w:tcPr>
            <w:tcW w:w="2400"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w:t>
            </w:r>
          </w:p>
        </w:tc>
        <w:tc>
          <w:tcPr>
            <w:tcW w:w="2561"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w:t>
            </w:r>
          </w:p>
        </w:tc>
      </w:tr>
      <w:tr w:rsidR="00C411C6" w:rsidRPr="006678E1" w:rsidTr="009B0701">
        <w:trPr>
          <w:trHeight w:val="20"/>
        </w:trPr>
        <w:tc>
          <w:tcPr>
            <w:tcW w:w="2405" w:type="dxa"/>
            <w:shd w:val="clear" w:color="auto" w:fill="auto"/>
          </w:tcPr>
          <w:p w:rsidR="00C411C6" w:rsidRPr="006678E1" w:rsidRDefault="00C411C6" w:rsidP="00B3652D">
            <w:pPr>
              <w:spacing w:after="0" w:line="240" w:lineRule="auto"/>
              <w:rPr>
                <w:rFonts w:ascii="Times New Roman" w:hAnsi="Times New Roman" w:cs="Times New Roman"/>
                <w:color w:val="000000"/>
              </w:rPr>
            </w:pPr>
            <w:r w:rsidRPr="006678E1">
              <w:rPr>
                <w:rFonts w:ascii="Times New Roman" w:hAnsi="Times New Roman" w:cs="Times New Roman"/>
                <w:color w:val="000000"/>
              </w:rPr>
              <w:t>От 251 до 1000 человек</w:t>
            </w:r>
          </w:p>
        </w:tc>
        <w:tc>
          <w:tcPr>
            <w:tcW w:w="2268"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0</w:t>
            </w:r>
          </w:p>
        </w:tc>
        <w:tc>
          <w:tcPr>
            <w:tcW w:w="2400"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w:t>
            </w:r>
          </w:p>
        </w:tc>
        <w:tc>
          <w:tcPr>
            <w:tcW w:w="2561"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b/>
                <w:bCs/>
                <w:color w:val="000000"/>
              </w:rPr>
            </w:pPr>
            <w:r w:rsidRPr="006678E1">
              <w:rPr>
                <w:rFonts w:ascii="Times New Roman" w:hAnsi="Times New Roman" w:cs="Times New Roman"/>
                <w:b/>
                <w:bCs/>
                <w:color w:val="000000"/>
              </w:rPr>
              <w:t>2</w:t>
            </w:r>
          </w:p>
        </w:tc>
      </w:tr>
      <w:tr w:rsidR="00C411C6" w:rsidRPr="006678E1" w:rsidTr="009B0701">
        <w:trPr>
          <w:trHeight w:val="20"/>
        </w:trPr>
        <w:tc>
          <w:tcPr>
            <w:tcW w:w="2405" w:type="dxa"/>
            <w:shd w:val="clear" w:color="auto" w:fill="auto"/>
          </w:tcPr>
          <w:p w:rsidR="00C411C6" w:rsidRPr="006678E1" w:rsidRDefault="00C411C6" w:rsidP="00B3652D">
            <w:pPr>
              <w:spacing w:after="0" w:line="240" w:lineRule="auto"/>
              <w:rPr>
                <w:rFonts w:ascii="Times New Roman" w:hAnsi="Times New Roman" w:cs="Times New Roman"/>
                <w:color w:val="000000"/>
              </w:rPr>
            </w:pPr>
            <w:r w:rsidRPr="006678E1">
              <w:rPr>
                <w:rFonts w:ascii="Times New Roman" w:hAnsi="Times New Roman" w:cs="Times New Roman"/>
                <w:color w:val="000000"/>
              </w:rPr>
              <w:t>Нет ответа</w:t>
            </w:r>
          </w:p>
        </w:tc>
        <w:tc>
          <w:tcPr>
            <w:tcW w:w="2268"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0</w:t>
            </w:r>
          </w:p>
        </w:tc>
        <w:tc>
          <w:tcPr>
            <w:tcW w:w="2400" w:type="dxa"/>
            <w:shd w:val="clear" w:color="auto" w:fill="auto"/>
            <w:noWrap/>
            <w:vAlign w:val="center"/>
          </w:tcPr>
          <w:p w:rsidR="00C411C6" w:rsidRPr="006678E1" w:rsidRDefault="008D08CA" w:rsidP="00B3652D">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lang w:val="ru-RU"/>
              </w:rPr>
              <w:t>3</w:t>
            </w:r>
          </w:p>
        </w:tc>
        <w:tc>
          <w:tcPr>
            <w:tcW w:w="2561" w:type="dxa"/>
            <w:shd w:val="clear" w:color="auto" w:fill="auto"/>
            <w:noWrap/>
            <w:vAlign w:val="center"/>
          </w:tcPr>
          <w:p w:rsidR="00C411C6" w:rsidRPr="006678E1" w:rsidRDefault="008D08CA" w:rsidP="00B3652D">
            <w:pPr>
              <w:spacing w:after="0" w:line="240" w:lineRule="auto"/>
              <w:jc w:val="center"/>
              <w:rPr>
                <w:rFonts w:ascii="Times New Roman" w:hAnsi="Times New Roman" w:cs="Times New Roman"/>
                <w:b/>
                <w:bCs/>
                <w:color w:val="000000"/>
                <w:lang w:val="ru-RU"/>
              </w:rPr>
            </w:pPr>
            <w:r w:rsidRPr="006678E1">
              <w:rPr>
                <w:rFonts w:ascii="Times New Roman" w:hAnsi="Times New Roman" w:cs="Times New Roman"/>
                <w:b/>
                <w:bCs/>
                <w:color w:val="000000"/>
                <w:lang w:val="ru-RU"/>
              </w:rPr>
              <w:t>5</w:t>
            </w:r>
          </w:p>
        </w:tc>
      </w:tr>
      <w:tr w:rsidR="002F63BD" w:rsidRPr="006678E1" w:rsidTr="009B0701">
        <w:trPr>
          <w:trHeight w:val="20"/>
        </w:trPr>
        <w:tc>
          <w:tcPr>
            <w:tcW w:w="2405" w:type="dxa"/>
            <w:shd w:val="clear" w:color="auto" w:fill="auto"/>
          </w:tcPr>
          <w:p w:rsidR="002F63BD" w:rsidRPr="002F63BD" w:rsidRDefault="002F63BD" w:rsidP="002F63BD">
            <w:pPr>
              <w:spacing w:after="0" w:line="240" w:lineRule="auto"/>
              <w:jc w:val="right"/>
              <w:rPr>
                <w:rFonts w:ascii="Times New Roman" w:hAnsi="Times New Roman" w:cs="Times New Roman"/>
                <w:color w:val="000000"/>
                <w:lang w:val="ru-RU"/>
              </w:rPr>
            </w:pPr>
            <w:r>
              <w:rPr>
                <w:rFonts w:ascii="Times New Roman" w:hAnsi="Times New Roman" w:cs="Times New Roman"/>
                <w:color w:val="000000"/>
                <w:lang w:val="ru-RU"/>
              </w:rPr>
              <w:t>Итого</w:t>
            </w:r>
          </w:p>
        </w:tc>
        <w:tc>
          <w:tcPr>
            <w:tcW w:w="2268" w:type="dxa"/>
            <w:shd w:val="clear" w:color="auto" w:fill="auto"/>
            <w:noWrap/>
            <w:vAlign w:val="center"/>
          </w:tcPr>
          <w:p w:rsidR="002F63BD" w:rsidRPr="002F63BD" w:rsidRDefault="002F63BD" w:rsidP="00B3652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2400" w:type="dxa"/>
            <w:shd w:val="clear" w:color="auto" w:fill="auto"/>
            <w:noWrap/>
            <w:vAlign w:val="center"/>
          </w:tcPr>
          <w:p w:rsidR="002F63BD" w:rsidRPr="006678E1" w:rsidRDefault="002F63BD" w:rsidP="00B3652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2561" w:type="dxa"/>
            <w:shd w:val="clear" w:color="auto" w:fill="auto"/>
            <w:noWrap/>
            <w:vAlign w:val="center"/>
          </w:tcPr>
          <w:p w:rsidR="002F63BD" w:rsidRPr="002F63BD" w:rsidRDefault="002F63BD" w:rsidP="00B3652D">
            <w:pPr>
              <w:spacing w:after="0" w:line="240" w:lineRule="auto"/>
              <w:jc w:val="center"/>
              <w:rPr>
                <w:rFonts w:ascii="Times New Roman" w:hAnsi="Times New Roman" w:cs="Times New Roman"/>
                <w:bCs/>
                <w:color w:val="000000"/>
                <w:lang w:val="ru-RU"/>
              </w:rPr>
            </w:pPr>
            <w:r w:rsidRPr="002F63BD">
              <w:rPr>
                <w:rFonts w:ascii="Times New Roman" w:hAnsi="Times New Roman" w:cs="Times New Roman"/>
                <w:bCs/>
                <w:color w:val="000000"/>
                <w:lang w:val="ru-RU"/>
              </w:rPr>
              <w:t>100</w:t>
            </w:r>
          </w:p>
        </w:tc>
      </w:tr>
      <w:tr w:rsidR="00C411C6" w:rsidRPr="006678E1" w:rsidTr="00ED6720">
        <w:trPr>
          <w:trHeight w:val="20"/>
        </w:trPr>
        <w:tc>
          <w:tcPr>
            <w:tcW w:w="9634" w:type="dxa"/>
            <w:gridSpan w:val="4"/>
            <w:shd w:val="clear" w:color="auto" w:fill="auto"/>
          </w:tcPr>
          <w:p w:rsidR="00C411C6" w:rsidRPr="006678E1" w:rsidRDefault="00C411C6" w:rsidP="00B3652D">
            <w:pPr>
              <w:spacing w:after="0" w:line="240" w:lineRule="auto"/>
              <w:ind w:left="454"/>
              <w:rPr>
                <w:rFonts w:ascii="Times New Roman" w:hAnsi="Times New Roman" w:cs="Times New Roman"/>
                <w:bCs/>
                <w:i/>
                <w:color w:val="000000"/>
                <w:lang w:val="ru-RU"/>
              </w:rPr>
            </w:pPr>
            <w:r w:rsidRPr="006678E1">
              <w:rPr>
                <w:rFonts w:ascii="Times New Roman" w:hAnsi="Times New Roman" w:cs="Times New Roman"/>
                <w:bCs/>
                <w:i/>
                <w:color w:val="000000"/>
                <w:lang w:val="ru-RU"/>
              </w:rPr>
              <w:t>Объем прибыли</w:t>
            </w:r>
          </w:p>
        </w:tc>
      </w:tr>
      <w:tr w:rsidR="00C411C6" w:rsidRPr="006678E1" w:rsidTr="009B0701">
        <w:trPr>
          <w:trHeight w:val="20"/>
        </w:trPr>
        <w:tc>
          <w:tcPr>
            <w:tcW w:w="2405" w:type="dxa"/>
            <w:shd w:val="clear" w:color="auto" w:fill="auto"/>
          </w:tcPr>
          <w:p w:rsidR="00C411C6" w:rsidRPr="006678E1" w:rsidRDefault="00C411C6" w:rsidP="00B3652D">
            <w:pPr>
              <w:spacing w:after="0" w:line="240" w:lineRule="auto"/>
              <w:rPr>
                <w:rFonts w:ascii="Times New Roman" w:hAnsi="Times New Roman" w:cs="Times New Roman"/>
                <w:color w:val="000000"/>
              </w:rPr>
            </w:pPr>
            <w:r w:rsidRPr="006678E1">
              <w:rPr>
                <w:rFonts w:ascii="Times New Roman" w:hAnsi="Times New Roman" w:cs="Times New Roman"/>
                <w:color w:val="000000"/>
              </w:rPr>
              <w:t>До 120 млн.руб. (микропредприятие*)</w:t>
            </w:r>
          </w:p>
        </w:tc>
        <w:tc>
          <w:tcPr>
            <w:tcW w:w="2268"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b/>
                <w:bCs/>
                <w:color w:val="000000"/>
              </w:rPr>
            </w:pPr>
            <w:r w:rsidRPr="006678E1">
              <w:rPr>
                <w:rFonts w:ascii="Times New Roman" w:hAnsi="Times New Roman" w:cs="Times New Roman"/>
                <w:b/>
                <w:bCs/>
                <w:color w:val="000000"/>
              </w:rPr>
              <w:t>74</w:t>
            </w:r>
          </w:p>
        </w:tc>
        <w:tc>
          <w:tcPr>
            <w:tcW w:w="2400"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b/>
                <w:bCs/>
                <w:color w:val="000000"/>
              </w:rPr>
            </w:pPr>
            <w:r w:rsidRPr="006678E1">
              <w:rPr>
                <w:rFonts w:ascii="Times New Roman" w:hAnsi="Times New Roman" w:cs="Times New Roman"/>
                <w:b/>
                <w:bCs/>
                <w:color w:val="000000"/>
              </w:rPr>
              <w:t>78</w:t>
            </w:r>
          </w:p>
        </w:tc>
        <w:tc>
          <w:tcPr>
            <w:tcW w:w="2561"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59</w:t>
            </w:r>
          </w:p>
        </w:tc>
      </w:tr>
      <w:tr w:rsidR="00C411C6" w:rsidRPr="006678E1" w:rsidTr="009B0701">
        <w:trPr>
          <w:trHeight w:val="20"/>
        </w:trPr>
        <w:tc>
          <w:tcPr>
            <w:tcW w:w="2405" w:type="dxa"/>
            <w:shd w:val="clear" w:color="auto" w:fill="auto"/>
          </w:tcPr>
          <w:p w:rsidR="00C411C6" w:rsidRPr="006678E1" w:rsidRDefault="00C411C6" w:rsidP="00B3652D">
            <w:pPr>
              <w:spacing w:after="0" w:line="240" w:lineRule="auto"/>
              <w:rPr>
                <w:rFonts w:ascii="Times New Roman" w:hAnsi="Times New Roman" w:cs="Times New Roman"/>
                <w:color w:val="000000"/>
                <w:lang w:val="ru-RU"/>
              </w:rPr>
            </w:pPr>
            <w:r w:rsidRPr="006678E1">
              <w:rPr>
                <w:rFonts w:ascii="Times New Roman" w:hAnsi="Times New Roman" w:cs="Times New Roman"/>
                <w:color w:val="000000"/>
                <w:lang w:val="ru-RU"/>
              </w:rPr>
              <w:t>От 120 до 800 млн.руб. (малое предприятие)</w:t>
            </w:r>
          </w:p>
        </w:tc>
        <w:tc>
          <w:tcPr>
            <w:tcW w:w="2268"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5</w:t>
            </w:r>
          </w:p>
        </w:tc>
        <w:tc>
          <w:tcPr>
            <w:tcW w:w="2400"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6</w:t>
            </w:r>
          </w:p>
        </w:tc>
        <w:tc>
          <w:tcPr>
            <w:tcW w:w="2561"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b/>
                <w:color w:val="000000"/>
              </w:rPr>
            </w:pPr>
            <w:r w:rsidRPr="006678E1">
              <w:rPr>
                <w:rFonts w:ascii="Times New Roman" w:hAnsi="Times New Roman" w:cs="Times New Roman"/>
                <w:b/>
                <w:color w:val="000000"/>
              </w:rPr>
              <w:t>10</w:t>
            </w:r>
          </w:p>
        </w:tc>
      </w:tr>
      <w:tr w:rsidR="00C411C6" w:rsidRPr="006678E1" w:rsidTr="009B0701">
        <w:trPr>
          <w:trHeight w:val="20"/>
        </w:trPr>
        <w:tc>
          <w:tcPr>
            <w:tcW w:w="2405" w:type="dxa"/>
            <w:shd w:val="clear" w:color="auto" w:fill="auto"/>
          </w:tcPr>
          <w:p w:rsidR="00C411C6" w:rsidRPr="006678E1" w:rsidRDefault="00C411C6" w:rsidP="00B3652D">
            <w:pPr>
              <w:spacing w:after="0" w:line="240" w:lineRule="auto"/>
              <w:rPr>
                <w:rFonts w:ascii="Times New Roman" w:hAnsi="Times New Roman" w:cs="Times New Roman"/>
                <w:color w:val="000000"/>
                <w:lang w:val="ru-RU"/>
              </w:rPr>
            </w:pPr>
            <w:r w:rsidRPr="006678E1">
              <w:rPr>
                <w:rFonts w:ascii="Times New Roman" w:hAnsi="Times New Roman" w:cs="Times New Roman"/>
                <w:color w:val="000000"/>
                <w:lang w:val="ru-RU"/>
              </w:rPr>
              <w:t>От 800 до 2000 млн.рублей (среднее предприятие)</w:t>
            </w:r>
          </w:p>
        </w:tc>
        <w:tc>
          <w:tcPr>
            <w:tcW w:w="2268"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w:t>
            </w:r>
          </w:p>
        </w:tc>
        <w:tc>
          <w:tcPr>
            <w:tcW w:w="2400"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5</w:t>
            </w:r>
          </w:p>
        </w:tc>
        <w:tc>
          <w:tcPr>
            <w:tcW w:w="2561"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w:t>
            </w:r>
          </w:p>
        </w:tc>
      </w:tr>
      <w:tr w:rsidR="00C411C6" w:rsidRPr="006678E1" w:rsidTr="009B0701">
        <w:trPr>
          <w:trHeight w:val="20"/>
        </w:trPr>
        <w:tc>
          <w:tcPr>
            <w:tcW w:w="2405" w:type="dxa"/>
            <w:shd w:val="clear" w:color="auto" w:fill="auto"/>
          </w:tcPr>
          <w:p w:rsidR="00C411C6" w:rsidRPr="006678E1" w:rsidRDefault="00C411C6" w:rsidP="00B3652D">
            <w:pPr>
              <w:spacing w:after="0" w:line="240" w:lineRule="auto"/>
              <w:rPr>
                <w:rFonts w:ascii="Times New Roman" w:hAnsi="Times New Roman" w:cs="Times New Roman"/>
                <w:color w:val="000000"/>
              </w:rPr>
            </w:pPr>
            <w:r w:rsidRPr="006678E1">
              <w:rPr>
                <w:rFonts w:ascii="Times New Roman" w:hAnsi="Times New Roman" w:cs="Times New Roman"/>
                <w:color w:val="000000"/>
              </w:rPr>
              <w:t>Более 2000 млн.рублей</w:t>
            </w:r>
          </w:p>
        </w:tc>
        <w:tc>
          <w:tcPr>
            <w:tcW w:w="2268"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w:t>
            </w:r>
          </w:p>
        </w:tc>
        <w:tc>
          <w:tcPr>
            <w:tcW w:w="2400"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0</w:t>
            </w:r>
          </w:p>
        </w:tc>
        <w:tc>
          <w:tcPr>
            <w:tcW w:w="2561"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5</w:t>
            </w:r>
          </w:p>
        </w:tc>
      </w:tr>
      <w:tr w:rsidR="00C411C6" w:rsidRPr="006678E1" w:rsidTr="009B0701">
        <w:trPr>
          <w:trHeight w:val="20"/>
        </w:trPr>
        <w:tc>
          <w:tcPr>
            <w:tcW w:w="2405" w:type="dxa"/>
            <w:shd w:val="clear" w:color="auto" w:fill="auto"/>
          </w:tcPr>
          <w:p w:rsidR="00C411C6" w:rsidRPr="006678E1" w:rsidRDefault="00C411C6" w:rsidP="00B3652D">
            <w:pPr>
              <w:spacing w:after="0" w:line="240" w:lineRule="auto"/>
              <w:rPr>
                <w:rFonts w:ascii="Times New Roman" w:hAnsi="Times New Roman" w:cs="Times New Roman"/>
                <w:color w:val="000000"/>
              </w:rPr>
            </w:pPr>
            <w:r w:rsidRPr="006678E1">
              <w:rPr>
                <w:rFonts w:ascii="Times New Roman" w:hAnsi="Times New Roman" w:cs="Times New Roman"/>
                <w:color w:val="000000"/>
              </w:rPr>
              <w:t>Затруднились ответить</w:t>
            </w:r>
          </w:p>
        </w:tc>
        <w:tc>
          <w:tcPr>
            <w:tcW w:w="2268"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10</w:t>
            </w:r>
          </w:p>
        </w:tc>
        <w:tc>
          <w:tcPr>
            <w:tcW w:w="2400"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6</w:t>
            </w:r>
          </w:p>
        </w:tc>
        <w:tc>
          <w:tcPr>
            <w:tcW w:w="2561" w:type="dxa"/>
            <w:shd w:val="clear" w:color="auto" w:fill="auto"/>
            <w:noWrap/>
            <w:vAlign w:val="center"/>
          </w:tcPr>
          <w:p w:rsidR="00C411C6" w:rsidRPr="006678E1" w:rsidRDefault="00C411C6" w:rsidP="00B3652D">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20</w:t>
            </w:r>
          </w:p>
        </w:tc>
      </w:tr>
      <w:tr w:rsidR="008D08CA" w:rsidRPr="006678E1" w:rsidTr="009B0701">
        <w:trPr>
          <w:trHeight w:val="20"/>
        </w:trPr>
        <w:tc>
          <w:tcPr>
            <w:tcW w:w="2405" w:type="dxa"/>
            <w:shd w:val="clear" w:color="auto" w:fill="auto"/>
          </w:tcPr>
          <w:p w:rsidR="008D08CA" w:rsidRPr="006678E1" w:rsidRDefault="008D08CA" w:rsidP="00B3652D">
            <w:pPr>
              <w:spacing w:after="0" w:line="240" w:lineRule="auto"/>
              <w:rPr>
                <w:rFonts w:ascii="Times New Roman" w:hAnsi="Times New Roman" w:cs="Times New Roman"/>
                <w:color w:val="000000"/>
                <w:lang w:val="ru-RU"/>
              </w:rPr>
            </w:pPr>
            <w:r w:rsidRPr="006678E1">
              <w:rPr>
                <w:rFonts w:ascii="Times New Roman" w:hAnsi="Times New Roman" w:cs="Times New Roman"/>
                <w:color w:val="000000"/>
                <w:lang w:val="ru-RU"/>
              </w:rPr>
              <w:t>Нет ответа</w:t>
            </w:r>
          </w:p>
        </w:tc>
        <w:tc>
          <w:tcPr>
            <w:tcW w:w="2268" w:type="dxa"/>
            <w:shd w:val="clear" w:color="auto" w:fill="auto"/>
            <w:noWrap/>
            <w:vAlign w:val="center"/>
          </w:tcPr>
          <w:p w:rsidR="008D08CA" w:rsidRPr="006678E1" w:rsidRDefault="008D08CA" w:rsidP="00B3652D">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lang w:val="ru-RU"/>
              </w:rPr>
              <w:t>8</w:t>
            </w:r>
          </w:p>
        </w:tc>
        <w:tc>
          <w:tcPr>
            <w:tcW w:w="2400" w:type="dxa"/>
            <w:shd w:val="clear" w:color="auto" w:fill="auto"/>
            <w:noWrap/>
            <w:vAlign w:val="center"/>
          </w:tcPr>
          <w:p w:rsidR="008D08CA" w:rsidRPr="006678E1" w:rsidRDefault="008D08CA" w:rsidP="00B3652D">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lang w:val="ru-RU"/>
              </w:rPr>
              <w:t>5</w:t>
            </w:r>
          </w:p>
        </w:tc>
        <w:tc>
          <w:tcPr>
            <w:tcW w:w="2561" w:type="dxa"/>
            <w:shd w:val="clear" w:color="auto" w:fill="auto"/>
            <w:noWrap/>
            <w:vAlign w:val="center"/>
          </w:tcPr>
          <w:p w:rsidR="008D08CA" w:rsidRPr="006678E1" w:rsidRDefault="008D08CA" w:rsidP="00B3652D">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lang w:val="ru-RU"/>
              </w:rPr>
              <w:t>4</w:t>
            </w:r>
          </w:p>
        </w:tc>
      </w:tr>
      <w:tr w:rsidR="002F63BD" w:rsidRPr="006678E1" w:rsidTr="009B0701">
        <w:trPr>
          <w:trHeight w:val="20"/>
        </w:trPr>
        <w:tc>
          <w:tcPr>
            <w:tcW w:w="2405" w:type="dxa"/>
            <w:shd w:val="clear" w:color="auto" w:fill="auto"/>
          </w:tcPr>
          <w:p w:rsidR="002F63BD" w:rsidRPr="006678E1" w:rsidRDefault="002F63BD" w:rsidP="002F63BD">
            <w:pPr>
              <w:spacing w:after="0" w:line="240" w:lineRule="auto"/>
              <w:jc w:val="right"/>
              <w:rPr>
                <w:rFonts w:ascii="Times New Roman" w:hAnsi="Times New Roman" w:cs="Times New Roman"/>
                <w:color w:val="000000"/>
                <w:lang w:val="ru-RU"/>
              </w:rPr>
            </w:pPr>
            <w:r>
              <w:rPr>
                <w:rFonts w:ascii="Times New Roman" w:hAnsi="Times New Roman" w:cs="Times New Roman"/>
                <w:color w:val="000000"/>
                <w:lang w:val="ru-RU"/>
              </w:rPr>
              <w:t>Итого</w:t>
            </w:r>
          </w:p>
        </w:tc>
        <w:tc>
          <w:tcPr>
            <w:tcW w:w="2268" w:type="dxa"/>
            <w:shd w:val="clear" w:color="auto" w:fill="auto"/>
            <w:noWrap/>
            <w:vAlign w:val="center"/>
          </w:tcPr>
          <w:p w:rsidR="002F63BD" w:rsidRPr="006678E1" w:rsidRDefault="002F63BD" w:rsidP="00B3652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2400" w:type="dxa"/>
            <w:shd w:val="clear" w:color="auto" w:fill="auto"/>
            <w:noWrap/>
            <w:vAlign w:val="center"/>
          </w:tcPr>
          <w:p w:rsidR="002F63BD" w:rsidRPr="006678E1" w:rsidRDefault="002F63BD" w:rsidP="00B3652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2561" w:type="dxa"/>
            <w:shd w:val="clear" w:color="auto" w:fill="auto"/>
            <w:noWrap/>
            <w:vAlign w:val="center"/>
          </w:tcPr>
          <w:p w:rsidR="002F63BD" w:rsidRPr="006678E1" w:rsidRDefault="002F63BD" w:rsidP="00B3652D">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C411C6" w:rsidRPr="006678E1" w:rsidRDefault="00C411C6" w:rsidP="00B3652D">
      <w:pPr>
        <w:spacing w:after="0" w:line="240" w:lineRule="auto"/>
        <w:ind w:firstLine="567"/>
        <w:jc w:val="both"/>
        <w:rPr>
          <w:rFonts w:ascii="Times New Roman" w:hAnsi="Times New Roman" w:cs="Times New Roman"/>
          <w:sz w:val="20"/>
          <w:szCs w:val="20"/>
          <w:lang w:val="ru-RU"/>
        </w:rPr>
      </w:pPr>
    </w:p>
    <w:p w:rsidR="00C411C6" w:rsidRPr="006678E1" w:rsidRDefault="00C411C6" w:rsidP="00B3652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Наиболее благополучная ситуация в области с точки зрения наличия административных барьеров сложилась для </w:t>
      </w:r>
      <w:r w:rsidR="008A6E56" w:rsidRPr="006678E1">
        <w:rPr>
          <w:rFonts w:ascii="Times New Roman" w:hAnsi="Times New Roman" w:cs="Times New Roman"/>
          <w:sz w:val="28"/>
          <w:szCs w:val="28"/>
          <w:lang w:val="ru-RU"/>
        </w:rPr>
        <w:t>микропредприятий</w:t>
      </w:r>
      <w:r w:rsidRPr="006678E1">
        <w:rPr>
          <w:rFonts w:ascii="Times New Roman" w:hAnsi="Times New Roman" w:cs="Times New Roman"/>
          <w:sz w:val="28"/>
          <w:szCs w:val="28"/>
          <w:lang w:val="ru-RU"/>
        </w:rPr>
        <w:t>, функционирующ</w:t>
      </w:r>
      <w:r w:rsidR="008A6E56" w:rsidRPr="006678E1">
        <w:rPr>
          <w:rFonts w:ascii="Times New Roman" w:hAnsi="Times New Roman" w:cs="Times New Roman"/>
          <w:sz w:val="28"/>
          <w:szCs w:val="28"/>
          <w:lang w:val="ru-RU"/>
        </w:rPr>
        <w:t>их</w:t>
      </w:r>
      <w:r w:rsidRPr="006678E1">
        <w:rPr>
          <w:rFonts w:ascii="Times New Roman" w:hAnsi="Times New Roman" w:cs="Times New Roman"/>
          <w:sz w:val="28"/>
          <w:szCs w:val="28"/>
          <w:lang w:val="ru-RU"/>
        </w:rPr>
        <w:t xml:space="preserve"> на региональном уровне, занят</w:t>
      </w:r>
      <w:r w:rsidR="008A6E56" w:rsidRPr="006678E1">
        <w:rPr>
          <w:rFonts w:ascii="Times New Roman" w:hAnsi="Times New Roman" w:cs="Times New Roman"/>
          <w:sz w:val="28"/>
          <w:szCs w:val="28"/>
          <w:lang w:val="ru-RU"/>
        </w:rPr>
        <w:t>ых</w:t>
      </w:r>
      <w:r w:rsidRPr="006678E1">
        <w:rPr>
          <w:rFonts w:ascii="Times New Roman" w:hAnsi="Times New Roman" w:cs="Times New Roman"/>
          <w:sz w:val="28"/>
          <w:szCs w:val="28"/>
          <w:lang w:val="ru-RU"/>
        </w:rPr>
        <w:t xml:space="preserve"> в производстве, сельском хозяйстве. Торговля как сфера деятельности традиционно лидирует и в этой группе предприятий, но доля ее ниже, чем в других группах. Предприятия этой </w:t>
      </w:r>
      <w:r w:rsidRPr="006678E1">
        <w:rPr>
          <w:rFonts w:ascii="Times New Roman" w:hAnsi="Times New Roman" w:cs="Times New Roman"/>
          <w:sz w:val="28"/>
          <w:szCs w:val="28"/>
          <w:lang w:val="ru-RU"/>
        </w:rPr>
        <w:lastRenderedPageBreak/>
        <w:t>группы имеют меньший опыт присутствия на рынке, чем те, что отметили ухудшения ситуации по уровню административных барьеров.</w:t>
      </w:r>
      <w:r w:rsidR="00CF4FFB" w:rsidRPr="006678E1">
        <w:rPr>
          <w:rFonts w:ascii="Times New Roman" w:hAnsi="Times New Roman" w:cs="Times New Roman"/>
          <w:sz w:val="28"/>
          <w:szCs w:val="28"/>
          <w:lang w:val="ru-RU"/>
        </w:rPr>
        <w:t xml:space="preserve"> </w:t>
      </w:r>
    </w:p>
    <w:p w:rsidR="00C411C6" w:rsidRPr="006678E1" w:rsidRDefault="00C411C6" w:rsidP="00ED6720">
      <w:pPr>
        <w:spacing w:after="0" w:line="360" w:lineRule="auto"/>
        <w:ind w:firstLine="709"/>
        <w:jc w:val="both"/>
        <w:rPr>
          <w:rFonts w:ascii="Times New Roman" w:eastAsia="Times New Roman" w:hAnsi="Times New Roman" w:cs="Times New Roman"/>
          <w:bCs/>
          <w:sz w:val="28"/>
          <w:szCs w:val="28"/>
          <w:lang w:val="ru-RU" w:eastAsia="ru-RU"/>
        </w:rPr>
      </w:pPr>
      <w:r w:rsidRPr="006678E1">
        <w:rPr>
          <w:rFonts w:ascii="Times New Roman" w:hAnsi="Times New Roman" w:cs="Times New Roman"/>
          <w:sz w:val="28"/>
          <w:szCs w:val="28"/>
          <w:lang w:val="ru-RU"/>
        </w:rPr>
        <w:t xml:space="preserve">С существованием административных барьеров в большей степени сталкивается </w:t>
      </w:r>
      <w:r w:rsidR="008A6E56" w:rsidRPr="006678E1">
        <w:rPr>
          <w:rFonts w:ascii="Times New Roman" w:hAnsi="Times New Roman" w:cs="Times New Roman"/>
          <w:sz w:val="28"/>
          <w:szCs w:val="28"/>
          <w:lang w:val="ru-RU"/>
        </w:rPr>
        <w:t>малы</w:t>
      </w:r>
      <w:r w:rsidR="00426757">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 </w:t>
      </w:r>
      <w:r w:rsidR="00426757">
        <w:rPr>
          <w:rFonts w:ascii="Times New Roman" w:hAnsi="Times New Roman" w:cs="Times New Roman"/>
          <w:sz w:val="28"/>
          <w:szCs w:val="28"/>
          <w:lang w:val="ru-RU"/>
        </w:rPr>
        <w:t>предприятия</w:t>
      </w:r>
      <w:r w:rsidRPr="006678E1">
        <w:rPr>
          <w:rFonts w:ascii="Times New Roman" w:hAnsi="Times New Roman" w:cs="Times New Roman"/>
          <w:sz w:val="28"/>
          <w:szCs w:val="28"/>
          <w:lang w:val="ru-RU"/>
        </w:rPr>
        <w:t xml:space="preserve"> в сфере торговли, оперирующи</w:t>
      </w:r>
      <w:r w:rsidR="00426757">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 преимущественно в пределах муниципальных рынков. Как правило, такие предприятия отмечают увеличение числа административных барьеров в течение последних трех лет. </w:t>
      </w:r>
      <w:r w:rsidRPr="006678E1">
        <w:rPr>
          <w:rFonts w:ascii="Times New Roman" w:eastAsia="Times New Roman" w:hAnsi="Times New Roman" w:cs="Times New Roman"/>
          <w:bCs/>
          <w:sz w:val="28"/>
          <w:szCs w:val="28"/>
          <w:lang w:val="ru-RU" w:eastAsia="ru-RU"/>
        </w:rPr>
        <w:br w:type="page"/>
      </w:r>
    </w:p>
    <w:p w:rsidR="00C37B26" w:rsidRPr="006678E1" w:rsidRDefault="00C37B26" w:rsidP="00C37B26">
      <w:pPr>
        <w:pStyle w:val="1"/>
        <w:spacing w:before="0"/>
        <w:ind w:left="1276" w:hanging="1276"/>
        <w:rPr>
          <w:rFonts w:ascii="Times New Roman" w:eastAsia="Times New Roman" w:hAnsi="Times New Roman" w:cs="Times New Roman"/>
          <w:bCs/>
          <w:sz w:val="28"/>
          <w:szCs w:val="28"/>
          <w:lang w:val="ru-RU" w:eastAsia="ru-RU"/>
        </w:rPr>
      </w:pPr>
      <w:bookmarkStart w:id="7" w:name="_Toc463347765"/>
      <w:r w:rsidRPr="006678E1">
        <w:rPr>
          <w:rFonts w:ascii="Times New Roman" w:eastAsia="Times New Roman" w:hAnsi="Times New Roman" w:cs="Times New Roman"/>
          <w:color w:val="auto"/>
          <w:lang w:val="ru-RU" w:eastAsia="ru-RU"/>
        </w:rPr>
        <w:lastRenderedPageBreak/>
        <w:t>§5. УДОВЛЕТВОРЕННОСТЬ ИНФОРМАЦИЕЙ И ДЕЯТЕЛЬНОСТЬЮ ПО СОДЕЙСТВИЮ РАЗВИТИЮ КОНКУРЕНЦИИ</w:t>
      </w:r>
      <w:bookmarkEnd w:id="7"/>
    </w:p>
    <w:p w:rsidR="009B0701" w:rsidRPr="006678E1" w:rsidRDefault="009B0701" w:rsidP="009B0701">
      <w:pPr>
        <w:pStyle w:val="af2"/>
        <w:rPr>
          <w:rFonts w:ascii="Times New Roman" w:hAnsi="Times New Roman" w:cs="Times New Roman"/>
          <w:lang w:val="ru-RU"/>
        </w:rPr>
      </w:pPr>
    </w:p>
    <w:p w:rsidR="009B0701" w:rsidRPr="006678E1" w:rsidRDefault="009B0701" w:rsidP="009B0701">
      <w:pPr>
        <w:pStyle w:val="af2"/>
        <w:rPr>
          <w:rFonts w:ascii="Times New Roman" w:hAnsi="Times New Roman" w:cs="Times New Roman"/>
          <w:lang w:val="ru-RU"/>
        </w:rPr>
      </w:pPr>
    </w:p>
    <w:p w:rsidR="00C37B26" w:rsidRPr="006678E1" w:rsidRDefault="00C37B26" w:rsidP="009B0701">
      <w:pPr>
        <w:pStyle w:val="2"/>
        <w:rPr>
          <w:rFonts w:ascii="Times New Roman" w:hAnsi="Times New Roman" w:cs="Times New Roman"/>
          <w:color w:val="auto"/>
          <w:sz w:val="32"/>
          <w:szCs w:val="32"/>
          <w:lang w:val="ru-RU"/>
        </w:rPr>
      </w:pPr>
      <w:bookmarkStart w:id="8" w:name="_Toc463347766"/>
      <w:r w:rsidRPr="006678E1">
        <w:rPr>
          <w:rFonts w:ascii="Times New Roman" w:hAnsi="Times New Roman" w:cs="Times New Roman"/>
          <w:color w:val="auto"/>
          <w:sz w:val="32"/>
          <w:szCs w:val="32"/>
          <w:lang w:val="ru-RU"/>
        </w:rPr>
        <w:t>5.1. Оценки информационного пространства региона</w:t>
      </w:r>
      <w:bookmarkEnd w:id="8"/>
      <w:r w:rsidRPr="006678E1">
        <w:rPr>
          <w:rFonts w:ascii="Times New Roman" w:hAnsi="Times New Roman" w:cs="Times New Roman"/>
          <w:color w:val="auto"/>
          <w:sz w:val="32"/>
          <w:szCs w:val="32"/>
          <w:lang w:val="ru-RU"/>
        </w:rPr>
        <w:t xml:space="preserve"> </w:t>
      </w:r>
    </w:p>
    <w:p w:rsidR="00C37B26" w:rsidRPr="006678E1" w:rsidRDefault="00C37B26" w:rsidP="00C37B26">
      <w:pPr>
        <w:rPr>
          <w:rFonts w:ascii="Times New Roman" w:hAnsi="Times New Roman" w:cs="Times New Roman"/>
          <w:lang w:val="ru-RU" w:eastAsia="ru-RU"/>
        </w:rPr>
      </w:pPr>
    </w:p>
    <w:p w:rsidR="00C37B26" w:rsidRPr="006678E1" w:rsidRDefault="00C37B26" w:rsidP="00C37B26">
      <w:pPr>
        <w:spacing w:after="0" w:line="360" w:lineRule="auto"/>
        <w:ind w:firstLine="567"/>
        <w:jc w:val="both"/>
        <w:rPr>
          <w:rFonts w:ascii="Times New Roman" w:eastAsia="Times New Roman" w:hAnsi="Times New Roman" w:cs="Times New Roman"/>
          <w:bCs/>
          <w:sz w:val="28"/>
          <w:szCs w:val="28"/>
          <w:lang w:val="ru-RU" w:eastAsia="ru-RU"/>
        </w:rPr>
      </w:pPr>
      <w:r w:rsidRPr="006678E1">
        <w:rPr>
          <w:rFonts w:ascii="Times New Roman" w:hAnsi="Times New Roman" w:cs="Times New Roman"/>
          <w:sz w:val="28"/>
          <w:szCs w:val="28"/>
          <w:lang w:val="ru-RU"/>
        </w:rPr>
        <w:t>Большинство опрошенных предпринимателей удовлетворительно</w:t>
      </w:r>
      <w:r w:rsidR="009B0701"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оценива</w:t>
      </w:r>
      <w:r w:rsidR="006634B7">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т качество информации о состоянии конкурентной среды на рынках товаров, работ и услуг региона. Уровень критики сравнительно не высок (около 15%). При этом и уровень доступности информации, и ее понятность, и удобство получения оцениваются положительно. Однако необходимо отметить, что все-таки чуть менее трети субъектов предпринимательской деятельности затруднились с оценкой. Это делает востребованной деятельность со стороны органов власти по повышению уровня информированности предпринимательского сообщества; необходимо работать над популяризацией способов получения информации и ее доступности. </w:t>
      </w:r>
    </w:p>
    <w:p w:rsidR="00C37B26" w:rsidRPr="006678E1" w:rsidRDefault="00C37B26" w:rsidP="00C37B26">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5.1</w:t>
      </w:r>
    </w:p>
    <w:p w:rsidR="00C37B26" w:rsidRPr="006678E1" w:rsidRDefault="00C37B26" w:rsidP="00C37B26">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Оценка качества официальной информации о состоянии конкурентной среды на рынках товаров и услуг Нижегородской области,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05"/>
        <w:gridCol w:w="1008"/>
        <w:gridCol w:w="1009"/>
        <w:gridCol w:w="1007"/>
        <w:gridCol w:w="1007"/>
        <w:gridCol w:w="1007"/>
        <w:gridCol w:w="1007"/>
        <w:gridCol w:w="957"/>
      </w:tblGrid>
      <w:tr w:rsidR="002F63BD" w:rsidRPr="006678E1" w:rsidTr="002F63BD">
        <w:trPr>
          <w:cantSplit/>
          <w:trHeight w:val="2236"/>
        </w:trPr>
        <w:tc>
          <w:tcPr>
            <w:tcW w:w="2605" w:type="dxa"/>
            <w:vAlign w:val="center"/>
          </w:tcPr>
          <w:p w:rsidR="002F63BD" w:rsidRPr="006678E1" w:rsidRDefault="002F63BD" w:rsidP="00DB5B1B">
            <w:pPr>
              <w:spacing w:after="0"/>
              <w:jc w:val="center"/>
              <w:rPr>
                <w:rFonts w:ascii="Times New Roman" w:hAnsi="Times New Roman" w:cs="Times New Roman"/>
              </w:rPr>
            </w:pPr>
            <w:r w:rsidRPr="006678E1">
              <w:rPr>
                <w:rFonts w:ascii="Times New Roman" w:hAnsi="Times New Roman" w:cs="Times New Roman"/>
              </w:rPr>
              <w:t>Оценка</w:t>
            </w:r>
          </w:p>
        </w:tc>
        <w:tc>
          <w:tcPr>
            <w:tcW w:w="1008" w:type="dxa"/>
            <w:textDirection w:val="btLr"/>
            <w:vAlign w:val="center"/>
          </w:tcPr>
          <w:p w:rsidR="002F63BD" w:rsidRPr="006678E1" w:rsidRDefault="002F63BD" w:rsidP="00DB5B1B">
            <w:pPr>
              <w:spacing w:after="0"/>
              <w:ind w:left="113" w:right="113"/>
              <w:jc w:val="center"/>
              <w:rPr>
                <w:rFonts w:ascii="Times New Roman" w:hAnsi="Times New Roman" w:cs="Times New Roman"/>
              </w:rPr>
            </w:pPr>
            <w:r w:rsidRPr="006678E1">
              <w:rPr>
                <w:rFonts w:ascii="Times New Roman" w:hAnsi="Times New Roman" w:cs="Times New Roman"/>
              </w:rPr>
              <w:t>Удовлетворительное</w:t>
            </w:r>
          </w:p>
        </w:tc>
        <w:tc>
          <w:tcPr>
            <w:tcW w:w="1009" w:type="dxa"/>
            <w:textDirection w:val="btLr"/>
            <w:vAlign w:val="center"/>
          </w:tcPr>
          <w:p w:rsidR="002F63BD" w:rsidRPr="006678E1" w:rsidRDefault="002F63BD" w:rsidP="00DB5B1B">
            <w:pPr>
              <w:spacing w:after="0"/>
              <w:ind w:left="113" w:right="113"/>
              <w:jc w:val="center"/>
              <w:rPr>
                <w:rFonts w:ascii="Times New Roman" w:hAnsi="Times New Roman" w:cs="Times New Roman"/>
              </w:rPr>
            </w:pPr>
            <w:r w:rsidRPr="006678E1">
              <w:rPr>
                <w:rFonts w:ascii="Times New Roman" w:hAnsi="Times New Roman" w:cs="Times New Roman"/>
              </w:rPr>
              <w:t>Скорее удовлетворительное</w:t>
            </w:r>
          </w:p>
        </w:tc>
        <w:tc>
          <w:tcPr>
            <w:tcW w:w="1007" w:type="dxa"/>
            <w:textDirection w:val="btLr"/>
            <w:vAlign w:val="center"/>
          </w:tcPr>
          <w:p w:rsidR="002F63BD" w:rsidRPr="006678E1" w:rsidRDefault="002F63BD" w:rsidP="00DB5B1B">
            <w:pPr>
              <w:spacing w:after="0"/>
              <w:ind w:left="113" w:right="113"/>
              <w:jc w:val="center"/>
              <w:rPr>
                <w:rFonts w:ascii="Times New Roman" w:hAnsi="Times New Roman" w:cs="Times New Roman"/>
              </w:rPr>
            </w:pPr>
            <w:r w:rsidRPr="006678E1">
              <w:rPr>
                <w:rFonts w:ascii="Times New Roman" w:hAnsi="Times New Roman" w:cs="Times New Roman"/>
              </w:rPr>
              <w:t>Скорее неудовлетворительное</w:t>
            </w:r>
          </w:p>
        </w:tc>
        <w:tc>
          <w:tcPr>
            <w:tcW w:w="1007" w:type="dxa"/>
            <w:textDirection w:val="btLr"/>
            <w:vAlign w:val="center"/>
          </w:tcPr>
          <w:p w:rsidR="002F63BD" w:rsidRPr="006678E1" w:rsidRDefault="002F63BD" w:rsidP="00DB5B1B">
            <w:pPr>
              <w:spacing w:after="0"/>
              <w:ind w:left="113" w:right="113"/>
              <w:jc w:val="center"/>
              <w:rPr>
                <w:rFonts w:ascii="Times New Roman" w:hAnsi="Times New Roman" w:cs="Times New Roman"/>
              </w:rPr>
            </w:pPr>
            <w:r w:rsidRPr="006678E1">
              <w:rPr>
                <w:rFonts w:ascii="Times New Roman" w:hAnsi="Times New Roman" w:cs="Times New Roman"/>
              </w:rPr>
              <w:t>Неудовлетворительное</w:t>
            </w:r>
          </w:p>
        </w:tc>
        <w:tc>
          <w:tcPr>
            <w:tcW w:w="1007" w:type="dxa"/>
            <w:textDirection w:val="btLr"/>
            <w:vAlign w:val="center"/>
          </w:tcPr>
          <w:p w:rsidR="002F63BD" w:rsidRPr="006678E1" w:rsidRDefault="002F63BD" w:rsidP="00DB5B1B">
            <w:pPr>
              <w:spacing w:after="0"/>
              <w:ind w:left="113" w:right="113"/>
              <w:jc w:val="center"/>
              <w:rPr>
                <w:rFonts w:ascii="Times New Roman" w:hAnsi="Times New Roman" w:cs="Times New Roman"/>
              </w:rPr>
            </w:pPr>
            <w:r w:rsidRPr="006678E1">
              <w:rPr>
                <w:rFonts w:ascii="Times New Roman" w:hAnsi="Times New Roman" w:cs="Times New Roman"/>
              </w:rPr>
              <w:t>Затруднились ответить</w:t>
            </w:r>
          </w:p>
        </w:tc>
        <w:tc>
          <w:tcPr>
            <w:tcW w:w="1007" w:type="dxa"/>
            <w:textDirection w:val="btLr"/>
            <w:vAlign w:val="center"/>
          </w:tcPr>
          <w:p w:rsidR="002F63BD" w:rsidRPr="006678E1" w:rsidRDefault="002F63BD" w:rsidP="00DB5B1B">
            <w:pPr>
              <w:spacing w:after="0"/>
              <w:ind w:left="113" w:right="113"/>
              <w:jc w:val="center"/>
              <w:rPr>
                <w:rFonts w:ascii="Times New Roman" w:hAnsi="Times New Roman" w:cs="Times New Roman"/>
              </w:rPr>
            </w:pPr>
            <w:r w:rsidRPr="006678E1">
              <w:rPr>
                <w:rFonts w:ascii="Times New Roman" w:hAnsi="Times New Roman" w:cs="Times New Roman"/>
              </w:rPr>
              <w:t>Нет ответа</w:t>
            </w:r>
          </w:p>
        </w:tc>
        <w:tc>
          <w:tcPr>
            <w:tcW w:w="957" w:type="dxa"/>
            <w:textDirection w:val="btLr"/>
            <w:vAlign w:val="center"/>
          </w:tcPr>
          <w:p w:rsidR="002F63BD" w:rsidRPr="002F63BD" w:rsidRDefault="002F63BD" w:rsidP="002F63BD">
            <w:pPr>
              <w:spacing w:after="0"/>
              <w:ind w:left="113" w:right="113"/>
              <w:jc w:val="center"/>
              <w:rPr>
                <w:rFonts w:ascii="Times New Roman" w:hAnsi="Times New Roman" w:cs="Times New Roman"/>
                <w:lang w:val="ru-RU"/>
              </w:rPr>
            </w:pPr>
            <w:r>
              <w:rPr>
                <w:rFonts w:ascii="Times New Roman" w:hAnsi="Times New Roman" w:cs="Times New Roman"/>
                <w:lang w:val="ru-RU"/>
              </w:rPr>
              <w:t>Итого</w:t>
            </w:r>
          </w:p>
        </w:tc>
      </w:tr>
      <w:tr w:rsidR="002F63BD" w:rsidRPr="006678E1" w:rsidTr="002F63BD">
        <w:tc>
          <w:tcPr>
            <w:tcW w:w="2605" w:type="dxa"/>
          </w:tcPr>
          <w:p w:rsidR="002F63BD" w:rsidRPr="006678E1" w:rsidRDefault="002F63BD" w:rsidP="00DB5B1B">
            <w:pPr>
              <w:spacing w:after="0"/>
              <w:jc w:val="both"/>
              <w:rPr>
                <w:rFonts w:ascii="Times New Roman" w:hAnsi="Times New Roman" w:cs="Times New Roman"/>
              </w:rPr>
            </w:pPr>
            <w:r w:rsidRPr="006678E1">
              <w:rPr>
                <w:rFonts w:ascii="Times New Roman" w:hAnsi="Times New Roman" w:cs="Times New Roman"/>
              </w:rPr>
              <w:t>Уровень доступности</w:t>
            </w:r>
          </w:p>
        </w:tc>
        <w:tc>
          <w:tcPr>
            <w:tcW w:w="1008"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28</w:t>
            </w:r>
          </w:p>
        </w:tc>
        <w:tc>
          <w:tcPr>
            <w:tcW w:w="1009"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25</w:t>
            </w:r>
          </w:p>
        </w:tc>
        <w:tc>
          <w:tcPr>
            <w:tcW w:w="1007"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8</w:t>
            </w:r>
          </w:p>
        </w:tc>
        <w:tc>
          <w:tcPr>
            <w:tcW w:w="1007"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6</w:t>
            </w:r>
          </w:p>
        </w:tc>
        <w:tc>
          <w:tcPr>
            <w:tcW w:w="1007"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30</w:t>
            </w:r>
          </w:p>
        </w:tc>
        <w:tc>
          <w:tcPr>
            <w:tcW w:w="1007"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3</w:t>
            </w:r>
          </w:p>
        </w:tc>
        <w:tc>
          <w:tcPr>
            <w:tcW w:w="957" w:type="dxa"/>
          </w:tcPr>
          <w:p w:rsidR="002F63BD" w:rsidRPr="002F63BD" w:rsidRDefault="002F63BD" w:rsidP="00DB5B1B">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2F63BD" w:rsidRPr="006678E1" w:rsidTr="002F63BD">
        <w:tc>
          <w:tcPr>
            <w:tcW w:w="2605" w:type="dxa"/>
          </w:tcPr>
          <w:p w:rsidR="002F63BD" w:rsidRPr="006678E1" w:rsidRDefault="002F63BD" w:rsidP="00DB5B1B">
            <w:pPr>
              <w:spacing w:after="0"/>
              <w:jc w:val="both"/>
              <w:rPr>
                <w:rFonts w:ascii="Times New Roman" w:hAnsi="Times New Roman" w:cs="Times New Roman"/>
              </w:rPr>
            </w:pPr>
            <w:r w:rsidRPr="006678E1">
              <w:rPr>
                <w:rFonts w:ascii="Times New Roman" w:hAnsi="Times New Roman" w:cs="Times New Roman"/>
              </w:rPr>
              <w:t>Уровень понятности</w:t>
            </w:r>
          </w:p>
        </w:tc>
        <w:tc>
          <w:tcPr>
            <w:tcW w:w="1008"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25</w:t>
            </w:r>
          </w:p>
        </w:tc>
        <w:tc>
          <w:tcPr>
            <w:tcW w:w="1009"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25</w:t>
            </w:r>
          </w:p>
        </w:tc>
        <w:tc>
          <w:tcPr>
            <w:tcW w:w="1007"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8</w:t>
            </w:r>
          </w:p>
        </w:tc>
        <w:tc>
          <w:tcPr>
            <w:tcW w:w="1007"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6</w:t>
            </w:r>
          </w:p>
        </w:tc>
        <w:tc>
          <w:tcPr>
            <w:tcW w:w="1007"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28</w:t>
            </w:r>
          </w:p>
        </w:tc>
        <w:tc>
          <w:tcPr>
            <w:tcW w:w="1007"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8</w:t>
            </w:r>
          </w:p>
        </w:tc>
        <w:tc>
          <w:tcPr>
            <w:tcW w:w="957" w:type="dxa"/>
          </w:tcPr>
          <w:p w:rsidR="002F63BD" w:rsidRPr="002F63BD" w:rsidRDefault="002F63BD" w:rsidP="00DB5B1B">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r w:rsidR="002F63BD" w:rsidRPr="006678E1" w:rsidTr="002F63BD">
        <w:tc>
          <w:tcPr>
            <w:tcW w:w="2605" w:type="dxa"/>
          </w:tcPr>
          <w:p w:rsidR="002F63BD" w:rsidRPr="006678E1" w:rsidRDefault="002F63BD" w:rsidP="00DB5B1B">
            <w:pPr>
              <w:spacing w:after="0"/>
              <w:jc w:val="both"/>
              <w:rPr>
                <w:rFonts w:ascii="Times New Roman" w:hAnsi="Times New Roman" w:cs="Times New Roman"/>
              </w:rPr>
            </w:pPr>
            <w:r w:rsidRPr="006678E1">
              <w:rPr>
                <w:rFonts w:ascii="Times New Roman" w:hAnsi="Times New Roman" w:cs="Times New Roman"/>
              </w:rPr>
              <w:t>Удобство получения</w:t>
            </w:r>
          </w:p>
        </w:tc>
        <w:tc>
          <w:tcPr>
            <w:tcW w:w="1008"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23</w:t>
            </w:r>
          </w:p>
        </w:tc>
        <w:tc>
          <w:tcPr>
            <w:tcW w:w="1009"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24</w:t>
            </w:r>
          </w:p>
        </w:tc>
        <w:tc>
          <w:tcPr>
            <w:tcW w:w="1007"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9</w:t>
            </w:r>
          </w:p>
        </w:tc>
        <w:tc>
          <w:tcPr>
            <w:tcW w:w="1007"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6</w:t>
            </w:r>
          </w:p>
        </w:tc>
        <w:tc>
          <w:tcPr>
            <w:tcW w:w="1007" w:type="dxa"/>
          </w:tcPr>
          <w:p w:rsidR="002F63BD" w:rsidRPr="006678E1" w:rsidRDefault="002F63BD" w:rsidP="00DB5B1B">
            <w:pPr>
              <w:spacing w:after="0"/>
              <w:jc w:val="center"/>
              <w:rPr>
                <w:rFonts w:ascii="Times New Roman" w:hAnsi="Times New Roman" w:cs="Times New Roman"/>
                <w:color w:val="000000"/>
              </w:rPr>
            </w:pPr>
            <w:r w:rsidRPr="006678E1">
              <w:rPr>
                <w:rFonts w:ascii="Times New Roman" w:hAnsi="Times New Roman" w:cs="Times New Roman"/>
                <w:color w:val="000000"/>
              </w:rPr>
              <w:t>28</w:t>
            </w:r>
          </w:p>
        </w:tc>
        <w:tc>
          <w:tcPr>
            <w:tcW w:w="1007" w:type="dxa"/>
          </w:tcPr>
          <w:p w:rsidR="002F63BD" w:rsidRPr="006678E1" w:rsidRDefault="002F63BD" w:rsidP="00DB5B1B">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10</w:t>
            </w:r>
          </w:p>
        </w:tc>
        <w:tc>
          <w:tcPr>
            <w:tcW w:w="957" w:type="dxa"/>
          </w:tcPr>
          <w:p w:rsidR="002F63BD" w:rsidRPr="006678E1" w:rsidRDefault="002F63BD" w:rsidP="00DB5B1B">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C37B26" w:rsidRPr="006678E1" w:rsidRDefault="00C37B26" w:rsidP="00C37B26">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«Оцените качество официальной информации о состоянии конкурентной среды на рынках товаров и услуг Нижегородской области (количество участников, данные о перспективах развития конкретных рынков, барьеры входа на рынки и т.д.) И деятельности по содействию развитию конкуренции, размещаемой в открытом доступе»</w:t>
      </w:r>
    </w:p>
    <w:p w:rsidR="00C37B26" w:rsidRPr="006678E1" w:rsidRDefault="00C37B26" w:rsidP="00C37B26">
      <w:pPr>
        <w:spacing w:after="0"/>
        <w:rPr>
          <w:rFonts w:ascii="Times New Roman" w:hAnsi="Times New Roman" w:cs="Times New Roman"/>
          <w:i/>
          <w:sz w:val="24"/>
          <w:szCs w:val="24"/>
          <w:lang w:val="ru-RU"/>
        </w:rPr>
      </w:pPr>
    </w:p>
    <w:p w:rsidR="009B0701" w:rsidRPr="006678E1" w:rsidRDefault="009B0701" w:rsidP="009B0701">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Наиболее сложная ситуация с информационным обеспечением возникает у субъектов предпринимательской деятельности, которые работаю</w:t>
      </w:r>
      <w:r w:rsidR="006634B7">
        <w:rPr>
          <w:rFonts w:ascii="Times New Roman" w:hAnsi="Times New Roman" w:cs="Times New Roman"/>
          <w:sz w:val="28"/>
          <w:szCs w:val="28"/>
          <w:lang w:val="ru-RU"/>
        </w:rPr>
        <w:t>т</w:t>
      </w:r>
      <w:r w:rsidRPr="006678E1">
        <w:rPr>
          <w:rFonts w:ascii="Times New Roman" w:hAnsi="Times New Roman" w:cs="Times New Roman"/>
          <w:sz w:val="28"/>
          <w:szCs w:val="28"/>
          <w:lang w:val="ru-RU"/>
        </w:rPr>
        <w:t xml:space="preserve"> в нескольких регионах Российской Федерации. Они чаще других дают критические оценки. Наименьшие проблемы с распространением информации </w:t>
      </w:r>
      <w:r w:rsidRPr="006678E1">
        <w:rPr>
          <w:rFonts w:ascii="Times New Roman" w:hAnsi="Times New Roman" w:cs="Times New Roman"/>
          <w:sz w:val="28"/>
          <w:szCs w:val="28"/>
          <w:lang w:val="ru-RU"/>
        </w:rPr>
        <w:lastRenderedPageBreak/>
        <w:t xml:space="preserve">возникают на локальных рынках, где нехватка официальных источников, компенсируется межличностными коммуникациями. </w:t>
      </w:r>
    </w:p>
    <w:p w:rsidR="00442905" w:rsidRPr="006678E1" w:rsidRDefault="00442905" w:rsidP="00442905">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5.</w:t>
      </w:r>
      <w:r w:rsidR="009B0701" w:rsidRPr="006678E1">
        <w:rPr>
          <w:rFonts w:ascii="Times New Roman" w:hAnsi="Times New Roman" w:cs="Times New Roman"/>
          <w:spacing w:val="60"/>
          <w:sz w:val="28"/>
          <w:szCs w:val="28"/>
          <w:lang w:val="ru-RU"/>
        </w:rPr>
        <w:t>2</w:t>
      </w:r>
    </w:p>
    <w:p w:rsidR="00442905" w:rsidRPr="006678E1" w:rsidRDefault="00442905" w:rsidP="00442905">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качества официальной информации о состоянии конкурентной среды на </w:t>
      </w:r>
      <w:r w:rsidR="00BA00A9" w:rsidRPr="006678E1">
        <w:rPr>
          <w:rFonts w:ascii="Times New Roman" w:hAnsi="Times New Roman" w:cs="Times New Roman"/>
          <w:sz w:val="28"/>
          <w:szCs w:val="28"/>
          <w:lang w:val="ru-RU"/>
        </w:rPr>
        <w:t xml:space="preserve">разных географических </w:t>
      </w:r>
      <w:r w:rsidRPr="006678E1">
        <w:rPr>
          <w:rFonts w:ascii="Times New Roman" w:hAnsi="Times New Roman" w:cs="Times New Roman"/>
          <w:sz w:val="28"/>
          <w:szCs w:val="28"/>
          <w:lang w:val="ru-RU"/>
        </w:rPr>
        <w:t>рынках товаров и услуг Нижегородской области, %</w:t>
      </w:r>
    </w:p>
    <w:tbl>
      <w:tblPr>
        <w:tblW w:w="4997"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31"/>
        <w:gridCol w:w="810"/>
        <w:gridCol w:w="1705"/>
        <w:gridCol w:w="1878"/>
        <w:gridCol w:w="1525"/>
        <w:gridCol w:w="1252"/>
      </w:tblGrid>
      <w:tr w:rsidR="00442905" w:rsidRPr="006678E1" w:rsidTr="009B0701">
        <w:trPr>
          <w:trHeight w:val="300"/>
        </w:trPr>
        <w:tc>
          <w:tcPr>
            <w:tcW w:w="1266" w:type="pct"/>
            <w:vMerge w:val="restart"/>
            <w:shd w:val="clear" w:color="auto" w:fill="auto"/>
            <w:vAlign w:val="center"/>
            <w:hideMark/>
          </w:tcPr>
          <w:p w:rsidR="00442905" w:rsidRPr="006678E1" w:rsidRDefault="00442905" w:rsidP="00A02C57">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Оценка</w:t>
            </w:r>
          </w:p>
        </w:tc>
        <w:tc>
          <w:tcPr>
            <w:tcW w:w="422" w:type="pct"/>
            <w:vMerge w:val="restart"/>
            <w:shd w:val="clear" w:color="auto" w:fill="auto"/>
            <w:textDirection w:val="btLr"/>
            <w:vAlign w:val="center"/>
          </w:tcPr>
          <w:p w:rsidR="00442905" w:rsidRPr="006678E1" w:rsidRDefault="00442905" w:rsidP="00A02C57">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3312" w:type="pct"/>
            <w:gridSpan w:val="4"/>
            <w:shd w:val="clear" w:color="auto" w:fill="auto"/>
            <w:vAlign w:val="center"/>
            <w:hideMark/>
          </w:tcPr>
          <w:p w:rsidR="00442905" w:rsidRPr="006678E1" w:rsidRDefault="00307ACA" w:rsidP="00A02C57">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442905" w:rsidRPr="00520EEB" w:rsidTr="009B0701">
        <w:trPr>
          <w:cantSplit/>
          <w:trHeight w:val="1731"/>
        </w:trPr>
        <w:tc>
          <w:tcPr>
            <w:tcW w:w="1266" w:type="pct"/>
            <w:vMerge/>
            <w:shd w:val="clear" w:color="auto" w:fill="auto"/>
            <w:vAlign w:val="bottom"/>
            <w:hideMark/>
          </w:tcPr>
          <w:p w:rsidR="00442905" w:rsidRPr="006678E1" w:rsidRDefault="00442905" w:rsidP="00A02C57">
            <w:pPr>
              <w:spacing w:after="0" w:line="240" w:lineRule="auto"/>
              <w:rPr>
                <w:rFonts w:ascii="Times New Roman" w:eastAsia="Times New Roman" w:hAnsi="Times New Roman" w:cs="Times New Roman"/>
                <w:color w:val="000000"/>
                <w:lang w:eastAsia="ru-RU"/>
              </w:rPr>
            </w:pPr>
          </w:p>
        </w:tc>
        <w:tc>
          <w:tcPr>
            <w:tcW w:w="422" w:type="pct"/>
            <w:vMerge/>
            <w:shd w:val="clear" w:color="auto" w:fill="auto"/>
            <w:vAlign w:val="bottom"/>
          </w:tcPr>
          <w:p w:rsidR="00442905" w:rsidRPr="006678E1" w:rsidRDefault="00442905" w:rsidP="00A02C57">
            <w:pPr>
              <w:spacing w:after="0" w:line="240" w:lineRule="auto"/>
              <w:rPr>
                <w:rFonts w:ascii="Times New Roman" w:eastAsia="Times New Roman" w:hAnsi="Times New Roman" w:cs="Times New Roman"/>
                <w:color w:val="000000"/>
                <w:lang w:eastAsia="ru-RU"/>
              </w:rPr>
            </w:pPr>
          </w:p>
        </w:tc>
        <w:tc>
          <w:tcPr>
            <w:tcW w:w="888" w:type="pct"/>
            <w:shd w:val="clear" w:color="auto" w:fill="auto"/>
            <w:textDirection w:val="btLr"/>
            <w:vAlign w:val="center"/>
            <w:hideMark/>
          </w:tcPr>
          <w:p w:rsidR="00442905" w:rsidRPr="006678E1" w:rsidRDefault="00442905" w:rsidP="00A02C57">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978" w:type="pct"/>
            <w:shd w:val="clear" w:color="auto" w:fill="auto"/>
            <w:textDirection w:val="btLr"/>
            <w:vAlign w:val="center"/>
            <w:hideMark/>
          </w:tcPr>
          <w:p w:rsidR="00442905" w:rsidRPr="006678E1" w:rsidRDefault="00442905" w:rsidP="00A02C57">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794" w:type="pct"/>
            <w:shd w:val="clear" w:color="auto" w:fill="auto"/>
            <w:textDirection w:val="btLr"/>
            <w:vAlign w:val="center"/>
            <w:hideMark/>
          </w:tcPr>
          <w:p w:rsidR="00442905" w:rsidRPr="006678E1" w:rsidRDefault="00442905" w:rsidP="00A02C57">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652" w:type="pct"/>
            <w:shd w:val="clear" w:color="auto" w:fill="auto"/>
            <w:textDirection w:val="btLr"/>
            <w:vAlign w:val="center"/>
            <w:hideMark/>
          </w:tcPr>
          <w:p w:rsidR="00442905" w:rsidRPr="006678E1" w:rsidRDefault="00442905" w:rsidP="00A02C57">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442905" w:rsidRPr="006678E1" w:rsidTr="009B0701">
        <w:trPr>
          <w:trHeight w:val="23"/>
        </w:trPr>
        <w:tc>
          <w:tcPr>
            <w:tcW w:w="5000" w:type="pct"/>
            <w:gridSpan w:val="6"/>
            <w:shd w:val="clear" w:color="auto" w:fill="auto"/>
            <w:vAlign w:val="center"/>
          </w:tcPr>
          <w:p w:rsidR="00442905" w:rsidRPr="006678E1" w:rsidRDefault="00442905" w:rsidP="00A02C57">
            <w:pPr>
              <w:contextualSpacing/>
              <w:jc w:val="center"/>
              <w:rPr>
                <w:rFonts w:ascii="Times New Roman" w:hAnsi="Times New Roman" w:cs="Times New Roman"/>
                <w:b/>
                <w:color w:val="000000"/>
              </w:rPr>
            </w:pPr>
            <w:r w:rsidRPr="006678E1">
              <w:rPr>
                <w:rFonts w:ascii="Times New Roman" w:hAnsi="Times New Roman" w:cs="Times New Roman"/>
              </w:rPr>
              <w:t>Удовлетворительное</w:t>
            </w:r>
          </w:p>
        </w:tc>
      </w:tr>
      <w:tr w:rsidR="00442905" w:rsidRPr="006678E1" w:rsidTr="009B0701">
        <w:trPr>
          <w:trHeight w:val="23"/>
        </w:trPr>
        <w:tc>
          <w:tcPr>
            <w:tcW w:w="1266" w:type="pct"/>
            <w:shd w:val="clear" w:color="auto" w:fill="auto"/>
            <w:vAlign w:val="center"/>
            <w:hideMark/>
          </w:tcPr>
          <w:p w:rsidR="00442905" w:rsidRPr="006678E1" w:rsidRDefault="00442905" w:rsidP="00A02C57">
            <w:pPr>
              <w:spacing w:after="0"/>
              <w:contextualSpacing/>
              <w:rPr>
                <w:rFonts w:ascii="Times New Roman" w:hAnsi="Times New Roman" w:cs="Times New Roman"/>
                <w:color w:val="000000"/>
              </w:rPr>
            </w:pPr>
            <w:r w:rsidRPr="006678E1">
              <w:rPr>
                <w:rFonts w:ascii="Times New Roman" w:hAnsi="Times New Roman" w:cs="Times New Roman"/>
                <w:color w:val="000000"/>
              </w:rPr>
              <w:t>Уровень доступности</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28</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31</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29</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11</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33</w:t>
            </w:r>
          </w:p>
        </w:tc>
      </w:tr>
      <w:tr w:rsidR="00442905" w:rsidRPr="006678E1" w:rsidTr="009B0701">
        <w:trPr>
          <w:trHeight w:val="23"/>
        </w:trPr>
        <w:tc>
          <w:tcPr>
            <w:tcW w:w="1266" w:type="pct"/>
            <w:shd w:val="clear" w:color="auto" w:fill="auto"/>
            <w:vAlign w:val="center"/>
            <w:hideMark/>
          </w:tcPr>
          <w:p w:rsidR="00442905" w:rsidRPr="006678E1" w:rsidRDefault="00442905" w:rsidP="00A02C57">
            <w:pPr>
              <w:spacing w:after="0"/>
              <w:contextualSpacing/>
              <w:rPr>
                <w:rFonts w:ascii="Times New Roman" w:hAnsi="Times New Roman" w:cs="Times New Roman"/>
                <w:color w:val="000000"/>
              </w:rPr>
            </w:pPr>
            <w:r w:rsidRPr="006678E1">
              <w:rPr>
                <w:rFonts w:ascii="Times New Roman" w:hAnsi="Times New Roman" w:cs="Times New Roman"/>
                <w:color w:val="000000"/>
              </w:rPr>
              <w:t>Уровень понятности</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25</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25</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28</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17</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31</w:t>
            </w:r>
          </w:p>
        </w:tc>
      </w:tr>
      <w:tr w:rsidR="00442905" w:rsidRPr="006678E1" w:rsidTr="009B0701">
        <w:trPr>
          <w:trHeight w:val="23"/>
        </w:trPr>
        <w:tc>
          <w:tcPr>
            <w:tcW w:w="1266" w:type="pct"/>
            <w:shd w:val="clear" w:color="auto" w:fill="auto"/>
            <w:vAlign w:val="center"/>
            <w:hideMark/>
          </w:tcPr>
          <w:p w:rsidR="00442905" w:rsidRPr="006678E1" w:rsidRDefault="00442905" w:rsidP="00A02C57">
            <w:pPr>
              <w:spacing w:after="0"/>
              <w:contextualSpacing/>
              <w:rPr>
                <w:rFonts w:ascii="Times New Roman" w:hAnsi="Times New Roman" w:cs="Times New Roman"/>
                <w:color w:val="000000"/>
              </w:rPr>
            </w:pPr>
            <w:r w:rsidRPr="006678E1">
              <w:rPr>
                <w:rFonts w:ascii="Times New Roman" w:hAnsi="Times New Roman" w:cs="Times New Roman"/>
                <w:color w:val="000000"/>
              </w:rPr>
              <w:t>Удобство получения</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23</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26</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25</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13</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23</w:t>
            </w:r>
          </w:p>
        </w:tc>
      </w:tr>
      <w:tr w:rsidR="00442905" w:rsidRPr="006678E1" w:rsidTr="009B0701">
        <w:trPr>
          <w:trHeight w:val="23"/>
        </w:trPr>
        <w:tc>
          <w:tcPr>
            <w:tcW w:w="5000" w:type="pct"/>
            <w:gridSpan w:val="6"/>
            <w:shd w:val="clear" w:color="auto" w:fill="auto"/>
            <w:vAlign w:val="center"/>
          </w:tcPr>
          <w:p w:rsidR="00442905" w:rsidRPr="006678E1" w:rsidRDefault="00442905" w:rsidP="00A02C57">
            <w:pPr>
              <w:contextualSpacing/>
              <w:jc w:val="center"/>
              <w:rPr>
                <w:rFonts w:ascii="Times New Roman" w:hAnsi="Times New Roman" w:cs="Times New Roman"/>
                <w:color w:val="000000"/>
                <w:lang w:val="ru-RU"/>
              </w:rPr>
            </w:pPr>
            <w:r w:rsidRPr="006678E1">
              <w:rPr>
                <w:rFonts w:ascii="Times New Roman" w:hAnsi="Times New Roman" w:cs="Times New Roman"/>
                <w:color w:val="000000"/>
                <w:lang w:val="ru-RU"/>
              </w:rPr>
              <w:t xml:space="preserve">Скорее удовлетворительное </w:t>
            </w:r>
          </w:p>
        </w:tc>
      </w:tr>
      <w:tr w:rsidR="00442905" w:rsidRPr="006678E1" w:rsidTr="009B0701">
        <w:trPr>
          <w:trHeight w:val="23"/>
        </w:trPr>
        <w:tc>
          <w:tcPr>
            <w:tcW w:w="1266" w:type="pct"/>
            <w:shd w:val="clear" w:color="auto" w:fill="auto"/>
            <w:vAlign w:val="center"/>
          </w:tcPr>
          <w:p w:rsidR="00442905" w:rsidRPr="006678E1" w:rsidRDefault="00442905" w:rsidP="00A02C57">
            <w:pPr>
              <w:spacing w:after="0"/>
              <w:contextualSpacing/>
              <w:rPr>
                <w:rFonts w:ascii="Times New Roman" w:hAnsi="Times New Roman" w:cs="Times New Roman"/>
                <w:color w:val="000000"/>
              </w:rPr>
            </w:pPr>
            <w:r w:rsidRPr="006678E1">
              <w:rPr>
                <w:rFonts w:ascii="Times New Roman" w:hAnsi="Times New Roman" w:cs="Times New Roman"/>
                <w:color w:val="000000"/>
              </w:rPr>
              <w:t>Уровень доступности</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25</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22</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26</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36</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31</w:t>
            </w:r>
          </w:p>
        </w:tc>
      </w:tr>
      <w:tr w:rsidR="00442905" w:rsidRPr="006678E1" w:rsidTr="009B0701">
        <w:trPr>
          <w:trHeight w:val="23"/>
        </w:trPr>
        <w:tc>
          <w:tcPr>
            <w:tcW w:w="1266" w:type="pct"/>
            <w:shd w:val="clear" w:color="auto" w:fill="auto"/>
            <w:vAlign w:val="center"/>
          </w:tcPr>
          <w:p w:rsidR="00442905" w:rsidRPr="006678E1" w:rsidRDefault="00442905" w:rsidP="00A02C57">
            <w:pPr>
              <w:spacing w:after="0"/>
              <w:contextualSpacing/>
              <w:rPr>
                <w:rFonts w:ascii="Times New Roman" w:hAnsi="Times New Roman" w:cs="Times New Roman"/>
                <w:color w:val="000000"/>
              </w:rPr>
            </w:pPr>
            <w:r w:rsidRPr="006678E1">
              <w:rPr>
                <w:rFonts w:ascii="Times New Roman" w:hAnsi="Times New Roman" w:cs="Times New Roman"/>
                <w:color w:val="000000"/>
              </w:rPr>
              <w:t>Уровень понятности</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25</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23</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25</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30</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33</w:t>
            </w:r>
          </w:p>
        </w:tc>
      </w:tr>
      <w:tr w:rsidR="00442905" w:rsidRPr="006678E1" w:rsidTr="009B0701">
        <w:trPr>
          <w:trHeight w:val="23"/>
        </w:trPr>
        <w:tc>
          <w:tcPr>
            <w:tcW w:w="1266" w:type="pct"/>
            <w:shd w:val="clear" w:color="auto" w:fill="auto"/>
            <w:vAlign w:val="center"/>
          </w:tcPr>
          <w:p w:rsidR="00442905" w:rsidRPr="006678E1" w:rsidRDefault="00442905" w:rsidP="00A02C57">
            <w:pPr>
              <w:spacing w:after="0"/>
              <w:contextualSpacing/>
              <w:rPr>
                <w:rFonts w:ascii="Times New Roman" w:hAnsi="Times New Roman" w:cs="Times New Roman"/>
                <w:color w:val="000000"/>
              </w:rPr>
            </w:pPr>
            <w:r w:rsidRPr="006678E1">
              <w:rPr>
                <w:rFonts w:ascii="Times New Roman" w:hAnsi="Times New Roman" w:cs="Times New Roman"/>
                <w:color w:val="000000"/>
              </w:rPr>
              <w:t>Удобство получения</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24</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23</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24</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26</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33</w:t>
            </w:r>
          </w:p>
        </w:tc>
      </w:tr>
      <w:tr w:rsidR="00442905" w:rsidRPr="006678E1" w:rsidTr="009B0701">
        <w:trPr>
          <w:trHeight w:val="23"/>
        </w:trPr>
        <w:tc>
          <w:tcPr>
            <w:tcW w:w="5000" w:type="pct"/>
            <w:gridSpan w:val="6"/>
            <w:shd w:val="clear" w:color="auto" w:fill="auto"/>
            <w:vAlign w:val="center"/>
          </w:tcPr>
          <w:p w:rsidR="00442905" w:rsidRPr="006678E1" w:rsidRDefault="00442905" w:rsidP="00A02C57">
            <w:pPr>
              <w:contextualSpacing/>
              <w:jc w:val="center"/>
              <w:rPr>
                <w:rFonts w:ascii="Times New Roman" w:hAnsi="Times New Roman" w:cs="Times New Roman"/>
                <w:b/>
                <w:color w:val="000000"/>
              </w:rPr>
            </w:pPr>
            <w:r w:rsidRPr="006678E1">
              <w:rPr>
                <w:rFonts w:ascii="Times New Roman" w:hAnsi="Times New Roman" w:cs="Times New Roman"/>
              </w:rPr>
              <w:t>Скорее неудовлетворительно</w:t>
            </w:r>
          </w:p>
        </w:tc>
      </w:tr>
      <w:tr w:rsidR="00442905" w:rsidRPr="006678E1" w:rsidTr="009B0701">
        <w:trPr>
          <w:trHeight w:val="23"/>
        </w:trPr>
        <w:tc>
          <w:tcPr>
            <w:tcW w:w="1266" w:type="pct"/>
            <w:shd w:val="clear" w:color="auto" w:fill="auto"/>
            <w:vAlign w:val="center"/>
          </w:tcPr>
          <w:p w:rsidR="00442905" w:rsidRPr="006678E1" w:rsidRDefault="00442905" w:rsidP="00A02C57">
            <w:pPr>
              <w:spacing w:after="0"/>
              <w:contextualSpacing/>
              <w:rPr>
                <w:rFonts w:ascii="Times New Roman" w:hAnsi="Times New Roman" w:cs="Times New Roman"/>
                <w:color w:val="000000"/>
                <w:lang w:val="ru-RU"/>
              </w:rPr>
            </w:pPr>
            <w:r w:rsidRPr="006678E1">
              <w:rPr>
                <w:rFonts w:ascii="Times New Roman" w:hAnsi="Times New Roman" w:cs="Times New Roman"/>
                <w:color w:val="000000"/>
                <w:lang w:val="ru-RU"/>
              </w:rPr>
              <w:t>Уровень доступности</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lang w:val="ru-RU"/>
              </w:rPr>
            </w:pPr>
            <w:r w:rsidRPr="006678E1">
              <w:rPr>
                <w:rFonts w:ascii="Times New Roman" w:hAnsi="Times New Roman" w:cs="Times New Roman"/>
                <w:color w:val="000000"/>
                <w:lang w:val="ru-RU"/>
              </w:rPr>
              <w:t>8</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lang w:val="ru-RU"/>
              </w:rPr>
            </w:pPr>
            <w:r w:rsidRPr="006678E1">
              <w:rPr>
                <w:rFonts w:ascii="Times New Roman" w:hAnsi="Times New Roman" w:cs="Times New Roman"/>
                <w:color w:val="000000"/>
                <w:lang w:val="ru-RU"/>
              </w:rPr>
              <w:t>11</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lang w:val="ru-RU"/>
              </w:rPr>
            </w:pPr>
            <w:r w:rsidRPr="006678E1">
              <w:rPr>
                <w:rFonts w:ascii="Times New Roman" w:hAnsi="Times New Roman" w:cs="Times New Roman"/>
                <w:color w:val="000000"/>
                <w:lang w:val="ru-RU"/>
              </w:rPr>
              <w:t>6</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lang w:val="ru-RU"/>
              </w:rPr>
            </w:pPr>
            <w:r w:rsidRPr="006678E1">
              <w:rPr>
                <w:rFonts w:ascii="Times New Roman" w:hAnsi="Times New Roman" w:cs="Times New Roman"/>
                <w:color w:val="000000"/>
                <w:lang w:val="ru-RU"/>
              </w:rPr>
              <w:t>9</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lang w:val="ru-RU"/>
              </w:rPr>
            </w:pPr>
            <w:r w:rsidRPr="006678E1">
              <w:rPr>
                <w:rFonts w:ascii="Times New Roman" w:hAnsi="Times New Roman" w:cs="Times New Roman"/>
                <w:color w:val="000000"/>
                <w:lang w:val="ru-RU"/>
              </w:rPr>
              <w:t>4</w:t>
            </w:r>
          </w:p>
        </w:tc>
      </w:tr>
      <w:tr w:rsidR="00442905" w:rsidRPr="006678E1" w:rsidTr="009B0701">
        <w:trPr>
          <w:trHeight w:val="23"/>
        </w:trPr>
        <w:tc>
          <w:tcPr>
            <w:tcW w:w="1266" w:type="pct"/>
            <w:shd w:val="clear" w:color="auto" w:fill="auto"/>
            <w:vAlign w:val="center"/>
          </w:tcPr>
          <w:p w:rsidR="00442905" w:rsidRPr="006678E1" w:rsidRDefault="00442905" w:rsidP="00A02C57">
            <w:pPr>
              <w:spacing w:after="0"/>
              <w:contextualSpacing/>
              <w:rPr>
                <w:rFonts w:ascii="Times New Roman" w:hAnsi="Times New Roman" w:cs="Times New Roman"/>
                <w:color w:val="000000"/>
              </w:rPr>
            </w:pPr>
            <w:r w:rsidRPr="006678E1">
              <w:rPr>
                <w:rFonts w:ascii="Times New Roman" w:hAnsi="Times New Roman" w:cs="Times New Roman"/>
                <w:color w:val="000000"/>
                <w:lang w:val="ru-RU"/>
              </w:rPr>
              <w:t>Уровень п</w:t>
            </w:r>
            <w:r w:rsidRPr="006678E1">
              <w:rPr>
                <w:rFonts w:ascii="Times New Roman" w:hAnsi="Times New Roman" w:cs="Times New Roman"/>
                <w:color w:val="000000"/>
              </w:rPr>
              <w:t>онятности</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8</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9</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7</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6</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6</w:t>
            </w:r>
          </w:p>
        </w:tc>
      </w:tr>
      <w:tr w:rsidR="00442905" w:rsidRPr="006678E1" w:rsidTr="009B0701">
        <w:trPr>
          <w:trHeight w:val="23"/>
        </w:trPr>
        <w:tc>
          <w:tcPr>
            <w:tcW w:w="1266" w:type="pct"/>
            <w:shd w:val="clear" w:color="auto" w:fill="auto"/>
            <w:vAlign w:val="center"/>
          </w:tcPr>
          <w:p w:rsidR="00442905" w:rsidRPr="006678E1" w:rsidRDefault="00442905" w:rsidP="00A02C57">
            <w:pPr>
              <w:spacing w:after="0"/>
              <w:contextualSpacing/>
              <w:rPr>
                <w:rFonts w:ascii="Times New Roman" w:hAnsi="Times New Roman" w:cs="Times New Roman"/>
                <w:color w:val="000000"/>
              </w:rPr>
            </w:pPr>
            <w:r w:rsidRPr="006678E1">
              <w:rPr>
                <w:rFonts w:ascii="Times New Roman" w:hAnsi="Times New Roman" w:cs="Times New Roman"/>
                <w:color w:val="000000"/>
              </w:rPr>
              <w:t>Удобство получения</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9</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9</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8</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13</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13</w:t>
            </w:r>
          </w:p>
        </w:tc>
      </w:tr>
      <w:tr w:rsidR="00442905" w:rsidRPr="006678E1" w:rsidTr="009B0701">
        <w:trPr>
          <w:trHeight w:val="23"/>
        </w:trPr>
        <w:tc>
          <w:tcPr>
            <w:tcW w:w="5000" w:type="pct"/>
            <w:gridSpan w:val="6"/>
            <w:shd w:val="clear" w:color="auto" w:fill="auto"/>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rPr>
              <w:t>Неудовлетворительно</w:t>
            </w:r>
          </w:p>
        </w:tc>
      </w:tr>
      <w:tr w:rsidR="00442905" w:rsidRPr="006678E1" w:rsidTr="009B0701">
        <w:trPr>
          <w:trHeight w:val="23"/>
        </w:trPr>
        <w:tc>
          <w:tcPr>
            <w:tcW w:w="1266" w:type="pct"/>
            <w:shd w:val="clear" w:color="auto" w:fill="auto"/>
            <w:vAlign w:val="center"/>
          </w:tcPr>
          <w:p w:rsidR="00442905" w:rsidRPr="006678E1" w:rsidRDefault="00442905" w:rsidP="00A02C57">
            <w:pPr>
              <w:spacing w:after="0"/>
              <w:contextualSpacing/>
              <w:rPr>
                <w:rFonts w:ascii="Times New Roman" w:hAnsi="Times New Roman" w:cs="Times New Roman"/>
                <w:color w:val="000000"/>
              </w:rPr>
            </w:pPr>
            <w:r w:rsidRPr="006678E1">
              <w:rPr>
                <w:rFonts w:ascii="Times New Roman" w:hAnsi="Times New Roman" w:cs="Times New Roman"/>
                <w:color w:val="000000"/>
              </w:rPr>
              <w:t>Уровень доступности</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6</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6</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4</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11</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8</w:t>
            </w:r>
          </w:p>
        </w:tc>
      </w:tr>
      <w:tr w:rsidR="00442905" w:rsidRPr="006678E1" w:rsidTr="009B0701">
        <w:trPr>
          <w:trHeight w:val="23"/>
        </w:trPr>
        <w:tc>
          <w:tcPr>
            <w:tcW w:w="1266" w:type="pct"/>
            <w:shd w:val="clear" w:color="auto" w:fill="auto"/>
            <w:vAlign w:val="center"/>
          </w:tcPr>
          <w:p w:rsidR="00442905" w:rsidRPr="006678E1" w:rsidRDefault="00442905" w:rsidP="00A02C57">
            <w:pPr>
              <w:spacing w:after="0"/>
              <w:contextualSpacing/>
              <w:rPr>
                <w:rFonts w:ascii="Times New Roman" w:hAnsi="Times New Roman" w:cs="Times New Roman"/>
                <w:color w:val="000000"/>
              </w:rPr>
            </w:pPr>
            <w:r w:rsidRPr="006678E1">
              <w:rPr>
                <w:rFonts w:ascii="Times New Roman" w:hAnsi="Times New Roman" w:cs="Times New Roman"/>
                <w:color w:val="000000"/>
              </w:rPr>
              <w:t>Уровень понятности</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6</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5</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4</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11</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8</w:t>
            </w:r>
          </w:p>
        </w:tc>
      </w:tr>
      <w:tr w:rsidR="00442905" w:rsidRPr="006678E1" w:rsidTr="009B0701">
        <w:trPr>
          <w:trHeight w:val="23"/>
        </w:trPr>
        <w:tc>
          <w:tcPr>
            <w:tcW w:w="1266" w:type="pct"/>
            <w:shd w:val="clear" w:color="auto" w:fill="auto"/>
            <w:vAlign w:val="center"/>
          </w:tcPr>
          <w:p w:rsidR="00442905" w:rsidRPr="006678E1" w:rsidRDefault="00442905" w:rsidP="00A02C57">
            <w:pPr>
              <w:spacing w:after="0"/>
              <w:contextualSpacing/>
              <w:rPr>
                <w:rFonts w:ascii="Times New Roman" w:hAnsi="Times New Roman" w:cs="Times New Roman"/>
                <w:color w:val="000000"/>
              </w:rPr>
            </w:pPr>
            <w:r w:rsidRPr="006678E1">
              <w:rPr>
                <w:rFonts w:ascii="Times New Roman" w:hAnsi="Times New Roman" w:cs="Times New Roman"/>
                <w:color w:val="000000"/>
              </w:rPr>
              <w:t>Удобство получения</w:t>
            </w:r>
          </w:p>
        </w:tc>
        <w:tc>
          <w:tcPr>
            <w:tcW w:w="422" w:type="pct"/>
            <w:shd w:val="clear" w:color="auto" w:fill="auto"/>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6</w:t>
            </w:r>
          </w:p>
        </w:tc>
        <w:tc>
          <w:tcPr>
            <w:tcW w:w="88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5</w:t>
            </w:r>
          </w:p>
        </w:tc>
        <w:tc>
          <w:tcPr>
            <w:tcW w:w="978"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5</w:t>
            </w:r>
          </w:p>
        </w:tc>
        <w:tc>
          <w:tcPr>
            <w:tcW w:w="794"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8</w:t>
            </w:r>
          </w:p>
        </w:tc>
        <w:tc>
          <w:tcPr>
            <w:tcW w:w="652" w:type="pct"/>
            <w:shd w:val="clear" w:color="auto" w:fill="auto"/>
            <w:noWrap/>
            <w:vAlign w:val="center"/>
          </w:tcPr>
          <w:p w:rsidR="00442905" w:rsidRPr="006678E1" w:rsidRDefault="00442905" w:rsidP="00A02C57">
            <w:pPr>
              <w:contextualSpacing/>
              <w:jc w:val="center"/>
              <w:rPr>
                <w:rFonts w:ascii="Times New Roman" w:hAnsi="Times New Roman" w:cs="Times New Roman"/>
                <w:color w:val="000000"/>
              </w:rPr>
            </w:pPr>
            <w:r w:rsidRPr="006678E1">
              <w:rPr>
                <w:rFonts w:ascii="Times New Roman" w:hAnsi="Times New Roman" w:cs="Times New Roman"/>
                <w:color w:val="000000"/>
              </w:rPr>
              <w:t>8</w:t>
            </w:r>
          </w:p>
        </w:tc>
      </w:tr>
    </w:tbl>
    <w:p w:rsidR="00442905" w:rsidRDefault="00442905" w:rsidP="00FE1E0D">
      <w:pPr>
        <w:spacing w:after="0" w:line="240" w:lineRule="auto"/>
        <w:jc w:val="both"/>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xml:space="preserve"> </w:t>
      </w:r>
      <w:r w:rsidR="002F63BD">
        <w:rPr>
          <w:rFonts w:ascii="Times New Roman" w:hAnsi="Times New Roman" w:cs="Times New Roman"/>
          <w:i/>
          <w:sz w:val="20"/>
          <w:szCs w:val="20"/>
          <w:lang w:val="ru-RU" w:eastAsia="ru-RU"/>
        </w:rPr>
        <w:t xml:space="preserve">В таблице представлено распределение ответов на вопрос </w:t>
      </w:r>
      <w:r w:rsidR="002F63BD" w:rsidRPr="006678E1">
        <w:rPr>
          <w:rFonts w:ascii="Times New Roman" w:hAnsi="Times New Roman" w:cs="Times New Roman"/>
          <w:i/>
          <w:sz w:val="20"/>
          <w:szCs w:val="20"/>
          <w:lang w:val="ru-RU" w:eastAsia="ru-RU"/>
        </w:rPr>
        <w:t>«Оцените качество официальной информации о состоянии конкурентной среды на рынках товаров и услуг Нижегородской области (количество участников, данные о перспективах развития конкретных рынков, барьеры входа на рынки и т.д.) И деятельности по содействию развитию конкуренции, размещаемой в открытом доступе»</w:t>
      </w:r>
      <w:r w:rsidR="002F63BD">
        <w:rPr>
          <w:rFonts w:ascii="Times New Roman" w:hAnsi="Times New Roman" w:cs="Times New Roman"/>
          <w:i/>
          <w:sz w:val="20"/>
          <w:szCs w:val="20"/>
          <w:lang w:val="ru-RU" w:eastAsia="ru-RU"/>
        </w:rPr>
        <w:t xml:space="preserve"> </w:t>
      </w:r>
      <w:r w:rsidR="002F63BD" w:rsidRPr="002F63BD">
        <w:rPr>
          <w:rFonts w:ascii="Times New Roman" w:hAnsi="Times New Roman" w:cs="Times New Roman"/>
          <w:i/>
          <w:sz w:val="20"/>
          <w:szCs w:val="20"/>
          <w:lang w:val="ru-RU" w:eastAsia="ru-RU"/>
        </w:rPr>
        <w:t>на разных географических рынках товаров и услуг Нижегородской области</w:t>
      </w:r>
    </w:p>
    <w:p w:rsidR="002F63BD" w:rsidRPr="006678E1" w:rsidRDefault="002F63BD" w:rsidP="00442905">
      <w:pPr>
        <w:spacing w:after="0" w:line="240" w:lineRule="auto"/>
        <w:rPr>
          <w:rFonts w:ascii="Times New Roman" w:hAnsi="Times New Roman" w:cs="Times New Roman"/>
          <w:i/>
          <w:sz w:val="20"/>
          <w:szCs w:val="20"/>
          <w:lang w:val="ru-RU" w:eastAsia="ru-RU"/>
        </w:rPr>
      </w:pPr>
    </w:p>
    <w:p w:rsidR="005B32D0" w:rsidRPr="006678E1" w:rsidRDefault="005B32D0" w:rsidP="005B32D0">
      <w:pPr>
        <w:spacing w:after="0" w:line="360" w:lineRule="auto"/>
        <w:ind w:firstLine="709"/>
        <w:jc w:val="both"/>
        <w:rPr>
          <w:rFonts w:ascii="Times New Roman" w:eastAsia="Times New Roman" w:hAnsi="Times New Roman" w:cs="Times New Roman"/>
          <w:sz w:val="28"/>
          <w:szCs w:val="28"/>
          <w:lang w:val="ru-RU" w:eastAsia="ru-RU"/>
        </w:rPr>
      </w:pPr>
      <w:r w:rsidRPr="006678E1">
        <w:rPr>
          <w:rFonts w:ascii="Times New Roman" w:hAnsi="Times New Roman" w:cs="Times New Roman"/>
          <w:sz w:val="28"/>
          <w:szCs w:val="28"/>
          <w:lang w:val="ru-RU"/>
        </w:rPr>
        <w:t xml:space="preserve">Отраслевые рынки, также, как и географические, имеют свою специфику распространения информации. </w:t>
      </w:r>
      <w:r w:rsidRPr="006678E1">
        <w:rPr>
          <w:rFonts w:ascii="Times New Roman" w:eastAsia="Times New Roman" w:hAnsi="Times New Roman" w:cs="Times New Roman"/>
          <w:sz w:val="28"/>
          <w:szCs w:val="28"/>
          <w:lang w:val="ru-RU" w:eastAsia="ru-RU"/>
        </w:rPr>
        <w:t xml:space="preserve">Представители отрасли </w:t>
      </w:r>
      <w:r w:rsidRPr="006678E1">
        <w:rPr>
          <w:rFonts w:ascii="Times New Roman" w:eastAsia="Times New Roman" w:hAnsi="Times New Roman" w:cs="Times New Roman"/>
          <w:b/>
          <w:i/>
          <w:sz w:val="28"/>
          <w:szCs w:val="28"/>
          <w:lang w:val="ru-RU" w:eastAsia="ru-RU"/>
        </w:rPr>
        <w:t>сельского хозяйства</w:t>
      </w:r>
      <w:r w:rsidRPr="006678E1">
        <w:rPr>
          <w:rFonts w:ascii="Times New Roman" w:eastAsia="Times New Roman" w:hAnsi="Times New Roman" w:cs="Times New Roman"/>
          <w:sz w:val="28"/>
          <w:szCs w:val="28"/>
          <w:lang w:val="ru-RU" w:eastAsia="ru-RU"/>
        </w:rPr>
        <w:t xml:space="preserve"> склонны оценивать качество официальной информации о состоянии конкурентной среды на рынках товаров и услуг Нижегородской области как </w:t>
      </w:r>
      <w:r w:rsidR="006634B7">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удовлетворительное</w:t>
      </w:r>
      <w:r w:rsidR="006634B7">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и </w:t>
      </w:r>
      <w:r w:rsidR="006634B7">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скорее удовлетворительное</w:t>
      </w:r>
      <w:r w:rsidR="006634B7">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В совокупности такие оценки </w:t>
      </w:r>
      <w:r w:rsidR="006634B7">
        <w:rPr>
          <w:rFonts w:ascii="Times New Roman" w:eastAsia="Times New Roman" w:hAnsi="Times New Roman" w:cs="Times New Roman"/>
          <w:sz w:val="28"/>
          <w:szCs w:val="28"/>
          <w:lang w:val="ru-RU" w:eastAsia="ru-RU"/>
        </w:rPr>
        <w:t xml:space="preserve">характерны для более, чем </w:t>
      </w:r>
      <w:r w:rsidRPr="006678E1">
        <w:rPr>
          <w:rFonts w:ascii="Times New Roman" w:eastAsia="Times New Roman" w:hAnsi="Times New Roman" w:cs="Times New Roman"/>
          <w:sz w:val="28"/>
          <w:szCs w:val="28"/>
          <w:lang w:val="ru-RU" w:eastAsia="ru-RU"/>
        </w:rPr>
        <w:t xml:space="preserve">половины опрошенных </w:t>
      </w:r>
      <w:r w:rsidR="006634B7">
        <w:rPr>
          <w:rFonts w:ascii="Times New Roman" w:eastAsia="Times New Roman" w:hAnsi="Times New Roman" w:cs="Times New Roman"/>
          <w:sz w:val="28"/>
          <w:szCs w:val="28"/>
          <w:lang w:val="ru-RU" w:eastAsia="ru-RU"/>
        </w:rPr>
        <w:t>субъектов предпринимательской деятельности</w:t>
      </w:r>
      <w:r w:rsidRPr="006678E1">
        <w:rPr>
          <w:rFonts w:ascii="Times New Roman" w:eastAsia="Times New Roman" w:hAnsi="Times New Roman" w:cs="Times New Roman"/>
          <w:sz w:val="28"/>
          <w:szCs w:val="28"/>
          <w:lang w:val="ru-RU" w:eastAsia="ru-RU"/>
        </w:rPr>
        <w:t xml:space="preserve"> отрасли. В равной степени речь идет </w:t>
      </w:r>
      <w:r w:rsidR="006634B7">
        <w:rPr>
          <w:rFonts w:ascii="Times New Roman" w:eastAsia="Times New Roman" w:hAnsi="Times New Roman" w:cs="Times New Roman"/>
          <w:sz w:val="28"/>
          <w:szCs w:val="28"/>
          <w:lang w:val="ru-RU" w:eastAsia="ru-RU"/>
        </w:rPr>
        <w:t>и</w:t>
      </w:r>
      <w:r w:rsidRPr="006678E1">
        <w:rPr>
          <w:rFonts w:ascii="Times New Roman" w:eastAsia="Times New Roman" w:hAnsi="Times New Roman" w:cs="Times New Roman"/>
          <w:sz w:val="28"/>
          <w:szCs w:val="28"/>
          <w:lang w:val="ru-RU" w:eastAsia="ru-RU"/>
        </w:rPr>
        <w:t xml:space="preserve"> об уровне доступности, и об уровне понятности информации</w:t>
      </w:r>
      <w:r w:rsidR="006634B7">
        <w:rPr>
          <w:rFonts w:ascii="Times New Roman" w:eastAsia="Times New Roman" w:hAnsi="Times New Roman" w:cs="Times New Roman"/>
          <w:sz w:val="28"/>
          <w:szCs w:val="28"/>
          <w:lang w:val="ru-RU" w:eastAsia="ru-RU"/>
        </w:rPr>
        <w:t>, и</w:t>
      </w:r>
      <w:r w:rsidRPr="006678E1">
        <w:rPr>
          <w:rFonts w:ascii="Times New Roman" w:eastAsia="Times New Roman" w:hAnsi="Times New Roman" w:cs="Times New Roman"/>
          <w:sz w:val="28"/>
          <w:szCs w:val="28"/>
          <w:lang w:val="ru-RU" w:eastAsia="ru-RU"/>
        </w:rPr>
        <w:t xml:space="preserve"> об удобстве получения</w:t>
      </w:r>
      <w:r w:rsidR="006634B7">
        <w:rPr>
          <w:rFonts w:ascii="Times New Roman" w:eastAsia="Times New Roman" w:hAnsi="Times New Roman" w:cs="Times New Roman"/>
          <w:sz w:val="28"/>
          <w:szCs w:val="28"/>
          <w:lang w:val="ru-RU" w:eastAsia="ru-RU"/>
        </w:rPr>
        <w:t xml:space="preserve"> услуг</w:t>
      </w:r>
      <w:r w:rsidRPr="006678E1">
        <w:rPr>
          <w:rFonts w:ascii="Times New Roman" w:eastAsia="Times New Roman" w:hAnsi="Times New Roman" w:cs="Times New Roman"/>
          <w:sz w:val="28"/>
          <w:szCs w:val="28"/>
          <w:lang w:val="ru-RU" w:eastAsia="ru-RU"/>
        </w:rPr>
        <w:t xml:space="preserve">. </w:t>
      </w:r>
      <w:r w:rsidR="006634B7">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Неудовлетворительные</w:t>
      </w:r>
      <w:r w:rsidR="006634B7">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и </w:t>
      </w:r>
      <w:r w:rsidR="006634B7">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скорее неудовлетворительные</w:t>
      </w:r>
      <w:r w:rsidR="006634B7">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оценки дает менее пятой части опрошенных представителей отрасли</w:t>
      </w:r>
      <w:r w:rsidR="006634B7">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еще около </w:t>
      </w:r>
      <w:r w:rsidRPr="006678E1">
        <w:rPr>
          <w:rFonts w:ascii="Times New Roman" w:eastAsia="Times New Roman" w:hAnsi="Times New Roman" w:cs="Times New Roman"/>
          <w:sz w:val="28"/>
          <w:szCs w:val="28"/>
          <w:lang w:val="ru-RU" w:eastAsia="ru-RU"/>
        </w:rPr>
        <w:lastRenderedPageBreak/>
        <w:t xml:space="preserve">трети </w:t>
      </w:r>
      <w:r w:rsidR="006634B7">
        <w:rPr>
          <w:rFonts w:ascii="Times New Roman" w:eastAsia="Times New Roman" w:hAnsi="Times New Roman" w:cs="Times New Roman"/>
          <w:sz w:val="28"/>
          <w:szCs w:val="28"/>
          <w:lang w:val="ru-RU" w:eastAsia="ru-RU"/>
        </w:rPr>
        <w:t xml:space="preserve">опрошенных </w:t>
      </w:r>
      <w:r w:rsidRPr="006678E1">
        <w:rPr>
          <w:rFonts w:ascii="Times New Roman" w:eastAsia="Times New Roman" w:hAnsi="Times New Roman" w:cs="Times New Roman"/>
          <w:sz w:val="28"/>
          <w:szCs w:val="28"/>
          <w:lang w:val="ru-RU" w:eastAsia="ru-RU"/>
        </w:rPr>
        <w:t xml:space="preserve">затрудняется как-либо оценить качество официальной информации. </w:t>
      </w:r>
    </w:p>
    <w:p w:rsidR="005B32D0" w:rsidRPr="006678E1" w:rsidRDefault="005B32D0" w:rsidP="005B32D0">
      <w:pPr>
        <w:spacing w:after="0" w:line="360" w:lineRule="auto"/>
        <w:ind w:firstLine="567"/>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У представителей производства вопрос об оценке качества официальной информации о состоянии конкурентной среды вызвал наибольшие затруднения по сравнению с субъектами предпринимательства других отраслей. Более трети </w:t>
      </w:r>
      <w:r w:rsidR="006634B7">
        <w:rPr>
          <w:rFonts w:ascii="Times New Roman" w:hAnsi="Times New Roman" w:cs="Times New Roman"/>
          <w:sz w:val="28"/>
          <w:szCs w:val="28"/>
          <w:lang w:val="ru-RU"/>
        </w:rPr>
        <w:t xml:space="preserve">из них </w:t>
      </w:r>
      <w:r w:rsidRPr="006678E1">
        <w:rPr>
          <w:rFonts w:ascii="Times New Roman" w:hAnsi="Times New Roman" w:cs="Times New Roman"/>
          <w:sz w:val="28"/>
          <w:szCs w:val="28"/>
          <w:lang w:val="ru-RU"/>
        </w:rPr>
        <w:t>отмечают, что им ничего неизвестно о такой информации. В отношении тех, кто смог дать оценки</w:t>
      </w:r>
      <w:r w:rsidR="006634B7">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наблюдается умеренный оптимизм – большая часть склонна удовлетворительно оценивать уровень доступности и понятности получения информации. Некоторые вопросы возникают лишь в отношении удобства получения такой информации. </w:t>
      </w:r>
    </w:p>
    <w:p w:rsidR="002F63BD" w:rsidRPr="006678E1" w:rsidRDefault="002F63BD" w:rsidP="002F63B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5.3</w:t>
      </w:r>
    </w:p>
    <w:p w:rsidR="002F63BD" w:rsidRPr="006678E1" w:rsidRDefault="002F63BD" w:rsidP="002F63B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качества официальной информации о состоянии конкурентной среды </w:t>
      </w:r>
      <w:r>
        <w:rPr>
          <w:rFonts w:ascii="Times New Roman" w:hAnsi="Times New Roman" w:cs="Times New Roman"/>
          <w:sz w:val="28"/>
          <w:szCs w:val="28"/>
          <w:lang w:val="ru-RU"/>
        </w:rPr>
        <w:br/>
      </w:r>
      <w:r w:rsidRPr="006678E1">
        <w:rPr>
          <w:rFonts w:ascii="Times New Roman" w:hAnsi="Times New Roman" w:cs="Times New Roman"/>
          <w:sz w:val="28"/>
          <w:szCs w:val="28"/>
          <w:lang w:val="ru-RU"/>
        </w:rPr>
        <w:t>на рынках товаров и услуг Нижегородской области, %</w:t>
      </w:r>
    </w:p>
    <w:p w:rsidR="002F63BD" w:rsidRPr="006678E1" w:rsidRDefault="002F63BD" w:rsidP="002F63BD">
      <w:pPr>
        <w:spacing w:after="0" w:line="240" w:lineRule="auto"/>
        <w:jc w:val="center"/>
        <w:rPr>
          <w:rFonts w:ascii="Times New Roman" w:hAnsi="Times New Roman" w:cs="Times New Roman"/>
          <w:sz w:val="28"/>
          <w:szCs w:val="28"/>
          <w:lang w:val="ru-RU"/>
        </w:rPr>
      </w:pP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14"/>
        <w:gridCol w:w="1266"/>
        <w:gridCol w:w="1549"/>
        <w:gridCol w:w="1691"/>
        <w:gridCol w:w="1128"/>
        <w:gridCol w:w="859"/>
      </w:tblGrid>
      <w:tr w:rsidR="002F63BD" w:rsidRPr="006678E1" w:rsidTr="002F63BD">
        <w:trPr>
          <w:trHeight w:val="20"/>
        </w:trPr>
        <w:tc>
          <w:tcPr>
            <w:tcW w:w="1621" w:type="pct"/>
            <w:vMerge w:val="restart"/>
            <w:shd w:val="clear" w:color="auto" w:fill="auto"/>
            <w:noWrap/>
            <w:tcMar>
              <w:top w:w="15" w:type="dxa"/>
              <w:left w:w="15" w:type="dxa"/>
              <w:bottom w:w="0" w:type="dxa"/>
              <w:right w:w="15" w:type="dxa"/>
            </w:tcMar>
            <w:vAlign w:val="center"/>
            <w:hideMark/>
          </w:tcPr>
          <w:p w:rsidR="002F63BD" w:rsidRPr="006678E1" w:rsidRDefault="002F63BD" w:rsidP="002F63BD">
            <w:pPr>
              <w:spacing w:after="0"/>
              <w:jc w:val="center"/>
              <w:rPr>
                <w:rFonts w:ascii="Times New Roman" w:hAnsi="Times New Roman" w:cs="Times New Roman"/>
              </w:rPr>
            </w:pPr>
            <w:r w:rsidRPr="006678E1">
              <w:rPr>
                <w:rFonts w:ascii="Times New Roman" w:hAnsi="Times New Roman" w:cs="Times New Roman"/>
              </w:rPr>
              <w:t>Оценка</w:t>
            </w:r>
          </w:p>
        </w:tc>
        <w:tc>
          <w:tcPr>
            <w:tcW w:w="3379" w:type="pct"/>
            <w:gridSpan w:val="5"/>
            <w:shd w:val="clear" w:color="auto" w:fill="auto"/>
            <w:tcMar>
              <w:top w:w="15" w:type="dxa"/>
              <w:left w:w="15" w:type="dxa"/>
              <w:bottom w:w="0" w:type="dxa"/>
              <w:right w:w="15" w:type="dxa"/>
            </w:tcMar>
            <w:vAlign w:val="center"/>
            <w:hideMark/>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Сфера экономической деятельности</w:t>
            </w:r>
          </w:p>
        </w:tc>
      </w:tr>
      <w:tr w:rsidR="002F63BD" w:rsidRPr="006678E1" w:rsidTr="002F63BD">
        <w:trPr>
          <w:trHeight w:val="20"/>
        </w:trPr>
        <w:tc>
          <w:tcPr>
            <w:tcW w:w="1621" w:type="pct"/>
            <w:vMerge/>
            <w:shd w:val="clear" w:color="auto" w:fill="auto"/>
            <w:noWrap/>
            <w:tcMar>
              <w:top w:w="15" w:type="dxa"/>
              <w:left w:w="15" w:type="dxa"/>
              <w:bottom w:w="0" w:type="dxa"/>
              <w:right w:w="15" w:type="dxa"/>
            </w:tcMar>
            <w:vAlign w:val="center"/>
            <w:hideMark/>
          </w:tcPr>
          <w:p w:rsidR="002F63BD" w:rsidRPr="006678E1" w:rsidRDefault="002F63BD" w:rsidP="002F63BD">
            <w:pPr>
              <w:spacing w:after="0"/>
              <w:rPr>
                <w:rFonts w:ascii="Times New Roman" w:hAnsi="Times New Roman" w:cs="Times New Roman"/>
              </w:rPr>
            </w:pPr>
          </w:p>
        </w:tc>
        <w:tc>
          <w:tcPr>
            <w:tcW w:w="659" w:type="pct"/>
            <w:shd w:val="clear" w:color="auto" w:fill="auto"/>
            <w:tcMar>
              <w:top w:w="15" w:type="dxa"/>
              <w:left w:w="15" w:type="dxa"/>
              <w:bottom w:w="0" w:type="dxa"/>
              <w:right w:w="15" w:type="dxa"/>
            </w:tcMar>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Сельское хозяйство</w:t>
            </w:r>
          </w:p>
        </w:tc>
        <w:tc>
          <w:tcPr>
            <w:tcW w:w="806" w:type="pct"/>
            <w:shd w:val="clear" w:color="auto" w:fill="auto"/>
            <w:tcMar>
              <w:top w:w="15" w:type="dxa"/>
              <w:left w:w="15" w:type="dxa"/>
              <w:bottom w:w="0" w:type="dxa"/>
              <w:right w:w="15" w:type="dxa"/>
            </w:tcMar>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Производство</w:t>
            </w:r>
          </w:p>
        </w:tc>
        <w:tc>
          <w:tcPr>
            <w:tcW w:w="880" w:type="pct"/>
            <w:shd w:val="clear" w:color="auto" w:fill="auto"/>
            <w:tcMar>
              <w:top w:w="15" w:type="dxa"/>
              <w:left w:w="15" w:type="dxa"/>
              <w:bottom w:w="0" w:type="dxa"/>
              <w:right w:w="15" w:type="dxa"/>
            </w:tcMar>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Строительство</w:t>
            </w:r>
          </w:p>
        </w:tc>
        <w:tc>
          <w:tcPr>
            <w:tcW w:w="587" w:type="pct"/>
            <w:shd w:val="clear" w:color="auto" w:fill="auto"/>
            <w:tcMar>
              <w:top w:w="15" w:type="dxa"/>
              <w:left w:w="15" w:type="dxa"/>
              <w:bottom w:w="0" w:type="dxa"/>
              <w:right w:w="15" w:type="dxa"/>
            </w:tcMar>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Торговля</w:t>
            </w:r>
          </w:p>
        </w:tc>
        <w:tc>
          <w:tcPr>
            <w:tcW w:w="447" w:type="pct"/>
            <w:shd w:val="clear" w:color="auto" w:fill="auto"/>
            <w:tcMar>
              <w:top w:w="15" w:type="dxa"/>
              <w:left w:w="15" w:type="dxa"/>
              <w:bottom w:w="0" w:type="dxa"/>
              <w:right w:w="15" w:type="dxa"/>
            </w:tcMar>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Услуги</w:t>
            </w:r>
          </w:p>
        </w:tc>
      </w:tr>
      <w:tr w:rsidR="002F63BD" w:rsidRPr="006678E1" w:rsidTr="002F63BD">
        <w:trPr>
          <w:trHeight w:val="20"/>
        </w:trPr>
        <w:tc>
          <w:tcPr>
            <w:tcW w:w="5000" w:type="pct"/>
            <w:gridSpan w:val="6"/>
            <w:shd w:val="clear" w:color="auto" w:fill="BFBFBF" w:themeFill="background1" w:themeFillShade="BF"/>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sz w:val="24"/>
                <w:szCs w:val="24"/>
              </w:rPr>
            </w:pPr>
            <w:r w:rsidRPr="006678E1">
              <w:rPr>
                <w:rFonts w:ascii="Times New Roman" w:hAnsi="Times New Roman" w:cs="Times New Roman"/>
                <w:sz w:val="24"/>
                <w:szCs w:val="24"/>
              </w:rPr>
              <w:t>Удовлетворительное</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Уровень доступности</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29</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29</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42</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27</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33</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Уровень понятности</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24</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31</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32</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24</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26</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Удобство получения</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24</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27</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26</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22</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26</w:t>
            </w:r>
          </w:p>
        </w:tc>
      </w:tr>
      <w:tr w:rsidR="002F63BD" w:rsidRPr="006678E1" w:rsidTr="002F63BD">
        <w:trPr>
          <w:trHeight w:val="20"/>
        </w:trPr>
        <w:tc>
          <w:tcPr>
            <w:tcW w:w="5000" w:type="pct"/>
            <w:gridSpan w:val="6"/>
            <w:shd w:val="clear" w:color="auto" w:fill="BFBFBF" w:themeFill="background1" w:themeFillShade="BF"/>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sz w:val="24"/>
                <w:szCs w:val="24"/>
              </w:rPr>
            </w:pPr>
            <w:r w:rsidRPr="006678E1">
              <w:rPr>
                <w:rFonts w:ascii="Times New Roman" w:hAnsi="Times New Roman" w:cs="Times New Roman"/>
                <w:sz w:val="24"/>
                <w:szCs w:val="24"/>
              </w:rPr>
              <w:t>Скорее удовлетворительно</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Уровень доступности</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29</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21</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19</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28</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21</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Уровень понятности</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29</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22</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23</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25</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24</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Удобство получения</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29</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19</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26</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24</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27</w:t>
            </w:r>
          </w:p>
        </w:tc>
      </w:tr>
      <w:tr w:rsidR="002F63BD" w:rsidRPr="006678E1" w:rsidTr="002F63BD">
        <w:trPr>
          <w:trHeight w:val="20"/>
        </w:trPr>
        <w:tc>
          <w:tcPr>
            <w:tcW w:w="5000" w:type="pct"/>
            <w:gridSpan w:val="6"/>
            <w:shd w:val="clear" w:color="auto" w:fill="BFBFBF" w:themeFill="background1" w:themeFillShade="BF"/>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sz w:val="24"/>
                <w:szCs w:val="24"/>
              </w:rPr>
            </w:pPr>
            <w:r w:rsidRPr="006678E1">
              <w:rPr>
                <w:rFonts w:ascii="Times New Roman" w:hAnsi="Times New Roman" w:cs="Times New Roman"/>
                <w:sz w:val="24"/>
                <w:szCs w:val="24"/>
              </w:rPr>
              <w:t>Скорее неудовлетворительно</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Уровень доступности</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8</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5</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10</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9</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11</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Уровень понятности</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8</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6</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6</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8</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9</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Удобство получения</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8</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10</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6</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10</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8</w:t>
            </w:r>
          </w:p>
        </w:tc>
      </w:tr>
      <w:tr w:rsidR="002F63BD" w:rsidRPr="006678E1" w:rsidTr="002F63BD">
        <w:trPr>
          <w:trHeight w:val="20"/>
        </w:trPr>
        <w:tc>
          <w:tcPr>
            <w:tcW w:w="5000" w:type="pct"/>
            <w:gridSpan w:val="6"/>
            <w:shd w:val="clear" w:color="auto" w:fill="BFBFBF" w:themeFill="background1" w:themeFillShade="BF"/>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sz w:val="24"/>
                <w:szCs w:val="24"/>
              </w:rPr>
            </w:pPr>
            <w:r w:rsidRPr="006678E1">
              <w:rPr>
                <w:rFonts w:ascii="Times New Roman" w:hAnsi="Times New Roman" w:cs="Times New Roman"/>
                <w:sz w:val="24"/>
                <w:szCs w:val="24"/>
              </w:rPr>
              <w:t>Неудовлетворительно</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Уровень доступности</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10</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8</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3</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6</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3</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Уровень понятности</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10</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8</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6</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5</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5</w:t>
            </w:r>
          </w:p>
        </w:tc>
      </w:tr>
      <w:tr w:rsidR="002F63BD" w:rsidRPr="006678E1" w:rsidTr="002F63BD">
        <w:trPr>
          <w:trHeight w:val="20"/>
        </w:trPr>
        <w:tc>
          <w:tcPr>
            <w:tcW w:w="1621" w:type="pct"/>
            <w:shd w:val="clear" w:color="auto" w:fill="auto"/>
            <w:tcMar>
              <w:top w:w="15" w:type="dxa"/>
              <w:left w:w="15" w:type="dxa"/>
              <w:bottom w:w="0" w:type="dxa"/>
              <w:right w:w="15" w:type="dxa"/>
            </w:tcMar>
            <w:vAlign w:val="center"/>
          </w:tcPr>
          <w:p w:rsidR="002F63BD" w:rsidRPr="006678E1" w:rsidRDefault="002F63BD" w:rsidP="002F63BD">
            <w:pPr>
              <w:spacing w:after="0"/>
              <w:rPr>
                <w:rFonts w:ascii="Times New Roman" w:hAnsi="Times New Roman" w:cs="Times New Roman"/>
                <w:color w:val="000000"/>
              </w:rPr>
            </w:pPr>
            <w:r w:rsidRPr="006678E1">
              <w:rPr>
                <w:rFonts w:ascii="Times New Roman" w:hAnsi="Times New Roman" w:cs="Times New Roman"/>
                <w:color w:val="000000"/>
              </w:rPr>
              <w:t>Удобство получения</w:t>
            </w:r>
          </w:p>
        </w:tc>
        <w:tc>
          <w:tcPr>
            <w:tcW w:w="659"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11</w:t>
            </w:r>
          </w:p>
        </w:tc>
        <w:tc>
          <w:tcPr>
            <w:tcW w:w="806"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6</w:t>
            </w:r>
          </w:p>
        </w:tc>
        <w:tc>
          <w:tcPr>
            <w:tcW w:w="880"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10</w:t>
            </w:r>
          </w:p>
        </w:tc>
        <w:tc>
          <w:tcPr>
            <w:tcW w:w="58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4</w:t>
            </w:r>
          </w:p>
        </w:tc>
        <w:tc>
          <w:tcPr>
            <w:tcW w:w="447" w:type="pct"/>
            <w:shd w:val="clear" w:color="auto" w:fill="auto"/>
            <w:noWrap/>
            <w:tcMar>
              <w:top w:w="15" w:type="dxa"/>
              <w:left w:w="15" w:type="dxa"/>
              <w:bottom w:w="0" w:type="dxa"/>
              <w:right w:w="15" w:type="dxa"/>
            </w:tcMar>
            <w:vAlign w:val="center"/>
          </w:tcPr>
          <w:p w:rsidR="002F63BD" w:rsidRPr="006678E1" w:rsidRDefault="002F63BD" w:rsidP="002F63BD">
            <w:pPr>
              <w:spacing w:after="0"/>
              <w:jc w:val="center"/>
              <w:rPr>
                <w:rFonts w:ascii="Times New Roman" w:hAnsi="Times New Roman" w:cs="Times New Roman"/>
                <w:color w:val="000000"/>
              </w:rPr>
            </w:pPr>
            <w:r w:rsidRPr="006678E1">
              <w:rPr>
                <w:rFonts w:ascii="Times New Roman" w:hAnsi="Times New Roman" w:cs="Times New Roman"/>
                <w:color w:val="000000"/>
              </w:rPr>
              <w:t>5</w:t>
            </w:r>
          </w:p>
        </w:tc>
      </w:tr>
    </w:tbl>
    <w:p w:rsidR="002F63BD" w:rsidRDefault="002F63BD" w:rsidP="002F63BD">
      <w:pPr>
        <w:spacing w:after="0" w:line="240" w:lineRule="auto"/>
        <w:jc w:val="both"/>
        <w:rPr>
          <w:rFonts w:ascii="Times New Roman" w:hAnsi="Times New Roman" w:cs="Times New Roman"/>
          <w:i/>
          <w:sz w:val="20"/>
          <w:szCs w:val="20"/>
          <w:lang w:val="ru-RU" w:eastAsia="ru-RU"/>
        </w:rPr>
      </w:pPr>
      <w:r>
        <w:rPr>
          <w:rFonts w:ascii="Times New Roman" w:hAnsi="Times New Roman" w:cs="Times New Roman"/>
          <w:i/>
          <w:sz w:val="20"/>
          <w:szCs w:val="20"/>
          <w:lang w:val="ru-RU" w:eastAsia="ru-RU"/>
        </w:rPr>
        <w:t xml:space="preserve">В таблице представлено распределение ответов на вопрос </w:t>
      </w:r>
      <w:r w:rsidRPr="006678E1">
        <w:rPr>
          <w:rFonts w:ascii="Times New Roman" w:hAnsi="Times New Roman" w:cs="Times New Roman"/>
          <w:i/>
          <w:sz w:val="20"/>
          <w:szCs w:val="20"/>
          <w:lang w:val="ru-RU" w:eastAsia="ru-RU"/>
        </w:rPr>
        <w:t>«Оцените качество официальной информации о состоянии конкурентной среды на рынках товаров и услуг Нижегородской области (количество участников, данные о перспективах развития конкретных рынков, барьеры входа на рынки и т.д.) И деятельности по содействию развитию конкуренции, размещаемой в открытом доступе»</w:t>
      </w:r>
      <w:r>
        <w:rPr>
          <w:rFonts w:ascii="Times New Roman" w:hAnsi="Times New Roman" w:cs="Times New Roman"/>
          <w:i/>
          <w:sz w:val="20"/>
          <w:szCs w:val="20"/>
          <w:lang w:val="ru-RU" w:eastAsia="ru-RU"/>
        </w:rPr>
        <w:t xml:space="preserve"> </w:t>
      </w:r>
      <w:r w:rsidRPr="002F63BD">
        <w:rPr>
          <w:rFonts w:ascii="Times New Roman" w:hAnsi="Times New Roman" w:cs="Times New Roman"/>
          <w:i/>
          <w:sz w:val="20"/>
          <w:szCs w:val="20"/>
          <w:lang w:val="ru-RU" w:eastAsia="ru-RU"/>
        </w:rPr>
        <w:t>на рынках товаров и услуг Нижегородской области</w:t>
      </w:r>
    </w:p>
    <w:p w:rsidR="002F63BD" w:rsidRPr="006678E1" w:rsidRDefault="002F63BD" w:rsidP="002F63BD">
      <w:pPr>
        <w:spacing w:after="0" w:line="240" w:lineRule="auto"/>
        <w:jc w:val="both"/>
        <w:rPr>
          <w:rFonts w:ascii="Times New Roman" w:eastAsia="Times New Roman" w:hAnsi="Times New Roman" w:cs="Times New Roman"/>
          <w:sz w:val="28"/>
          <w:szCs w:val="28"/>
          <w:lang w:val="ru-RU" w:eastAsia="ru-RU"/>
        </w:rPr>
      </w:pPr>
    </w:p>
    <w:p w:rsidR="005B32D0" w:rsidRPr="006678E1" w:rsidRDefault="005B32D0" w:rsidP="005B32D0">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Уровень понятности и удобств</w:t>
      </w:r>
      <w:r w:rsidR="006634B7">
        <w:rPr>
          <w:rFonts w:ascii="Times New Roman" w:eastAsia="Times New Roman" w:hAnsi="Times New Roman" w:cs="Times New Roman"/>
          <w:sz w:val="28"/>
          <w:szCs w:val="28"/>
          <w:lang w:val="ru-RU" w:eastAsia="ru-RU"/>
        </w:rPr>
        <w:t>а</w:t>
      </w:r>
      <w:r w:rsidRPr="006678E1">
        <w:rPr>
          <w:rFonts w:ascii="Times New Roman" w:eastAsia="Times New Roman" w:hAnsi="Times New Roman" w:cs="Times New Roman"/>
          <w:sz w:val="28"/>
          <w:szCs w:val="28"/>
          <w:lang w:val="ru-RU" w:eastAsia="ru-RU"/>
        </w:rPr>
        <w:t xml:space="preserve"> получения официальной информации о состоянии конкурентной среды на рынках товаров и услуг Нижегородской области оценивается субъектами предпринимательства </w:t>
      </w:r>
      <w:r w:rsidRPr="006678E1">
        <w:rPr>
          <w:rFonts w:ascii="Times New Roman" w:eastAsia="Times New Roman" w:hAnsi="Times New Roman" w:cs="Times New Roman"/>
          <w:b/>
          <w:i/>
          <w:sz w:val="28"/>
          <w:szCs w:val="28"/>
          <w:lang w:val="ru-RU" w:eastAsia="ru-RU"/>
        </w:rPr>
        <w:t>в сфере строительства</w:t>
      </w:r>
      <w:r w:rsidR="009B0701" w:rsidRPr="006678E1">
        <w:rPr>
          <w:rFonts w:ascii="Times New Roman" w:eastAsia="Times New Roman" w:hAnsi="Times New Roman" w:cs="Times New Roman"/>
          <w:sz w:val="28"/>
          <w:szCs w:val="28"/>
          <w:lang w:val="ru-RU" w:eastAsia="ru-RU"/>
        </w:rPr>
        <w:t xml:space="preserve"> </w:t>
      </w:r>
      <w:r w:rsidRPr="006678E1">
        <w:rPr>
          <w:rFonts w:ascii="Times New Roman" w:eastAsia="Times New Roman" w:hAnsi="Times New Roman" w:cs="Times New Roman"/>
          <w:b/>
          <w:i/>
          <w:sz w:val="28"/>
          <w:szCs w:val="28"/>
          <w:lang w:val="ru-RU" w:eastAsia="ru-RU"/>
        </w:rPr>
        <w:lastRenderedPageBreak/>
        <w:t>и торговли</w:t>
      </w:r>
      <w:r w:rsidRPr="006678E1">
        <w:rPr>
          <w:rFonts w:ascii="Times New Roman" w:eastAsia="Times New Roman" w:hAnsi="Times New Roman" w:cs="Times New Roman"/>
          <w:sz w:val="28"/>
          <w:szCs w:val="28"/>
          <w:lang w:val="ru-RU" w:eastAsia="ru-RU"/>
        </w:rPr>
        <w:t xml:space="preserve"> преимущественно удовлетворительно. </w:t>
      </w:r>
      <w:r w:rsidR="006634B7">
        <w:rPr>
          <w:rFonts w:ascii="Times New Roman" w:eastAsia="Times New Roman" w:hAnsi="Times New Roman" w:cs="Times New Roman"/>
          <w:sz w:val="28"/>
          <w:szCs w:val="28"/>
          <w:lang w:val="ru-RU" w:eastAsia="ru-RU"/>
        </w:rPr>
        <w:t>В этой группе</w:t>
      </w:r>
      <w:r w:rsidR="009B0701" w:rsidRPr="006678E1">
        <w:rPr>
          <w:rFonts w:ascii="Times New Roman" w:eastAsia="Times New Roman" w:hAnsi="Times New Roman" w:cs="Times New Roman"/>
          <w:sz w:val="28"/>
          <w:szCs w:val="28"/>
          <w:lang w:val="ru-RU" w:eastAsia="ru-RU"/>
        </w:rPr>
        <w:t xml:space="preserve"> </w:t>
      </w:r>
      <w:r w:rsidRPr="006678E1">
        <w:rPr>
          <w:rFonts w:ascii="Times New Roman" w:eastAsia="Times New Roman" w:hAnsi="Times New Roman" w:cs="Times New Roman"/>
          <w:sz w:val="28"/>
          <w:szCs w:val="28"/>
          <w:lang w:val="ru-RU" w:eastAsia="ru-RU"/>
        </w:rPr>
        <w:t>нарекания вызывает уровень доступности данной информации. Представители торговой сферы чаще подвергают критике удобство получения</w:t>
      </w:r>
      <w:r w:rsidR="006634B7">
        <w:rPr>
          <w:rFonts w:ascii="Times New Roman" w:eastAsia="Times New Roman" w:hAnsi="Times New Roman" w:cs="Times New Roman"/>
          <w:sz w:val="28"/>
          <w:szCs w:val="28"/>
          <w:lang w:val="ru-RU" w:eastAsia="ru-RU"/>
        </w:rPr>
        <w:t xml:space="preserve"> информации</w:t>
      </w:r>
      <w:r w:rsidRPr="006678E1">
        <w:rPr>
          <w:rFonts w:ascii="Times New Roman" w:eastAsia="Times New Roman" w:hAnsi="Times New Roman" w:cs="Times New Roman"/>
          <w:sz w:val="28"/>
          <w:szCs w:val="28"/>
          <w:lang w:val="ru-RU" w:eastAsia="ru-RU"/>
        </w:rPr>
        <w:t xml:space="preserve">. </w:t>
      </w:r>
    </w:p>
    <w:p w:rsidR="005B32D0" w:rsidRPr="006678E1" w:rsidRDefault="005B32D0" w:rsidP="005B32D0">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 xml:space="preserve">Говоря о качестве официальной информации о состоянии конкурентной среды, субъекты предпринимательства в сфере услуг в целом положительно оценивают ее. Особенностью группы является акцент на удобство получения и уровень доступности. Если удобство получения оценивается </w:t>
      </w:r>
      <w:r w:rsidR="006634B7">
        <w:rPr>
          <w:rFonts w:ascii="Times New Roman" w:eastAsia="Times New Roman" w:hAnsi="Times New Roman" w:cs="Times New Roman"/>
          <w:sz w:val="28"/>
          <w:szCs w:val="28"/>
          <w:lang w:val="ru-RU" w:eastAsia="ru-RU"/>
        </w:rPr>
        <w:t>как «</w:t>
      </w:r>
      <w:r w:rsidRPr="006678E1">
        <w:rPr>
          <w:rFonts w:ascii="Times New Roman" w:eastAsia="Times New Roman" w:hAnsi="Times New Roman" w:cs="Times New Roman"/>
          <w:sz w:val="28"/>
          <w:szCs w:val="28"/>
          <w:lang w:val="ru-RU" w:eastAsia="ru-RU"/>
        </w:rPr>
        <w:t>скорее удовлетворительно</w:t>
      </w:r>
      <w:r w:rsidR="006634B7">
        <w:rPr>
          <w:rFonts w:ascii="Times New Roman" w:eastAsia="Times New Roman" w:hAnsi="Times New Roman" w:cs="Times New Roman"/>
          <w:sz w:val="28"/>
          <w:szCs w:val="28"/>
          <w:lang w:val="ru-RU" w:eastAsia="ru-RU"/>
        </w:rPr>
        <w:t>е»</w:t>
      </w:r>
      <w:r w:rsidRPr="006678E1">
        <w:rPr>
          <w:rFonts w:ascii="Times New Roman" w:eastAsia="Times New Roman" w:hAnsi="Times New Roman" w:cs="Times New Roman"/>
          <w:sz w:val="28"/>
          <w:szCs w:val="28"/>
          <w:lang w:val="ru-RU" w:eastAsia="ru-RU"/>
        </w:rPr>
        <w:t xml:space="preserve">, то уровень доступности оценивается </w:t>
      </w:r>
      <w:r w:rsidR="006634B7">
        <w:rPr>
          <w:rFonts w:ascii="Times New Roman" w:eastAsia="Times New Roman" w:hAnsi="Times New Roman" w:cs="Times New Roman"/>
          <w:sz w:val="28"/>
          <w:szCs w:val="28"/>
          <w:lang w:val="ru-RU" w:eastAsia="ru-RU"/>
        </w:rPr>
        <w:t>как «</w:t>
      </w:r>
      <w:r w:rsidRPr="006678E1">
        <w:rPr>
          <w:rFonts w:ascii="Times New Roman" w:eastAsia="Times New Roman" w:hAnsi="Times New Roman" w:cs="Times New Roman"/>
          <w:sz w:val="28"/>
          <w:szCs w:val="28"/>
          <w:lang w:val="ru-RU" w:eastAsia="ru-RU"/>
        </w:rPr>
        <w:t>скорее неудовлетворительно</w:t>
      </w:r>
      <w:r w:rsidR="006634B7">
        <w:rPr>
          <w:rFonts w:ascii="Times New Roman" w:eastAsia="Times New Roman" w:hAnsi="Times New Roman" w:cs="Times New Roman"/>
          <w:sz w:val="28"/>
          <w:szCs w:val="28"/>
          <w:lang w:val="ru-RU" w:eastAsia="ru-RU"/>
        </w:rPr>
        <w:t>е»</w:t>
      </w:r>
      <w:r w:rsidRPr="006678E1">
        <w:rPr>
          <w:rFonts w:ascii="Times New Roman" w:eastAsia="Times New Roman" w:hAnsi="Times New Roman" w:cs="Times New Roman"/>
          <w:sz w:val="28"/>
          <w:szCs w:val="28"/>
          <w:lang w:val="ru-RU" w:eastAsia="ru-RU"/>
        </w:rPr>
        <w:t xml:space="preserve">. </w:t>
      </w:r>
    </w:p>
    <w:p w:rsidR="005B32D0" w:rsidRPr="006678E1" w:rsidRDefault="005B32D0" w:rsidP="005B32D0">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Уровень удовлетворенности субъектами предпринимательской деятельности качеством (уровнем доступности, понятности и удобства получения) официальной информации о состоянии конкурентной среды на рынках товаров, работ и услуг региона в целом достаточно высок. Однако, существует необходимость в повышении информированности бизнес-сообщества о конкурентной ситуации в регионе в зависимости от </w:t>
      </w:r>
      <w:r w:rsidR="00426757" w:rsidRPr="006678E1">
        <w:rPr>
          <w:rFonts w:ascii="Times New Roman" w:hAnsi="Times New Roman" w:cs="Times New Roman"/>
          <w:sz w:val="28"/>
          <w:szCs w:val="28"/>
          <w:lang w:val="ru-RU"/>
        </w:rPr>
        <w:t>масштабов</w:t>
      </w:r>
      <w:r w:rsidRPr="006678E1">
        <w:rPr>
          <w:rFonts w:ascii="Times New Roman" w:hAnsi="Times New Roman" w:cs="Times New Roman"/>
          <w:sz w:val="28"/>
          <w:szCs w:val="28"/>
          <w:lang w:val="ru-RU"/>
        </w:rPr>
        <w:t xml:space="preserve"> рынков и отраслевой принадлежности. </w:t>
      </w:r>
    </w:p>
    <w:p w:rsidR="00A02C57" w:rsidRPr="006678E1" w:rsidRDefault="00A02C57" w:rsidP="00C37B26">
      <w:pPr>
        <w:spacing w:after="0" w:line="360" w:lineRule="auto"/>
        <w:ind w:firstLine="709"/>
        <w:jc w:val="both"/>
        <w:rPr>
          <w:rFonts w:ascii="Times New Roman" w:hAnsi="Times New Roman" w:cs="Times New Roman"/>
          <w:sz w:val="28"/>
          <w:szCs w:val="28"/>
          <w:lang w:val="ru-RU"/>
        </w:rPr>
      </w:pPr>
    </w:p>
    <w:p w:rsidR="00C37B26" w:rsidRPr="006678E1" w:rsidRDefault="00C37B26" w:rsidP="00C37B26">
      <w:pPr>
        <w:rPr>
          <w:rFonts w:ascii="Times New Roman" w:hAnsi="Times New Roman" w:cs="Times New Roman"/>
          <w:lang w:val="ru-RU" w:eastAsia="ru-RU"/>
        </w:rPr>
      </w:pPr>
    </w:p>
    <w:p w:rsidR="00C37B26" w:rsidRPr="006678E1" w:rsidRDefault="00C37B26" w:rsidP="009B0701">
      <w:pPr>
        <w:pStyle w:val="2"/>
        <w:rPr>
          <w:rFonts w:ascii="Times New Roman" w:hAnsi="Times New Roman" w:cs="Times New Roman"/>
          <w:color w:val="auto"/>
          <w:sz w:val="32"/>
          <w:szCs w:val="32"/>
          <w:lang w:val="ru-RU"/>
        </w:rPr>
      </w:pPr>
      <w:bookmarkStart w:id="9" w:name="_Toc463347767"/>
      <w:r w:rsidRPr="006678E1">
        <w:rPr>
          <w:rFonts w:ascii="Times New Roman" w:hAnsi="Times New Roman" w:cs="Times New Roman"/>
          <w:color w:val="auto"/>
          <w:sz w:val="32"/>
          <w:szCs w:val="32"/>
          <w:lang w:val="ru-RU"/>
        </w:rPr>
        <w:t>5.2. Удовлетворённость деятельностью по развитию конкуренции</w:t>
      </w:r>
      <w:bookmarkEnd w:id="9"/>
      <w:r w:rsidRPr="006678E1">
        <w:rPr>
          <w:rFonts w:ascii="Times New Roman" w:hAnsi="Times New Roman" w:cs="Times New Roman"/>
          <w:color w:val="auto"/>
          <w:sz w:val="32"/>
          <w:szCs w:val="32"/>
          <w:lang w:val="ru-RU"/>
        </w:rPr>
        <w:t xml:space="preserve"> </w:t>
      </w:r>
    </w:p>
    <w:p w:rsidR="00C37B26" w:rsidRPr="006678E1" w:rsidRDefault="00C37B26" w:rsidP="00C37B26">
      <w:pPr>
        <w:rPr>
          <w:rFonts w:ascii="Times New Roman" w:hAnsi="Times New Roman" w:cs="Times New Roman"/>
          <w:lang w:val="ru-RU" w:eastAsia="ru-RU"/>
        </w:rPr>
      </w:pPr>
    </w:p>
    <w:p w:rsidR="00C37B26" w:rsidRPr="006678E1" w:rsidRDefault="00C37B26" w:rsidP="00C37B26">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Отношение к представителям власти у опрошенных предпринимателей достаточно позитивное, довольно четко прослеживается смещение оценок их деятельности в положительную часть шкалы. Так, в представлении трети из них органы власти помогают бизнесу своими действиями (31%), меньшее число опрошенных настроено по отношению к власти критически. Тем не менее, прослеживается запрос на более активную позицию властных структур на основном рынке (12%). Важно отметить, что пятая часть опрошенных затруднилась высказать определенное мнение по данному вопросу, что может также свидетельствовать о существовании определенного недовольства с их стороны по отношению к действующей власти. </w:t>
      </w:r>
    </w:p>
    <w:p w:rsidR="002F63BD" w:rsidRDefault="002F63BD" w:rsidP="00C37B26">
      <w:pPr>
        <w:spacing w:after="0" w:line="240" w:lineRule="auto"/>
        <w:jc w:val="right"/>
        <w:rPr>
          <w:rFonts w:ascii="Times New Roman" w:hAnsi="Times New Roman" w:cs="Times New Roman"/>
          <w:spacing w:val="60"/>
          <w:sz w:val="28"/>
          <w:szCs w:val="28"/>
          <w:lang w:val="ru-RU"/>
        </w:rPr>
      </w:pPr>
    </w:p>
    <w:p w:rsidR="002F63BD" w:rsidRDefault="002F63BD" w:rsidP="00C37B26">
      <w:pPr>
        <w:spacing w:after="0" w:line="240" w:lineRule="auto"/>
        <w:jc w:val="right"/>
        <w:rPr>
          <w:rFonts w:ascii="Times New Roman" w:hAnsi="Times New Roman" w:cs="Times New Roman"/>
          <w:spacing w:val="60"/>
          <w:sz w:val="28"/>
          <w:szCs w:val="28"/>
          <w:lang w:val="ru-RU"/>
        </w:rPr>
      </w:pPr>
    </w:p>
    <w:p w:rsidR="00C37B26" w:rsidRPr="006678E1" w:rsidRDefault="00C37B26" w:rsidP="00C37B26">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lastRenderedPageBreak/>
        <w:t xml:space="preserve">Таблица </w:t>
      </w:r>
      <w:r w:rsidR="009B0701" w:rsidRPr="006678E1">
        <w:rPr>
          <w:rFonts w:ascii="Times New Roman" w:hAnsi="Times New Roman" w:cs="Times New Roman"/>
          <w:spacing w:val="60"/>
          <w:sz w:val="28"/>
          <w:szCs w:val="28"/>
          <w:lang w:val="ru-RU"/>
        </w:rPr>
        <w:t>5.4</w:t>
      </w:r>
    </w:p>
    <w:p w:rsidR="00C37B26" w:rsidRPr="006678E1" w:rsidRDefault="00C37B26" w:rsidP="00C37B26">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деятельности органов власти на </w:t>
      </w:r>
      <w:r w:rsidRPr="006678E1">
        <w:rPr>
          <w:rFonts w:ascii="Times New Roman" w:hAnsi="Times New Roman" w:cs="Times New Roman"/>
          <w:sz w:val="28"/>
          <w:szCs w:val="28"/>
          <w:lang w:val="ru-RU"/>
        </w:rPr>
        <w:br/>
        <w:t>основном рынке для представляемого бизнеса,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33"/>
        <w:gridCol w:w="1074"/>
      </w:tblGrid>
      <w:tr w:rsidR="00C37B26" w:rsidRPr="006678E1" w:rsidTr="00DB5B1B">
        <w:tc>
          <w:tcPr>
            <w:tcW w:w="4441" w:type="pct"/>
            <w:vAlign w:val="center"/>
          </w:tcPr>
          <w:p w:rsidR="00C37B26" w:rsidRPr="006678E1" w:rsidRDefault="00C37B26" w:rsidP="00DB5B1B">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Органы власти помогают бизнесу своими действиями</w:t>
            </w:r>
          </w:p>
        </w:tc>
        <w:tc>
          <w:tcPr>
            <w:tcW w:w="559" w:type="pct"/>
          </w:tcPr>
          <w:p w:rsidR="00C37B26" w:rsidRPr="006678E1" w:rsidRDefault="00C37B26" w:rsidP="00DB5B1B">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31</w:t>
            </w:r>
          </w:p>
        </w:tc>
      </w:tr>
      <w:tr w:rsidR="00C37B26" w:rsidRPr="006678E1" w:rsidTr="00DB5B1B">
        <w:tc>
          <w:tcPr>
            <w:tcW w:w="4441" w:type="pct"/>
            <w:vAlign w:val="center"/>
          </w:tcPr>
          <w:p w:rsidR="00C37B26" w:rsidRPr="006678E1" w:rsidRDefault="00C37B26" w:rsidP="00DB5B1B">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В чем-то органы власти помогают, в чем-то мешают</w:t>
            </w:r>
          </w:p>
        </w:tc>
        <w:tc>
          <w:tcPr>
            <w:tcW w:w="559" w:type="pct"/>
          </w:tcPr>
          <w:p w:rsidR="00C37B26" w:rsidRPr="006678E1" w:rsidRDefault="00C37B26" w:rsidP="00DB5B1B">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18</w:t>
            </w:r>
          </w:p>
        </w:tc>
      </w:tr>
      <w:tr w:rsidR="00C37B26" w:rsidRPr="006678E1" w:rsidTr="00DB5B1B">
        <w:tc>
          <w:tcPr>
            <w:tcW w:w="4441" w:type="pct"/>
            <w:vAlign w:val="center"/>
          </w:tcPr>
          <w:p w:rsidR="00C37B26" w:rsidRPr="006678E1" w:rsidRDefault="00C37B26" w:rsidP="00DB5B1B">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Органы власти не предпринимают каких-либо действий, но их участие необходимо</w:t>
            </w:r>
          </w:p>
        </w:tc>
        <w:tc>
          <w:tcPr>
            <w:tcW w:w="559" w:type="pct"/>
          </w:tcPr>
          <w:p w:rsidR="00C37B26" w:rsidRPr="006678E1" w:rsidRDefault="00C37B26" w:rsidP="00DB5B1B">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12</w:t>
            </w:r>
          </w:p>
        </w:tc>
      </w:tr>
      <w:tr w:rsidR="00C37B26" w:rsidRPr="006678E1" w:rsidTr="00DB5B1B">
        <w:tc>
          <w:tcPr>
            <w:tcW w:w="4441" w:type="pct"/>
            <w:vAlign w:val="center"/>
          </w:tcPr>
          <w:p w:rsidR="00C37B26" w:rsidRPr="006678E1" w:rsidRDefault="00C37B26" w:rsidP="00DB5B1B">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Органы власти ничего не предпринимают, что и требуется</w:t>
            </w:r>
          </w:p>
        </w:tc>
        <w:tc>
          <w:tcPr>
            <w:tcW w:w="559" w:type="pct"/>
          </w:tcPr>
          <w:p w:rsidR="00C37B26" w:rsidRPr="006678E1" w:rsidRDefault="00C37B26" w:rsidP="00DB5B1B">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11</w:t>
            </w:r>
          </w:p>
        </w:tc>
      </w:tr>
      <w:tr w:rsidR="00C37B26" w:rsidRPr="006678E1" w:rsidTr="00DB5B1B">
        <w:tc>
          <w:tcPr>
            <w:tcW w:w="4441" w:type="pct"/>
            <w:vAlign w:val="center"/>
          </w:tcPr>
          <w:p w:rsidR="00C37B26" w:rsidRPr="006678E1" w:rsidRDefault="00C37B26" w:rsidP="00DB5B1B">
            <w:pPr>
              <w:spacing w:after="0" w:line="240" w:lineRule="auto"/>
              <w:rPr>
                <w:rFonts w:ascii="Times New Roman" w:eastAsia="Times New Roman" w:hAnsi="Times New Roman" w:cs="Times New Roman"/>
                <w:color w:val="000000"/>
                <w:lang w:val="ru-RU"/>
              </w:rPr>
            </w:pPr>
            <w:r w:rsidRPr="006678E1">
              <w:rPr>
                <w:rFonts w:ascii="Times New Roman" w:eastAsia="Times New Roman" w:hAnsi="Times New Roman" w:cs="Times New Roman"/>
                <w:color w:val="000000"/>
                <w:lang w:val="ru-RU"/>
              </w:rPr>
              <w:t>Органы власти только мешают бизнесу своими действиями</w:t>
            </w:r>
          </w:p>
        </w:tc>
        <w:tc>
          <w:tcPr>
            <w:tcW w:w="559" w:type="pct"/>
          </w:tcPr>
          <w:p w:rsidR="00C37B26" w:rsidRPr="006678E1" w:rsidRDefault="00C37B26" w:rsidP="00DB5B1B">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4</w:t>
            </w:r>
          </w:p>
        </w:tc>
      </w:tr>
      <w:tr w:rsidR="00C37B26" w:rsidRPr="006678E1" w:rsidTr="00DB5B1B">
        <w:tc>
          <w:tcPr>
            <w:tcW w:w="4441" w:type="pct"/>
            <w:vAlign w:val="center"/>
          </w:tcPr>
          <w:p w:rsidR="00C37B26" w:rsidRPr="006678E1" w:rsidRDefault="00C37B26" w:rsidP="00DB5B1B">
            <w:pPr>
              <w:spacing w:after="0" w:line="240" w:lineRule="auto"/>
              <w:rPr>
                <w:rFonts w:ascii="Times New Roman" w:eastAsia="Times New Roman" w:hAnsi="Times New Roman" w:cs="Times New Roman"/>
                <w:color w:val="000000"/>
              </w:rPr>
            </w:pPr>
            <w:r w:rsidRPr="006678E1">
              <w:rPr>
                <w:rFonts w:ascii="Times New Roman" w:eastAsia="Times New Roman" w:hAnsi="Times New Roman" w:cs="Times New Roman"/>
                <w:color w:val="000000"/>
              </w:rPr>
              <w:t xml:space="preserve">Другое </w:t>
            </w:r>
          </w:p>
        </w:tc>
        <w:tc>
          <w:tcPr>
            <w:tcW w:w="559" w:type="pct"/>
          </w:tcPr>
          <w:p w:rsidR="00C37B26" w:rsidRPr="006678E1" w:rsidRDefault="00C37B26" w:rsidP="00DB5B1B">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w:t>
            </w:r>
          </w:p>
        </w:tc>
      </w:tr>
      <w:tr w:rsidR="00C37B26" w:rsidRPr="006678E1" w:rsidTr="00DB5B1B">
        <w:tc>
          <w:tcPr>
            <w:tcW w:w="4441" w:type="pct"/>
            <w:vAlign w:val="center"/>
          </w:tcPr>
          <w:p w:rsidR="00C37B26" w:rsidRPr="006678E1" w:rsidRDefault="00C37B26" w:rsidP="00DB5B1B">
            <w:pPr>
              <w:spacing w:after="0" w:line="240" w:lineRule="auto"/>
              <w:rPr>
                <w:rFonts w:ascii="Times New Roman" w:eastAsia="Times New Roman" w:hAnsi="Times New Roman" w:cs="Times New Roman"/>
                <w:color w:val="000000"/>
              </w:rPr>
            </w:pPr>
            <w:r w:rsidRPr="006678E1">
              <w:rPr>
                <w:rFonts w:ascii="Times New Roman" w:eastAsia="Times New Roman" w:hAnsi="Times New Roman" w:cs="Times New Roman"/>
                <w:color w:val="000000"/>
              </w:rPr>
              <w:t>Затруднились ответить</w:t>
            </w:r>
          </w:p>
        </w:tc>
        <w:tc>
          <w:tcPr>
            <w:tcW w:w="559" w:type="pct"/>
          </w:tcPr>
          <w:p w:rsidR="00C37B26" w:rsidRPr="006678E1" w:rsidRDefault="00C37B26" w:rsidP="00DB5B1B">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20</w:t>
            </w:r>
          </w:p>
        </w:tc>
      </w:tr>
      <w:tr w:rsidR="00C37B26" w:rsidRPr="006678E1" w:rsidTr="00DB5B1B">
        <w:tc>
          <w:tcPr>
            <w:tcW w:w="4441" w:type="pct"/>
            <w:vAlign w:val="center"/>
          </w:tcPr>
          <w:p w:rsidR="00C37B26" w:rsidRPr="006678E1" w:rsidRDefault="00C37B26" w:rsidP="00DB5B1B">
            <w:pPr>
              <w:spacing w:after="0" w:line="240" w:lineRule="auto"/>
              <w:rPr>
                <w:rFonts w:ascii="Times New Roman" w:eastAsia="Times New Roman" w:hAnsi="Times New Roman" w:cs="Times New Roman"/>
                <w:color w:val="000000"/>
              </w:rPr>
            </w:pPr>
            <w:r w:rsidRPr="006678E1">
              <w:rPr>
                <w:rFonts w:ascii="Times New Roman" w:eastAsia="Times New Roman" w:hAnsi="Times New Roman" w:cs="Times New Roman"/>
                <w:color w:val="000000"/>
              </w:rPr>
              <w:t>Нет ответа</w:t>
            </w:r>
          </w:p>
        </w:tc>
        <w:tc>
          <w:tcPr>
            <w:tcW w:w="559" w:type="pct"/>
          </w:tcPr>
          <w:p w:rsidR="00C37B26" w:rsidRPr="002F63BD" w:rsidRDefault="002F63BD" w:rsidP="00DB5B1B">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3</w:t>
            </w:r>
          </w:p>
        </w:tc>
      </w:tr>
      <w:tr w:rsidR="002F63BD" w:rsidRPr="006678E1" w:rsidTr="00DB5B1B">
        <w:tc>
          <w:tcPr>
            <w:tcW w:w="4441" w:type="pct"/>
            <w:vAlign w:val="center"/>
          </w:tcPr>
          <w:p w:rsidR="002F63BD" w:rsidRPr="002F63BD" w:rsidRDefault="002F63BD" w:rsidP="002F63BD">
            <w:pPr>
              <w:spacing w:after="0" w:line="240" w:lineRule="auto"/>
              <w:jc w:val="right"/>
              <w:rPr>
                <w:rFonts w:ascii="Times New Roman" w:eastAsia="Times New Roman" w:hAnsi="Times New Roman" w:cs="Times New Roman"/>
                <w:color w:val="000000"/>
                <w:lang w:val="ru-RU"/>
              </w:rPr>
            </w:pPr>
            <w:r>
              <w:rPr>
                <w:rFonts w:ascii="Times New Roman" w:eastAsia="Times New Roman" w:hAnsi="Times New Roman" w:cs="Times New Roman"/>
                <w:color w:val="000000"/>
                <w:lang w:val="ru-RU"/>
              </w:rPr>
              <w:t>Итого</w:t>
            </w:r>
          </w:p>
        </w:tc>
        <w:tc>
          <w:tcPr>
            <w:tcW w:w="559" w:type="pct"/>
          </w:tcPr>
          <w:p w:rsidR="002F63BD" w:rsidRDefault="002F63BD" w:rsidP="00DB5B1B">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C37B26" w:rsidRDefault="00C37B26" w:rsidP="00C37B26">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 бы вы охарактеризовали деятельность органов власти на основном рынке для бизнеса, который вы представляете?»</w:t>
      </w:r>
    </w:p>
    <w:p w:rsidR="002F63BD" w:rsidRPr="006678E1" w:rsidRDefault="002F63BD" w:rsidP="00C37B26">
      <w:pPr>
        <w:spacing w:after="0" w:line="240" w:lineRule="auto"/>
        <w:rPr>
          <w:rFonts w:ascii="Times New Roman" w:hAnsi="Times New Roman" w:cs="Times New Roman"/>
          <w:i/>
          <w:sz w:val="20"/>
          <w:szCs w:val="20"/>
          <w:lang w:val="ru-RU" w:eastAsia="ru-RU"/>
        </w:rPr>
      </w:pPr>
    </w:p>
    <w:p w:rsidR="005B32D0" w:rsidRPr="006678E1" w:rsidRDefault="005B32D0" w:rsidP="00794996">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В 2015 году население области тоже отмечало недостаток государственной поддержки бизнеса со стороны органов власти разного уровня, а также наличие бюрократических барьеров. В 2015 году недостаточная работа властей по преодолению барьеров для бизнеса входила в число основных точек критики и недовольства.</w:t>
      </w:r>
    </w:p>
    <w:p w:rsidR="002F63BD" w:rsidRPr="006678E1" w:rsidRDefault="002F63BD" w:rsidP="002F63B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5.5</w:t>
      </w:r>
    </w:p>
    <w:p w:rsidR="002F63BD" w:rsidRPr="006678E1" w:rsidRDefault="002F63BD" w:rsidP="002F63B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деятельности органов власти на </w:t>
      </w:r>
      <w:r w:rsidRPr="006678E1">
        <w:rPr>
          <w:rFonts w:ascii="Times New Roman" w:hAnsi="Times New Roman" w:cs="Times New Roman"/>
          <w:sz w:val="28"/>
          <w:szCs w:val="28"/>
          <w:lang w:val="ru-RU"/>
        </w:rPr>
        <w:br/>
        <w:t>основном рынке для представляемого бизнеса, %</w:t>
      </w:r>
    </w:p>
    <w:tbl>
      <w:tblPr>
        <w:tblW w:w="5000" w:type="pct"/>
        <w:tblLook w:val="04A0" w:firstRow="1" w:lastRow="0" w:firstColumn="1" w:lastColumn="0" w:noHBand="0" w:noVBand="1"/>
      </w:tblPr>
      <w:tblGrid>
        <w:gridCol w:w="4551"/>
        <w:gridCol w:w="674"/>
        <w:gridCol w:w="1097"/>
        <w:gridCol w:w="1097"/>
        <w:gridCol w:w="1097"/>
        <w:gridCol w:w="1091"/>
      </w:tblGrid>
      <w:tr w:rsidR="002F63BD" w:rsidRPr="006678E1" w:rsidTr="002F63BD">
        <w:trPr>
          <w:trHeight w:val="280"/>
        </w:trPr>
        <w:tc>
          <w:tcPr>
            <w:tcW w:w="2368" w:type="pct"/>
            <w:vMerge w:val="restart"/>
            <w:tcBorders>
              <w:top w:val="single" w:sz="12" w:space="0" w:color="auto"/>
              <w:left w:val="single" w:sz="12" w:space="0" w:color="auto"/>
              <w:right w:val="single" w:sz="4" w:space="0" w:color="auto"/>
            </w:tcBorders>
            <w:shd w:val="clear" w:color="auto" w:fill="auto"/>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Оценка</w:t>
            </w:r>
          </w:p>
        </w:tc>
        <w:tc>
          <w:tcPr>
            <w:tcW w:w="351" w:type="pct"/>
            <w:vMerge w:val="restart"/>
            <w:tcBorders>
              <w:top w:val="single" w:sz="12" w:space="0" w:color="auto"/>
              <w:left w:val="single" w:sz="4" w:space="0" w:color="auto"/>
              <w:right w:val="single" w:sz="4" w:space="0" w:color="auto"/>
            </w:tcBorders>
            <w:shd w:val="clear" w:color="auto" w:fill="auto"/>
            <w:textDirection w:val="btLr"/>
            <w:vAlign w:val="center"/>
          </w:tcPr>
          <w:p w:rsidR="002F63BD" w:rsidRPr="006678E1" w:rsidRDefault="002F63BD" w:rsidP="002F63BD">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2281" w:type="pct"/>
            <w:gridSpan w:val="4"/>
            <w:tcBorders>
              <w:top w:val="single" w:sz="12" w:space="0" w:color="auto"/>
              <w:left w:val="nil"/>
              <w:bottom w:val="single" w:sz="4" w:space="0" w:color="auto"/>
              <w:right w:val="single" w:sz="12" w:space="0" w:color="auto"/>
            </w:tcBorders>
            <w:shd w:val="clear" w:color="auto" w:fill="auto"/>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2F63BD" w:rsidRPr="00520EEB" w:rsidTr="002F63BD">
        <w:trPr>
          <w:cantSplit/>
          <w:trHeight w:val="2402"/>
        </w:trPr>
        <w:tc>
          <w:tcPr>
            <w:tcW w:w="2368" w:type="pct"/>
            <w:vMerge/>
            <w:tcBorders>
              <w:left w:val="single" w:sz="12" w:space="0" w:color="auto"/>
              <w:bottom w:val="single" w:sz="4" w:space="0" w:color="auto"/>
              <w:right w:val="single" w:sz="4" w:space="0" w:color="auto"/>
            </w:tcBorders>
            <w:shd w:val="clear" w:color="auto" w:fill="auto"/>
            <w:vAlign w:val="bottom"/>
            <w:hideMark/>
          </w:tcPr>
          <w:p w:rsidR="002F63BD" w:rsidRPr="006678E1" w:rsidRDefault="002F63BD" w:rsidP="002F63BD">
            <w:pPr>
              <w:spacing w:after="0" w:line="240" w:lineRule="auto"/>
              <w:rPr>
                <w:rFonts w:ascii="Times New Roman" w:eastAsia="Times New Roman" w:hAnsi="Times New Roman" w:cs="Times New Roman"/>
                <w:color w:val="000000"/>
                <w:lang w:eastAsia="ru-RU"/>
              </w:rPr>
            </w:pPr>
          </w:p>
        </w:tc>
        <w:tc>
          <w:tcPr>
            <w:tcW w:w="351" w:type="pct"/>
            <w:vMerge/>
            <w:tcBorders>
              <w:left w:val="single" w:sz="4" w:space="0" w:color="auto"/>
              <w:bottom w:val="single" w:sz="4" w:space="0" w:color="auto"/>
              <w:right w:val="single" w:sz="4" w:space="0" w:color="auto"/>
            </w:tcBorders>
            <w:shd w:val="clear" w:color="auto" w:fill="auto"/>
            <w:vAlign w:val="bottom"/>
          </w:tcPr>
          <w:p w:rsidR="002F63BD" w:rsidRPr="006678E1" w:rsidRDefault="002F63BD" w:rsidP="002F63BD">
            <w:pPr>
              <w:spacing w:after="0" w:line="240" w:lineRule="auto"/>
              <w:rPr>
                <w:rFonts w:ascii="Times New Roman" w:eastAsia="Times New Roman" w:hAnsi="Times New Roman" w:cs="Times New Roman"/>
                <w:color w:val="000000"/>
                <w:lang w:eastAsia="ru-RU"/>
              </w:rPr>
            </w:pPr>
          </w:p>
        </w:tc>
        <w:tc>
          <w:tcPr>
            <w:tcW w:w="571" w:type="pct"/>
            <w:tcBorders>
              <w:top w:val="nil"/>
              <w:left w:val="nil"/>
              <w:bottom w:val="single" w:sz="4" w:space="0" w:color="auto"/>
              <w:right w:val="single" w:sz="4" w:space="0" w:color="auto"/>
            </w:tcBorders>
            <w:shd w:val="clear" w:color="auto" w:fill="auto"/>
            <w:textDirection w:val="btLr"/>
            <w:vAlign w:val="center"/>
            <w:hideMark/>
          </w:tcPr>
          <w:p w:rsidR="002F63BD" w:rsidRPr="006678E1" w:rsidRDefault="002F63BD" w:rsidP="002F63BD">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571" w:type="pct"/>
            <w:tcBorders>
              <w:top w:val="nil"/>
              <w:left w:val="nil"/>
              <w:bottom w:val="single" w:sz="4" w:space="0" w:color="auto"/>
              <w:right w:val="single" w:sz="4" w:space="0" w:color="auto"/>
            </w:tcBorders>
            <w:shd w:val="clear" w:color="auto" w:fill="auto"/>
            <w:textDirection w:val="btLr"/>
            <w:vAlign w:val="center"/>
            <w:hideMark/>
          </w:tcPr>
          <w:p w:rsidR="002F63BD" w:rsidRPr="006678E1" w:rsidRDefault="002F63BD" w:rsidP="002F63BD">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мун.образование)</w:t>
            </w:r>
          </w:p>
        </w:tc>
        <w:tc>
          <w:tcPr>
            <w:tcW w:w="571" w:type="pct"/>
            <w:tcBorders>
              <w:top w:val="nil"/>
              <w:left w:val="nil"/>
              <w:bottom w:val="single" w:sz="4" w:space="0" w:color="auto"/>
              <w:right w:val="single" w:sz="4" w:space="0" w:color="auto"/>
            </w:tcBorders>
            <w:shd w:val="clear" w:color="auto" w:fill="auto"/>
            <w:textDirection w:val="btLr"/>
            <w:vAlign w:val="center"/>
            <w:hideMark/>
          </w:tcPr>
          <w:p w:rsidR="002F63BD" w:rsidRPr="006678E1" w:rsidRDefault="002F63BD" w:rsidP="002F63BD">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569" w:type="pct"/>
            <w:tcBorders>
              <w:top w:val="nil"/>
              <w:left w:val="nil"/>
              <w:bottom w:val="single" w:sz="4" w:space="0" w:color="auto"/>
              <w:right w:val="single" w:sz="12" w:space="0" w:color="auto"/>
            </w:tcBorders>
            <w:shd w:val="clear" w:color="auto" w:fill="auto"/>
            <w:textDirection w:val="btLr"/>
            <w:vAlign w:val="center"/>
            <w:hideMark/>
          </w:tcPr>
          <w:p w:rsidR="002F63BD" w:rsidRPr="006678E1" w:rsidRDefault="002F63BD" w:rsidP="002F63BD">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2F63BD" w:rsidRPr="006678E1" w:rsidTr="002F63BD">
        <w:trPr>
          <w:trHeight w:val="23"/>
        </w:trPr>
        <w:tc>
          <w:tcPr>
            <w:tcW w:w="2368" w:type="pct"/>
            <w:tcBorders>
              <w:top w:val="nil"/>
              <w:left w:val="single" w:sz="12" w:space="0" w:color="auto"/>
              <w:bottom w:val="single" w:sz="4" w:space="0" w:color="auto"/>
              <w:right w:val="single" w:sz="4" w:space="0" w:color="auto"/>
            </w:tcBorders>
            <w:shd w:val="clear" w:color="auto" w:fill="auto"/>
            <w:hideMark/>
          </w:tcPr>
          <w:p w:rsidR="002F63BD" w:rsidRPr="006678E1" w:rsidRDefault="002F63BD" w:rsidP="002F63B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Органы власти помогают бизнесу своими действиями</w:t>
            </w:r>
          </w:p>
        </w:tc>
        <w:tc>
          <w:tcPr>
            <w:tcW w:w="351" w:type="pct"/>
            <w:tcBorders>
              <w:top w:val="nil"/>
              <w:left w:val="single" w:sz="4" w:space="0" w:color="auto"/>
              <w:bottom w:val="single" w:sz="4" w:space="0" w:color="auto"/>
              <w:right w:val="single" w:sz="4" w:space="0" w:color="auto"/>
            </w:tcBorders>
            <w:shd w:val="clear" w:color="auto" w:fill="auto"/>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31</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34</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569" w:type="pct"/>
            <w:tcBorders>
              <w:top w:val="nil"/>
              <w:left w:val="nil"/>
              <w:bottom w:val="single" w:sz="4" w:space="0" w:color="auto"/>
              <w:right w:val="single" w:sz="12"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31</w:t>
            </w:r>
          </w:p>
        </w:tc>
      </w:tr>
      <w:tr w:rsidR="002F63BD" w:rsidRPr="006678E1" w:rsidTr="002F63BD">
        <w:trPr>
          <w:trHeight w:val="23"/>
        </w:trPr>
        <w:tc>
          <w:tcPr>
            <w:tcW w:w="2368" w:type="pct"/>
            <w:tcBorders>
              <w:top w:val="nil"/>
              <w:left w:val="single" w:sz="12" w:space="0" w:color="auto"/>
              <w:bottom w:val="single" w:sz="4" w:space="0" w:color="auto"/>
              <w:right w:val="single" w:sz="4" w:space="0" w:color="auto"/>
            </w:tcBorders>
            <w:shd w:val="clear" w:color="auto" w:fill="auto"/>
            <w:hideMark/>
          </w:tcPr>
          <w:p w:rsidR="002F63BD" w:rsidRPr="006678E1" w:rsidRDefault="002F63BD" w:rsidP="002F63B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Органы власти ничего не предпринимают, что и требуется</w:t>
            </w:r>
          </w:p>
        </w:tc>
        <w:tc>
          <w:tcPr>
            <w:tcW w:w="351" w:type="pct"/>
            <w:tcBorders>
              <w:top w:val="nil"/>
              <w:left w:val="single" w:sz="4" w:space="0" w:color="auto"/>
              <w:bottom w:val="single" w:sz="4" w:space="0" w:color="auto"/>
              <w:right w:val="single" w:sz="4" w:space="0" w:color="auto"/>
            </w:tcBorders>
            <w:shd w:val="clear" w:color="auto" w:fill="auto"/>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569" w:type="pct"/>
            <w:tcBorders>
              <w:top w:val="nil"/>
              <w:left w:val="nil"/>
              <w:bottom w:val="single" w:sz="4" w:space="0" w:color="auto"/>
              <w:right w:val="single" w:sz="12"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r>
      <w:tr w:rsidR="002F63BD" w:rsidRPr="006678E1" w:rsidTr="002F63BD">
        <w:trPr>
          <w:trHeight w:val="23"/>
        </w:trPr>
        <w:tc>
          <w:tcPr>
            <w:tcW w:w="2368" w:type="pct"/>
            <w:tcBorders>
              <w:top w:val="nil"/>
              <w:left w:val="single" w:sz="12" w:space="0" w:color="auto"/>
              <w:bottom w:val="single" w:sz="4" w:space="0" w:color="auto"/>
              <w:right w:val="single" w:sz="4" w:space="0" w:color="auto"/>
            </w:tcBorders>
            <w:shd w:val="clear" w:color="auto" w:fill="auto"/>
            <w:hideMark/>
          </w:tcPr>
          <w:p w:rsidR="002F63BD" w:rsidRPr="006678E1" w:rsidRDefault="002F63BD" w:rsidP="002F63B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Органы власти не предпринимают каких-либо действий, но их участие необходимо</w:t>
            </w:r>
          </w:p>
        </w:tc>
        <w:tc>
          <w:tcPr>
            <w:tcW w:w="351" w:type="pct"/>
            <w:tcBorders>
              <w:top w:val="nil"/>
              <w:left w:val="single" w:sz="4" w:space="0" w:color="auto"/>
              <w:bottom w:val="single" w:sz="4" w:space="0" w:color="auto"/>
              <w:right w:val="single" w:sz="4" w:space="0" w:color="auto"/>
            </w:tcBorders>
            <w:shd w:val="clear" w:color="auto" w:fill="auto"/>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21</w:t>
            </w:r>
          </w:p>
        </w:tc>
        <w:tc>
          <w:tcPr>
            <w:tcW w:w="569" w:type="pct"/>
            <w:tcBorders>
              <w:top w:val="nil"/>
              <w:left w:val="nil"/>
              <w:bottom w:val="single" w:sz="4" w:space="0" w:color="auto"/>
              <w:right w:val="single" w:sz="12"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2F63BD" w:rsidRPr="006678E1" w:rsidTr="002F63BD">
        <w:trPr>
          <w:trHeight w:val="23"/>
        </w:trPr>
        <w:tc>
          <w:tcPr>
            <w:tcW w:w="2368" w:type="pct"/>
            <w:tcBorders>
              <w:top w:val="nil"/>
              <w:left w:val="single" w:sz="12" w:space="0" w:color="auto"/>
              <w:bottom w:val="single" w:sz="4" w:space="0" w:color="auto"/>
              <w:right w:val="single" w:sz="4" w:space="0" w:color="auto"/>
            </w:tcBorders>
            <w:shd w:val="clear" w:color="auto" w:fill="auto"/>
            <w:hideMark/>
          </w:tcPr>
          <w:p w:rsidR="002F63BD" w:rsidRPr="006678E1" w:rsidRDefault="002F63BD" w:rsidP="002F63B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Органы власти только мешают бизнесу своими действиями</w:t>
            </w:r>
          </w:p>
        </w:tc>
        <w:tc>
          <w:tcPr>
            <w:tcW w:w="351" w:type="pct"/>
            <w:tcBorders>
              <w:top w:val="nil"/>
              <w:left w:val="single" w:sz="4" w:space="0" w:color="auto"/>
              <w:bottom w:val="single" w:sz="4" w:space="0" w:color="auto"/>
              <w:right w:val="single" w:sz="4" w:space="0" w:color="auto"/>
            </w:tcBorders>
            <w:shd w:val="clear" w:color="auto" w:fill="auto"/>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69" w:type="pct"/>
            <w:tcBorders>
              <w:top w:val="nil"/>
              <w:left w:val="nil"/>
              <w:bottom w:val="single" w:sz="4" w:space="0" w:color="auto"/>
              <w:right w:val="single" w:sz="12"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b/>
                <w:i/>
                <w:color w:val="000000"/>
                <w:lang w:eastAsia="ru-RU"/>
              </w:rPr>
            </w:pPr>
            <w:r w:rsidRPr="006678E1">
              <w:rPr>
                <w:rFonts w:ascii="Times New Roman" w:eastAsia="Times New Roman" w:hAnsi="Times New Roman" w:cs="Times New Roman"/>
                <w:b/>
                <w:i/>
                <w:color w:val="000000"/>
                <w:lang w:eastAsia="ru-RU"/>
              </w:rPr>
              <w:t>10</w:t>
            </w:r>
          </w:p>
        </w:tc>
      </w:tr>
      <w:tr w:rsidR="002F63BD" w:rsidRPr="006678E1" w:rsidTr="002F63BD">
        <w:trPr>
          <w:trHeight w:val="23"/>
        </w:trPr>
        <w:tc>
          <w:tcPr>
            <w:tcW w:w="2368" w:type="pct"/>
            <w:tcBorders>
              <w:top w:val="nil"/>
              <w:left w:val="single" w:sz="12" w:space="0" w:color="auto"/>
              <w:bottom w:val="single" w:sz="4" w:space="0" w:color="auto"/>
              <w:right w:val="single" w:sz="4" w:space="0" w:color="auto"/>
            </w:tcBorders>
            <w:shd w:val="clear" w:color="auto" w:fill="auto"/>
            <w:hideMark/>
          </w:tcPr>
          <w:p w:rsidR="002F63BD" w:rsidRPr="006678E1" w:rsidRDefault="002F63BD" w:rsidP="002F63B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В чем-то органы власти помогают, в чем-то мешают</w:t>
            </w:r>
          </w:p>
        </w:tc>
        <w:tc>
          <w:tcPr>
            <w:tcW w:w="351" w:type="pct"/>
            <w:tcBorders>
              <w:top w:val="nil"/>
              <w:left w:val="single" w:sz="4" w:space="0" w:color="auto"/>
              <w:bottom w:val="single" w:sz="4" w:space="0" w:color="auto"/>
              <w:right w:val="single" w:sz="4" w:space="0" w:color="auto"/>
            </w:tcBorders>
            <w:shd w:val="clear" w:color="auto" w:fill="auto"/>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b/>
                <w:i/>
                <w:color w:val="000000"/>
                <w:lang w:eastAsia="ru-RU"/>
              </w:rPr>
            </w:pPr>
            <w:r w:rsidRPr="006678E1">
              <w:rPr>
                <w:rFonts w:ascii="Times New Roman" w:eastAsia="Times New Roman" w:hAnsi="Times New Roman" w:cs="Times New Roman"/>
                <w:b/>
                <w:i/>
                <w:color w:val="000000"/>
                <w:lang w:eastAsia="ru-RU"/>
              </w:rPr>
              <w:t>20</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569" w:type="pct"/>
            <w:tcBorders>
              <w:top w:val="nil"/>
              <w:left w:val="nil"/>
              <w:bottom w:val="single" w:sz="4" w:space="0" w:color="auto"/>
              <w:right w:val="single" w:sz="12"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r>
      <w:tr w:rsidR="002F63BD" w:rsidRPr="006678E1" w:rsidTr="002F63BD">
        <w:trPr>
          <w:trHeight w:val="23"/>
        </w:trPr>
        <w:tc>
          <w:tcPr>
            <w:tcW w:w="2368" w:type="pct"/>
            <w:tcBorders>
              <w:top w:val="nil"/>
              <w:left w:val="single" w:sz="12" w:space="0" w:color="auto"/>
              <w:bottom w:val="single" w:sz="4" w:space="0" w:color="auto"/>
              <w:right w:val="single" w:sz="4" w:space="0" w:color="auto"/>
            </w:tcBorders>
            <w:shd w:val="clear" w:color="auto" w:fill="auto"/>
            <w:hideMark/>
          </w:tcPr>
          <w:p w:rsidR="002F63BD" w:rsidRPr="006678E1" w:rsidRDefault="002F63BD" w:rsidP="002F63B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Другое (пожалуйста, укажите)</w:t>
            </w:r>
          </w:p>
        </w:tc>
        <w:tc>
          <w:tcPr>
            <w:tcW w:w="351" w:type="pct"/>
            <w:tcBorders>
              <w:top w:val="nil"/>
              <w:left w:val="single" w:sz="4" w:space="0" w:color="auto"/>
              <w:bottom w:val="single" w:sz="4" w:space="0" w:color="auto"/>
              <w:right w:val="single" w:sz="4" w:space="0" w:color="auto"/>
            </w:tcBorders>
            <w:shd w:val="clear" w:color="auto" w:fill="auto"/>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69" w:type="pct"/>
            <w:tcBorders>
              <w:top w:val="nil"/>
              <w:left w:val="nil"/>
              <w:bottom w:val="single" w:sz="4" w:space="0" w:color="auto"/>
              <w:right w:val="single" w:sz="12"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2F63BD" w:rsidRPr="006678E1" w:rsidTr="002F63BD">
        <w:trPr>
          <w:trHeight w:val="23"/>
        </w:trPr>
        <w:tc>
          <w:tcPr>
            <w:tcW w:w="2368" w:type="pct"/>
            <w:tcBorders>
              <w:top w:val="nil"/>
              <w:left w:val="single" w:sz="12" w:space="0" w:color="auto"/>
              <w:bottom w:val="single" w:sz="4" w:space="0" w:color="auto"/>
              <w:right w:val="single" w:sz="4" w:space="0" w:color="auto"/>
            </w:tcBorders>
            <w:shd w:val="clear" w:color="auto" w:fill="auto"/>
            <w:hideMark/>
          </w:tcPr>
          <w:p w:rsidR="002F63BD" w:rsidRPr="006678E1" w:rsidRDefault="002F63BD" w:rsidP="002F63B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351" w:type="pct"/>
            <w:tcBorders>
              <w:top w:val="nil"/>
              <w:left w:val="single" w:sz="4" w:space="0" w:color="auto"/>
              <w:bottom w:val="single" w:sz="4" w:space="0" w:color="auto"/>
              <w:right w:val="single" w:sz="4" w:space="0" w:color="auto"/>
            </w:tcBorders>
            <w:shd w:val="clear" w:color="auto" w:fill="auto"/>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569" w:type="pct"/>
            <w:tcBorders>
              <w:top w:val="nil"/>
              <w:left w:val="nil"/>
              <w:bottom w:val="single" w:sz="4" w:space="0" w:color="auto"/>
              <w:right w:val="single" w:sz="12"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r>
      <w:tr w:rsidR="002F63BD" w:rsidRPr="006678E1" w:rsidTr="002F63BD">
        <w:trPr>
          <w:trHeight w:val="23"/>
        </w:trPr>
        <w:tc>
          <w:tcPr>
            <w:tcW w:w="2368" w:type="pct"/>
            <w:tcBorders>
              <w:top w:val="nil"/>
              <w:left w:val="single" w:sz="12" w:space="0" w:color="auto"/>
              <w:bottom w:val="single" w:sz="4" w:space="0" w:color="auto"/>
              <w:right w:val="single" w:sz="4" w:space="0" w:color="auto"/>
            </w:tcBorders>
            <w:shd w:val="clear" w:color="auto" w:fill="auto"/>
            <w:hideMark/>
          </w:tcPr>
          <w:p w:rsidR="002F63BD" w:rsidRPr="006678E1" w:rsidRDefault="002F63BD" w:rsidP="002F63B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351" w:type="pct"/>
            <w:tcBorders>
              <w:top w:val="nil"/>
              <w:left w:val="single" w:sz="4" w:space="0" w:color="auto"/>
              <w:bottom w:val="single" w:sz="4" w:space="0" w:color="auto"/>
              <w:right w:val="single" w:sz="4" w:space="0" w:color="auto"/>
            </w:tcBorders>
            <w:shd w:val="clear" w:color="auto" w:fill="auto"/>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3</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c>
          <w:tcPr>
            <w:tcW w:w="571" w:type="pct"/>
            <w:tcBorders>
              <w:top w:val="nil"/>
              <w:left w:val="nil"/>
              <w:bottom w:val="single" w:sz="4" w:space="0" w:color="auto"/>
              <w:right w:val="single" w:sz="4"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5</w:t>
            </w:r>
          </w:p>
        </w:tc>
        <w:tc>
          <w:tcPr>
            <w:tcW w:w="569" w:type="pct"/>
            <w:tcBorders>
              <w:top w:val="nil"/>
              <w:left w:val="nil"/>
              <w:bottom w:val="single" w:sz="4" w:space="0" w:color="auto"/>
              <w:right w:val="single" w:sz="12" w:space="0" w:color="auto"/>
            </w:tcBorders>
            <w:shd w:val="clear" w:color="auto" w:fill="auto"/>
            <w:noWrap/>
            <w:vAlign w:val="center"/>
            <w:hideMark/>
          </w:tcPr>
          <w:p w:rsidR="002F63BD" w:rsidRPr="006678E1" w:rsidRDefault="002F63BD" w:rsidP="002F63B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7</w:t>
            </w:r>
          </w:p>
        </w:tc>
      </w:tr>
      <w:tr w:rsidR="002F63BD" w:rsidRPr="006678E1" w:rsidTr="002F63BD">
        <w:trPr>
          <w:trHeight w:val="23"/>
        </w:trPr>
        <w:tc>
          <w:tcPr>
            <w:tcW w:w="2368" w:type="pct"/>
            <w:tcBorders>
              <w:top w:val="single" w:sz="4" w:space="0" w:color="auto"/>
              <w:left w:val="single" w:sz="12" w:space="0" w:color="auto"/>
              <w:bottom w:val="single" w:sz="12" w:space="0" w:color="auto"/>
              <w:right w:val="single" w:sz="4" w:space="0" w:color="auto"/>
            </w:tcBorders>
            <w:shd w:val="clear" w:color="auto" w:fill="auto"/>
          </w:tcPr>
          <w:p w:rsidR="002F63BD" w:rsidRPr="002F63BD" w:rsidRDefault="002F63BD" w:rsidP="002F63BD">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351" w:type="pct"/>
            <w:tcBorders>
              <w:top w:val="single" w:sz="4" w:space="0" w:color="auto"/>
              <w:left w:val="single" w:sz="4" w:space="0" w:color="auto"/>
              <w:bottom w:val="single" w:sz="12" w:space="0" w:color="auto"/>
              <w:right w:val="single" w:sz="4" w:space="0" w:color="auto"/>
            </w:tcBorders>
            <w:shd w:val="clear" w:color="auto" w:fill="auto"/>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1" w:type="pct"/>
            <w:tcBorders>
              <w:top w:val="single" w:sz="4" w:space="0" w:color="auto"/>
              <w:left w:val="nil"/>
              <w:bottom w:val="single" w:sz="12" w:space="0" w:color="auto"/>
              <w:right w:val="single" w:sz="4" w:space="0" w:color="auto"/>
            </w:tcBorders>
            <w:shd w:val="clear" w:color="auto" w:fill="auto"/>
            <w:noWrap/>
            <w:vAlign w:val="center"/>
          </w:tcPr>
          <w:p w:rsidR="002F63BD" w:rsidRPr="002F63BD" w:rsidRDefault="002F63BD" w:rsidP="002F63B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1" w:type="pct"/>
            <w:tcBorders>
              <w:top w:val="single" w:sz="4" w:space="0" w:color="auto"/>
              <w:left w:val="nil"/>
              <w:bottom w:val="single" w:sz="12" w:space="0" w:color="auto"/>
              <w:right w:val="single" w:sz="4" w:space="0" w:color="auto"/>
            </w:tcBorders>
            <w:shd w:val="clear" w:color="auto" w:fill="auto"/>
            <w:noWrap/>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1" w:type="pct"/>
            <w:tcBorders>
              <w:top w:val="single" w:sz="4" w:space="0" w:color="auto"/>
              <w:left w:val="nil"/>
              <w:bottom w:val="single" w:sz="12" w:space="0" w:color="auto"/>
              <w:right w:val="single" w:sz="4" w:space="0" w:color="auto"/>
            </w:tcBorders>
            <w:shd w:val="clear" w:color="auto" w:fill="auto"/>
            <w:noWrap/>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69" w:type="pct"/>
            <w:tcBorders>
              <w:top w:val="single" w:sz="4" w:space="0" w:color="auto"/>
              <w:left w:val="nil"/>
              <w:bottom w:val="single" w:sz="12" w:space="0" w:color="auto"/>
              <w:right w:val="single" w:sz="12" w:space="0" w:color="auto"/>
            </w:tcBorders>
            <w:shd w:val="clear" w:color="auto" w:fill="auto"/>
            <w:noWrap/>
            <w:vAlign w:val="center"/>
          </w:tcPr>
          <w:p w:rsidR="002F63BD" w:rsidRPr="006678E1" w:rsidRDefault="002F63BD" w:rsidP="002F63B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2F63BD" w:rsidRDefault="002F63BD" w:rsidP="002F63BD">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Как бы вы охарактеризовали деятельность органов власти на основном рынке для бизнеса, который вы представляете</w:t>
      </w:r>
      <w:r w:rsidRPr="006678E1">
        <w:rPr>
          <w:rFonts w:ascii="Times New Roman" w:hAnsi="Times New Roman" w:cs="Times New Roman"/>
          <w:i/>
          <w:sz w:val="20"/>
          <w:szCs w:val="20"/>
          <w:lang w:val="ru-RU" w:eastAsia="ru-RU"/>
        </w:rPr>
        <w:t>?»</w:t>
      </w:r>
    </w:p>
    <w:p w:rsidR="002F63BD" w:rsidRPr="006678E1" w:rsidRDefault="002F63BD" w:rsidP="002F63BD">
      <w:pPr>
        <w:spacing w:after="0" w:line="240" w:lineRule="auto"/>
        <w:rPr>
          <w:rFonts w:ascii="Times New Roman" w:hAnsi="Times New Roman" w:cs="Times New Roman"/>
          <w:i/>
          <w:sz w:val="20"/>
          <w:szCs w:val="20"/>
          <w:lang w:val="ru-RU" w:eastAsia="ru-RU"/>
        </w:rPr>
      </w:pPr>
    </w:p>
    <w:p w:rsidR="00C96C96" w:rsidRPr="006678E1" w:rsidRDefault="00794996" w:rsidP="00794996">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lastRenderedPageBreak/>
        <w:t xml:space="preserve">В зависимости от масштаба рынка, в процессах регулирования конкуренции участвуют структуры и организации различного уровня. </w:t>
      </w:r>
      <w:r w:rsidR="0091670A" w:rsidRPr="006678E1">
        <w:rPr>
          <w:rFonts w:ascii="Times New Roman" w:hAnsi="Times New Roman" w:cs="Times New Roman"/>
          <w:sz w:val="28"/>
          <w:szCs w:val="28"/>
          <w:lang w:val="ru-RU"/>
        </w:rPr>
        <w:t xml:space="preserve">Наиболее сбалансированные отношения сложились между органами власти и субъектами предпринимательства, работающими в масштабах рынка всей Нижегородской области. </w:t>
      </w:r>
      <w:r w:rsidRPr="006678E1">
        <w:rPr>
          <w:rFonts w:ascii="Times New Roman" w:hAnsi="Times New Roman" w:cs="Times New Roman"/>
          <w:sz w:val="28"/>
          <w:szCs w:val="28"/>
          <w:lang w:val="ru-RU"/>
        </w:rPr>
        <w:t>Около трети респондентов, ведущих бизнес на региональном рынке (34%)</w:t>
      </w:r>
      <w:r w:rsidR="00494A88">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уверены, что органы власти помогают бизнесу своими действиями. Среди всех выделенных групп респондентов эта </w:t>
      </w:r>
      <w:r w:rsidR="00494A88">
        <w:rPr>
          <w:rFonts w:ascii="Times New Roman" w:hAnsi="Times New Roman" w:cs="Times New Roman"/>
          <w:sz w:val="28"/>
          <w:szCs w:val="28"/>
          <w:lang w:val="ru-RU"/>
        </w:rPr>
        <w:t xml:space="preserve">группа </w:t>
      </w:r>
      <w:r w:rsidRPr="006678E1">
        <w:rPr>
          <w:rFonts w:ascii="Times New Roman" w:hAnsi="Times New Roman" w:cs="Times New Roman"/>
          <w:sz w:val="28"/>
          <w:szCs w:val="28"/>
          <w:lang w:val="ru-RU"/>
        </w:rPr>
        <w:t>самая лояльная по отношению к деятельности органов власти и чуть более оптимистично оценивающая (с точки зрения перспектив развития бизнеса) ситуацию на своем рынке.</w:t>
      </w:r>
      <w:r w:rsidR="009B0701" w:rsidRPr="006678E1">
        <w:rPr>
          <w:rFonts w:ascii="Times New Roman" w:hAnsi="Times New Roman" w:cs="Times New Roman"/>
          <w:sz w:val="28"/>
          <w:szCs w:val="28"/>
          <w:lang w:val="ru-RU"/>
        </w:rPr>
        <w:t xml:space="preserve"> </w:t>
      </w:r>
    </w:p>
    <w:p w:rsidR="00794996" w:rsidRPr="006678E1" w:rsidRDefault="00794996" w:rsidP="00794996">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Представители бизнеса</w:t>
      </w:r>
      <w:r w:rsidR="0091670A" w:rsidRPr="006678E1">
        <w:rPr>
          <w:rFonts w:ascii="Times New Roman" w:hAnsi="Times New Roman" w:cs="Times New Roman"/>
          <w:sz w:val="28"/>
          <w:szCs w:val="28"/>
          <w:lang w:val="ru-RU"/>
        </w:rPr>
        <w:t xml:space="preserve">, работающего в нескольких регионах России, </w:t>
      </w:r>
      <w:r w:rsidRPr="006678E1">
        <w:rPr>
          <w:rFonts w:ascii="Times New Roman" w:hAnsi="Times New Roman" w:cs="Times New Roman"/>
          <w:sz w:val="28"/>
          <w:szCs w:val="28"/>
          <w:lang w:val="ru-RU"/>
        </w:rPr>
        <w:t>наиболее критично настроены по отношению к деятельности органов власти: 21% из них счита</w:t>
      </w:r>
      <w:r w:rsidR="00494A88">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т, что органы власти не предпринимают каких-либо действий, хотя их участие необходимо. </w:t>
      </w:r>
      <w:r w:rsidR="0091670A" w:rsidRPr="006678E1">
        <w:rPr>
          <w:rFonts w:ascii="Times New Roman" w:hAnsi="Times New Roman" w:cs="Times New Roman"/>
          <w:sz w:val="28"/>
          <w:szCs w:val="28"/>
          <w:lang w:val="ru-RU"/>
        </w:rPr>
        <w:t>Локальные рынки Нижегородской области имеют значительные различия по уровню имеющихся экономических ресурсов и активности конкуренции (более подробно эта ситуация будет анализироваться в рамках реализации третьего этапа проекта). Именно в этой группе повышена доля оценок, описывающих противоречивость взаимоотношений бизнеса с органами власти, как мешающих, так и помогающих одновременно.</w:t>
      </w:r>
      <w:r w:rsidR="00077DB3">
        <w:rPr>
          <w:rFonts w:ascii="Times New Roman" w:hAnsi="Times New Roman" w:cs="Times New Roman"/>
          <w:sz w:val="28"/>
          <w:szCs w:val="28"/>
          <w:lang w:val="ru-RU"/>
        </w:rPr>
        <w:t xml:space="preserve"> </w:t>
      </w:r>
    </w:p>
    <w:p w:rsidR="00C96C96" w:rsidRPr="006678E1" w:rsidRDefault="00C96C96" w:rsidP="00C96C96">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5.6</w:t>
      </w:r>
    </w:p>
    <w:p w:rsidR="00C96C96" w:rsidRPr="006678E1" w:rsidRDefault="00C96C96" w:rsidP="00C96C96">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деятельности органов власти на </w:t>
      </w:r>
      <w:r w:rsidRPr="006678E1">
        <w:rPr>
          <w:rFonts w:ascii="Times New Roman" w:hAnsi="Times New Roman" w:cs="Times New Roman"/>
          <w:sz w:val="28"/>
          <w:szCs w:val="28"/>
          <w:lang w:val="ru-RU"/>
        </w:rPr>
        <w:br/>
        <w:t>основном рынке для представляемого бизнеса,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802"/>
        <w:gridCol w:w="1244"/>
        <w:gridCol w:w="1260"/>
        <w:gridCol w:w="1270"/>
        <w:gridCol w:w="1101"/>
        <w:gridCol w:w="930"/>
      </w:tblGrid>
      <w:tr w:rsidR="00C96C96" w:rsidRPr="006678E1" w:rsidTr="00863099">
        <w:trPr>
          <w:trHeight w:val="20"/>
        </w:trPr>
        <w:tc>
          <w:tcPr>
            <w:tcW w:w="1978"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Оценка</w:t>
            </w:r>
          </w:p>
        </w:tc>
        <w:tc>
          <w:tcPr>
            <w:tcW w:w="647" w:type="pct"/>
            <w:shd w:val="clear" w:color="auto" w:fill="auto"/>
            <w:vAlign w:val="center"/>
            <w:hideMark/>
          </w:tcPr>
          <w:p w:rsidR="00C96C96" w:rsidRPr="006678E1" w:rsidRDefault="00C96C96" w:rsidP="00863099">
            <w:pPr>
              <w:spacing w:after="0" w:line="240" w:lineRule="auto"/>
              <w:jc w:val="center"/>
              <w:rPr>
                <w:rFonts w:ascii="Times New Roman" w:eastAsia="Times New Roman" w:hAnsi="Times New Roman" w:cs="Times New Roman"/>
                <w:spacing w:val="-12"/>
                <w:lang w:val="ru-RU" w:eastAsia="ru-RU"/>
              </w:rPr>
            </w:pPr>
            <w:r w:rsidRPr="006678E1">
              <w:rPr>
                <w:rFonts w:ascii="Times New Roman" w:eastAsia="Times New Roman" w:hAnsi="Times New Roman" w:cs="Times New Roman"/>
                <w:spacing w:val="-12"/>
                <w:lang w:val="ru-RU" w:eastAsia="ru-RU"/>
              </w:rPr>
              <w:t>Сельское хозяйство</w:t>
            </w:r>
          </w:p>
        </w:tc>
        <w:tc>
          <w:tcPr>
            <w:tcW w:w="656" w:type="pct"/>
            <w:shd w:val="clear" w:color="auto" w:fill="auto"/>
            <w:vAlign w:val="center"/>
            <w:hideMark/>
          </w:tcPr>
          <w:p w:rsidR="00C96C96" w:rsidRPr="006678E1" w:rsidRDefault="00C96C96" w:rsidP="00863099">
            <w:pPr>
              <w:spacing w:after="0" w:line="240" w:lineRule="auto"/>
              <w:jc w:val="center"/>
              <w:rPr>
                <w:rFonts w:ascii="Times New Roman" w:eastAsia="Times New Roman" w:hAnsi="Times New Roman" w:cs="Times New Roman"/>
                <w:spacing w:val="-12"/>
                <w:lang w:val="ru-RU" w:eastAsia="ru-RU"/>
              </w:rPr>
            </w:pPr>
            <w:r w:rsidRPr="006678E1">
              <w:rPr>
                <w:rFonts w:ascii="Times New Roman" w:eastAsia="Times New Roman" w:hAnsi="Times New Roman" w:cs="Times New Roman"/>
                <w:spacing w:val="-12"/>
                <w:lang w:val="ru-RU" w:eastAsia="ru-RU"/>
              </w:rPr>
              <w:t>Производство</w:t>
            </w:r>
          </w:p>
        </w:tc>
        <w:tc>
          <w:tcPr>
            <w:tcW w:w="661" w:type="pct"/>
            <w:shd w:val="clear" w:color="auto" w:fill="auto"/>
            <w:vAlign w:val="center"/>
            <w:hideMark/>
          </w:tcPr>
          <w:p w:rsidR="00C96C96" w:rsidRPr="006678E1" w:rsidRDefault="00C96C96" w:rsidP="00863099">
            <w:pPr>
              <w:spacing w:after="0" w:line="240" w:lineRule="auto"/>
              <w:jc w:val="center"/>
              <w:rPr>
                <w:rFonts w:ascii="Times New Roman" w:eastAsia="Times New Roman" w:hAnsi="Times New Roman" w:cs="Times New Roman"/>
                <w:spacing w:val="-12"/>
                <w:lang w:val="ru-RU" w:eastAsia="ru-RU"/>
              </w:rPr>
            </w:pPr>
            <w:r w:rsidRPr="006678E1">
              <w:rPr>
                <w:rFonts w:ascii="Times New Roman" w:eastAsia="Times New Roman" w:hAnsi="Times New Roman" w:cs="Times New Roman"/>
                <w:spacing w:val="-12"/>
                <w:lang w:val="ru-RU" w:eastAsia="ru-RU"/>
              </w:rPr>
              <w:t>Строит-во</w:t>
            </w:r>
          </w:p>
        </w:tc>
        <w:tc>
          <w:tcPr>
            <w:tcW w:w="573" w:type="pct"/>
            <w:shd w:val="clear" w:color="auto" w:fill="auto"/>
            <w:vAlign w:val="center"/>
            <w:hideMark/>
          </w:tcPr>
          <w:p w:rsidR="00C96C96" w:rsidRPr="006678E1" w:rsidRDefault="00C96C96" w:rsidP="00863099">
            <w:pPr>
              <w:spacing w:after="0" w:line="240" w:lineRule="auto"/>
              <w:jc w:val="center"/>
              <w:rPr>
                <w:rFonts w:ascii="Times New Roman" w:eastAsia="Times New Roman" w:hAnsi="Times New Roman" w:cs="Times New Roman"/>
                <w:spacing w:val="-12"/>
                <w:lang w:val="ru-RU" w:eastAsia="ru-RU"/>
              </w:rPr>
            </w:pPr>
            <w:r w:rsidRPr="006678E1">
              <w:rPr>
                <w:rFonts w:ascii="Times New Roman" w:eastAsia="Times New Roman" w:hAnsi="Times New Roman" w:cs="Times New Roman"/>
                <w:spacing w:val="-12"/>
                <w:lang w:val="ru-RU" w:eastAsia="ru-RU"/>
              </w:rPr>
              <w:t>Торговля</w:t>
            </w:r>
          </w:p>
        </w:tc>
        <w:tc>
          <w:tcPr>
            <w:tcW w:w="484" w:type="pct"/>
            <w:shd w:val="clear" w:color="auto" w:fill="auto"/>
            <w:vAlign w:val="center"/>
            <w:hideMark/>
          </w:tcPr>
          <w:p w:rsidR="00C96C96" w:rsidRPr="006678E1" w:rsidRDefault="00C96C96" w:rsidP="00863099">
            <w:pPr>
              <w:spacing w:after="0" w:line="240" w:lineRule="auto"/>
              <w:jc w:val="center"/>
              <w:rPr>
                <w:rFonts w:ascii="Times New Roman" w:eastAsia="Times New Roman" w:hAnsi="Times New Roman" w:cs="Times New Roman"/>
                <w:spacing w:val="-12"/>
                <w:lang w:val="ru-RU" w:eastAsia="ru-RU"/>
              </w:rPr>
            </w:pPr>
            <w:r w:rsidRPr="006678E1">
              <w:rPr>
                <w:rFonts w:ascii="Times New Roman" w:eastAsia="Times New Roman" w:hAnsi="Times New Roman" w:cs="Times New Roman"/>
                <w:spacing w:val="-12"/>
                <w:lang w:val="ru-RU" w:eastAsia="ru-RU"/>
              </w:rPr>
              <w:t>Услуги</w:t>
            </w:r>
          </w:p>
        </w:tc>
      </w:tr>
      <w:tr w:rsidR="00C96C96" w:rsidRPr="006678E1" w:rsidTr="00863099">
        <w:trPr>
          <w:trHeight w:val="20"/>
        </w:trPr>
        <w:tc>
          <w:tcPr>
            <w:tcW w:w="1978" w:type="pct"/>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Органы власти помогают бизнесу своими действиями</w:t>
            </w:r>
          </w:p>
        </w:tc>
        <w:tc>
          <w:tcPr>
            <w:tcW w:w="647"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i/>
                <w:color w:val="000000"/>
                <w:lang w:eastAsia="ru-RU"/>
              </w:rPr>
            </w:pPr>
            <w:r w:rsidRPr="006678E1">
              <w:rPr>
                <w:rFonts w:ascii="Times New Roman" w:eastAsia="Times New Roman" w:hAnsi="Times New Roman" w:cs="Times New Roman"/>
                <w:b/>
                <w:i/>
                <w:color w:val="000000"/>
                <w:lang w:eastAsia="ru-RU"/>
              </w:rPr>
              <w:t>47</w:t>
            </w:r>
          </w:p>
        </w:tc>
        <w:tc>
          <w:tcPr>
            <w:tcW w:w="656"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c>
          <w:tcPr>
            <w:tcW w:w="661"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35</w:t>
            </w:r>
          </w:p>
        </w:tc>
        <w:tc>
          <w:tcPr>
            <w:tcW w:w="573"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22</w:t>
            </w:r>
          </w:p>
        </w:tc>
        <w:tc>
          <w:tcPr>
            <w:tcW w:w="484"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r>
      <w:tr w:rsidR="00C96C96" w:rsidRPr="006678E1" w:rsidTr="00863099">
        <w:trPr>
          <w:trHeight w:val="20"/>
        </w:trPr>
        <w:tc>
          <w:tcPr>
            <w:tcW w:w="1978" w:type="pct"/>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Органы власти ничего не предпринимают, что и требуется</w:t>
            </w:r>
          </w:p>
        </w:tc>
        <w:tc>
          <w:tcPr>
            <w:tcW w:w="647"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656"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661"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3"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84"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r>
      <w:tr w:rsidR="00C96C96" w:rsidRPr="006678E1" w:rsidTr="00863099">
        <w:trPr>
          <w:trHeight w:val="20"/>
        </w:trPr>
        <w:tc>
          <w:tcPr>
            <w:tcW w:w="1978" w:type="pct"/>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Органы власти не предпринимают каких-либо действий, но их участие необходимо</w:t>
            </w:r>
          </w:p>
        </w:tc>
        <w:tc>
          <w:tcPr>
            <w:tcW w:w="647"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656"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661"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3"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484"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r>
      <w:tr w:rsidR="00C96C96" w:rsidRPr="006678E1" w:rsidTr="00863099">
        <w:trPr>
          <w:trHeight w:val="20"/>
        </w:trPr>
        <w:tc>
          <w:tcPr>
            <w:tcW w:w="1978" w:type="pct"/>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Органы власти только мешают бизнесу своими действиями</w:t>
            </w:r>
          </w:p>
        </w:tc>
        <w:tc>
          <w:tcPr>
            <w:tcW w:w="647"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656"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661"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73"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84"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C96C96" w:rsidRPr="006678E1" w:rsidTr="00863099">
        <w:trPr>
          <w:trHeight w:val="20"/>
        </w:trPr>
        <w:tc>
          <w:tcPr>
            <w:tcW w:w="1978" w:type="pct"/>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В чем-то органы власти помогают, в чем-то мешают</w:t>
            </w:r>
          </w:p>
        </w:tc>
        <w:tc>
          <w:tcPr>
            <w:tcW w:w="647"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656"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661"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i/>
                <w:color w:val="000000"/>
                <w:lang w:eastAsia="ru-RU"/>
              </w:rPr>
            </w:pPr>
            <w:r w:rsidRPr="006678E1">
              <w:rPr>
                <w:rFonts w:ascii="Times New Roman" w:eastAsia="Times New Roman" w:hAnsi="Times New Roman" w:cs="Times New Roman"/>
                <w:b/>
                <w:i/>
                <w:color w:val="000000"/>
                <w:lang w:eastAsia="ru-RU"/>
              </w:rPr>
              <w:t>29</w:t>
            </w:r>
          </w:p>
        </w:tc>
        <w:tc>
          <w:tcPr>
            <w:tcW w:w="573"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484"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r>
      <w:tr w:rsidR="00C96C96" w:rsidRPr="006678E1" w:rsidTr="00863099">
        <w:trPr>
          <w:trHeight w:val="20"/>
        </w:trPr>
        <w:tc>
          <w:tcPr>
            <w:tcW w:w="1978" w:type="pct"/>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Другое (пожалуйста, укажите)</w:t>
            </w:r>
          </w:p>
        </w:tc>
        <w:tc>
          <w:tcPr>
            <w:tcW w:w="647"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656"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661"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3"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84"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863099">
        <w:trPr>
          <w:trHeight w:val="20"/>
        </w:trPr>
        <w:tc>
          <w:tcPr>
            <w:tcW w:w="1978" w:type="pct"/>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647"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656"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661"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573"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484"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r>
      <w:tr w:rsidR="00C96C96" w:rsidRPr="006678E1" w:rsidTr="00863099">
        <w:trPr>
          <w:trHeight w:val="20"/>
        </w:trPr>
        <w:tc>
          <w:tcPr>
            <w:tcW w:w="1978" w:type="pct"/>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647"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656" w:type="pct"/>
            <w:shd w:val="clear" w:color="auto" w:fill="auto"/>
            <w:noWrap/>
            <w:vAlign w:val="center"/>
            <w:hideMark/>
          </w:tcPr>
          <w:p w:rsidR="00C96C96" w:rsidRPr="002F63BD" w:rsidRDefault="002F63BD"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5</w:t>
            </w:r>
          </w:p>
        </w:tc>
        <w:tc>
          <w:tcPr>
            <w:tcW w:w="661" w:type="pct"/>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573" w:type="pct"/>
            <w:shd w:val="clear" w:color="auto" w:fill="auto"/>
            <w:noWrap/>
            <w:vAlign w:val="center"/>
            <w:hideMark/>
          </w:tcPr>
          <w:p w:rsidR="00C96C96" w:rsidRPr="002F63BD" w:rsidRDefault="002F63BD"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3</w:t>
            </w:r>
          </w:p>
        </w:tc>
        <w:tc>
          <w:tcPr>
            <w:tcW w:w="484" w:type="pct"/>
            <w:shd w:val="clear" w:color="auto" w:fill="auto"/>
            <w:noWrap/>
            <w:vAlign w:val="center"/>
            <w:hideMark/>
          </w:tcPr>
          <w:p w:rsidR="00C96C96" w:rsidRPr="002F63BD" w:rsidRDefault="002F63BD"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2</w:t>
            </w:r>
          </w:p>
        </w:tc>
      </w:tr>
      <w:tr w:rsidR="002F63BD" w:rsidRPr="006678E1" w:rsidTr="00863099">
        <w:trPr>
          <w:trHeight w:val="20"/>
        </w:trPr>
        <w:tc>
          <w:tcPr>
            <w:tcW w:w="1978" w:type="pct"/>
            <w:shd w:val="clear" w:color="auto" w:fill="auto"/>
          </w:tcPr>
          <w:p w:rsidR="002F63BD" w:rsidRPr="002F63BD" w:rsidRDefault="002F63BD" w:rsidP="002F63BD">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647" w:type="pct"/>
            <w:shd w:val="clear" w:color="auto" w:fill="auto"/>
            <w:noWrap/>
            <w:vAlign w:val="center"/>
          </w:tcPr>
          <w:p w:rsidR="002F63BD" w:rsidRPr="002F63BD" w:rsidRDefault="002F63BD"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656" w:type="pct"/>
            <w:shd w:val="clear" w:color="auto" w:fill="auto"/>
            <w:noWrap/>
            <w:vAlign w:val="center"/>
          </w:tcPr>
          <w:p w:rsidR="002F63BD" w:rsidRDefault="002F63BD"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661" w:type="pct"/>
            <w:shd w:val="clear" w:color="auto" w:fill="auto"/>
            <w:noWrap/>
            <w:vAlign w:val="center"/>
          </w:tcPr>
          <w:p w:rsidR="002F63BD" w:rsidRPr="002F63BD" w:rsidRDefault="002F63BD"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3" w:type="pct"/>
            <w:shd w:val="clear" w:color="auto" w:fill="auto"/>
            <w:noWrap/>
            <w:vAlign w:val="center"/>
          </w:tcPr>
          <w:p w:rsidR="002F63BD" w:rsidRDefault="002F63BD"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484" w:type="pct"/>
            <w:shd w:val="clear" w:color="auto" w:fill="auto"/>
            <w:noWrap/>
            <w:vAlign w:val="center"/>
          </w:tcPr>
          <w:p w:rsidR="002F63BD" w:rsidRDefault="002F63BD"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C96C96" w:rsidRPr="006678E1" w:rsidRDefault="00C96C96" w:rsidP="00C96C96">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 бы вы охарактеризовали деятельность органов власти на основном рынке для бизнеса, который вы представляете?»</w:t>
      </w:r>
    </w:p>
    <w:p w:rsidR="00C96C96" w:rsidRPr="006678E1" w:rsidRDefault="00C96C96" w:rsidP="00C96C96">
      <w:pPr>
        <w:spacing w:after="0"/>
        <w:rPr>
          <w:rFonts w:ascii="Times New Roman" w:hAnsi="Times New Roman" w:cs="Times New Roman"/>
          <w:i/>
          <w:sz w:val="24"/>
          <w:szCs w:val="24"/>
          <w:lang w:val="ru-RU"/>
        </w:rPr>
      </w:pPr>
    </w:p>
    <w:p w:rsidR="002F63BD" w:rsidRPr="006678E1" w:rsidRDefault="002F63BD" w:rsidP="002F63BD">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lastRenderedPageBreak/>
        <w:t xml:space="preserve">Наименьший запрос на государственное регулирование конкуренции наблюдается среди субъектов предпринимательской деятельности-участников рынков зарубежья. </w:t>
      </w:r>
    </w:p>
    <w:p w:rsidR="002F63BD" w:rsidRPr="006678E1" w:rsidRDefault="002F63BD" w:rsidP="002F63BD">
      <w:pPr>
        <w:spacing w:after="0" w:line="360" w:lineRule="auto"/>
        <w:ind w:firstLine="709"/>
        <w:jc w:val="both"/>
        <w:rPr>
          <w:rFonts w:ascii="Times New Roman" w:eastAsia="Times New Roman" w:hAnsi="Times New Roman" w:cs="Times New Roman"/>
          <w:sz w:val="28"/>
          <w:szCs w:val="28"/>
          <w:lang w:val="ru-RU" w:eastAsia="ru-RU"/>
        </w:rPr>
      </w:pPr>
      <w:r w:rsidRPr="006678E1">
        <w:rPr>
          <w:rFonts w:ascii="Times New Roman" w:hAnsi="Times New Roman" w:cs="Times New Roman"/>
          <w:sz w:val="28"/>
          <w:szCs w:val="28"/>
          <w:lang w:val="ru-RU"/>
        </w:rPr>
        <w:t xml:space="preserve">В отраслевом плане, как и ожидалось, в зоне повышенной помощи со стороны органов власти оказывается сельское хозяйство. </w:t>
      </w:r>
      <w:r w:rsidRPr="006678E1">
        <w:rPr>
          <w:rFonts w:ascii="Times New Roman" w:eastAsia="Times New Roman" w:hAnsi="Times New Roman" w:cs="Times New Roman"/>
          <w:sz w:val="28"/>
          <w:szCs w:val="28"/>
          <w:lang w:val="ru-RU" w:eastAsia="ru-RU"/>
        </w:rPr>
        <w:t>Восприятие позиции властей в отношении бизнеса является скорее позитивным – почти половина да</w:t>
      </w:r>
      <w:r>
        <w:rPr>
          <w:rFonts w:ascii="Times New Roman" w:eastAsia="Times New Roman" w:hAnsi="Times New Roman" w:cs="Times New Roman"/>
          <w:sz w:val="28"/>
          <w:szCs w:val="28"/>
          <w:lang w:val="ru-RU" w:eastAsia="ru-RU"/>
        </w:rPr>
        <w:t>е</w:t>
      </w:r>
      <w:r w:rsidRPr="006678E1">
        <w:rPr>
          <w:rFonts w:ascii="Times New Roman" w:eastAsia="Times New Roman" w:hAnsi="Times New Roman" w:cs="Times New Roman"/>
          <w:sz w:val="28"/>
          <w:szCs w:val="28"/>
          <w:lang w:val="ru-RU" w:eastAsia="ru-RU"/>
        </w:rPr>
        <w:t>т положительную оценку деятельности властей на основном рынке, отмечая, что органы власти помогают бизнесу своими действиями. Около пятой части настроено скептически, упоминая, что власти в чем-то помогают, а в чем-то мешают ведению бизнеса в сельскохозяйственной отрасли.</w:t>
      </w:r>
    </w:p>
    <w:p w:rsidR="00794996" w:rsidRPr="006678E1" w:rsidRDefault="003D33C5" w:rsidP="003D33C5">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На втором месте по сложности взаимодействия находятся строительные организации, которые чаще остальных отмечают, как положительные, так и отрицательные моменты государственного регулирования отрасли. Самый широкий спектр оценок наблюдается в торговле и услугах, но даже в этих высоко конкурентных отраслях только 13-14% респондентов выступа</w:t>
      </w:r>
      <w:r w:rsidR="00494A88">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т сторонниками свободного рынка, тогда как остальные хотели бы видеть государственное рыночное регулирование. </w:t>
      </w:r>
    </w:p>
    <w:p w:rsidR="005B32D0" w:rsidRPr="006678E1" w:rsidRDefault="005B32D0" w:rsidP="00C37B26">
      <w:pPr>
        <w:rPr>
          <w:rFonts w:ascii="Times New Roman" w:hAnsi="Times New Roman" w:cs="Times New Roman"/>
          <w:lang w:val="ru-RU" w:eastAsia="ru-RU"/>
        </w:rPr>
      </w:pPr>
    </w:p>
    <w:p w:rsidR="009B0701" w:rsidRPr="006678E1" w:rsidRDefault="009B0701">
      <w:pPr>
        <w:spacing w:after="200" w:line="276" w:lineRule="auto"/>
        <w:rPr>
          <w:rFonts w:ascii="Times New Roman" w:eastAsia="Times New Roman" w:hAnsi="Times New Roman" w:cs="Times New Roman"/>
          <w:sz w:val="32"/>
          <w:szCs w:val="32"/>
          <w:lang w:val="ru-RU" w:eastAsia="ru-RU"/>
        </w:rPr>
      </w:pPr>
      <w:r w:rsidRPr="006678E1">
        <w:rPr>
          <w:rFonts w:ascii="Times New Roman" w:eastAsia="Times New Roman" w:hAnsi="Times New Roman" w:cs="Times New Roman"/>
          <w:lang w:val="ru-RU" w:eastAsia="ru-RU"/>
        </w:rPr>
        <w:br w:type="page"/>
      </w:r>
    </w:p>
    <w:p w:rsidR="00C411C6" w:rsidRPr="006678E1" w:rsidRDefault="007000C8" w:rsidP="00B3652D">
      <w:pPr>
        <w:pStyle w:val="1"/>
        <w:spacing w:before="0"/>
        <w:ind w:left="1276" w:hanging="1276"/>
        <w:rPr>
          <w:rFonts w:ascii="Times New Roman" w:eastAsia="Times New Roman" w:hAnsi="Times New Roman" w:cs="Times New Roman"/>
          <w:color w:val="auto"/>
          <w:lang w:val="ru-RU" w:eastAsia="ru-RU"/>
        </w:rPr>
      </w:pPr>
      <w:bookmarkStart w:id="10" w:name="_Toc463347768"/>
      <w:r w:rsidRPr="006678E1">
        <w:rPr>
          <w:rFonts w:ascii="Times New Roman" w:eastAsia="Times New Roman" w:hAnsi="Times New Roman" w:cs="Times New Roman"/>
          <w:color w:val="auto"/>
          <w:lang w:val="ru-RU" w:eastAsia="ru-RU"/>
        </w:rPr>
        <w:lastRenderedPageBreak/>
        <w:t>§</w:t>
      </w:r>
      <w:r w:rsidR="00C37B26" w:rsidRPr="006678E1">
        <w:rPr>
          <w:rFonts w:ascii="Times New Roman" w:eastAsia="Times New Roman" w:hAnsi="Times New Roman" w:cs="Times New Roman"/>
          <w:color w:val="auto"/>
          <w:lang w:val="ru-RU" w:eastAsia="ru-RU"/>
        </w:rPr>
        <w:t>6</w:t>
      </w:r>
      <w:r w:rsidR="00870153" w:rsidRPr="006678E1">
        <w:rPr>
          <w:rFonts w:ascii="Times New Roman" w:eastAsia="Times New Roman" w:hAnsi="Times New Roman" w:cs="Times New Roman"/>
          <w:color w:val="auto"/>
          <w:lang w:val="ru-RU" w:eastAsia="ru-RU"/>
        </w:rPr>
        <w:t xml:space="preserve">. ХАРАКТЕРИСТИКИ КОНКУРЕНТНОЙ СРЕДЫ </w:t>
      </w:r>
      <w:r w:rsidR="00870153" w:rsidRPr="006678E1">
        <w:rPr>
          <w:rFonts w:ascii="Times New Roman" w:eastAsia="Times New Roman" w:hAnsi="Times New Roman" w:cs="Times New Roman"/>
          <w:color w:val="auto"/>
          <w:lang w:val="ru-RU" w:eastAsia="ru-RU"/>
        </w:rPr>
        <w:br/>
        <w:t>В РАЗРЕЗЕ ТИПОВ РЫНКОВ</w:t>
      </w:r>
      <w:bookmarkEnd w:id="10"/>
      <w:r w:rsidR="00870153" w:rsidRPr="006678E1">
        <w:rPr>
          <w:rFonts w:ascii="Times New Roman" w:eastAsia="Times New Roman" w:hAnsi="Times New Roman" w:cs="Times New Roman"/>
          <w:color w:val="auto"/>
          <w:lang w:val="ru-RU" w:eastAsia="ru-RU"/>
        </w:rPr>
        <w:t xml:space="preserve"> </w:t>
      </w:r>
    </w:p>
    <w:p w:rsidR="00870153" w:rsidRPr="006678E1" w:rsidRDefault="00870153" w:rsidP="00870153">
      <w:pPr>
        <w:spacing w:after="0" w:line="360" w:lineRule="auto"/>
        <w:rPr>
          <w:rFonts w:ascii="Times New Roman" w:hAnsi="Times New Roman" w:cs="Times New Roman"/>
          <w:sz w:val="28"/>
          <w:szCs w:val="28"/>
          <w:lang w:val="ru-RU"/>
        </w:rPr>
      </w:pP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Предприниматели, работающие на разных типах рынков, по-разному воспринимают состояние конкурентной среды и наличие барьеров для ведения бизнеса. Как показали результаты исследования, среди опрошенных преобладают те, </w:t>
      </w:r>
      <w:r w:rsidR="00494A88" w:rsidRPr="006678E1">
        <w:rPr>
          <w:rFonts w:ascii="Times New Roman" w:hAnsi="Times New Roman" w:cs="Times New Roman"/>
          <w:sz w:val="28"/>
          <w:szCs w:val="28"/>
          <w:lang w:val="ru-RU"/>
        </w:rPr>
        <w:t>кто не выходит за пределы локального рынка своего муниципального образования (40%)</w:t>
      </w:r>
      <w:r w:rsidR="00494A88">
        <w:rPr>
          <w:rFonts w:ascii="Times New Roman" w:hAnsi="Times New Roman" w:cs="Times New Roman"/>
          <w:sz w:val="28"/>
          <w:szCs w:val="28"/>
          <w:lang w:val="ru-RU"/>
        </w:rPr>
        <w:t xml:space="preserve">, а также те, </w:t>
      </w:r>
      <w:r w:rsidRPr="006678E1">
        <w:rPr>
          <w:rFonts w:ascii="Times New Roman" w:hAnsi="Times New Roman" w:cs="Times New Roman"/>
          <w:sz w:val="28"/>
          <w:szCs w:val="28"/>
          <w:lang w:val="ru-RU"/>
        </w:rPr>
        <w:t xml:space="preserve">кто ведет дела на рынке Нижегородской области </w:t>
      </w:r>
      <w:r w:rsidR="00494A88">
        <w:rPr>
          <w:rFonts w:ascii="Times New Roman" w:hAnsi="Times New Roman" w:cs="Times New Roman"/>
          <w:sz w:val="28"/>
          <w:szCs w:val="28"/>
          <w:lang w:val="ru-RU"/>
        </w:rPr>
        <w:t>(</w:t>
      </w:r>
      <w:r w:rsidRPr="006678E1">
        <w:rPr>
          <w:rFonts w:ascii="Times New Roman" w:hAnsi="Times New Roman" w:cs="Times New Roman"/>
          <w:sz w:val="28"/>
          <w:szCs w:val="28"/>
          <w:lang w:val="ru-RU"/>
        </w:rPr>
        <w:t>35%</w:t>
      </w:r>
      <w:r w:rsidR="00494A88">
        <w:rPr>
          <w:rFonts w:ascii="Times New Roman" w:hAnsi="Times New Roman" w:cs="Times New Roman"/>
          <w:sz w:val="28"/>
          <w:szCs w:val="28"/>
          <w:lang w:val="ru-RU"/>
        </w:rPr>
        <w:t>)</w:t>
      </w:r>
      <w:r w:rsidRPr="006678E1">
        <w:rPr>
          <w:rFonts w:ascii="Times New Roman" w:hAnsi="Times New Roman" w:cs="Times New Roman"/>
          <w:sz w:val="28"/>
          <w:szCs w:val="28"/>
          <w:lang w:val="ru-RU"/>
        </w:rPr>
        <w:t>. Для сравнения были выделены еще две подгруппы предпринимателей: работающие на рынке нескольких субъектов РФ, а также те, кто работает на российском рынке в целом, либо уже вышел на рынок стран СНГ и дальнего зарубежья. Две данные группы составили по 9% от общего числа респондентов.</w:t>
      </w:r>
    </w:p>
    <w:p w:rsidR="00870153" w:rsidRPr="006678E1" w:rsidRDefault="00870153" w:rsidP="00D30017">
      <w:pPr>
        <w:spacing w:after="0" w:line="240" w:lineRule="auto"/>
        <w:ind w:firstLine="709"/>
        <w:jc w:val="both"/>
        <w:rPr>
          <w:rFonts w:ascii="Times New Roman" w:hAnsi="Times New Roman" w:cs="Times New Roman"/>
          <w:sz w:val="28"/>
          <w:szCs w:val="28"/>
          <w:lang w:val="ru-RU"/>
        </w:rPr>
      </w:pP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p>
    <w:p w:rsidR="00870153" w:rsidRPr="006678E1" w:rsidRDefault="008538D4" w:rsidP="008067AC">
      <w:pPr>
        <w:pStyle w:val="2"/>
        <w:rPr>
          <w:rFonts w:ascii="Times New Roman" w:hAnsi="Times New Roman" w:cs="Times New Roman"/>
          <w:color w:val="auto"/>
          <w:sz w:val="32"/>
          <w:szCs w:val="32"/>
          <w:lang w:val="ru-RU"/>
        </w:rPr>
      </w:pPr>
      <w:bookmarkStart w:id="11" w:name="_Toc463347769"/>
      <w:r w:rsidRPr="006678E1">
        <w:rPr>
          <w:rFonts w:ascii="Times New Roman" w:hAnsi="Times New Roman" w:cs="Times New Roman"/>
          <w:color w:val="auto"/>
          <w:sz w:val="32"/>
          <w:szCs w:val="32"/>
          <w:lang w:val="ru-RU"/>
        </w:rPr>
        <w:t>6</w:t>
      </w:r>
      <w:r w:rsidR="00870153" w:rsidRPr="006678E1">
        <w:rPr>
          <w:rFonts w:ascii="Times New Roman" w:hAnsi="Times New Roman" w:cs="Times New Roman"/>
          <w:color w:val="auto"/>
          <w:sz w:val="32"/>
          <w:szCs w:val="32"/>
          <w:lang w:val="ru-RU"/>
        </w:rPr>
        <w:t>.1. Рынок Нижегородской области</w:t>
      </w:r>
      <w:bookmarkEnd w:id="11"/>
    </w:p>
    <w:p w:rsidR="00870153" w:rsidRPr="006678E1" w:rsidRDefault="00870153" w:rsidP="00870153">
      <w:pPr>
        <w:spacing w:after="0" w:line="240" w:lineRule="auto"/>
        <w:ind w:left="567" w:hanging="567"/>
        <w:rPr>
          <w:rFonts w:ascii="Times New Roman" w:hAnsi="Times New Roman" w:cs="Times New Roman"/>
          <w:sz w:val="32"/>
          <w:szCs w:val="32"/>
          <w:lang w:val="ru-RU"/>
        </w:rPr>
      </w:pP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Респонденты, работающие на рынке Нижегородской области, чаще остальных выделенных групп демонстрируют тенденцию сходства со средними по результатам исследования значениями. Немногим более половины из них ведут свой бизнес более 5 лет. Специфика проявляется в том, что здесь несколько больше, чем среди других групп (18%), предприятий сельского хозяйства, охоты и лесного хозяйства, а также организаций, представляющих строительный бизнес (8%). Розничной торговлей занима</w:t>
      </w:r>
      <w:r w:rsidR="00494A88">
        <w:rPr>
          <w:rFonts w:ascii="Times New Roman" w:hAnsi="Times New Roman" w:cs="Times New Roman"/>
          <w:sz w:val="28"/>
          <w:szCs w:val="28"/>
          <w:lang w:val="ru-RU"/>
        </w:rPr>
        <w:t>е</w:t>
      </w:r>
      <w:r w:rsidRPr="006678E1">
        <w:rPr>
          <w:rFonts w:ascii="Times New Roman" w:hAnsi="Times New Roman" w:cs="Times New Roman"/>
          <w:sz w:val="28"/>
          <w:szCs w:val="28"/>
          <w:lang w:val="ru-RU"/>
        </w:rPr>
        <w:t>тся 29% респондентов, ведущих бизнес на рынке Нижегородской области.</w:t>
      </w: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Как и остальные предприниматели, принявшие участие в исследовании, треть представителей данной группы склонн</w:t>
      </w:r>
      <w:r w:rsidR="005625F3" w:rsidRPr="006678E1">
        <w:rPr>
          <w:rFonts w:ascii="Times New Roman" w:hAnsi="Times New Roman" w:cs="Times New Roman"/>
          <w:sz w:val="28"/>
          <w:szCs w:val="28"/>
          <w:lang w:val="ru-RU"/>
        </w:rPr>
        <w:t>а</w:t>
      </w:r>
      <w:r w:rsidRPr="006678E1">
        <w:rPr>
          <w:rFonts w:ascii="Times New Roman" w:hAnsi="Times New Roman" w:cs="Times New Roman"/>
          <w:sz w:val="28"/>
          <w:szCs w:val="28"/>
          <w:lang w:val="ru-RU"/>
        </w:rPr>
        <w:t xml:space="preserve"> характеризовать ситуацию в регионе как умеренно конкурентную, однако четверть счита</w:t>
      </w:r>
      <w:r w:rsidR="005625F3" w:rsidRPr="006678E1">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т конкуренцию высокой, еще 17% </w:t>
      </w:r>
      <w:r w:rsidRPr="006678E1">
        <w:rPr>
          <w:rFonts w:ascii="Times New Roman" w:hAnsi="Times New Roman" w:cs="Times New Roman"/>
          <w:sz w:val="28"/>
          <w:szCs w:val="28"/>
          <w:lang w:val="ru-RU"/>
        </w:rPr>
        <w:noBreakHyphen/>
        <w:t xml:space="preserve"> очень высокой. Более 40% отметили, что у них большое число конкурентов. Как и остальные респонденты, в числе административных барьеров для ведения бизнеса опрошенные, ведущие свой бизнес на рынке Нижегородской области, отмечают, прежде всего, высокие налоги (50%). При </w:t>
      </w:r>
      <w:r w:rsidRPr="006678E1">
        <w:rPr>
          <w:rFonts w:ascii="Times New Roman" w:hAnsi="Times New Roman" w:cs="Times New Roman"/>
          <w:sz w:val="28"/>
          <w:szCs w:val="28"/>
          <w:lang w:val="ru-RU"/>
        </w:rPr>
        <w:lastRenderedPageBreak/>
        <w:t xml:space="preserve">этом, такие респонденты несколько реже жалуются на нестабильность российского законодательства, регулирующего предпринимательскую деятельность. Кроме того, они вовсе не отмечают проблем, связанных с ограничением органами власти инициатив по организации совместной деятельности малых предприятий, а также силового давления со стороны правоохранительных органов. </w:t>
      </w:r>
    </w:p>
    <w:p w:rsidR="00870153" w:rsidRPr="006678E1" w:rsidRDefault="00870153" w:rsidP="00870153">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.1</w:t>
      </w:r>
    </w:p>
    <w:p w:rsidR="00870153" w:rsidRPr="006678E1" w:rsidRDefault="00870153" w:rsidP="00870153">
      <w:pPr>
        <w:spacing w:after="0" w:line="240" w:lineRule="auto"/>
        <w:ind w:right="-1" w:hanging="142"/>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Период времени, в течение которого бизнес осуществляет свою деятельность, %</w:t>
      </w:r>
    </w:p>
    <w:tbl>
      <w:tblPr>
        <w:tblW w:w="5000" w:type="pct"/>
        <w:tblLook w:val="04A0" w:firstRow="1" w:lastRow="0" w:firstColumn="1" w:lastColumn="0" w:noHBand="0" w:noVBand="1"/>
      </w:tblPr>
      <w:tblGrid>
        <w:gridCol w:w="4922"/>
        <w:gridCol w:w="843"/>
        <w:gridCol w:w="961"/>
        <w:gridCol w:w="961"/>
        <w:gridCol w:w="961"/>
        <w:gridCol w:w="959"/>
      </w:tblGrid>
      <w:tr w:rsidR="00870153" w:rsidRPr="006678E1" w:rsidTr="00ED6720">
        <w:trPr>
          <w:trHeight w:val="300"/>
        </w:trPr>
        <w:tc>
          <w:tcPr>
            <w:tcW w:w="2562" w:type="pct"/>
            <w:vMerge w:val="restart"/>
            <w:tcBorders>
              <w:top w:val="single" w:sz="12" w:space="0" w:color="auto"/>
              <w:left w:val="single" w:sz="12" w:space="0" w:color="auto"/>
              <w:right w:val="single" w:sz="4" w:space="0" w:color="auto"/>
            </w:tcBorders>
            <w:shd w:val="clear" w:color="auto" w:fill="auto"/>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Период времени</w:t>
            </w:r>
          </w:p>
        </w:tc>
        <w:tc>
          <w:tcPr>
            <w:tcW w:w="439" w:type="pct"/>
            <w:vMerge w:val="restart"/>
            <w:tcBorders>
              <w:top w:val="single" w:sz="12" w:space="0" w:color="auto"/>
              <w:left w:val="nil"/>
              <w:right w:val="single" w:sz="4" w:space="0" w:color="auto"/>
            </w:tcBorders>
            <w:textDirection w:val="btLr"/>
            <w:vAlign w:val="center"/>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1998" w:type="pct"/>
            <w:gridSpan w:val="4"/>
            <w:tcBorders>
              <w:top w:val="single" w:sz="12" w:space="0" w:color="auto"/>
              <w:left w:val="single" w:sz="4" w:space="0" w:color="auto"/>
              <w:bottom w:val="single" w:sz="4" w:space="0" w:color="auto"/>
              <w:right w:val="single" w:sz="12" w:space="0" w:color="auto"/>
            </w:tcBorders>
            <w:shd w:val="clear" w:color="auto" w:fill="auto"/>
            <w:vAlign w:val="center"/>
            <w:hideMark/>
          </w:tcPr>
          <w:p w:rsidR="00870153" w:rsidRPr="006678E1" w:rsidRDefault="00F77D98"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870153" w:rsidRPr="00520EEB" w:rsidTr="00ED6720">
        <w:trPr>
          <w:cantSplit/>
          <w:trHeight w:val="1939"/>
        </w:trPr>
        <w:tc>
          <w:tcPr>
            <w:tcW w:w="2562" w:type="pct"/>
            <w:vMerge/>
            <w:tcBorders>
              <w:left w:val="single" w:sz="12" w:space="0" w:color="auto"/>
              <w:bottom w:val="single" w:sz="4" w:space="0" w:color="auto"/>
              <w:right w:val="single" w:sz="4" w:space="0" w:color="auto"/>
            </w:tcBorders>
            <w:shd w:val="clear" w:color="auto" w:fill="auto"/>
            <w:vAlign w:val="bottom"/>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p>
        </w:tc>
        <w:tc>
          <w:tcPr>
            <w:tcW w:w="439" w:type="pct"/>
            <w:vMerge/>
            <w:tcBorders>
              <w:left w:val="nil"/>
              <w:bottom w:val="single" w:sz="4" w:space="0" w:color="auto"/>
              <w:right w:val="single" w:sz="4" w:space="0" w:color="auto"/>
            </w:tcBorders>
            <w:textDirection w:val="btLr"/>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p>
        </w:tc>
        <w:tc>
          <w:tcPr>
            <w:tcW w:w="500" w:type="pct"/>
            <w:tcBorders>
              <w:top w:val="nil"/>
              <w:left w:val="single" w:sz="4" w:space="0" w:color="auto"/>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500"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500"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499" w:type="pct"/>
            <w:tcBorders>
              <w:top w:val="nil"/>
              <w:left w:val="nil"/>
              <w:bottom w:val="single" w:sz="4" w:space="0" w:color="auto"/>
              <w:right w:val="single" w:sz="12"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870153" w:rsidRPr="006678E1" w:rsidTr="00ED6720">
        <w:trPr>
          <w:trHeight w:val="23"/>
        </w:trPr>
        <w:tc>
          <w:tcPr>
            <w:tcW w:w="2562"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Менее</w:t>
            </w:r>
            <w:r w:rsidR="00CF4FFB" w:rsidRPr="006678E1">
              <w:rPr>
                <w:rFonts w:ascii="Times New Roman" w:eastAsia="Times New Roman" w:hAnsi="Times New Roman" w:cs="Times New Roman"/>
                <w:color w:val="000000"/>
                <w:lang w:eastAsia="ru-RU"/>
              </w:rPr>
              <w:t xml:space="preserve"> </w:t>
            </w:r>
            <w:r w:rsidRPr="006678E1">
              <w:rPr>
                <w:rFonts w:ascii="Times New Roman" w:eastAsia="Times New Roman" w:hAnsi="Times New Roman" w:cs="Times New Roman"/>
                <w:color w:val="000000"/>
                <w:lang w:eastAsia="ru-RU"/>
              </w:rPr>
              <w:t>1 года</w:t>
            </w:r>
          </w:p>
        </w:tc>
        <w:tc>
          <w:tcPr>
            <w:tcW w:w="439" w:type="pct"/>
            <w:tcBorders>
              <w:top w:val="single" w:sz="4" w:space="0" w:color="auto"/>
              <w:left w:val="nil"/>
              <w:bottom w:val="single" w:sz="4" w:space="0" w:color="auto"/>
              <w:right w:val="single" w:sz="4" w:space="0" w:color="auto"/>
            </w:tcBorders>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9</w:t>
            </w:r>
          </w:p>
        </w:tc>
        <w:tc>
          <w:tcPr>
            <w:tcW w:w="500" w:type="pct"/>
            <w:tcBorders>
              <w:top w:val="nil"/>
              <w:left w:val="single" w:sz="4" w:space="0" w:color="auto"/>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500"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500"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499"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870153" w:rsidRPr="006678E1" w:rsidTr="00ED6720">
        <w:trPr>
          <w:trHeight w:val="23"/>
        </w:trPr>
        <w:tc>
          <w:tcPr>
            <w:tcW w:w="2562"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От 1 года до 5 лет</w:t>
            </w:r>
          </w:p>
        </w:tc>
        <w:tc>
          <w:tcPr>
            <w:tcW w:w="439" w:type="pct"/>
            <w:tcBorders>
              <w:top w:val="single" w:sz="4" w:space="0" w:color="auto"/>
              <w:left w:val="nil"/>
              <w:bottom w:val="single" w:sz="4" w:space="0" w:color="auto"/>
              <w:right w:val="single" w:sz="4" w:space="0" w:color="auto"/>
            </w:tcBorders>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34</w:t>
            </w:r>
          </w:p>
        </w:tc>
        <w:tc>
          <w:tcPr>
            <w:tcW w:w="500" w:type="pct"/>
            <w:tcBorders>
              <w:top w:val="nil"/>
              <w:left w:val="single" w:sz="4" w:space="0" w:color="auto"/>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c>
          <w:tcPr>
            <w:tcW w:w="500"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36</w:t>
            </w:r>
          </w:p>
        </w:tc>
        <w:tc>
          <w:tcPr>
            <w:tcW w:w="500"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D08CA">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2</w:t>
            </w:r>
            <w:r w:rsidR="008D08CA" w:rsidRPr="006678E1">
              <w:rPr>
                <w:rFonts w:ascii="Times New Roman" w:eastAsia="Times New Roman" w:hAnsi="Times New Roman" w:cs="Times New Roman"/>
                <w:color w:val="000000"/>
                <w:lang w:val="ru-RU" w:eastAsia="ru-RU"/>
              </w:rPr>
              <w:t>4</w:t>
            </w:r>
          </w:p>
        </w:tc>
        <w:tc>
          <w:tcPr>
            <w:tcW w:w="499"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r>
      <w:tr w:rsidR="00870153" w:rsidRPr="006678E1" w:rsidTr="00ED6720">
        <w:trPr>
          <w:trHeight w:val="23"/>
        </w:trPr>
        <w:tc>
          <w:tcPr>
            <w:tcW w:w="2562"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Более 5 лет</w:t>
            </w:r>
          </w:p>
        </w:tc>
        <w:tc>
          <w:tcPr>
            <w:tcW w:w="439" w:type="pct"/>
            <w:tcBorders>
              <w:top w:val="single" w:sz="4" w:space="0" w:color="auto"/>
              <w:left w:val="nil"/>
              <w:bottom w:val="single" w:sz="4" w:space="0" w:color="auto"/>
              <w:right w:val="single" w:sz="4" w:space="0" w:color="auto"/>
            </w:tcBorders>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55</w:t>
            </w:r>
          </w:p>
        </w:tc>
        <w:tc>
          <w:tcPr>
            <w:tcW w:w="500" w:type="pct"/>
            <w:tcBorders>
              <w:top w:val="nil"/>
              <w:left w:val="single" w:sz="4" w:space="0" w:color="auto"/>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56</w:t>
            </w:r>
          </w:p>
        </w:tc>
        <w:tc>
          <w:tcPr>
            <w:tcW w:w="500"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51</w:t>
            </w:r>
          </w:p>
        </w:tc>
        <w:tc>
          <w:tcPr>
            <w:tcW w:w="500"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74</w:t>
            </w:r>
          </w:p>
        </w:tc>
        <w:tc>
          <w:tcPr>
            <w:tcW w:w="499"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60</w:t>
            </w:r>
          </w:p>
        </w:tc>
      </w:tr>
      <w:tr w:rsidR="00870153" w:rsidRPr="006678E1" w:rsidTr="002D0623">
        <w:trPr>
          <w:trHeight w:val="23"/>
        </w:trPr>
        <w:tc>
          <w:tcPr>
            <w:tcW w:w="2562"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439" w:type="pct"/>
            <w:tcBorders>
              <w:top w:val="single" w:sz="4" w:space="0" w:color="auto"/>
              <w:left w:val="nil"/>
              <w:bottom w:val="single" w:sz="4" w:space="0" w:color="auto"/>
              <w:right w:val="single" w:sz="4" w:space="0" w:color="auto"/>
            </w:tcBorders>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w:t>
            </w:r>
          </w:p>
        </w:tc>
        <w:tc>
          <w:tcPr>
            <w:tcW w:w="500" w:type="pct"/>
            <w:tcBorders>
              <w:top w:val="nil"/>
              <w:left w:val="single" w:sz="4" w:space="0" w:color="auto"/>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00"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00"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499" w:type="pct"/>
            <w:tcBorders>
              <w:top w:val="nil"/>
              <w:left w:val="nil"/>
              <w:bottom w:val="single" w:sz="4" w:space="0" w:color="auto"/>
              <w:right w:val="single" w:sz="12" w:space="0" w:color="auto"/>
            </w:tcBorders>
            <w:shd w:val="clear" w:color="auto" w:fill="auto"/>
            <w:noWrap/>
            <w:vAlign w:val="center"/>
            <w:hideMark/>
          </w:tcPr>
          <w:p w:rsidR="00870153" w:rsidRPr="006678E1" w:rsidRDefault="008D08CA"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r>
      <w:tr w:rsidR="002F63BD" w:rsidRPr="006678E1" w:rsidTr="002D0623">
        <w:trPr>
          <w:trHeight w:val="23"/>
        </w:trPr>
        <w:tc>
          <w:tcPr>
            <w:tcW w:w="2562" w:type="pct"/>
            <w:tcBorders>
              <w:top w:val="single" w:sz="4" w:space="0" w:color="auto"/>
              <w:left w:val="single" w:sz="12" w:space="0" w:color="auto"/>
              <w:bottom w:val="single" w:sz="12" w:space="0" w:color="auto"/>
              <w:right w:val="single" w:sz="4" w:space="0" w:color="auto"/>
            </w:tcBorders>
            <w:shd w:val="clear" w:color="auto" w:fill="auto"/>
          </w:tcPr>
          <w:p w:rsidR="002F63BD" w:rsidRPr="002D0623" w:rsidRDefault="002D0623" w:rsidP="002D0623">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439" w:type="pct"/>
            <w:tcBorders>
              <w:top w:val="single" w:sz="4" w:space="0" w:color="auto"/>
              <w:left w:val="nil"/>
              <w:bottom w:val="single" w:sz="12" w:space="0" w:color="auto"/>
              <w:right w:val="single" w:sz="4" w:space="0" w:color="auto"/>
            </w:tcBorders>
          </w:tcPr>
          <w:p w:rsidR="002F63BD" w:rsidRPr="002D0623" w:rsidRDefault="002D0623" w:rsidP="00870153">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500" w:type="pct"/>
            <w:tcBorders>
              <w:top w:val="single" w:sz="4" w:space="0" w:color="auto"/>
              <w:left w:val="single" w:sz="4" w:space="0" w:color="auto"/>
              <w:bottom w:val="single" w:sz="12" w:space="0" w:color="auto"/>
              <w:right w:val="single" w:sz="4" w:space="0" w:color="auto"/>
            </w:tcBorders>
            <w:shd w:val="clear" w:color="auto" w:fill="auto"/>
            <w:noWrap/>
            <w:vAlign w:val="center"/>
          </w:tcPr>
          <w:p w:rsidR="002F63BD" w:rsidRPr="002D0623" w:rsidRDefault="002D0623"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00" w:type="pct"/>
            <w:tcBorders>
              <w:top w:val="single" w:sz="4" w:space="0" w:color="auto"/>
              <w:left w:val="nil"/>
              <w:bottom w:val="single" w:sz="12" w:space="0" w:color="auto"/>
              <w:right w:val="single" w:sz="4" w:space="0" w:color="auto"/>
            </w:tcBorders>
            <w:shd w:val="clear" w:color="auto" w:fill="auto"/>
            <w:noWrap/>
            <w:vAlign w:val="center"/>
          </w:tcPr>
          <w:p w:rsidR="002F63BD" w:rsidRPr="002D0623" w:rsidRDefault="002D0623"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00" w:type="pct"/>
            <w:tcBorders>
              <w:top w:val="single" w:sz="4" w:space="0" w:color="auto"/>
              <w:left w:val="nil"/>
              <w:bottom w:val="single" w:sz="12" w:space="0" w:color="auto"/>
              <w:right w:val="single" w:sz="4" w:space="0" w:color="auto"/>
            </w:tcBorders>
            <w:shd w:val="clear" w:color="auto" w:fill="auto"/>
            <w:noWrap/>
            <w:vAlign w:val="center"/>
          </w:tcPr>
          <w:p w:rsidR="002F63BD" w:rsidRPr="002D0623" w:rsidRDefault="002D0623"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499" w:type="pct"/>
            <w:tcBorders>
              <w:top w:val="single" w:sz="4" w:space="0" w:color="auto"/>
              <w:left w:val="nil"/>
              <w:bottom w:val="single" w:sz="12" w:space="0" w:color="auto"/>
              <w:right w:val="single" w:sz="12" w:space="0" w:color="auto"/>
            </w:tcBorders>
            <w:shd w:val="clear" w:color="auto" w:fill="auto"/>
            <w:noWrap/>
            <w:vAlign w:val="center"/>
          </w:tcPr>
          <w:p w:rsidR="002F63BD" w:rsidRPr="006678E1" w:rsidRDefault="002D0623"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870153" w:rsidRPr="006678E1" w:rsidRDefault="00870153"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«В течение какого периода времени Ваш бизнес осуществляет свою деятельность?»</w:t>
      </w:r>
    </w:p>
    <w:p w:rsidR="00870153" w:rsidRPr="006678E1" w:rsidRDefault="00870153" w:rsidP="00870153">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.2</w:t>
      </w:r>
    </w:p>
    <w:p w:rsidR="00870153" w:rsidRPr="006678E1" w:rsidRDefault="00870153" w:rsidP="00870153">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Занимаемая должность в представляемой организации, %</w:t>
      </w:r>
    </w:p>
    <w:tbl>
      <w:tblPr>
        <w:tblW w:w="5018" w:type="pct"/>
        <w:tblLook w:val="04A0" w:firstRow="1" w:lastRow="0" w:firstColumn="1" w:lastColumn="0" w:noHBand="0" w:noVBand="1"/>
      </w:tblPr>
      <w:tblGrid>
        <w:gridCol w:w="4976"/>
        <w:gridCol w:w="798"/>
        <w:gridCol w:w="968"/>
        <w:gridCol w:w="968"/>
        <w:gridCol w:w="968"/>
        <w:gridCol w:w="964"/>
      </w:tblGrid>
      <w:tr w:rsidR="00870153" w:rsidRPr="006678E1" w:rsidTr="00ED6720">
        <w:trPr>
          <w:trHeight w:val="300"/>
        </w:trPr>
        <w:tc>
          <w:tcPr>
            <w:tcW w:w="2580" w:type="pct"/>
            <w:vMerge w:val="restart"/>
            <w:tcBorders>
              <w:top w:val="single" w:sz="12" w:space="0" w:color="auto"/>
              <w:left w:val="single" w:sz="12" w:space="0" w:color="auto"/>
              <w:right w:val="single" w:sz="4" w:space="0" w:color="auto"/>
            </w:tcBorders>
            <w:shd w:val="clear" w:color="auto" w:fill="auto"/>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Должность</w:t>
            </w:r>
          </w:p>
        </w:tc>
        <w:tc>
          <w:tcPr>
            <w:tcW w:w="414" w:type="pct"/>
            <w:vMerge w:val="restart"/>
            <w:tcBorders>
              <w:top w:val="single" w:sz="12" w:space="0" w:color="auto"/>
              <w:left w:val="single" w:sz="4" w:space="0" w:color="auto"/>
              <w:right w:val="single" w:sz="4" w:space="0" w:color="auto"/>
            </w:tcBorders>
            <w:shd w:val="clear" w:color="auto" w:fill="auto"/>
            <w:textDirection w:val="btLr"/>
            <w:vAlign w:val="center"/>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2006" w:type="pct"/>
            <w:gridSpan w:val="4"/>
            <w:tcBorders>
              <w:top w:val="single" w:sz="12" w:space="0" w:color="auto"/>
              <w:left w:val="nil"/>
              <w:bottom w:val="single" w:sz="4" w:space="0" w:color="auto"/>
              <w:right w:val="single" w:sz="12" w:space="0" w:color="auto"/>
            </w:tcBorders>
            <w:shd w:val="clear" w:color="auto" w:fill="auto"/>
            <w:vAlign w:val="bottom"/>
            <w:hideMark/>
          </w:tcPr>
          <w:p w:rsidR="00870153" w:rsidRPr="006678E1" w:rsidRDefault="00F77D98"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870153" w:rsidRPr="00520EEB" w:rsidTr="00ED6720">
        <w:trPr>
          <w:cantSplit/>
          <w:trHeight w:val="1939"/>
        </w:trPr>
        <w:tc>
          <w:tcPr>
            <w:tcW w:w="2580" w:type="pct"/>
            <w:vMerge/>
            <w:tcBorders>
              <w:left w:val="single" w:sz="12" w:space="0" w:color="auto"/>
              <w:bottom w:val="single" w:sz="4" w:space="0" w:color="auto"/>
              <w:right w:val="single" w:sz="4" w:space="0" w:color="auto"/>
            </w:tcBorders>
            <w:shd w:val="clear" w:color="auto" w:fill="auto"/>
            <w:vAlign w:val="bottom"/>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p>
        </w:tc>
        <w:tc>
          <w:tcPr>
            <w:tcW w:w="414" w:type="pct"/>
            <w:vMerge/>
            <w:tcBorders>
              <w:left w:val="single" w:sz="4" w:space="0" w:color="auto"/>
              <w:bottom w:val="single" w:sz="4" w:space="0" w:color="auto"/>
              <w:right w:val="single" w:sz="4" w:space="0" w:color="auto"/>
            </w:tcBorders>
            <w:shd w:val="clear" w:color="auto" w:fill="auto"/>
            <w:vAlign w:val="bottom"/>
          </w:tcPr>
          <w:p w:rsidR="00870153" w:rsidRPr="006678E1" w:rsidRDefault="00870153" w:rsidP="00870153">
            <w:pPr>
              <w:spacing w:after="0" w:line="240" w:lineRule="auto"/>
              <w:rPr>
                <w:rFonts w:ascii="Times New Roman" w:eastAsia="Times New Roman" w:hAnsi="Times New Roman" w:cs="Times New Roman"/>
                <w:color w:val="000000"/>
                <w:lang w:eastAsia="ru-RU"/>
              </w:rPr>
            </w:pPr>
          </w:p>
        </w:tc>
        <w:tc>
          <w:tcPr>
            <w:tcW w:w="502"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502"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502"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500" w:type="pct"/>
            <w:tcBorders>
              <w:top w:val="nil"/>
              <w:left w:val="nil"/>
              <w:bottom w:val="single" w:sz="4" w:space="0" w:color="auto"/>
              <w:right w:val="single" w:sz="12"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870153" w:rsidRPr="006678E1" w:rsidTr="00ED6720">
        <w:trPr>
          <w:trHeight w:val="23"/>
        </w:trPr>
        <w:tc>
          <w:tcPr>
            <w:tcW w:w="258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Собственник бизнеса (совладелец)</w:t>
            </w:r>
          </w:p>
        </w:tc>
        <w:tc>
          <w:tcPr>
            <w:tcW w:w="414"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79</w:t>
            </w:r>
          </w:p>
        </w:tc>
        <w:tc>
          <w:tcPr>
            <w:tcW w:w="50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74</w:t>
            </w:r>
          </w:p>
        </w:tc>
        <w:tc>
          <w:tcPr>
            <w:tcW w:w="50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89</w:t>
            </w:r>
          </w:p>
        </w:tc>
        <w:tc>
          <w:tcPr>
            <w:tcW w:w="50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63</w:t>
            </w:r>
          </w:p>
        </w:tc>
        <w:tc>
          <w:tcPr>
            <w:tcW w:w="500"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68</w:t>
            </w:r>
          </w:p>
        </w:tc>
      </w:tr>
      <w:tr w:rsidR="00870153" w:rsidRPr="006678E1" w:rsidTr="00ED6720">
        <w:trPr>
          <w:trHeight w:val="23"/>
        </w:trPr>
        <w:tc>
          <w:tcPr>
            <w:tcW w:w="258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contextualSpacing/>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Руководитель высшего звена (генеральный директор. Заместитель генерального директора или иная аналогичная позиция)</w:t>
            </w:r>
          </w:p>
        </w:tc>
        <w:tc>
          <w:tcPr>
            <w:tcW w:w="414"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17</w:t>
            </w:r>
          </w:p>
        </w:tc>
        <w:tc>
          <w:tcPr>
            <w:tcW w:w="50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50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10</w:t>
            </w:r>
          </w:p>
        </w:tc>
        <w:tc>
          <w:tcPr>
            <w:tcW w:w="50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33</w:t>
            </w:r>
          </w:p>
        </w:tc>
        <w:tc>
          <w:tcPr>
            <w:tcW w:w="500"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34</w:t>
            </w:r>
          </w:p>
        </w:tc>
      </w:tr>
      <w:tr w:rsidR="00870153" w:rsidRPr="006678E1" w:rsidTr="00ED6720">
        <w:trPr>
          <w:trHeight w:val="23"/>
        </w:trPr>
        <w:tc>
          <w:tcPr>
            <w:tcW w:w="2580" w:type="pct"/>
            <w:tcBorders>
              <w:top w:val="nil"/>
              <w:left w:val="single" w:sz="12" w:space="0" w:color="auto"/>
              <w:bottom w:val="single" w:sz="12" w:space="0" w:color="auto"/>
              <w:right w:val="single" w:sz="4" w:space="0" w:color="auto"/>
            </w:tcBorders>
            <w:shd w:val="clear" w:color="auto" w:fill="auto"/>
            <w:hideMark/>
          </w:tcPr>
          <w:p w:rsidR="00870153" w:rsidRPr="006678E1" w:rsidRDefault="00870153" w:rsidP="00870153">
            <w:pPr>
              <w:spacing w:after="0" w:line="240" w:lineRule="auto"/>
              <w:contextualSpacing/>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Руководитель среднего звена (руководитель управления/подразделения/отдела)</w:t>
            </w:r>
          </w:p>
        </w:tc>
        <w:tc>
          <w:tcPr>
            <w:tcW w:w="414" w:type="pct"/>
            <w:tcBorders>
              <w:top w:val="nil"/>
              <w:left w:val="single" w:sz="4" w:space="0" w:color="auto"/>
              <w:bottom w:val="single" w:sz="12"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rPr>
              <w:t>6</w:t>
            </w:r>
          </w:p>
        </w:tc>
        <w:tc>
          <w:tcPr>
            <w:tcW w:w="502" w:type="pct"/>
            <w:tcBorders>
              <w:top w:val="nil"/>
              <w:left w:val="nil"/>
              <w:bottom w:val="single" w:sz="12" w:space="0" w:color="auto"/>
              <w:right w:val="single" w:sz="4"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10</w:t>
            </w:r>
          </w:p>
        </w:tc>
        <w:tc>
          <w:tcPr>
            <w:tcW w:w="502" w:type="pct"/>
            <w:tcBorders>
              <w:top w:val="nil"/>
              <w:left w:val="nil"/>
              <w:bottom w:val="single" w:sz="12" w:space="0" w:color="auto"/>
              <w:right w:val="single" w:sz="4"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02" w:type="pct"/>
            <w:tcBorders>
              <w:top w:val="nil"/>
              <w:left w:val="nil"/>
              <w:bottom w:val="single" w:sz="12" w:space="0" w:color="auto"/>
              <w:right w:val="single" w:sz="4"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500" w:type="pct"/>
            <w:tcBorders>
              <w:top w:val="nil"/>
              <w:left w:val="nil"/>
              <w:bottom w:val="single" w:sz="12" w:space="0" w:color="auto"/>
              <w:right w:val="single" w:sz="12" w:space="0" w:color="auto"/>
            </w:tcBorders>
            <w:shd w:val="clear" w:color="auto" w:fill="auto"/>
            <w:noWrap/>
            <w:vAlign w:val="center"/>
            <w:hideMark/>
          </w:tcPr>
          <w:p w:rsidR="00870153" w:rsidRPr="006678E1" w:rsidRDefault="00870153"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r>
    </w:tbl>
    <w:p w:rsidR="00870153" w:rsidRDefault="00870153"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Какую должность Вы занимаете в организации, которую Вы представляете</w:t>
      </w:r>
      <w:r w:rsidRPr="006678E1">
        <w:rPr>
          <w:rFonts w:ascii="Times New Roman" w:hAnsi="Times New Roman" w:cs="Times New Roman"/>
          <w:i/>
          <w:sz w:val="20"/>
          <w:szCs w:val="20"/>
          <w:lang w:val="ru-RU" w:eastAsia="ru-RU"/>
        </w:rPr>
        <w:t>?</w:t>
      </w:r>
      <w:r w:rsidR="002D0623">
        <w:rPr>
          <w:rFonts w:ascii="Times New Roman" w:hAnsi="Times New Roman" w:cs="Times New Roman"/>
          <w:i/>
          <w:sz w:val="20"/>
          <w:szCs w:val="20"/>
          <w:lang w:val="ru-RU" w:eastAsia="ru-RU"/>
        </w:rPr>
        <w:t>» на типах рынка.</w:t>
      </w:r>
    </w:p>
    <w:p w:rsidR="002D0623" w:rsidRPr="006678E1" w:rsidRDefault="002D0623" w:rsidP="00950137">
      <w:pPr>
        <w:spacing w:after="0" w:line="240" w:lineRule="auto"/>
        <w:rPr>
          <w:rFonts w:ascii="Times New Roman" w:hAnsi="Times New Roman" w:cs="Times New Roman"/>
          <w:i/>
          <w:sz w:val="20"/>
          <w:szCs w:val="20"/>
          <w:lang w:val="ru-RU" w:eastAsia="ru-RU"/>
        </w:rPr>
      </w:pPr>
      <w:r>
        <w:rPr>
          <w:rFonts w:ascii="Times New Roman" w:hAnsi="Times New Roman" w:cs="Times New Roman"/>
          <w:i/>
          <w:sz w:val="20"/>
          <w:szCs w:val="20"/>
          <w:lang w:val="ru-RU" w:eastAsia="ru-RU"/>
        </w:rPr>
        <w:t>Сумма ответов составляет больше 100%, т.к. возможно было выбрать несколько вариантов ответа.</w:t>
      </w:r>
    </w:p>
    <w:p w:rsidR="00870153" w:rsidRPr="006678E1" w:rsidRDefault="00870153" w:rsidP="00870153">
      <w:pPr>
        <w:spacing w:after="0" w:line="240" w:lineRule="auto"/>
        <w:ind w:firstLine="709"/>
        <w:jc w:val="both"/>
        <w:rPr>
          <w:rFonts w:ascii="Times New Roman" w:hAnsi="Times New Roman" w:cs="Times New Roman"/>
          <w:i/>
          <w:sz w:val="20"/>
          <w:szCs w:val="20"/>
          <w:lang w:val="ru-RU" w:eastAsia="ru-RU"/>
        </w:rPr>
      </w:pPr>
    </w:p>
    <w:p w:rsidR="00C96C96" w:rsidRPr="006678E1" w:rsidRDefault="00C96C96">
      <w:pPr>
        <w:spacing w:after="200" w:line="276" w:lineRule="auto"/>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br w:type="page"/>
      </w:r>
    </w:p>
    <w:p w:rsidR="00870153" w:rsidRPr="006678E1" w:rsidRDefault="00870153" w:rsidP="00870153">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lastRenderedPageBreak/>
        <w:t xml:space="preserve">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.3.1</w:t>
      </w:r>
    </w:p>
    <w:p w:rsidR="00870153" w:rsidRPr="006678E1" w:rsidRDefault="00870153" w:rsidP="00870153">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Размеры бизнеса:</w:t>
      </w:r>
      <w:r w:rsidR="006B5B97" w:rsidRPr="006678E1">
        <w:rPr>
          <w:rFonts w:ascii="Times New Roman" w:hAnsi="Times New Roman" w:cs="Times New Roman"/>
          <w:sz w:val="28"/>
          <w:szCs w:val="28"/>
          <w:lang w:val="ru-RU"/>
        </w:rPr>
        <w:t xml:space="preserve"> численность сотрудников организации</w:t>
      </w:r>
      <w:r w:rsidRPr="006678E1">
        <w:rPr>
          <w:rFonts w:ascii="Times New Roman" w:hAnsi="Times New Roman" w:cs="Times New Roman"/>
          <w:sz w:val="28"/>
          <w:szCs w:val="28"/>
          <w:lang w:val="ru-RU"/>
        </w:rPr>
        <w:t>, %</w:t>
      </w:r>
    </w:p>
    <w:tbl>
      <w:tblPr>
        <w:tblW w:w="5000" w:type="pct"/>
        <w:tblLook w:val="04A0" w:firstRow="1" w:lastRow="0" w:firstColumn="1" w:lastColumn="0" w:noHBand="0" w:noVBand="1"/>
      </w:tblPr>
      <w:tblGrid>
        <w:gridCol w:w="3479"/>
        <w:gridCol w:w="634"/>
        <w:gridCol w:w="1372"/>
        <w:gridCol w:w="1374"/>
        <w:gridCol w:w="1372"/>
        <w:gridCol w:w="1376"/>
      </w:tblGrid>
      <w:tr w:rsidR="00870153" w:rsidRPr="006678E1" w:rsidTr="00ED6720">
        <w:trPr>
          <w:trHeight w:val="300"/>
        </w:trPr>
        <w:tc>
          <w:tcPr>
            <w:tcW w:w="1811" w:type="pct"/>
            <w:vMerge w:val="restart"/>
            <w:tcBorders>
              <w:top w:val="single" w:sz="12" w:space="0" w:color="auto"/>
              <w:left w:val="single" w:sz="12" w:space="0" w:color="auto"/>
              <w:right w:val="single" w:sz="4" w:space="0" w:color="auto"/>
            </w:tcBorders>
            <w:shd w:val="clear" w:color="auto" w:fill="auto"/>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Размеры бизнеса</w:t>
            </w:r>
          </w:p>
        </w:tc>
        <w:tc>
          <w:tcPr>
            <w:tcW w:w="330" w:type="pct"/>
            <w:vMerge w:val="restart"/>
            <w:tcBorders>
              <w:top w:val="single" w:sz="12" w:space="0" w:color="auto"/>
              <w:left w:val="single" w:sz="4" w:space="0" w:color="auto"/>
              <w:right w:val="single" w:sz="4" w:space="0" w:color="auto"/>
            </w:tcBorders>
            <w:shd w:val="clear" w:color="auto" w:fill="auto"/>
            <w:textDirection w:val="btLr"/>
            <w:vAlign w:val="center"/>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2859" w:type="pct"/>
            <w:gridSpan w:val="4"/>
            <w:tcBorders>
              <w:top w:val="single" w:sz="12" w:space="0" w:color="auto"/>
              <w:left w:val="nil"/>
              <w:bottom w:val="single" w:sz="4" w:space="0" w:color="auto"/>
              <w:right w:val="single" w:sz="12" w:space="0" w:color="auto"/>
            </w:tcBorders>
            <w:shd w:val="clear" w:color="auto" w:fill="auto"/>
            <w:vAlign w:val="bottom"/>
            <w:hideMark/>
          </w:tcPr>
          <w:p w:rsidR="00870153" w:rsidRPr="006678E1" w:rsidRDefault="00F77D98"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870153" w:rsidRPr="00520EEB" w:rsidTr="00ED6720">
        <w:trPr>
          <w:cantSplit/>
          <w:trHeight w:val="1939"/>
        </w:trPr>
        <w:tc>
          <w:tcPr>
            <w:tcW w:w="1811" w:type="pct"/>
            <w:vMerge/>
            <w:tcBorders>
              <w:left w:val="single" w:sz="12" w:space="0" w:color="auto"/>
              <w:bottom w:val="single" w:sz="4" w:space="0" w:color="auto"/>
              <w:right w:val="single" w:sz="4" w:space="0" w:color="auto"/>
            </w:tcBorders>
            <w:shd w:val="clear" w:color="auto" w:fill="auto"/>
            <w:vAlign w:val="bottom"/>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p>
        </w:tc>
        <w:tc>
          <w:tcPr>
            <w:tcW w:w="330" w:type="pct"/>
            <w:vMerge/>
            <w:tcBorders>
              <w:left w:val="single" w:sz="4" w:space="0" w:color="auto"/>
              <w:bottom w:val="single" w:sz="4" w:space="0" w:color="auto"/>
              <w:right w:val="single" w:sz="4" w:space="0" w:color="auto"/>
            </w:tcBorders>
            <w:shd w:val="clear" w:color="auto" w:fill="auto"/>
            <w:vAlign w:val="bottom"/>
          </w:tcPr>
          <w:p w:rsidR="00870153" w:rsidRPr="006678E1" w:rsidRDefault="00870153" w:rsidP="00870153">
            <w:pPr>
              <w:spacing w:after="0" w:line="240" w:lineRule="auto"/>
              <w:rPr>
                <w:rFonts w:ascii="Times New Roman" w:eastAsia="Times New Roman" w:hAnsi="Times New Roman" w:cs="Times New Roman"/>
                <w:color w:val="000000"/>
                <w:lang w:eastAsia="ru-RU"/>
              </w:rPr>
            </w:pPr>
          </w:p>
        </w:tc>
        <w:tc>
          <w:tcPr>
            <w:tcW w:w="714"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715"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714"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716" w:type="pct"/>
            <w:tcBorders>
              <w:top w:val="nil"/>
              <w:left w:val="nil"/>
              <w:bottom w:val="single" w:sz="4" w:space="0" w:color="auto"/>
              <w:right w:val="single" w:sz="12"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870153" w:rsidRPr="006678E1" w:rsidTr="00ED6720">
        <w:trPr>
          <w:trHeight w:val="23"/>
        </w:trPr>
        <w:tc>
          <w:tcPr>
            <w:tcW w:w="1811"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До 15 человек</w:t>
            </w:r>
          </w:p>
        </w:tc>
        <w:tc>
          <w:tcPr>
            <w:tcW w:w="330" w:type="pct"/>
            <w:tcBorders>
              <w:top w:val="nil"/>
              <w:left w:val="single" w:sz="4" w:space="0" w:color="auto"/>
              <w:bottom w:val="single" w:sz="4" w:space="0" w:color="auto"/>
              <w:right w:val="single" w:sz="4" w:space="0" w:color="auto"/>
            </w:tcBorders>
            <w:shd w:val="clear" w:color="auto" w:fill="auto"/>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72</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74</w:t>
            </w:r>
          </w:p>
        </w:tc>
        <w:tc>
          <w:tcPr>
            <w:tcW w:w="715"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82</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55</w:t>
            </w:r>
          </w:p>
        </w:tc>
        <w:tc>
          <w:tcPr>
            <w:tcW w:w="716"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44</w:t>
            </w:r>
          </w:p>
        </w:tc>
      </w:tr>
      <w:tr w:rsidR="00870153" w:rsidRPr="006678E1" w:rsidTr="00ED6720">
        <w:trPr>
          <w:trHeight w:val="23"/>
        </w:trPr>
        <w:tc>
          <w:tcPr>
            <w:tcW w:w="1811"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От 16 до 100 человек</w:t>
            </w:r>
          </w:p>
        </w:tc>
        <w:tc>
          <w:tcPr>
            <w:tcW w:w="330" w:type="pct"/>
            <w:tcBorders>
              <w:top w:val="nil"/>
              <w:left w:val="single" w:sz="4" w:space="0" w:color="auto"/>
              <w:bottom w:val="single" w:sz="4" w:space="0" w:color="auto"/>
              <w:right w:val="single" w:sz="4" w:space="0" w:color="auto"/>
            </w:tcBorders>
            <w:shd w:val="clear" w:color="auto" w:fill="auto"/>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22</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715"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34</w:t>
            </w:r>
          </w:p>
        </w:tc>
        <w:tc>
          <w:tcPr>
            <w:tcW w:w="716"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46</w:t>
            </w:r>
          </w:p>
        </w:tc>
      </w:tr>
      <w:tr w:rsidR="00870153" w:rsidRPr="006678E1" w:rsidTr="00ED6720">
        <w:trPr>
          <w:trHeight w:val="23"/>
        </w:trPr>
        <w:tc>
          <w:tcPr>
            <w:tcW w:w="1811"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От 101 до 250 человек</w:t>
            </w:r>
          </w:p>
        </w:tc>
        <w:tc>
          <w:tcPr>
            <w:tcW w:w="330" w:type="pct"/>
            <w:tcBorders>
              <w:top w:val="nil"/>
              <w:left w:val="single" w:sz="4" w:space="0" w:color="auto"/>
              <w:bottom w:val="single" w:sz="4" w:space="0" w:color="auto"/>
              <w:right w:val="single" w:sz="4" w:space="0" w:color="auto"/>
            </w:tcBorders>
            <w:shd w:val="clear" w:color="auto" w:fill="auto"/>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715" w:type="pct"/>
            <w:tcBorders>
              <w:top w:val="nil"/>
              <w:left w:val="nil"/>
              <w:bottom w:val="single" w:sz="4" w:space="0" w:color="auto"/>
              <w:right w:val="single" w:sz="4" w:space="0" w:color="auto"/>
            </w:tcBorders>
            <w:shd w:val="clear" w:color="auto" w:fill="auto"/>
            <w:noWrap/>
            <w:vAlign w:val="center"/>
            <w:hideMark/>
          </w:tcPr>
          <w:p w:rsidR="00870153" w:rsidRPr="006678E1" w:rsidRDefault="005625F3"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0</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716"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870153" w:rsidRPr="006678E1" w:rsidTr="00ED6720">
        <w:trPr>
          <w:trHeight w:val="23"/>
        </w:trPr>
        <w:tc>
          <w:tcPr>
            <w:tcW w:w="1811"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От 251 до 1000 человек</w:t>
            </w:r>
          </w:p>
        </w:tc>
        <w:tc>
          <w:tcPr>
            <w:tcW w:w="330" w:type="pct"/>
            <w:tcBorders>
              <w:top w:val="nil"/>
              <w:left w:val="single" w:sz="4" w:space="0" w:color="auto"/>
              <w:bottom w:val="single" w:sz="4" w:space="0" w:color="auto"/>
              <w:right w:val="single" w:sz="4" w:space="0" w:color="auto"/>
            </w:tcBorders>
            <w:shd w:val="clear" w:color="auto" w:fill="auto"/>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715" w:type="pct"/>
            <w:tcBorders>
              <w:top w:val="nil"/>
              <w:left w:val="nil"/>
              <w:bottom w:val="single" w:sz="4" w:space="0" w:color="auto"/>
              <w:right w:val="single" w:sz="4" w:space="0" w:color="auto"/>
            </w:tcBorders>
            <w:shd w:val="clear" w:color="auto" w:fill="auto"/>
            <w:noWrap/>
            <w:vAlign w:val="center"/>
            <w:hideMark/>
          </w:tcPr>
          <w:p w:rsidR="00870153" w:rsidRPr="006678E1" w:rsidRDefault="005625F3"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0</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716"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870153" w:rsidRPr="006678E1" w:rsidTr="00ED6720">
        <w:trPr>
          <w:trHeight w:val="23"/>
        </w:trPr>
        <w:tc>
          <w:tcPr>
            <w:tcW w:w="1811"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Свыше 1000 человек</w:t>
            </w:r>
          </w:p>
        </w:tc>
        <w:tc>
          <w:tcPr>
            <w:tcW w:w="330" w:type="pct"/>
            <w:tcBorders>
              <w:top w:val="nil"/>
              <w:left w:val="single" w:sz="4" w:space="0" w:color="auto"/>
              <w:bottom w:val="single" w:sz="4" w:space="0" w:color="auto"/>
              <w:right w:val="single" w:sz="4" w:space="0" w:color="auto"/>
            </w:tcBorders>
            <w:shd w:val="clear" w:color="auto" w:fill="auto"/>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715" w:type="pct"/>
            <w:tcBorders>
              <w:top w:val="nil"/>
              <w:left w:val="nil"/>
              <w:bottom w:val="single" w:sz="4" w:space="0" w:color="auto"/>
              <w:right w:val="single" w:sz="4" w:space="0" w:color="auto"/>
            </w:tcBorders>
            <w:shd w:val="clear" w:color="auto" w:fill="auto"/>
            <w:noWrap/>
            <w:vAlign w:val="center"/>
            <w:hideMark/>
          </w:tcPr>
          <w:p w:rsidR="00870153" w:rsidRPr="006678E1" w:rsidRDefault="005625F3"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0</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716"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870153" w:rsidRPr="006678E1" w:rsidTr="002D0623">
        <w:trPr>
          <w:trHeight w:val="23"/>
        </w:trPr>
        <w:tc>
          <w:tcPr>
            <w:tcW w:w="1811"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330" w:type="pct"/>
            <w:tcBorders>
              <w:top w:val="nil"/>
              <w:left w:val="single" w:sz="4" w:space="0" w:color="auto"/>
              <w:bottom w:val="single" w:sz="4" w:space="0" w:color="auto"/>
              <w:right w:val="single" w:sz="4" w:space="0" w:color="auto"/>
            </w:tcBorders>
            <w:shd w:val="clear" w:color="auto" w:fill="auto"/>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715" w:type="pct"/>
            <w:tcBorders>
              <w:top w:val="nil"/>
              <w:left w:val="nil"/>
              <w:bottom w:val="single" w:sz="4" w:space="0" w:color="auto"/>
              <w:right w:val="single" w:sz="4" w:space="0" w:color="auto"/>
            </w:tcBorders>
            <w:shd w:val="clear" w:color="auto" w:fill="auto"/>
            <w:noWrap/>
            <w:vAlign w:val="center"/>
            <w:hideMark/>
          </w:tcPr>
          <w:p w:rsidR="00870153" w:rsidRPr="006678E1" w:rsidRDefault="004071BA"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c>
          <w:tcPr>
            <w:tcW w:w="714" w:type="pct"/>
            <w:tcBorders>
              <w:top w:val="nil"/>
              <w:left w:val="nil"/>
              <w:bottom w:val="single" w:sz="4" w:space="0" w:color="auto"/>
              <w:right w:val="single" w:sz="4" w:space="0" w:color="auto"/>
            </w:tcBorders>
            <w:shd w:val="clear" w:color="auto" w:fill="auto"/>
            <w:noWrap/>
            <w:vAlign w:val="center"/>
            <w:hideMark/>
          </w:tcPr>
          <w:p w:rsidR="00870153" w:rsidRPr="006678E1" w:rsidRDefault="004071BA"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c>
          <w:tcPr>
            <w:tcW w:w="716"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2D0623" w:rsidRPr="006678E1" w:rsidTr="002D0623">
        <w:trPr>
          <w:trHeight w:val="23"/>
        </w:trPr>
        <w:tc>
          <w:tcPr>
            <w:tcW w:w="1811" w:type="pct"/>
            <w:tcBorders>
              <w:top w:val="single" w:sz="4" w:space="0" w:color="auto"/>
              <w:left w:val="single" w:sz="12" w:space="0" w:color="auto"/>
              <w:bottom w:val="single" w:sz="12" w:space="0" w:color="auto"/>
              <w:right w:val="single" w:sz="4" w:space="0" w:color="auto"/>
            </w:tcBorders>
            <w:shd w:val="clear" w:color="auto" w:fill="auto"/>
          </w:tcPr>
          <w:p w:rsidR="002D0623" w:rsidRPr="002D0623" w:rsidRDefault="002D0623" w:rsidP="002D0623">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330" w:type="pct"/>
            <w:tcBorders>
              <w:top w:val="single" w:sz="4" w:space="0" w:color="auto"/>
              <w:left w:val="single" w:sz="4" w:space="0" w:color="auto"/>
              <w:bottom w:val="single" w:sz="12" w:space="0" w:color="auto"/>
              <w:right w:val="single" w:sz="4" w:space="0" w:color="auto"/>
            </w:tcBorders>
            <w:shd w:val="clear" w:color="auto" w:fill="auto"/>
          </w:tcPr>
          <w:p w:rsidR="002D0623" w:rsidRPr="006E1264" w:rsidRDefault="006E1264" w:rsidP="00870153">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714" w:type="pct"/>
            <w:tcBorders>
              <w:top w:val="single" w:sz="4" w:space="0" w:color="auto"/>
              <w:left w:val="nil"/>
              <w:bottom w:val="single" w:sz="12" w:space="0" w:color="auto"/>
              <w:right w:val="single" w:sz="4" w:space="0" w:color="auto"/>
            </w:tcBorders>
            <w:shd w:val="clear" w:color="auto" w:fill="auto"/>
            <w:noWrap/>
            <w:vAlign w:val="center"/>
          </w:tcPr>
          <w:p w:rsidR="002D0623" w:rsidRPr="006E1264" w:rsidRDefault="006E1264"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715" w:type="pct"/>
            <w:tcBorders>
              <w:top w:val="single" w:sz="4" w:space="0" w:color="auto"/>
              <w:left w:val="nil"/>
              <w:bottom w:val="single" w:sz="12" w:space="0" w:color="auto"/>
              <w:right w:val="single" w:sz="4" w:space="0" w:color="auto"/>
            </w:tcBorders>
            <w:shd w:val="clear" w:color="auto" w:fill="auto"/>
            <w:noWrap/>
            <w:vAlign w:val="center"/>
          </w:tcPr>
          <w:p w:rsidR="002D0623" w:rsidRPr="006678E1" w:rsidRDefault="006E1264"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714" w:type="pct"/>
            <w:tcBorders>
              <w:top w:val="single" w:sz="4" w:space="0" w:color="auto"/>
              <w:left w:val="nil"/>
              <w:bottom w:val="single" w:sz="12" w:space="0" w:color="auto"/>
              <w:right w:val="single" w:sz="4" w:space="0" w:color="auto"/>
            </w:tcBorders>
            <w:shd w:val="clear" w:color="auto" w:fill="auto"/>
            <w:noWrap/>
            <w:vAlign w:val="center"/>
          </w:tcPr>
          <w:p w:rsidR="002D0623" w:rsidRPr="006678E1" w:rsidRDefault="006E1264"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716" w:type="pct"/>
            <w:tcBorders>
              <w:top w:val="single" w:sz="4" w:space="0" w:color="auto"/>
              <w:left w:val="nil"/>
              <w:bottom w:val="single" w:sz="12" w:space="0" w:color="auto"/>
              <w:right w:val="single" w:sz="12" w:space="0" w:color="auto"/>
            </w:tcBorders>
            <w:shd w:val="clear" w:color="auto" w:fill="auto"/>
            <w:noWrap/>
            <w:vAlign w:val="center"/>
          </w:tcPr>
          <w:p w:rsidR="002D0623" w:rsidRPr="006E1264" w:rsidRDefault="006E1264"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870153" w:rsidRPr="006678E1" w:rsidRDefault="00870153"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006B5B97" w:rsidRPr="006678E1">
        <w:rPr>
          <w:rFonts w:ascii="Times New Roman" w:hAnsi="Times New Roman" w:cs="Times New Roman"/>
          <w:i/>
          <w:sz w:val="20"/>
          <w:szCs w:val="20"/>
          <w:lang w:val="ru-RU" w:eastAsia="ru-RU"/>
        </w:rPr>
        <w:t>Какова численность сотрудников Вашей организации в настоящее время</w:t>
      </w:r>
      <w:r w:rsidRPr="006678E1">
        <w:rPr>
          <w:rFonts w:ascii="Times New Roman" w:hAnsi="Times New Roman" w:cs="Times New Roman"/>
          <w:i/>
          <w:sz w:val="20"/>
          <w:szCs w:val="20"/>
          <w:lang w:val="ru-RU" w:eastAsia="ru-RU"/>
        </w:rPr>
        <w:t>»</w:t>
      </w:r>
    </w:p>
    <w:p w:rsidR="00870153" w:rsidRPr="006678E1" w:rsidRDefault="00870153" w:rsidP="00870153">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 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.3.2</w:t>
      </w:r>
    </w:p>
    <w:p w:rsidR="00870153" w:rsidRPr="006678E1" w:rsidRDefault="00870153" w:rsidP="00870153">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Размеры бизнеса: примерная величина годового оборота</w:t>
      </w:r>
      <w:r w:rsidRPr="006678E1">
        <w:rPr>
          <w:rFonts w:ascii="Times New Roman" w:hAnsi="Times New Roman" w:cs="Times New Roman"/>
          <w:sz w:val="28"/>
          <w:szCs w:val="28"/>
          <w:lang w:val="ru-RU"/>
        </w:rPr>
        <w:br/>
        <w:t xml:space="preserve"> представляемой организации, %</w:t>
      </w:r>
    </w:p>
    <w:tbl>
      <w:tblPr>
        <w:tblW w:w="5000" w:type="pct"/>
        <w:tblLook w:val="04A0" w:firstRow="1" w:lastRow="0" w:firstColumn="1" w:lastColumn="0" w:noHBand="0" w:noVBand="1"/>
      </w:tblPr>
      <w:tblGrid>
        <w:gridCol w:w="4694"/>
        <w:gridCol w:w="678"/>
        <w:gridCol w:w="830"/>
        <w:gridCol w:w="1111"/>
        <w:gridCol w:w="1147"/>
        <w:gridCol w:w="1147"/>
      </w:tblGrid>
      <w:tr w:rsidR="00870153" w:rsidRPr="006678E1" w:rsidTr="00EB7BE4">
        <w:trPr>
          <w:trHeight w:val="300"/>
        </w:trPr>
        <w:tc>
          <w:tcPr>
            <w:tcW w:w="2443" w:type="pct"/>
            <w:vMerge w:val="restart"/>
            <w:tcBorders>
              <w:top w:val="single" w:sz="12" w:space="0" w:color="auto"/>
              <w:left w:val="single" w:sz="12" w:space="0" w:color="auto"/>
              <w:right w:val="single" w:sz="4" w:space="0" w:color="auto"/>
            </w:tcBorders>
            <w:shd w:val="clear" w:color="auto" w:fill="auto"/>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Размеры бизнеса</w:t>
            </w:r>
          </w:p>
        </w:tc>
        <w:tc>
          <w:tcPr>
            <w:tcW w:w="353" w:type="pct"/>
            <w:vMerge w:val="restart"/>
            <w:tcBorders>
              <w:top w:val="single" w:sz="12" w:space="0" w:color="auto"/>
              <w:left w:val="single" w:sz="4" w:space="0" w:color="auto"/>
              <w:right w:val="single" w:sz="4" w:space="0" w:color="auto"/>
            </w:tcBorders>
            <w:shd w:val="clear" w:color="auto" w:fill="auto"/>
            <w:textDirection w:val="btLr"/>
            <w:vAlign w:val="center"/>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2204" w:type="pct"/>
            <w:gridSpan w:val="4"/>
            <w:tcBorders>
              <w:top w:val="single" w:sz="12" w:space="0" w:color="auto"/>
              <w:left w:val="nil"/>
              <w:bottom w:val="single" w:sz="4" w:space="0" w:color="auto"/>
              <w:right w:val="single" w:sz="12" w:space="0" w:color="auto"/>
            </w:tcBorders>
            <w:shd w:val="clear" w:color="auto" w:fill="auto"/>
            <w:vAlign w:val="bottom"/>
            <w:hideMark/>
          </w:tcPr>
          <w:p w:rsidR="00870153" w:rsidRPr="006678E1" w:rsidRDefault="00F77D98"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870153" w:rsidRPr="00520EEB" w:rsidTr="00EB7BE4">
        <w:trPr>
          <w:cantSplit/>
          <w:trHeight w:val="1939"/>
        </w:trPr>
        <w:tc>
          <w:tcPr>
            <w:tcW w:w="2443" w:type="pct"/>
            <w:vMerge/>
            <w:tcBorders>
              <w:left w:val="single" w:sz="12" w:space="0" w:color="auto"/>
              <w:bottom w:val="single" w:sz="4" w:space="0" w:color="auto"/>
              <w:right w:val="single" w:sz="4" w:space="0" w:color="auto"/>
            </w:tcBorders>
            <w:shd w:val="clear" w:color="auto" w:fill="auto"/>
            <w:vAlign w:val="bottom"/>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p>
        </w:tc>
        <w:tc>
          <w:tcPr>
            <w:tcW w:w="353" w:type="pct"/>
            <w:vMerge/>
            <w:tcBorders>
              <w:left w:val="single" w:sz="4" w:space="0" w:color="auto"/>
              <w:bottom w:val="single" w:sz="4" w:space="0" w:color="auto"/>
              <w:right w:val="single" w:sz="4" w:space="0" w:color="auto"/>
            </w:tcBorders>
            <w:shd w:val="clear" w:color="auto" w:fill="auto"/>
            <w:vAlign w:val="bottom"/>
          </w:tcPr>
          <w:p w:rsidR="00870153" w:rsidRPr="006678E1" w:rsidRDefault="00870153" w:rsidP="00870153">
            <w:pPr>
              <w:spacing w:after="0" w:line="240" w:lineRule="auto"/>
              <w:rPr>
                <w:rFonts w:ascii="Times New Roman" w:eastAsia="Times New Roman" w:hAnsi="Times New Roman" w:cs="Times New Roman"/>
                <w:color w:val="000000"/>
                <w:lang w:eastAsia="ru-RU"/>
              </w:rPr>
            </w:pPr>
          </w:p>
        </w:tc>
        <w:tc>
          <w:tcPr>
            <w:tcW w:w="432"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578"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597"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596" w:type="pct"/>
            <w:tcBorders>
              <w:top w:val="nil"/>
              <w:left w:val="nil"/>
              <w:bottom w:val="single" w:sz="4" w:space="0" w:color="auto"/>
              <w:right w:val="single" w:sz="12"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870153" w:rsidRPr="006678E1" w:rsidTr="00EB7BE4">
        <w:trPr>
          <w:trHeight w:val="23"/>
        </w:trPr>
        <w:tc>
          <w:tcPr>
            <w:tcW w:w="2443"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До 120 млн.руб. (микропредприятие)</w:t>
            </w:r>
          </w:p>
        </w:tc>
        <w:tc>
          <w:tcPr>
            <w:tcW w:w="353"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65</w:t>
            </w:r>
          </w:p>
        </w:tc>
        <w:tc>
          <w:tcPr>
            <w:tcW w:w="43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64</w:t>
            </w:r>
          </w:p>
        </w:tc>
        <w:tc>
          <w:tcPr>
            <w:tcW w:w="578"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68</w:t>
            </w:r>
          </w:p>
        </w:tc>
        <w:tc>
          <w:tcPr>
            <w:tcW w:w="597"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68</w:t>
            </w:r>
          </w:p>
        </w:tc>
        <w:tc>
          <w:tcPr>
            <w:tcW w:w="596"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56</w:t>
            </w:r>
          </w:p>
        </w:tc>
      </w:tr>
      <w:tr w:rsidR="00870153" w:rsidRPr="006678E1" w:rsidTr="00EB7BE4">
        <w:trPr>
          <w:trHeight w:val="23"/>
        </w:trPr>
        <w:tc>
          <w:tcPr>
            <w:tcW w:w="2443"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От 120 до 800 млн.руб. (малое предприятие)</w:t>
            </w:r>
          </w:p>
        </w:tc>
        <w:tc>
          <w:tcPr>
            <w:tcW w:w="353"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6</w:t>
            </w:r>
          </w:p>
        </w:tc>
        <w:tc>
          <w:tcPr>
            <w:tcW w:w="43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578"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97"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596"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17</w:t>
            </w:r>
          </w:p>
        </w:tc>
      </w:tr>
      <w:tr w:rsidR="00870153" w:rsidRPr="006678E1" w:rsidTr="00EB7BE4">
        <w:trPr>
          <w:trHeight w:val="23"/>
        </w:trPr>
        <w:tc>
          <w:tcPr>
            <w:tcW w:w="2443"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От 800 до 2000 млн.рублей (среднее предприятие)</w:t>
            </w:r>
          </w:p>
        </w:tc>
        <w:tc>
          <w:tcPr>
            <w:tcW w:w="353"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3</w:t>
            </w:r>
          </w:p>
        </w:tc>
        <w:tc>
          <w:tcPr>
            <w:tcW w:w="43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78"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97"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96"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870153" w:rsidRPr="006678E1" w:rsidTr="00EB7BE4">
        <w:trPr>
          <w:trHeight w:val="23"/>
        </w:trPr>
        <w:tc>
          <w:tcPr>
            <w:tcW w:w="2443"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Более 2000 млн.рублей</w:t>
            </w:r>
          </w:p>
        </w:tc>
        <w:tc>
          <w:tcPr>
            <w:tcW w:w="353"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2</w:t>
            </w:r>
          </w:p>
        </w:tc>
        <w:tc>
          <w:tcPr>
            <w:tcW w:w="43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78"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97"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96"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870153" w:rsidRPr="006678E1" w:rsidTr="00EB7BE4">
        <w:trPr>
          <w:trHeight w:val="23"/>
        </w:trPr>
        <w:tc>
          <w:tcPr>
            <w:tcW w:w="2443"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353"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hAnsi="Times New Roman" w:cs="Times New Roman"/>
                <w:color w:val="000000"/>
              </w:rPr>
            </w:pPr>
            <w:r w:rsidRPr="006678E1">
              <w:rPr>
                <w:rFonts w:ascii="Times New Roman" w:hAnsi="Times New Roman" w:cs="Times New Roman"/>
                <w:color w:val="000000"/>
              </w:rPr>
              <w:t>17</w:t>
            </w:r>
          </w:p>
        </w:tc>
        <w:tc>
          <w:tcPr>
            <w:tcW w:w="43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578"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597"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596"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870153" w:rsidRPr="006678E1" w:rsidTr="00EB7BE4">
        <w:trPr>
          <w:trHeight w:val="23"/>
        </w:trPr>
        <w:tc>
          <w:tcPr>
            <w:tcW w:w="2443"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353"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4071BA" w:rsidP="00870153">
            <w:pPr>
              <w:spacing w:after="0" w:line="240" w:lineRule="auto"/>
              <w:jc w:val="center"/>
              <w:rPr>
                <w:rFonts w:ascii="Times New Roman" w:hAnsi="Times New Roman" w:cs="Times New Roman"/>
                <w:color w:val="000000"/>
                <w:lang w:val="ru-RU"/>
              </w:rPr>
            </w:pPr>
            <w:r w:rsidRPr="006678E1">
              <w:rPr>
                <w:rFonts w:ascii="Times New Roman" w:hAnsi="Times New Roman" w:cs="Times New Roman"/>
                <w:color w:val="000000"/>
                <w:lang w:val="ru-RU"/>
              </w:rPr>
              <w:t>7</w:t>
            </w:r>
          </w:p>
        </w:tc>
        <w:tc>
          <w:tcPr>
            <w:tcW w:w="432"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578"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597" w:type="pct"/>
            <w:tcBorders>
              <w:top w:val="nil"/>
              <w:left w:val="nil"/>
              <w:bottom w:val="single" w:sz="4" w:space="0" w:color="auto"/>
              <w:right w:val="single" w:sz="4" w:space="0" w:color="auto"/>
            </w:tcBorders>
            <w:shd w:val="clear" w:color="auto" w:fill="auto"/>
            <w:noWrap/>
            <w:vAlign w:val="center"/>
            <w:hideMark/>
          </w:tcPr>
          <w:p w:rsidR="00870153" w:rsidRPr="006678E1" w:rsidRDefault="004071BA"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7</w:t>
            </w:r>
          </w:p>
        </w:tc>
        <w:tc>
          <w:tcPr>
            <w:tcW w:w="596" w:type="pct"/>
            <w:tcBorders>
              <w:top w:val="nil"/>
              <w:left w:val="nil"/>
              <w:bottom w:val="single" w:sz="4" w:space="0" w:color="auto"/>
              <w:right w:val="single" w:sz="12" w:space="0" w:color="auto"/>
            </w:tcBorders>
            <w:shd w:val="clear" w:color="auto" w:fill="auto"/>
            <w:noWrap/>
            <w:vAlign w:val="center"/>
            <w:hideMark/>
          </w:tcPr>
          <w:p w:rsidR="00870153" w:rsidRPr="006678E1" w:rsidRDefault="004071BA"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7</w:t>
            </w:r>
          </w:p>
        </w:tc>
      </w:tr>
      <w:tr w:rsidR="002D0623" w:rsidRPr="006678E1" w:rsidTr="00EB7BE4">
        <w:trPr>
          <w:trHeight w:val="23"/>
        </w:trPr>
        <w:tc>
          <w:tcPr>
            <w:tcW w:w="2443" w:type="pct"/>
            <w:tcBorders>
              <w:top w:val="single" w:sz="4" w:space="0" w:color="auto"/>
              <w:left w:val="single" w:sz="12" w:space="0" w:color="auto"/>
              <w:bottom w:val="single" w:sz="12" w:space="0" w:color="auto"/>
              <w:right w:val="single" w:sz="4" w:space="0" w:color="auto"/>
            </w:tcBorders>
            <w:shd w:val="clear" w:color="auto" w:fill="auto"/>
          </w:tcPr>
          <w:p w:rsidR="002D0623" w:rsidRPr="002D0623" w:rsidRDefault="002D0623" w:rsidP="002D0623">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353" w:type="pct"/>
            <w:tcBorders>
              <w:top w:val="single" w:sz="4" w:space="0" w:color="auto"/>
              <w:left w:val="single" w:sz="4" w:space="0" w:color="auto"/>
              <w:bottom w:val="single" w:sz="12" w:space="0" w:color="auto"/>
              <w:right w:val="single" w:sz="4" w:space="0" w:color="auto"/>
            </w:tcBorders>
            <w:shd w:val="clear" w:color="auto" w:fill="auto"/>
            <w:vAlign w:val="center"/>
          </w:tcPr>
          <w:p w:rsidR="002D0623" w:rsidRPr="006678E1" w:rsidRDefault="002D0623" w:rsidP="00870153">
            <w:pPr>
              <w:spacing w:after="0" w:line="240" w:lineRule="auto"/>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432" w:type="pct"/>
            <w:tcBorders>
              <w:top w:val="single" w:sz="4" w:space="0" w:color="auto"/>
              <w:left w:val="nil"/>
              <w:bottom w:val="single" w:sz="12" w:space="0" w:color="auto"/>
              <w:right w:val="single" w:sz="4" w:space="0" w:color="auto"/>
            </w:tcBorders>
            <w:shd w:val="clear" w:color="auto" w:fill="auto"/>
            <w:noWrap/>
            <w:vAlign w:val="center"/>
          </w:tcPr>
          <w:p w:rsidR="002D0623" w:rsidRPr="002D0623" w:rsidRDefault="002D0623"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8" w:type="pct"/>
            <w:tcBorders>
              <w:top w:val="single" w:sz="4" w:space="0" w:color="auto"/>
              <w:left w:val="nil"/>
              <w:bottom w:val="single" w:sz="12" w:space="0" w:color="auto"/>
              <w:right w:val="single" w:sz="4" w:space="0" w:color="auto"/>
            </w:tcBorders>
            <w:shd w:val="clear" w:color="auto" w:fill="auto"/>
            <w:noWrap/>
            <w:vAlign w:val="center"/>
          </w:tcPr>
          <w:p w:rsidR="002D0623" w:rsidRPr="002D0623" w:rsidRDefault="002D0623"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97" w:type="pct"/>
            <w:tcBorders>
              <w:top w:val="single" w:sz="4" w:space="0" w:color="auto"/>
              <w:left w:val="nil"/>
              <w:bottom w:val="single" w:sz="12" w:space="0" w:color="auto"/>
              <w:right w:val="single" w:sz="4" w:space="0" w:color="auto"/>
            </w:tcBorders>
            <w:shd w:val="clear" w:color="auto" w:fill="auto"/>
            <w:noWrap/>
            <w:vAlign w:val="center"/>
          </w:tcPr>
          <w:p w:rsidR="002D0623" w:rsidRPr="006678E1" w:rsidRDefault="002D0623"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96" w:type="pct"/>
            <w:tcBorders>
              <w:top w:val="single" w:sz="4" w:space="0" w:color="auto"/>
              <w:left w:val="nil"/>
              <w:bottom w:val="single" w:sz="12" w:space="0" w:color="auto"/>
              <w:right w:val="single" w:sz="12" w:space="0" w:color="auto"/>
            </w:tcBorders>
            <w:shd w:val="clear" w:color="auto" w:fill="auto"/>
            <w:noWrap/>
            <w:vAlign w:val="center"/>
          </w:tcPr>
          <w:p w:rsidR="002D0623" w:rsidRPr="006678E1" w:rsidRDefault="002D0623"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870153" w:rsidRPr="006678E1" w:rsidRDefault="00870153"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4"/>
          <w:lang w:val="ru-RU"/>
        </w:rPr>
        <w:t>Какова примерная величина годового оборота бизнеса, который Вы представляете</w:t>
      </w:r>
      <w:r w:rsidRPr="006678E1">
        <w:rPr>
          <w:rFonts w:ascii="Times New Roman" w:hAnsi="Times New Roman" w:cs="Times New Roman"/>
          <w:i/>
          <w:sz w:val="20"/>
          <w:szCs w:val="20"/>
          <w:lang w:val="ru-RU" w:eastAsia="ru-RU"/>
        </w:rPr>
        <w:t>?»</w:t>
      </w:r>
    </w:p>
    <w:p w:rsidR="00870153" w:rsidRPr="006678E1" w:rsidRDefault="00870153" w:rsidP="00D30017">
      <w:pPr>
        <w:spacing w:after="0" w:line="240" w:lineRule="auto"/>
        <w:ind w:firstLine="709"/>
        <w:jc w:val="both"/>
        <w:rPr>
          <w:rFonts w:ascii="Times New Roman" w:hAnsi="Times New Roman" w:cs="Times New Roman"/>
          <w:sz w:val="28"/>
          <w:szCs w:val="28"/>
          <w:lang w:val="ru-RU"/>
        </w:rPr>
      </w:pP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p>
    <w:p w:rsidR="00870153" w:rsidRPr="006678E1" w:rsidRDefault="008538D4" w:rsidP="008067AC">
      <w:pPr>
        <w:pStyle w:val="2"/>
        <w:rPr>
          <w:rFonts w:ascii="Times New Roman" w:hAnsi="Times New Roman" w:cs="Times New Roman"/>
          <w:color w:val="auto"/>
          <w:sz w:val="32"/>
          <w:szCs w:val="32"/>
          <w:lang w:val="ru-RU"/>
        </w:rPr>
      </w:pPr>
      <w:bookmarkStart w:id="12" w:name="_Toc463347770"/>
      <w:r w:rsidRPr="006678E1">
        <w:rPr>
          <w:rFonts w:ascii="Times New Roman" w:hAnsi="Times New Roman" w:cs="Times New Roman"/>
          <w:color w:val="auto"/>
          <w:sz w:val="32"/>
          <w:szCs w:val="32"/>
          <w:lang w:val="ru-RU"/>
        </w:rPr>
        <w:t>6</w:t>
      </w:r>
      <w:r w:rsidR="00870153" w:rsidRPr="006678E1">
        <w:rPr>
          <w:rFonts w:ascii="Times New Roman" w:hAnsi="Times New Roman" w:cs="Times New Roman"/>
          <w:color w:val="auto"/>
          <w:sz w:val="32"/>
          <w:szCs w:val="32"/>
          <w:lang w:val="ru-RU"/>
        </w:rPr>
        <w:t>.2. Локальный рынок (отдельное муниципальное образование)</w:t>
      </w:r>
      <w:bookmarkEnd w:id="12"/>
    </w:p>
    <w:p w:rsidR="00870153" w:rsidRPr="006678E1" w:rsidRDefault="00870153" w:rsidP="00870153">
      <w:pPr>
        <w:spacing w:after="0" w:line="240" w:lineRule="auto"/>
        <w:ind w:left="567" w:hanging="567"/>
        <w:rPr>
          <w:rFonts w:ascii="Times New Roman" w:hAnsi="Times New Roman" w:cs="Times New Roman"/>
          <w:sz w:val="32"/>
          <w:szCs w:val="32"/>
          <w:lang w:val="ru-RU"/>
        </w:rPr>
      </w:pP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Среди опрошенных предпринимателей, ведущих свой бизнес на локальном рынке, преобладали собственники (совладельцы) бизнеса (89%). Чаще всего, это были </w:t>
      </w:r>
      <w:r w:rsidR="00451318">
        <w:rPr>
          <w:rFonts w:ascii="Times New Roman" w:hAnsi="Times New Roman" w:cs="Times New Roman"/>
          <w:sz w:val="28"/>
          <w:szCs w:val="28"/>
          <w:lang w:val="ru-RU"/>
        </w:rPr>
        <w:t>микропредприятия</w:t>
      </w:r>
      <w:r w:rsidRPr="006678E1">
        <w:rPr>
          <w:rFonts w:ascii="Times New Roman" w:hAnsi="Times New Roman" w:cs="Times New Roman"/>
          <w:sz w:val="28"/>
          <w:szCs w:val="28"/>
          <w:lang w:val="ru-RU"/>
        </w:rPr>
        <w:t xml:space="preserve"> (82%). Среди этих организаций значительно чаще, чем среди прочих групп респондентов, встречались предприятия розничной торговли (46%). При этом, 29% респондентов, ведущих бизнес на локальном </w:t>
      </w:r>
      <w:r w:rsidRPr="006678E1">
        <w:rPr>
          <w:rFonts w:ascii="Times New Roman" w:hAnsi="Times New Roman" w:cs="Times New Roman"/>
          <w:sz w:val="28"/>
          <w:szCs w:val="28"/>
          <w:lang w:val="ru-RU"/>
        </w:rPr>
        <w:lastRenderedPageBreak/>
        <w:t xml:space="preserve">рынке, отметили, что их основной продукцией являются услуги, </w:t>
      </w:r>
      <w:r w:rsidR="00494A88">
        <w:rPr>
          <w:rFonts w:ascii="Times New Roman" w:hAnsi="Times New Roman" w:cs="Times New Roman"/>
          <w:sz w:val="28"/>
          <w:szCs w:val="28"/>
          <w:lang w:val="ru-RU"/>
        </w:rPr>
        <w:t xml:space="preserve">а треть отметили, что </w:t>
      </w:r>
      <w:r w:rsidRPr="006678E1">
        <w:rPr>
          <w:rFonts w:ascii="Times New Roman" w:hAnsi="Times New Roman" w:cs="Times New Roman"/>
          <w:sz w:val="28"/>
          <w:szCs w:val="28"/>
          <w:lang w:val="ru-RU"/>
        </w:rPr>
        <w:t>их бизнес осуществляет торговлю или дистрибуцию товаров и услуг, произведенных другими компаниями</w:t>
      </w:r>
      <w:r w:rsidR="00494A88">
        <w:rPr>
          <w:rFonts w:ascii="Times New Roman" w:hAnsi="Times New Roman" w:cs="Times New Roman"/>
          <w:sz w:val="28"/>
          <w:szCs w:val="28"/>
          <w:lang w:val="ru-RU"/>
        </w:rPr>
        <w:t xml:space="preserve"> (</w:t>
      </w:r>
      <w:r w:rsidR="00494A88" w:rsidRPr="006678E1">
        <w:rPr>
          <w:rFonts w:ascii="Times New Roman" w:hAnsi="Times New Roman" w:cs="Times New Roman"/>
          <w:sz w:val="28"/>
          <w:szCs w:val="28"/>
          <w:lang w:val="ru-RU"/>
        </w:rPr>
        <w:t>33%</w:t>
      </w:r>
      <w:r w:rsidR="00494A88">
        <w:rPr>
          <w:rFonts w:ascii="Times New Roman" w:hAnsi="Times New Roman" w:cs="Times New Roman"/>
          <w:sz w:val="28"/>
          <w:szCs w:val="28"/>
          <w:lang w:val="ru-RU"/>
        </w:rPr>
        <w:t>)</w:t>
      </w:r>
      <w:r w:rsidRPr="006678E1">
        <w:rPr>
          <w:rFonts w:ascii="Times New Roman" w:hAnsi="Times New Roman" w:cs="Times New Roman"/>
          <w:sz w:val="28"/>
          <w:szCs w:val="28"/>
          <w:lang w:val="ru-RU"/>
        </w:rPr>
        <w:t>. Очевидна специфика данной группы респондентов: их присутствие на локальном рынке обусловлено стратегией и размерами бизнеса</w:t>
      </w:r>
      <w:r w:rsidR="00494A88">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они ориентированы на местного покупателя.</w:t>
      </w:r>
    </w:p>
    <w:p w:rsidR="00C96C96" w:rsidRPr="006678E1" w:rsidRDefault="00C96C96" w:rsidP="00C96C96">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6.4</w:t>
      </w:r>
    </w:p>
    <w:p w:rsidR="00C96C96" w:rsidRPr="006678E1" w:rsidRDefault="00C96C96" w:rsidP="00C96C96">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Сфера экономической деятельности представляемой организации, %</w:t>
      </w:r>
    </w:p>
    <w:tbl>
      <w:tblPr>
        <w:tblW w:w="5000" w:type="pct"/>
        <w:tblLayout w:type="fixed"/>
        <w:tblLook w:val="04A0" w:firstRow="1" w:lastRow="0" w:firstColumn="1" w:lastColumn="0" w:noHBand="0" w:noVBand="1"/>
      </w:tblPr>
      <w:tblGrid>
        <w:gridCol w:w="6777"/>
        <w:gridCol w:w="500"/>
        <w:gridCol w:w="594"/>
        <w:gridCol w:w="453"/>
        <w:gridCol w:w="574"/>
        <w:gridCol w:w="709"/>
      </w:tblGrid>
      <w:tr w:rsidR="00C96C96" w:rsidRPr="006678E1" w:rsidTr="002D0623">
        <w:trPr>
          <w:trHeight w:val="300"/>
        </w:trPr>
        <w:tc>
          <w:tcPr>
            <w:tcW w:w="3527" w:type="pct"/>
            <w:vMerge w:val="restart"/>
            <w:tcBorders>
              <w:top w:val="single" w:sz="12" w:space="0" w:color="auto"/>
              <w:left w:val="single" w:sz="12" w:space="0" w:color="auto"/>
              <w:right w:val="single" w:sz="4" w:space="0" w:color="auto"/>
            </w:tcBorders>
            <w:shd w:val="clear" w:color="auto" w:fill="auto"/>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деятельности</w:t>
            </w:r>
          </w:p>
        </w:tc>
        <w:tc>
          <w:tcPr>
            <w:tcW w:w="260" w:type="pct"/>
            <w:vMerge w:val="restart"/>
            <w:tcBorders>
              <w:top w:val="single" w:sz="12" w:space="0" w:color="auto"/>
              <w:left w:val="single" w:sz="4" w:space="0" w:color="auto"/>
              <w:right w:val="single" w:sz="4" w:space="0" w:color="auto"/>
            </w:tcBorders>
            <w:shd w:val="clear" w:color="auto" w:fill="auto"/>
            <w:textDirection w:val="btLr"/>
            <w:vAlign w:val="center"/>
          </w:tcPr>
          <w:p w:rsidR="00C96C96" w:rsidRPr="006678E1" w:rsidRDefault="00C96C96" w:rsidP="00863099">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1213" w:type="pct"/>
            <w:gridSpan w:val="4"/>
            <w:tcBorders>
              <w:top w:val="single" w:sz="12" w:space="0" w:color="auto"/>
              <w:left w:val="nil"/>
              <w:bottom w:val="single" w:sz="4" w:space="0" w:color="auto"/>
              <w:right w:val="single" w:sz="12" w:space="0" w:color="auto"/>
            </w:tcBorders>
            <w:shd w:val="clear" w:color="auto" w:fill="auto"/>
            <w:vAlign w:val="center"/>
            <w:hideMark/>
          </w:tcPr>
          <w:p w:rsidR="00C96C96" w:rsidRPr="006678E1" w:rsidRDefault="00F77D98"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C96C96" w:rsidRPr="00520EEB" w:rsidTr="00EB7BE4">
        <w:trPr>
          <w:cantSplit/>
          <w:trHeight w:val="2426"/>
        </w:trPr>
        <w:tc>
          <w:tcPr>
            <w:tcW w:w="3527" w:type="pct"/>
            <w:vMerge/>
            <w:tcBorders>
              <w:left w:val="single" w:sz="12" w:space="0" w:color="auto"/>
              <w:bottom w:val="single" w:sz="4" w:space="0" w:color="auto"/>
              <w:right w:val="single" w:sz="4" w:space="0" w:color="auto"/>
            </w:tcBorders>
            <w:shd w:val="clear" w:color="auto" w:fill="auto"/>
            <w:vAlign w:val="bottom"/>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p>
        </w:tc>
        <w:tc>
          <w:tcPr>
            <w:tcW w:w="260" w:type="pct"/>
            <w:vMerge/>
            <w:tcBorders>
              <w:left w:val="single" w:sz="4" w:space="0" w:color="auto"/>
              <w:bottom w:val="single" w:sz="4" w:space="0" w:color="auto"/>
              <w:right w:val="single" w:sz="4" w:space="0" w:color="auto"/>
            </w:tcBorders>
            <w:shd w:val="clear" w:color="auto" w:fill="auto"/>
            <w:vAlign w:val="bottom"/>
          </w:tcPr>
          <w:p w:rsidR="00C96C96" w:rsidRPr="006678E1" w:rsidRDefault="00C96C96" w:rsidP="00863099">
            <w:pPr>
              <w:spacing w:after="0" w:line="240" w:lineRule="auto"/>
              <w:rPr>
                <w:rFonts w:ascii="Times New Roman" w:eastAsia="Times New Roman" w:hAnsi="Times New Roman" w:cs="Times New Roman"/>
                <w:color w:val="000000"/>
                <w:lang w:eastAsia="ru-RU"/>
              </w:rPr>
            </w:pPr>
          </w:p>
        </w:tc>
        <w:tc>
          <w:tcPr>
            <w:tcW w:w="309" w:type="pct"/>
            <w:tcBorders>
              <w:top w:val="nil"/>
              <w:left w:val="nil"/>
              <w:bottom w:val="single" w:sz="4" w:space="0" w:color="auto"/>
              <w:right w:val="single" w:sz="4" w:space="0" w:color="auto"/>
            </w:tcBorders>
            <w:shd w:val="clear" w:color="auto" w:fill="auto"/>
            <w:textDirection w:val="btLr"/>
            <w:vAlign w:val="center"/>
            <w:hideMark/>
          </w:tcPr>
          <w:p w:rsidR="00C96C96" w:rsidRPr="006678E1" w:rsidRDefault="00C96C96" w:rsidP="00863099">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236" w:type="pct"/>
            <w:tcBorders>
              <w:top w:val="nil"/>
              <w:left w:val="nil"/>
              <w:bottom w:val="single" w:sz="4" w:space="0" w:color="auto"/>
              <w:right w:val="single" w:sz="4" w:space="0" w:color="auto"/>
            </w:tcBorders>
            <w:shd w:val="clear" w:color="auto" w:fill="auto"/>
            <w:textDirection w:val="btLr"/>
            <w:vAlign w:val="center"/>
            <w:hideMark/>
          </w:tcPr>
          <w:p w:rsidR="00C96C96" w:rsidRPr="006678E1" w:rsidRDefault="00C96C96" w:rsidP="00863099">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 xml:space="preserve">Локальный рынок </w:t>
            </w:r>
          </w:p>
        </w:tc>
        <w:tc>
          <w:tcPr>
            <w:tcW w:w="299" w:type="pct"/>
            <w:tcBorders>
              <w:top w:val="nil"/>
              <w:left w:val="nil"/>
              <w:bottom w:val="single" w:sz="4" w:space="0" w:color="auto"/>
              <w:right w:val="single" w:sz="4" w:space="0" w:color="auto"/>
            </w:tcBorders>
            <w:shd w:val="clear" w:color="auto" w:fill="auto"/>
            <w:textDirection w:val="btLr"/>
            <w:vAlign w:val="center"/>
            <w:hideMark/>
          </w:tcPr>
          <w:p w:rsidR="00C96C96" w:rsidRPr="006678E1" w:rsidRDefault="00C96C96" w:rsidP="00863099">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РФ</w:t>
            </w:r>
          </w:p>
        </w:tc>
        <w:tc>
          <w:tcPr>
            <w:tcW w:w="369" w:type="pct"/>
            <w:tcBorders>
              <w:top w:val="nil"/>
              <w:left w:val="nil"/>
              <w:bottom w:val="single" w:sz="4" w:space="0" w:color="auto"/>
              <w:right w:val="single" w:sz="12" w:space="0" w:color="auto"/>
            </w:tcBorders>
            <w:shd w:val="clear" w:color="auto" w:fill="auto"/>
            <w:textDirection w:val="btLr"/>
            <w:vAlign w:val="center"/>
            <w:hideMark/>
          </w:tcPr>
          <w:p w:rsidR="00C96C96" w:rsidRPr="006678E1" w:rsidRDefault="00C96C96" w:rsidP="00863099">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Сельское хозяйство, охота и лесное хозяйство</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18</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Добыча полезных ископаемых</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Добыча полезных ископаемых</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0,2</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EB7BE4" w:rsidRDefault="00EB7BE4"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0</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Производство пищевых продуктов, включая напитки, и табака</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Текстильное и швейное производство</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Обработка древесины и производство изделий из дерева</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15</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Целлюлозно-бумажное производство; издательская и полиграфическая деятельность</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EB7BE4" w:rsidRDefault="00EB7BE4"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0</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Производство резиновых и пластмассовых изделий</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Производство готовых металлических изделий</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EB7BE4" w:rsidRDefault="00EB7BE4"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0</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10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Производство машин и оборудования</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EB7BE4" w:rsidRDefault="00EB7BE4"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0</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6</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6</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C96C96">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Производство электрооборуд-я, электронного и оптич. оборуд-я</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BF3783" w:rsidRDefault="00C96C96" w:rsidP="00BF378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0,</w:t>
            </w:r>
            <w:r w:rsidR="00BF3783">
              <w:rPr>
                <w:rFonts w:ascii="Times New Roman" w:eastAsia="Times New Roman" w:hAnsi="Times New Roman" w:cs="Times New Roman"/>
                <w:color w:val="000000"/>
                <w:lang w:val="ru-RU" w:eastAsia="ru-RU"/>
              </w:rPr>
              <w:t>4</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Производство и распределение электроэнергии, газа и воды</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Строительство</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8</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Торговля автотранспортными средствами и мотоциклами, их обслуживание и ремонт</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Оптовая торговля (кроме торговли автотранспортными средствами и мотоциклами)</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Розничная торговля (кроме торговли автотранспортными средствами и мотоциклами)</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46</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Гостиницы и рестораны</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Транспорт и связь</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11</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13</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Финансовые услуги</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BF3783" w:rsidRDefault="00C96C96" w:rsidP="00BF378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0,</w:t>
            </w:r>
            <w:r w:rsidR="00BF3783">
              <w:rPr>
                <w:rFonts w:ascii="Times New Roman" w:eastAsia="Times New Roman" w:hAnsi="Times New Roman" w:cs="Times New Roman"/>
                <w:color w:val="000000"/>
                <w:lang w:val="ru-RU" w:eastAsia="ru-RU"/>
              </w:rPr>
              <w:t>4</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C96C96">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Операции с недвижимым имуществом, аренда и пред-е услуг</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Образование</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EB7BE4" w:rsidRDefault="00EB7BE4"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0</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Здравоохранение и предоставление социальных услуг</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EB7BE4" w:rsidRDefault="00EB7BE4"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0</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Предоставление коммунальных услуг</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EB7BE4" w:rsidRDefault="00EB7BE4"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0</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2D062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C96C96" w:rsidRPr="006678E1" w:rsidTr="00BF3783">
        <w:trPr>
          <w:trHeight w:val="23"/>
        </w:trPr>
        <w:tc>
          <w:tcPr>
            <w:tcW w:w="3527"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Другое</w:t>
            </w:r>
          </w:p>
        </w:tc>
        <w:tc>
          <w:tcPr>
            <w:tcW w:w="260"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309" w:type="pct"/>
            <w:tcBorders>
              <w:top w:val="nil"/>
              <w:left w:val="nil"/>
              <w:bottom w:val="single" w:sz="4" w:space="0" w:color="auto"/>
              <w:right w:val="single" w:sz="4" w:space="0" w:color="auto"/>
            </w:tcBorders>
            <w:shd w:val="clear" w:color="auto" w:fill="auto"/>
            <w:noWrap/>
            <w:vAlign w:val="center"/>
            <w:hideMark/>
          </w:tcPr>
          <w:p w:rsidR="00C96C96" w:rsidRPr="00EB7BE4" w:rsidRDefault="00C96C96" w:rsidP="00EB7BE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00EB7BE4">
              <w:rPr>
                <w:rFonts w:ascii="Times New Roman" w:eastAsia="Times New Roman" w:hAnsi="Times New Roman" w:cs="Times New Roman"/>
                <w:color w:val="000000"/>
                <w:lang w:val="ru-RU" w:eastAsia="ru-RU"/>
              </w:rPr>
              <w:t>5</w:t>
            </w:r>
          </w:p>
        </w:tc>
        <w:tc>
          <w:tcPr>
            <w:tcW w:w="236"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299" w:type="pct"/>
            <w:tcBorders>
              <w:top w:val="nil"/>
              <w:left w:val="nil"/>
              <w:bottom w:val="single" w:sz="4" w:space="0" w:color="auto"/>
              <w:right w:val="single" w:sz="4" w:space="0" w:color="auto"/>
            </w:tcBorders>
            <w:shd w:val="clear" w:color="auto" w:fill="auto"/>
            <w:noWrap/>
            <w:vAlign w:val="center"/>
            <w:hideMark/>
          </w:tcPr>
          <w:p w:rsidR="00C96C96" w:rsidRPr="00EB7BE4" w:rsidRDefault="00C96C96" w:rsidP="00EB7BE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00EB7BE4">
              <w:rPr>
                <w:rFonts w:ascii="Times New Roman" w:eastAsia="Times New Roman" w:hAnsi="Times New Roman" w:cs="Times New Roman"/>
                <w:color w:val="000000"/>
                <w:lang w:val="ru-RU" w:eastAsia="ru-RU"/>
              </w:rPr>
              <w:t>0</w:t>
            </w:r>
          </w:p>
        </w:tc>
        <w:tc>
          <w:tcPr>
            <w:tcW w:w="369" w:type="pct"/>
            <w:tcBorders>
              <w:top w:val="nil"/>
              <w:left w:val="nil"/>
              <w:bottom w:val="single" w:sz="4" w:space="0" w:color="auto"/>
              <w:right w:val="single" w:sz="12" w:space="0" w:color="auto"/>
            </w:tcBorders>
            <w:shd w:val="clear" w:color="auto" w:fill="auto"/>
            <w:noWrap/>
            <w:vAlign w:val="center"/>
            <w:hideMark/>
          </w:tcPr>
          <w:p w:rsidR="00C96C96" w:rsidRPr="00EB7BE4" w:rsidRDefault="00C96C96" w:rsidP="00EB7BE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00EB7BE4">
              <w:rPr>
                <w:rFonts w:ascii="Times New Roman" w:eastAsia="Times New Roman" w:hAnsi="Times New Roman" w:cs="Times New Roman"/>
                <w:color w:val="000000"/>
                <w:lang w:val="ru-RU" w:eastAsia="ru-RU"/>
              </w:rPr>
              <w:t>9</w:t>
            </w:r>
          </w:p>
        </w:tc>
      </w:tr>
      <w:tr w:rsidR="00BF3783" w:rsidRPr="006678E1" w:rsidTr="00BF3783">
        <w:trPr>
          <w:trHeight w:val="23"/>
        </w:trPr>
        <w:tc>
          <w:tcPr>
            <w:tcW w:w="3527" w:type="pct"/>
            <w:tcBorders>
              <w:top w:val="single" w:sz="4" w:space="0" w:color="auto"/>
              <w:left w:val="single" w:sz="12" w:space="0" w:color="auto"/>
              <w:bottom w:val="single" w:sz="12" w:space="0" w:color="auto"/>
              <w:right w:val="single" w:sz="4" w:space="0" w:color="auto"/>
            </w:tcBorders>
            <w:shd w:val="clear" w:color="auto" w:fill="auto"/>
          </w:tcPr>
          <w:p w:rsidR="00BF3783" w:rsidRPr="00EB7BE4" w:rsidRDefault="00EB7BE4" w:rsidP="00EB7BE4">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260" w:type="pct"/>
            <w:tcBorders>
              <w:top w:val="single" w:sz="4" w:space="0" w:color="auto"/>
              <w:left w:val="single" w:sz="4" w:space="0" w:color="auto"/>
              <w:bottom w:val="single" w:sz="12" w:space="0" w:color="auto"/>
              <w:right w:val="single" w:sz="4" w:space="0" w:color="auto"/>
            </w:tcBorders>
            <w:shd w:val="clear" w:color="auto" w:fill="auto"/>
            <w:vAlign w:val="center"/>
          </w:tcPr>
          <w:p w:rsidR="00BF3783" w:rsidRPr="00EB7BE4" w:rsidRDefault="00EB7BE4" w:rsidP="00EB7BE4">
            <w:pPr>
              <w:spacing w:after="0" w:line="240" w:lineRule="auto"/>
              <w:ind w:left="-57" w:right="-57"/>
              <w:jc w:val="center"/>
              <w:rPr>
                <w:rFonts w:ascii="Times New Roman" w:eastAsia="Times New Roman" w:hAnsi="Times New Roman" w:cs="Times New Roman"/>
                <w:color w:val="000000"/>
                <w:sz w:val="20"/>
                <w:szCs w:val="20"/>
                <w:lang w:val="ru-RU" w:eastAsia="ru-RU"/>
              </w:rPr>
            </w:pPr>
            <w:r w:rsidRPr="00EB7BE4">
              <w:rPr>
                <w:rFonts w:ascii="Times New Roman" w:eastAsia="Times New Roman" w:hAnsi="Times New Roman" w:cs="Times New Roman"/>
                <w:color w:val="000000"/>
                <w:sz w:val="20"/>
                <w:szCs w:val="20"/>
                <w:lang w:val="ru-RU" w:eastAsia="ru-RU"/>
              </w:rPr>
              <w:t>100</w:t>
            </w:r>
          </w:p>
        </w:tc>
        <w:tc>
          <w:tcPr>
            <w:tcW w:w="309" w:type="pct"/>
            <w:tcBorders>
              <w:top w:val="single" w:sz="4" w:space="0" w:color="auto"/>
              <w:left w:val="nil"/>
              <w:bottom w:val="single" w:sz="12" w:space="0" w:color="auto"/>
              <w:right w:val="single" w:sz="4" w:space="0" w:color="auto"/>
            </w:tcBorders>
            <w:shd w:val="clear" w:color="auto" w:fill="auto"/>
            <w:noWrap/>
            <w:vAlign w:val="center"/>
          </w:tcPr>
          <w:p w:rsidR="00BF3783" w:rsidRPr="00EB7BE4" w:rsidRDefault="00EB7BE4" w:rsidP="00EB7BE4">
            <w:pPr>
              <w:spacing w:after="0" w:line="240" w:lineRule="auto"/>
              <w:ind w:left="-57" w:right="-57"/>
              <w:jc w:val="center"/>
              <w:rPr>
                <w:rFonts w:ascii="Times New Roman" w:eastAsia="Times New Roman" w:hAnsi="Times New Roman" w:cs="Times New Roman"/>
                <w:color w:val="000000"/>
                <w:sz w:val="20"/>
                <w:szCs w:val="20"/>
                <w:lang w:val="ru-RU" w:eastAsia="ru-RU"/>
              </w:rPr>
            </w:pPr>
            <w:r>
              <w:rPr>
                <w:rFonts w:ascii="Times New Roman" w:eastAsia="Times New Roman" w:hAnsi="Times New Roman" w:cs="Times New Roman"/>
                <w:color w:val="000000"/>
                <w:sz w:val="20"/>
                <w:szCs w:val="20"/>
                <w:lang w:val="ru-RU" w:eastAsia="ru-RU"/>
              </w:rPr>
              <w:t>100</w:t>
            </w:r>
          </w:p>
        </w:tc>
        <w:tc>
          <w:tcPr>
            <w:tcW w:w="236" w:type="pct"/>
            <w:tcBorders>
              <w:top w:val="single" w:sz="4" w:space="0" w:color="auto"/>
              <w:left w:val="nil"/>
              <w:bottom w:val="single" w:sz="12" w:space="0" w:color="auto"/>
              <w:right w:val="single" w:sz="4" w:space="0" w:color="auto"/>
            </w:tcBorders>
            <w:shd w:val="clear" w:color="auto" w:fill="auto"/>
            <w:noWrap/>
            <w:vAlign w:val="center"/>
          </w:tcPr>
          <w:p w:rsidR="00BF3783" w:rsidRPr="00EB7BE4" w:rsidRDefault="00EB7BE4" w:rsidP="00EB7BE4">
            <w:pPr>
              <w:spacing w:after="0" w:line="240" w:lineRule="auto"/>
              <w:ind w:left="-57" w:right="-57"/>
              <w:jc w:val="center"/>
              <w:rPr>
                <w:rFonts w:ascii="Times New Roman" w:eastAsia="Times New Roman" w:hAnsi="Times New Roman" w:cs="Times New Roman"/>
                <w:color w:val="000000"/>
                <w:sz w:val="20"/>
                <w:szCs w:val="20"/>
                <w:lang w:val="ru-RU" w:eastAsia="ru-RU"/>
              </w:rPr>
            </w:pPr>
            <w:r>
              <w:rPr>
                <w:rFonts w:ascii="Times New Roman" w:eastAsia="Times New Roman" w:hAnsi="Times New Roman" w:cs="Times New Roman"/>
                <w:color w:val="000000"/>
                <w:sz w:val="20"/>
                <w:szCs w:val="20"/>
                <w:lang w:val="ru-RU" w:eastAsia="ru-RU"/>
              </w:rPr>
              <w:t>100</w:t>
            </w:r>
          </w:p>
        </w:tc>
        <w:tc>
          <w:tcPr>
            <w:tcW w:w="299" w:type="pct"/>
            <w:tcBorders>
              <w:top w:val="single" w:sz="4" w:space="0" w:color="auto"/>
              <w:left w:val="nil"/>
              <w:bottom w:val="single" w:sz="12" w:space="0" w:color="auto"/>
              <w:right w:val="single" w:sz="4" w:space="0" w:color="auto"/>
            </w:tcBorders>
            <w:shd w:val="clear" w:color="auto" w:fill="auto"/>
            <w:noWrap/>
            <w:vAlign w:val="center"/>
          </w:tcPr>
          <w:p w:rsidR="00BF3783" w:rsidRPr="00EB7BE4" w:rsidRDefault="00EB7BE4" w:rsidP="00EB7BE4">
            <w:pPr>
              <w:spacing w:after="0" w:line="240" w:lineRule="auto"/>
              <w:ind w:left="-57" w:right="-57"/>
              <w:jc w:val="center"/>
              <w:rPr>
                <w:rFonts w:ascii="Times New Roman" w:eastAsia="Times New Roman" w:hAnsi="Times New Roman" w:cs="Times New Roman"/>
                <w:color w:val="000000"/>
                <w:sz w:val="20"/>
                <w:szCs w:val="20"/>
                <w:lang w:val="ru-RU" w:eastAsia="ru-RU"/>
              </w:rPr>
            </w:pPr>
            <w:r>
              <w:rPr>
                <w:rFonts w:ascii="Times New Roman" w:eastAsia="Times New Roman" w:hAnsi="Times New Roman" w:cs="Times New Roman"/>
                <w:color w:val="000000"/>
                <w:sz w:val="20"/>
                <w:szCs w:val="20"/>
                <w:lang w:val="ru-RU" w:eastAsia="ru-RU"/>
              </w:rPr>
              <w:t>100</w:t>
            </w:r>
          </w:p>
        </w:tc>
        <w:tc>
          <w:tcPr>
            <w:tcW w:w="369" w:type="pct"/>
            <w:tcBorders>
              <w:top w:val="single" w:sz="4" w:space="0" w:color="auto"/>
              <w:left w:val="nil"/>
              <w:bottom w:val="single" w:sz="12" w:space="0" w:color="auto"/>
              <w:right w:val="single" w:sz="12" w:space="0" w:color="auto"/>
            </w:tcBorders>
            <w:shd w:val="clear" w:color="auto" w:fill="auto"/>
            <w:noWrap/>
            <w:vAlign w:val="center"/>
          </w:tcPr>
          <w:p w:rsidR="00BF3783" w:rsidRPr="00EB7BE4" w:rsidRDefault="00EB7BE4" w:rsidP="00EB7BE4">
            <w:pPr>
              <w:spacing w:after="0" w:line="240" w:lineRule="auto"/>
              <w:ind w:left="-57" w:right="-57"/>
              <w:jc w:val="center"/>
              <w:rPr>
                <w:rFonts w:ascii="Times New Roman" w:eastAsia="Times New Roman" w:hAnsi="Times New Roman" w:cs="Times New Roman"/>
                <w:color w:val="000000"/>
                <w:sz w:val="20"/>
                <w:szCs w:val="20"/>
                <w:lang w:val="ru-RU" w:eastAsia="ru-RU"/>
              </w:rPr>
            </w:pPr>
            <w:r>
              <w:rPr>
                <w:rFonts w:ascii="Times New Roman" w:eastAsia="Times New Roman" w:hAnsi="Times New Roman" w:cs="Times New Roman"/>
                <w:color w:val="000000"/>
                <w:sz w:val="20"/>
                <w:szCs w:val="20"/>
                <w:lang w:val="ru-RU" w:eastAsia="ru-RU"/>
              </w:rPr>
              <w:t>100</w:t>
            </w:r>
          </w:p>
        </w:tc>
      </w:tr>
    </w:tbl>
    <w:p w:rsidR="00C96C96" w:rsidRPr="006678E1" w:rsidRDefault="00C96C96" w:rsidP="00C96C96">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К какой сфере экономической деятельности относится деятельность бизнеса, который Вы представляете</w:t>
      </w:r>
      <w:r w:rsidRPr="006678E1">
        <w:rPr>
          <w:rFonts w:ascii="Times New Roman" w:hAnsi="Times New Roman" w:cs="Times New Roman"/>
          <w:i/>
          <w:sz w:val="20"/>
          <w:szCs w:val="20"/>
          <w:lang w:val="ru-RU" w:eastAsia="ru-RU"/>
        </w:rPr>
        <w:t>?»</w:t>
      </w:r>
    </w:p>
    <w:p w:rsidR="00C96C96" w:rsidRPr="006678E1" w:rsidRDefault="00C96C96" w:rsidP="00C96C96">
      <w:pPr>
        <w:spacing w:after="0" w:line="240" w:lineRule="auto"/>
        <w:rPr>
          <w:rFonts w:ascii="Times New Roman" w:hAnsi="Times New Roman" w:cs="Times New Roman"/>
          <w:i/>
          <w:sz w:val="20"/>
          <w:szCs w:val="20"/>
          <w:lang w:val="ru-RU" w:eastAsia="ru-RU"/>
        </w:rPr>
      </w:pPr>
    </w:p>
    <w:p w:rsidR="00870153" w:rsidRPr="006678E1" w:rsidRDefault="00494A88"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lastRenderedPageBreak/>
        <w:t>Количеств</w:t>
      </w:r>
      <w:r>
        <w:rPr>
          <w:rFonts w:ascii="Times New Roman" w:hAnsi="Times New Roman" w:cs="Times New Roman"/>
          <w:sz w:val="28"/>
          <w:szCs w:val="28"/>
          <w:lang w:val="ru-RU"/>
        </w:rPr>
        <w:t>о</w:t>
      </w:r>
      <w:r w:rsidRPr="006678E1">
        <w:rPr>
          <w:rFonts w:ascii="Times New Roman" w:hAnsi="Times New Roman" w:cs="Times New Roman"/>
          <w:sz w:val="28"/>
          <w:szCs w:val="28"/>
          <w:lang w:val="ru-RU"/>
        </w:rPr>
        <w:t xml:space="preserve"> </w:t>
      </w:r>
      <w:r w:rsidR="00870153" w:rsidRPr="006678E1">
        <w:rPr>
          <w:rFonts w:ascii="Times New Roman" w:hAnsi="Times New Roman" w:cs="Times New Roman"/>
          <w:sz w:val="28"/>
          <w:szCs w:val="28"/>
          <w:lang w:val="ru-RU"/>
        </w:rPr>
        <w:t>конкурентов</w:t>
      </w:r>
      <w:r>
        <w:rPr>
          <w:rFonts w:ascii="Times New Roman" w:hAnsi="Times New Roman" w:cs="Times New Roman"/>
          <w:sz w:val="28"/>
          <w:szCs w:val="28"/>
          <w:lang w:val="ru-RU"/>
        </w:rPr>
        <w:t xml:space="preserve"> у предпринимателей этой группы, как правило, не превышает </w:t>
      </w:r>
      <w:r w:rsidR="00870153" w:rsidRPr="006678E1">
        <w:rPr>
          <w:rFonts w:ascii="Times New Roman" w:hAnsi="Times New Roman" w:cs="Times New Roman"/>
          <w:sz w:val="28"/>
          <w:szCs w:val="28"/>
          <w:lang w:val="ru-RU"/>
        </w:rPr>
        <w:t>трех (26%). В целом, конкурентную ситуацию предприниматели на локальных рынках воспринимают как менее острую. С другой стороны, говоря о количестве поставщиков основного закупаемого товара (услуги) для нужд своего бизнеса, респонденты, работающие на локальном рынке</w:t>
      </w:r>
      <w:r w:rsidR="00451318">
        <w:rPr>
          <w:rFonts w:ascii="Times New Roman" w:hAnsi="Times New Roman" w:cs="Times New Roman"/>
          <w:sz w:val="28"/>
          <w:szCs w:val="28"/>
          <w:lang w:val="ru-RU"/>
        </w:rPr>
        <w:t>,</w:t>
      </w:r>
      <w:r w:rsidR="00870153" w:rsidRPr="006678E1">
        <w:rPr>
          <w:rFonts w:ascii="Times New Roman" w:hAnsi="Times New Roman" w:cs="Times New Roman"/>
          <w:sz w:val="28"/>
          <w:szCs w:val="28"/>
          <w:lang w:val="ru-RU"/>
        </w:rPr>
        <w:t xml:space="preserve"> чаще остальных отмечали, что у них большое количество поставщиков (33%), а также </w:t>
      </w:r>
      <w:r>
        <w:rPr>
          <w:rFonts w:ascii="Times New Roman" w:hAnsi="Times New Roman" w:cs="Times New Roman"/>
          <w:sz w:val="28"/>
          <w:szCs w:val="28"/>
          <w:lang w:val="ru-RU"/>
        </w:rPr>
        <w:t>чаще</w:t>
      </w:r>
      <w:r w:rsidR="00870153" w:rsidRPr="006678E1">
        <w:rPr>
          <w:rFonts w:ascii="Times New Roman" w:hAnsi="Times New Roman" w:cs="Times New Roman"/>
          <w:sz w:val="28"/>
          <w:szCs w:val="28"/>
          <w:lang w:val="ru-RU"/>
        </w:rPr>
        <w:t xml:space="preserve"> характеризова</w:t>
      </w:r>
      <w:r>
        <w:rPr>
          <w:rFonts w:ascii="Times New Roman" w:hAnsi="Times New Roman" w:cs="Times New Roman"/>
          <w:sz w:val="28"/>
          <w:szCs w:val="28"/>
          <w:lang w:val="ru-RU"/>
        </w:rPr>
        <w:t>ли</w:t>
      </w:r>
      <w:r w:rsidR="00870153" w:rsidRPr="006678E1">
        <w:rPr>
          <w:rFonts w:ascii="Times New Roman" w:hAnsi="Times New Roman" w:cs="Times New Roman"/>
          <w:sz w:val="28"/>
          <w:szCs w:val="28"/>
          <w:lang w:val="ru-RU"/>
        </w:rPr>
        <w:t xml:space="preserve"> качество закупаемого товара (услуг) как удовлетворительное (28%).</w:t>
      </w:r>
    </w:p>
    <w:p w:rsidR="00494A88" w:rsidRDefault="00494A88" w:rsidP="00870153">
      <w:pPr>
        <w:spacing w:after="0"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Относительно</w:t>
      </w:r>
      <w:r w:rsidR="00870153" w:rsidRPr="006678E1">
        <w:rPr>
          <w:rFonts w:ascii="Times New Roman" w:hAnsi="Times New Roman" w:cs="Times New Roman"/>
          <w:sz w:val="28"/>
          <w:szCs w:val="28"/>
          <w:lang w:val="ru-RU"/>
        </w:rPr>
        <w:t xml:space="preserve"> административных барьеров и деятельности органов власти, респонденты, работающие на локальных рынках региона, дают те же оценки, что и все опрошенные предприниматели в среднем. </w:t>
      </w:r>
      <w:r w:rsidRPr="006678E1">
        <w:rPr>
          <w:rFonts w:ascii="Times New Roman" w:hAnsi="Times New Roman" w:cs="Times New Roman"/>
          <w:sz w:val="28"/>
          <w:szCs w:val="28"/>
          <w:lang w:val="ru-RU"/>
        </w:rPr>
        <w:t>Предприниматели данной группы чаще остальных отмечают отсутствие</w:t>
      </w:r>
      <w:r w:rsidRPr="00494A88">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административных барьеров для ведения бизнеса (27</w:t>
      </w:r>
      <w:proofErr w:type="gramStart"/>
      <w:r w:rsidRPr="006678E1">
        <w:rPr>
          <w:rFonts w:ascii="Times New Roman" w:hAnsi="Times New Roman" w:cs="Times New Roman"/>
          <w:sz w:val="28"/>
          <w:szCs w:val="28"/>
          <w:lang w:val="ru-RU"/>
        </w:rPr>
        <w:t>%)</w:t>
      </w:r>
      <w:r>
        <w:rPr>
          <w:rFonts w:ascii="Times New Roman" w:hAnsi="Times New Roman" w:cs="Times New Roman"/>
          <w:sz w:val="28"/>
          <w:szCs w:val="28"/>
          <w:lang w:val="ru-RU"/>
        </w:rPr>
        <w:t xml:space="preserve">, </w:t>
      </w:r>
      <w:r w:rsidRPr="00494A88">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что</w:t>
      </w:r>
      <w:proofErr w:type="gramEnd"/>
      <w:r w:rsidRPr="00494A88">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является</w:t>
      </w:r>
      <w:r w:rsidRPr="00494A88">
        <w:rPr>
          <w:rFonts w:ascii="Times New Roman" w:hAnsi="Times New Roman" w:cs="Times New Roman"/>
          <w:sz w:val="28"/>
          <w:szCs w:val="28"/>
          <w:lang w:val="ru-RU"/>
        </w:rPr>
        <w:t xml:space="preserve"> </w:t>
      </w:r>
      <w:r w:rsidR="00CB05BE" w:rsidRPr="006678E1">
        <w:rPr>
          <w:rFonts w:ascii="Times New Roman" w:hAnsi="Times New Roman" w:cs="Times New Roman"/>
          <w:sz w:val="28"/>
          <w:szCs w:val="28"/>
          <w:lang w:val="ru-RU"/>
        </w:rPr>
        <w:t xml:space="preserve">спецификой </w:t>
      </w:r>
      <w:r w:rsidRPr="006678E1">
        <w:rPr>
          <w:rFonts w:ascii="Times New Roman" w:hAnsi="Times New Roman" w:cs="Times New Roman"/>
          <w:sz w:val="28"/>
          <w:szCs w:val="28"/>
          <w:lang w:val="ru-RU"/>
        </w:rPr>
        <w:t>данной группы</w:t>
      </w:r>
      <w:r w:rsidR="00CB05BE">
        <w:rPr>
          <w:rFonts w:ascii="Times New Roman" w:hAnsi="Times New Roman" w:cs="Times New Roman"/>
          <w:sz w:val="28"/>
          <w:szCs w:val="28"/>
          <w:lang w:val="ru-RU"/>
        </w:rPr>
        <w:t>.</w:t>
      </w: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В целом, группа респондентов, работающих на локальных рынках, характеризуется небольшим размером бизнеса, имеет ограниченное число конкурентов, а поскольку не выходит на рынки регионального или федерального масштаб</w:t>
      </w:r>
      <w:r w:rsidR="00CB05BE">
        <w:rPr>
          <w:rFonts w:ascii="Times New Roman" w:hAnsi="Times New Roman" w:cs="Times New Roman"/>
          <w:sz w:val="28"/>
          <w:szCs w:val="28"/>
          <w:lang w:val="ru-RU"/>
        </w:rPr>
        <w:t>а</w:t>
      </w:r>
      <w:r w:rsidRPr="006678E1">
        <w:rPr>
          <w:rFonts w:ascii="Times New Roman" w:hAnsi="Times New Roman" w:cs="Times New Roman"/>
          <w:sz w:val="28"/>
          <w:szCs w:val="28"/>
          <w:lang w:val="ru-RU"/>
        </w:rPr>
        <w:t>, реже сталкивается с проблемой преодоления административных барьеров.</w:t>
      </w:r>
    </w:p>
    <w:p w:rsidR="00870153" w:rsidRPr="006678E1" w:rsidRDefault="00870153" w:rsidP="00D30017">
      <w:pPr>
        <w:spacing w:after="0" w:line="240" w:lineRule="auto"/>
        <w:ind w:firstLine="709"/>
        <w:jc w:val="both"/>
        <w:rPr>
          <w:rFonts w:ascii="Times New Roman" w:hAnsi="Times New Roman" w:cs="Times New Roman"/>
          <w:sz w:val="28"/>
          <w:szCs w:val="28"/>
          <w:lang w:val="ru-RU"/>
        </w:rPr>
      </w:pP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p>
    <w:p w:rsidR="00870153" w:rsidRPr="006678E1" w:rsidRDefault="008538D4" w:rsidP="008067AC">
      <w:pPr>
        <w:pStyle w:val="2"/>
        <w:rPr>
          <w:rFonts w:ascii="Times New Roman" w:hAnsi="Times New Roman" w:cs="Times New Roman"/>
          <w:color w:val="auto"/>
          <w:sz w:val="32"/>
          <w:szCs w:val="32"/>
          <w:lang w:val="ru-RU"/>
        </w:rPr>
      </w:pPr>
      <w:bookmarkStart w:id="13" w:name="_Toc463347771"/>
      <w:r w:rsidRPr="006678E1">
        <w:rPr>
          <w:rFonts w:ascii="Times New Roman" w:hAnsi="Times New Roman" w:cs="Times New Roman"/>
          <w:color w:val="auto"/>
          <w:sz w:val="32"/>
          <w:szCs w:val="32"/>
          <w:lang w:val="ru-RU"/>
        </w:rPr>
        <w:t>6</w:t>
      </w:r>
      <w:r w:rsidR="00870153" w:rsidRPr="006678E1">
        <w:rPr>
          <w:rFonts w:ascii="Times New Roman" w:hAnsi="Times New Roman" w:cs="Times New Roman"/>
          <w:color w:val="auto"/>
          <w:sz w:val="32"/>
          <w:szCs w:val="32"/>
          <w:lang w:val="ru-RU"/>
        </w:rPr>
        <w:t>.3. Рынки нескольких субъектов Российской Федерации</w:t>
      </w:r>
      <w:bookmarkEnd w:id="13"/>
    </w:p>
    <w:p w:rsidR="00870153" w:rsidRPr="006678E1" w:rsidRDefault="00870153" w:rsidP="00870153">
      <w:pPr>
        <w:spacing w:after="0" w:line="240" w:lineRule="auto"/>
        <w:ind w:left="567" w:hanging="567"/>
        <w:rPr>
          <w:rFonts w:ascii="Times New Roman" w:hAnsi="Times New Roman" w:cs="Times New Roman"/>
          <w:sz w:val="32"/>
          <w:szCs w:val="32"/>
          <w:lang w:val="ru-RU"/>
        </w:rPr>
      </w:pP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Две трети респондентов, </w:t>
      </w:r>
      <w:r w:rsidR="00CB05BE">
        <w:rPr>
          <w:rFonts w:ascii="Times New Roman" w:hAnsi="Times New Roman" w:cs="Times New Roman"/>
          <w:sz w:val="28"/>
          <w:szCs w:val="28"/>
          <w:lang w:val="ru-RU"/>
        </w:rPr>
        <w:t>отметивших</w:t>
      </w:r>
      <w:r w:rsidRPr="006678E1">
        <w:rPr>
          <w:rFonts w:ascii="Times New Roman" w:hAnsi="Times New Roman" w:cs="Times New Roman"/>
          <w:sz w:val="28"/>
          <w:szCs w:val="28"/>
          <w:lang w:val="ru-RU"/>
        </w:rPr>
        <w:t xml:space="preserve">, что ведут бизнес на рынках нескольких субъектов РФ, осуществляют свою деятельность более 5 лет. Треть участников опроса, представлявших такие организации, </w:t>
      </w:r>
      <w:r w:rsidR="005625F3" w:rsidRPr="006678E1">
        <w:rPr>
          <w:rFonts w:ascii="Times New Roman" w:hAnsi="Times New Roman" w:cs="Times New Roman"/>
          <w:sz w:val="28"/>
          <w:szCs w:val="28"/>
          <w:lang w:val="ru-RU"/>
        </w:rPr>
        <w:t>составили</w:t>
      </w:r>
      <w:r w:rsidRPr="006678E1">
        <w:rPr>
          <w:rFonts w:ascii="Times New Roman" w:hAnsi="Times New Roman" w:cs="Times New Roman"/>
          <w:sz w:val="28"/>
          <w:szCs w:val="28"/>
          <w:lang w:val="ru-RU"/>
        </w:rPr>
        <w:t xml:space="preserve"> руководители высшего звена. По сравнению с двумя предыдущими группами, организации, работающие на рынках нескольких субъектов РФ, в среднем </w:t>
      </w:r>
      <w:r w:rsidR="00CB05BE">
        <w:rPr>
          <w:rFonts w:ascii="Times New Roman" w:hAnsi="Times New Roman" w:cs="Times New Roman"/>
          <w:sz w:val="28"/>
          <w:szCs w:val="28"/>
          <w:lang w:val="ru-RU"/>
        </w:rPr>
        <w:t>имеют большее количество</w:t>
      </w:r>
      <w:r w:rsidRPr="006678E1">
        <w:rPr>
          <w:rFonts w:ascii="Times New Roman" w:hAnsi="Times New Roman" w:cs="Times New Roman"/>
          <w:sz w:val="28"/>
          <w:szCs w:val="28"/>
          <w:lang w:val="ru-RU"/>
        </w:rPr>
        <w:t xml:space="preserve"> работников: </w:t>
      </w:r>
      <w:r w:rsidR="00CB05BE">
        <w:rPr>
          <w:rFonts w:ascii="Times New Roman" w:hAnsi="Times New Roman" w:cs="Times New Roman"/>
          <w:sz w:val="28"/>
          <w:szCs w:val="28"/>
          <w:lang w:val="ru-RU"/>
        </w:rPr>
        <w:t xml:space="preserve">среди них </w:t>
      </w:r>
      <w:r w:rsidRPr="006678E1">
        <w:rPr>
          <w:rFonts w:ascii="Times New Roman" w:hAnsi="Times New Roman" w:cs="Times New Roman"/>
          <w:sz w:val="28"/>
          <w:szCs w:val="28"/>
          <w:lang w:val="ru-RU"/>
        </w:rPr>
        <w:t>треть</w:t>
      </w:r>
      <w:r w:rsidR="00CB05BE">
        <w:rPr>
          <w:rFonts w:ascii="Times New Roman" w:hAnsi="Times New Roman" w:cs="Times New Roman"/>
          <w:sz w:val="28"/>
          <w:szCs w:val="28"/>
          <w:lang w:val="ru-RU"/>
        </w:rPr>
        <w:t xml:space="preserve"> является </w:t>
      </w:r>
      <w:r w:rsidR="006E1264">
        <w:rPr>
          <w:rFonts w:ascii="Times New Roman" w:hAnsi="Times New Roman" w:cs="Times New Roman"/>
          <w:sz w:val="28"/>
          <w:szCs w:val="28"/>
          <w:lang w:val="ru-RU"/>
        </w:rPr>
        <w:t>малы</w:t>
      </w:r>
      <w:r w:rsidR="00CB05BE">
        <w:rPr>
          <w:rFonts w:ascii="Times New Roman" w:hAnsi="Times New Roman" w:cs="Times New Roman"/>
          <w:sz w:val="28"/>
          <w:szCs w:val="28"/>
          <w:lang w:val="ru-RU"/>
        </w:rPr>
        <w:t>ми</w:t>
      </w:r>
      <w:r w:rsidR="006E1264">
        <w:rPr>
          <w:rFonts w:ascii="Times New Roman" w:hAnsi="Times New Roman" w:cs="Times New Roman"/>
          <w:sz w:val="28"/>
          <w:szCs w:val="28"/>
          <w:lang w:val="ru-RU"/>
        </w:rPr>
        <w:t xml:space="preserve"> предприяти</w:t>
      </w:r>
      <w:r w:rsidR="00CB05BE">
        <w:rPr>
          <w:rFonts w:ascii="Times New Roman" w:hAnsi="Times New Roman" w:cs="Times New Roman"/>
          <w:sz w:val="28"/>
          <w:szCs w:val="28"/>
          <w:lang w:val="ru-RU"/>
        </w:rPr>
        <w:t>ями</w:t>
      </w:r>
      <w:r w:rsidRPr="006678E1">
        <w:rPr>
          <w:rFonts w:ascii="Times New Roman" w:hAnsi="Times New Roman" w:cs="Times New Roman"/>
          <w:sz w:val="28"/>
          <w:szCs w:val="28"/>
          <w:lang w:val="ru-RU"/>
        </w:rPr>
        <w:t xml:space="preserve">, 10% </w:t>
      </w:r>
      <w:r w:rsidR="00CB05BE">
        <w:rPr>
          <w:rFonts w:ascii="Times New Roman" w:hAnsi="Times New Roman" w:cs="Times New Roman"/>
          <w:sz w:val="28"/>
          <w:szCs w:val="28"/>
          <w:lang w:val="ru-RU"/>
        </w:rPr>
        <w:t xml:space="preserve">в совокупности составляют </w:t>
      </w:r>
      <w:r w:rsidR="00845793">
        <w:rPr>
          <w:rFonts w:ascii="Times New Roman" w:hAnsi="Times New Roman" w:cs="Times New Roman"/>
          <w:sz w:val="28"/>
          <w:szCs w:val="28"/>
          <w:lang w:val="ru-RU"/>
        </w:rPr>
        <w:t>средние и крупные предприятия</w:t>
      </w:r>
      <w:r w:rsidR="00CB05BE">
        <w:rPr>
          <w:rFonts w:ascii="Times New Roman" w:hAnsi="Times New Roman" w:cs="Times New Roman"/>
          <w:sz w:val="28"/>
          <w:szCs w:val="28"/>
          <w:lang w:val="ru-RU"/>
        </w:rPr>
        <w:t>. При этом</w:t>
      </w:r>
      <w:r w:rsidRPr="006678E1">
        <w:rPr>
          <w:rFonts w:ascii="Times New Roman" w:hAnsi="Times New Roman" w:cs="Times New Roman"/>
          <w:sz w:val="28"/>
          <w:szCs w:val="28"/>
          <w:lang w:val="ru-RU"/>
        </w:rPr>
        <w:t xml:space="preserve"> 15% </w:t>
      </w:r>
      <w:r w:rsidR="0077519A">
        <w:rPr>
          <w:rFonts w:ascii="Times New Roman" w:hAnsi="Times New Roman" w:cs="Times New Roman"/>
          <w:sz w:val="28"/>
          <w:szCs w:val="28"/>
          <w:lang w:val="ru-RU"/>
        </w:rPr>
        <w:t>предприятий</w:t>
      </w:r>
      <w:r w:rsidRPr="006678E1">
        <w:rPr>
          <w:rFonts w:ascii="Times New Roman" w:hAnsi="Times New Roman" w:cs="Times New Roman"/>
          <w:sz w:val="28"/>
          <w:szCs w:val="28"/>
          <w:lang w:val="ru-RU"/>
        </w:rPr>
        <w:t xml:space="preserve"> данной группы представляют сферу обработки древесины и производство изделий из дерева, 11% </w:t>
      </w:r>
      <w:r w:rsidRPr="006678E1">
        <w:rPr>
          <w:rFonts w:ascii="Times New Roman" w:hAnsi="Times New Roman" w:cs="Times New Roman"/>
          <w:sz w:val="28"/>
          <w:szCs w:val="28"/>
          <w:lang w:val="ru-RU"/>
        </w:rPr>
        <w:noBreakHyphen/>
        <w:t xml:space="preserve"> </w:t>
      </w:r>
      <w:r w:rsidR="0077519A">
        <w:rPr>
          <w:rFonts w:ascii="Times New Roman" w:hAnsi="Times New Roman" w:cs="Times New Roman"/>
          <w:sz w:val="28"/>
          <w:szCs w:val="28"/>
          <w:lang w:val="ru-RU"/>
        </w:rPr>
        <w:t xml:space="preserve">сферу </w:t>
      </w:r>
      <w:r w:rsidRPr="006678E1">
        <w:rPr>
          <w:rFonts w:ascii="Times New Roman" w:hAnsi="Times New Roman" w:cs="Times New Roman"/>
          <w:sz w:val="28"/>
          <w:szCs w:val="28"/>
          <w:lang w:val="ru-RU"/>
        </w:rPr>
        <w:t>транспорт</w:t>
      </w:r>
      <w:r w:rsidR="0077519A">
        <w:rPr>
          <w:rFonts w:ascii="Times New Roman" w:hAnsi="Times New Roman" w:cs="Times New Roman"/>
          <w:sz w:val="28"/>
          <w:szCs w:val="28"/>
          <w:lang w:val="ru-RU"/>
        </w:rPr>
        <w:t>а</w:t>
      </w:r>
      <w:r w:rsidRPr="006678E1">
        <w:rPr>
          <w:rFonts w:ascii="Times New Roman" w:hAnsi="Times New Roman" w:cs="Times New Roman"/>
          <w:sz w:val="28"/>
          <w:szCs w:val="28"/>
          <w:lang w:val="ru-RU"/>
        </w:rPr>
        <w:t xml:space="preserve"> и связ</w:t>
      </w:r>
      <w:r w:rsidR="0077519A">
        <w:rPr>
          <w:rFonts w:ascii="Times New Roman" w:hAnsi="Times New Roman" w:cs="Times New Roman"/>
          <w:sz w:val="28"/>
          <w:szCs w:val="28"/>
          <w:lang w:val="ru-RU"/>
        </w:rPr>
        <w:t>и</w:t>
      </w:r>
      <w:r w:rsidRPr="006678E1">
        <w:rPr>
          <w:rFonts w:ascii="Times New Roman" w:hAnsi="Times New Roman" w:cs="Times New Roman"/>
          <w:sz w:val="28"/>
          <w:szCs w:val="28"/>
          <w:lang w:val="ru-RU"/>
        </w:rPr>
        <w:t xml:space="preserve">, 6% </w:t>
      </w:r>
      <w:r w:rsidRPr="006678E1">
        <w:rPr>
          <w:rFonts w:ascii="Times New Roman" w:hAnsi="Times New Roman" w:cs="Times New Roman"/>
          <w:sz w:val="28"/>
          <w:szCs w:val="28"/>
          <w:lang w:val="ru-RU"/>
        </w:rPr>
        <w:noBreakHyphen/>
        <w:t xml:space="preserve"> производств</w:t>
      </w:r>
      <w:r w:rsidR="0077519A">
        <w:rPr>
          <w:rFonts w:ascii="Times New Roman" w:hAnsi="Times New Roman" w:cs="Times New Roman"/>
          <w:sz w:val="28"/>
          <w:szCs w:val="28"/>
          <w:lang w:val="ru-RU"/>
        </w:rPr>
        <w:t>а</w:t>
      </w:r>
      <w:r w:rsidRPr="006678E1">
        <w:rPr>
          <w:rFonts w:ascii="Times New Roman" w:hAnsi="Times New Roman" w:cs="Times New Roman"/>
          <w:sz w:val="28"/>
          <w:szCs w:val="28"/>
          <w:lang w:val="ru-RU"/>
        </w:rPr>
        <w:t xml:space="preserve"> машин и оборудования. Треть</w:t>
      </w:r>
      <w:r w:rsidR="0077519A">
        <w:rPr>
          <w:rFonts w:ascii="Times New Roman" w:hAnsi="Times New Roman" w:cs="Times New Roman"/>
          <w:sz w:val="28"/>
          <w:szCs w:val="28"/>
          <w:lang w:val="ru-RU"/>
        </w:rPr>
        <w:t xml:space="preserve"> предприятий данной группы</w:t>
      </w:r>
      <w:r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lastRenderedPageBreak/>
        <w:t>явля</w:t>
      </w:r>
      <w:r w:rsidR="00301346" w:rsidRPr="006678E1">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тся производителями конечной продукции, 17% </w:t>
      </w:r>
      <w:r w:rsidR="0077519A">
        <w:rPr>
          <w:rFonts w:ascii="Times New Roman" w:hAnsi="Times New Roman" w:cs="Times New Roman"/>
          <w:sz w:val="28"/>
          <w:szCs w:val="28"/>
          <w:lang w:val="ru-RU"/>
        </w:rPr>
        <w:t xml:space="preserve">предприятий </w:t>
      </w:r>
      <w:r w:rsidRPr="006678E1">
        <w:rPr>
          <w:rFonts w:ascii="Times New Roman" w:hAnsi="Times New Roman" w:cs="Times New Roman"/>
          <w:sz w:val="28"/>
          <w:szCs w:val="28"/>
          <w:lang w:val="ru-RU"/>
        </w:rPr>
        <w:t>изготавливают сырье и материалы для дальнейшей переработки. Таким образом, среди респондентов данной группы явно выражено, по сравнению с предыдущими</w:t>
      </w:r>
      <w:r w:rsidR="0077519A">
        <w:rPr>
          <w:rFonts w:ascii="Times New Roman" w:hAnsi="Times New Roman" w:cs="Times New Roman"/>
          <w:sz w:val="28"/>
          <w:szCs w:val="28"/>
          <w:lang w:val="ru-RU"/>
        </w:rPr>
        <w:t xml:space="preserve"> группами</w:t>
      </w:r>
      <w:r w:rsidRPr="006678E1">
        <w:rPr>
          <w:rFonts w:ascii="Times New Roman" w:hAnsi="Times New Roman" w:cs="Times New Roman"/>
          <w:sz w:val="28"/>
          <w:szCs w:val="28"/>
          <w:lang w:val="ru-RU"/>
        </w:rPr>
        <w:t xml:space="preserve">, смещение в сторону </w:t>
      </w:r>
      <w:r w:rsidR="0077519A">
        <w:rPr>
          <w:rFonts w:ascii="Times New Roman" w:hAnsi="Times New Roman" w:cs="Times New Roman"/>
          <w:sz w:val="28"/>
          <w:szCs w:val="28"/>
          <w:lang w:val="ru-RU"/>
        </w:rPr>
        <w:t xml:space="preserve">сферы </w:t>
      </w:r>
      <w:r w:rsidRPr="006678E1">
        <w:rPr>
          <w:rFonts w:ascii="Times New Roman" w:hAnsi="Times New Roman" w:cs="Times New Roman"/>
          <w:sz w:val="28"/>
          <w:szCs w:val="28"/>
          <w:lang w:val="ru-RU"/>
        </w:rPr>
        <w:t xml:space="preserve">производства, а торговых организаций </w:t>
      </w:r>
      <w:r w:rsidR="0077519A">
        <w:rPr>
          <w:rFonts w:ascii="Times New Roman" w:hAnsi="Times New Roman" w:cs="Times New Roman"/>
          <w:sz w:val="28"/>
          <w:szCs w:val="28"/>
          <w:lang w:val="ru-RU"/>
        </w:rPr>
        <w:t xml:space="preserve">в этой группе </w:t>
      </w:r>
      <w:r w:rsidRPr="006678E1">
        <w:rPr>
          <w:rFonts w:ascii="Times New Roman" w:hAnsi="Times New Roman" w:cs="Times New Roman"/>
          <w:sz w:val="28"/>
          <w:szCs w:val="28"/>
          <w:lang w:val="ru-RU"/>
        </w:rPr>
        <w:t>значительно меньше (только 13%).</w:t>
      </w:r>
    </w:p>
    <w:p w:rsidR="00870153" w:rsidRPr="006678E1" w:rsidRDefault="00870153" w:rsidP="00870153">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.5</w:t>
      </w:r>
    </w:p>
    <w:p w:rsidR="00870153" w:rsidRPr="006678E1" w:rsidRDefault="00870153" w:rsidP="00870153">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Основная продукция (товар, работа, услуга) представляемого бизнеса, %</w:t>
      </w:r>
    </w:p>
    <w:tbl>
      <w:tblPr>
        <w:tblW w:w="5000" w:type="pct"/>
        <w:tblLook w:val="04A0" w:firstRow="1" w:lastRow="0" w:firstColumn="1" w:lastColumn="0" w:noHBand="0" w:noVBand="1"/>
      </w:tblPr>
      <w:tblGrid>
        <w:gridCol w:w="4381"/>
        <w:gridCol w:w="840"/>
        <w:gridCol w:w="1097"/>
        <w:gridCol w:w="1097"/>
        <w:gridCol w:w="1097"/>
        <w:gridCol w:w="1095"/>
      </w:tblGrid>
      <w:tr w:rsidR="00870153" w:rsidRPr="006678E1" w:rsidTr="00ED6720">
        <w:trPr>
          <w:trHeight w:val="300"/>
        </w:trPr>
        <w:tc>
          <w:tcPr>
            <w:tcW w:w="2280" w:type="pct"/>
            <w:vMerge w:val="restart"/>
            <w:tcBorders>
              <w:top w:val="single" w:sz="12" w:space="0" w:color="auto"/>
              <w:left w:val="single" w:sz="12" w:space="0" w:color="auto"/>
              <w:right w:val="single" w:sz="4" w:space="0" w:color="auto"/>
            </w:tcBorders>
            <w:shd w:val="clear" w:color="auto" w:fill="auto"/>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Продукция</w:t>
            </w:r>
          </w:p>
        </w:tc>
        <w:tc>
          <w:tcPr>
            <w:tcW w:w="437" w:type="pct"/>
            <w:vMerge w:val="restart"/>
            <w:tcBorders>
              <w:top w:val="single" w:sz="12" w:space="0" w:color="auto"/>
              <w:left w:val="single" w:sz="4" w:space="0" w:color="auto"/>
              <w:right w:val="single" w:sz="4" w:space="0" w:color="auto"/>
            </w:tcBorders>
            <w:shd w:val="clear" w:color="auto" w:fill="auto"/>
            <w:textDirection w:val="btLr"/>
            <w:vAlign w:val="center"/>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2283" w:type="pct"/>
            <w:gridSpan w:val="4"/>
            <w:tcBorders>
              <w:top w:val="single" w:sz="12" w:space="0" w:color="auto"/>
              <w:left w:val="nil"/>
              <w:bottom w:val="single" w:sz="4" w:space="0" w:color="auto"/>
              <w:right w:val="single" w:sz="12" w:space="0" w:color="auto"/>
            </w:tcBorders>
            <w:shd w:val="clear" w:color="auto" w:fill="auto"/>
            <w:vAlign w:val="center"/>
            <w:hideMark/>
          </w:tcPr>
          <w:p w:rsidR="00870153" w:rsidRPr="006678E1" w:rsidRDefault="00D80327"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870153" w:rsidRPr="00520EEB" w:rsidTr="00845793">
        <w:trPr>
          <w:cantSplit/>
          <w:trHeight w:val="2064"/>
        </w:trPr>
        <w:tc>
          <w:tcPr>
            <w:tcW w:w="2280" w:type="pct"/>
            <w:vMerge/>
            <w:tcBorders>
              <w:left w:val="single" w:sz="12" w:space="0" w:color="auto"/>
              <w:bottom w:val="single" w:sz="4" w:space="0" w:color="auto"/>
              <w:right w:val="single" w:sz="4" w:space="0" w:color="auto"/>
            </w:tcBorders>
            <w:shd w:val="clear" w:color="auto" w:fill="auto"/>
            <w:vAlign w:val="bottom"/>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p>
        </w:tc>
        <w:tc>
          <w:tcPr>
            <w:tcW w:w="437" w:type="pct"/>
            <w:vMerge/>
            <w:tcBorders>
              <w:left w:val="single" w:sz="4" w:space="0" w:color="auto"/>
              <w:bottom w:val="single" w:sz="4" w:space="0" w:color="auto"/>
              <w:right w:val="single" w:sz="4" w:space="0" w:color="auto"/>
            </w:tcBorders>
            <w:shd w:val="clear" w:color="auto" w:fill="auto"/>
            <w:vAlign w:val="bottom"/>
          </w:tcPr>
          <w:p w:rsidR="00870153" w:rsidRPr="006678E1" w:rsidRDefault="00870153" w:rsidP="00870153">
            <w:pPr>
              <w:spacing w:after="0" w:line="240" w:lineRule="auto"/>
              <w:rPr>
                <w:rFonts w:ascii="Times New Roman" w:eastAsia="Times New Roman" w:hAnsi="Times New Roman" w:cs="Times New Roman"/>
                <w:color w:val="000000"/>
                <w:lang w:eastAsia="ru-RU"/>
              </w:rPr>
            </w:pPr>
          </w:p>
        </w:tc>
        <w:tc>
          <w:tcPr>
            <w:tcW w:w="571"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571"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D30017">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w:t>
            </w:r>
            <w:r w:rsidR="00D30017" w:rsidRPr="006678E1">
              <w:rPr>
                <w:rFonts w:ascii="Times New Roman" w:eastAsia="Times New Roman" w:hAnsi="Times New Roman" w:cs="Times New Roman"/>
                <w:color w:val="000000"/>
                <w:lang w:val="ru-RU" w:eastAsia="ru-RU"/>
              </w:rPr>
              <w:t>окальный рынок (отдельное мун.</w:t>
            </w:r>
            <w:r w:rsidRPr="006678E1">
              <w:rPr>
                <w:rFonts w:ascii="Times New Roman" w:eastAsia="Times New Roman" w:hAnsi="Times New Roman" w:cs="Times New Roman"/>
                <w:color w:val="000000"/>
                <w:lang w:val="ru-RU" w:eastAsia="ru-RU"/>
              </w:rPr>
              <w:t xml:space="preserve"> образование)</w:t>
            </w:r>
          </w:p>
        </w:tc>
        <w:tc>
          <w:tcPr>
            <w:tcW w:w="571"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569" w:type="pct"/>
            <w:tcBorders>
              <w:top w:val="nil"/>
              <w:left w:val="nil"/>
              <w:bottom w:val="single" w:sz="4" w:space="0" w:color="auto"/>
              <w:right w:val="single" w:sz="12"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870153" w:rsidRPr="006678E1" w:rsidTr="00ED6720">
        <w:trPr>
          <w:trHeight w:val="23"/>
        </w:trPr>
        <w:tc>
          <w:tcPr>
            <w:tcW w:w="228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Услуги</w:t>
            </w:r>
          </w:p>
        </w:tc>
        <w:tc>
          <w:tcPr>
            <w:tcW w:w="437"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24</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21</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29</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569"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r>
      <w:tr w:rsidR="00870153" w:rsidRPr="006678E1" w:rsidTr="00ED6720">
        <w:trPr>
          <w:trHeight w:val="23"/>
        </w:trPr>
        <w:tc>
          <w:tcPr>
            <w:tcW w:w="228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Сырье или материалы для дальнейшей переработки</w:t>
            </w:r>
          </w:p>
        </w:tc>
        <w:tc>
          <w:tcPr>
            <w:tcW w:w="437"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17</w:t>
            </w:r>
          </w:p>
        </w:tc>
        <w:tc>
          <w:tcPr>
            <w:tcW w:w="569"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870153" w:rsidRPr="006678E1" w:rsidTr="00ED6720">
        <w:trPr>
          <w:trHeight w:val="23"/>
        </w:trPr>
        <w:tc>
          <w:tcPr>
            <w:tcW w:w="228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Компоненты для производства конечной продукции</w:t>
            </w:r>
          </w:p>
        </w:tc>
        <w:tc>
          <w:tcPr>
            <w:tcW w:w="437"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569"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r>
      <w:tr w:rsidR="00870153" w:rsidRPr="006678E1" w:rsidTr="00ED6720">
        <w:trPr>
          <w:trHeight w:val="23"/>
        </w:trPr>
        <w:tc>
          <w:tcPr>
            <w:tcW w:w="228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Конечная продукция</w:t>
            </w:r>
          </w:p>
        </w:tc>
        <w:tc>
          <w:tcPr>
            <w:tcW w:w="437"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34</w:t>
            </w:r>
          </w:p>
        </w:tc>
        <w:tc>
          <w:tcPr>
            <w:tcW w:w="569"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48</w:t>
            </w:r>
          </w:p>
        </w:tc>
      </w:tr>
      <w:tr w:rsidR="00870153" w:rsidRPr="006678E1" w:rsidTr="00ED6720">
        <w:trPr>
          <w:trHeight w:val="23"/>
        </w:trPr>
        <w:tc>
          <w:tcPr>
            <w:tcW w:w="228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Бизнес осуществляет торговлю или дистрибуцию товаров и услуг, произведенных другими компаниями</w:t>
            </w:r>
          </w:p>
        </w:tc>
        <w:tc>
          <w:tcPr>
            <w:tcW w:w="437"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33</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569"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870153" w:rsidRPr="006678E1" w:rsidTr="00ED6720">
        <w:trPr>
          <w:trHeight w:val="23"/>
        </w:trPr>
        <w:tc>
          <w:tcPr>
            <w:tcW w:w="228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437"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3179C1"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6</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E76A7A"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7</w:t>
            </w:r>
          </w:p>
        </w:tc>
        <w:tc>
          <w:tcPr>
            <w:tcW w:w="569" w:type="pct"/>
            <w:tcBorders>
              <w:top w:val="nil"/>
              <w:left w:val="nil"/>
              <w:bottom w:val="single" w:sz="4" w:space="0" w:color="auto"/>
              <w:right w:val="single" w:sz="12" w:space="0" w:color="auto"/>
            </w:tcBorders>
            <w:shd w:val="clear" w:color="auto" w:fill="auto"/>
            <w:noWrap/>
            <w:vAlign w:val="center"/>
            <w:hideMark/>
          </w:tcPr>
          <w:p w:rsidR="00870153" w:rsidRPr="006678E1" w:rsidRDefault="00E76A7A"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9</w:t>
            </w:r>
          </w:p>
        </w:tc>
      </w:tr>
      <w:tr w:rsidR="00870153" w:rsidRPr="006678E1" w:rsidTr="00EB7BE4">
        <w:trPr>
          <w:trHeight w:val="23"/>
        </w:trPr>
        <w:tc>
          <w:tcPr>
            <w:tcW w:w="228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Другое</w:t>
            </w:r>
          </w:p>
        </w:tc>
        <w:tc>
          <w:tcPr>
            <w:tcW w:w="437" w:type="pct"/>
            <w:tcBorders>
              <w:top w:val="nil"/>
              <w:left w:val="single" w:sz="4" w:space="0" w:color="auto"/>
              <w:bottom w:val="single" w:sz="4" w:space="0" w:color="auto"/>
              <w:right w:val="single" w:sz="4" w:space="0" w:color="auto"/>
            </w:tcBorders>
            <w:shd w:val="clear" w:color="auto" w:fill="auto"/>
            <w:vAlign w:val="center"/>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E76A7A"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8</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71"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69"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EB7BE4" w:rsidRPr="006678E1" w:rsidTr="00EB7BE4">
        <w:trPr>
          <w:trHeight w:val="23"/>
        </w:trPr>
        <w:tc>
          <w:tcPr>
            <w:tcW w:w="2280" w:type="pct"/>
            <w:tcBorders>
              <w:top w:val="single" w:sz="4" w:space="0" w:color="auto"/>
              <w:left w:val="single" w:sz="12" w:space="0" w:color="auto"/>
              <w:bottom w:val="single" w:sz="12" w:space="0" w:color="auto"/>
              <w:right w:val="single" w:sz="4" w:space="0" w:color="auto"/>
            </w:tcBorders>
            <w:shd w:val="clear" w:color="auto" w:fill="auto"/>
          </w:tcPr>
          <w:p w:rsidR="00EB7BE4" w:rsidRPr="00EB7BE4" w:rsidRDefault="00EB7BE4" w:rsidP="00EB7BE4">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437" w:type="pct"/>
            <w:tcBorders>
              <w:top w:val="single" w:sz="4" w:space="0" w:color="auto"/>
              <w:left w:val="single" w:sz="4" w:space="0" w:color="auto"/>
              <w:bottom w:val="single" w:sz="12" w:space="0" w:color="auto"/>
              <w:right w:val="single" w:sz="4" w:space="0" w:color="auto"/>
            </w:tcBorders>
            <w:shd w:val="clear" w:color="auto" w:fill="auto"/>
            <w:vAlign w:val="center"/>
          </w:tcPr>
          <w:p w:rsidR="00EB7BE4" w:rsidRPr="00EB7BE4" w:rsidRDefault="00EB7BE4"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1" w:type="pct"/>
            <w:tcBorders>
              <w:top w:val="single" w:sz="4" w:space="0" w:color="auto"/>
              <w:left w:val="nil"/>
              <w:bottom w:val="single" w:sz="12" w:space="0" w:color="auto"/>
              <w:right w:val="single" w:sz="4" w:space="0" w:color="auto"/>
            </w:tcBorders>
            <w:shd w:val="clear" w:color="auto" w:fill="auto"/>
            <w:noWrap/>
            <w:vAlign w:val="center"/>
          </w:tcPr>
          <w:p w:rsidR="00EB7BE4" w:rsidRPr="006678E1" w:rsidRDefault="00EB7BE4"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1" w:type="pct"/>
            <w:tcBorders>
              <w:top w:val="single" w:sz="4" w:space="0" w:color="auto"/>
              <w:left w:val="nil"/>
              <w:bottom w:val="single" w:sz="12" w:space="0" w:color="auto"/>
              <w:right w:val="single" w:sz="4" w:space="0" w:color="auto"/>
            </w:tcBorders>
            <w:shd w:val="clear" w:color="auto" w:fill="auto"/>
            <w:noWrap/>
            <w:vAlign w:val="center"/>
          </w:tcPr>
          <w:p w:rsidR="00EB7BE4" w:rsidRPr="00EB7BE4" w:rsidRDefault="00EB7BE4"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1" w:type="pct"/>
            <w:tcBorders>
              <w:top w:val="single" w:sz="4" w:space="0" w:color="auto"/>
              <w:left w:val="nil"/>
              <w:bottom w:val="single" w:sz="12" w:space="0" w:color="auto"/>
              <w:right w:val="single" w:sz="4" w:space="0" w:color="auto"/>
            </w:tcBorders>
            <w:shd w:val="clear" w:color="auto" w:fill="auto"/>
            <w:noWrap/>
            <w:vAlign w:val="center"/>
          </w:tcPr>
          <w:p w:rsidR="00EB7BE4" w:rsidRPr="00EB7BE4" w:rsidRDefault="00EB7BE4"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69" w:type="pct"/>
            <w:tcBorders>
              <w:top w:val="single" w:sz="4" w:space="0" w:color="auto"/>
              <w:left w:val="nil"/>
              <w:bottom w:val="single" w:sz="12" w:space="0" w:color="auto"/>
              <w:right w:val="single" w:sz="12" w:space="0" w:color="auto"/>
            </w:tcBorders>
            <w:shd w:val="clear" w:color="auto" w:fill="auto"/>
            <w:noWrap/>
            <w:vAlign w:val="center"/>
          </w:tcPr>
          <w:p w:rsidR="00EB7BE4" w:rsidRPr="00EB7BE4" w:rsidRDefault="00EB7BE4" w:rsidP="00870153">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870153" w:rsidRPr="006678E1" w:rsidRDefault="00870153"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Основной продукцией (товаром, работой, услугой) бизнеса, который Вы представляете, является</w:t>
      </w:r>
      <w:r w:rsidRPr="006678E1">
        <w:rPr>
          <w:rFonts w:ascii="Times New Roman" w:hAnsi="Times New Roman" w:cs="Times New Roman"/>
          <w:i/>
          <w:sz w:val="20"/>
          <w:szCs w:val="20"/>
          <w:lang w:val="ru-RU" w:eastAsia="ru-RU"/>
        </w:rPr>
        <w:t>?»</w:t>
      </w:r>
      <w:r w:rsidR="00D80327">
        <w:rPr>
          <w:rFonts w:ascii="Times New Roman" w:hAnsi="Times New Roman" w:cs="Times New Roman"/>
          <w:i/>
          <w:sz w:val="20"/>
          <w:szCs w:val="20"/>
          <w:lang w:val="ru-RU" w:eastAsia="ru-RU"/>
        </w:rPr>
        <w:t xml:space="preserve"> по типам рынков</w:t>
      </w:r>
    </w:p>
    <w:p w:rsidR="00870153" w:rsidRPr="006678E1" w:rsidRDefault="00870153" w:rsidP="00870153">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 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.6</w:t>
      </w:r>
    </w:p>
    <w:p w:rsidR="00870153" w:rsidRPr="006678E1" w:rsidRDefault="00870153" w:rsidP="00870153">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Основные географический рынок (рынки) представляемого бизнеса, %</w:t>
      </w:r>
    </w:p>
    <w:tbl>
      <w:tblPr>
        <w:tblW w:w="5000" w:type="pct"/>
        <w:tblLook w:val="04A0" w:firstRow="1" w:lastRow="0" w:firstColumn="1" w:lastColumn="0" w:noHBand="0" w:noVBand="1"/>
      </w:tblPr>
      <w:tblGrid>
        <w:gridCol w:w="5822"/>
        <w:gridCol w:w="851"/>
        <w:gridCol w:w="970"/>
        <w:gridCol w:w="1111"/>
        <w:gridCol w:w="853"/>
      </w:tblGrid>
      <w:tr w:rsidR="00870153" w:rsidRPr="006678E1" w:rsidTr="00845793">
        <w:trPr>
          <w:trHeight w:val="300"/>
        </w:trPr>
        <w:tc>
          <w:tcPr>
            <w:tcW w:w="3030" w:type="pct"/>
            <w:vMerge w:val="restart"/>
            <w:tcBorders>
              <w:top w:val="single" w:sz="12" w:space="0" w:color="auto"/>
              <w:left w:val="single" w:sz="12" w:space="0" w:color="auto"/>
              <w:right w:val="single" w:sz="4" w:space="0" w:color="auto"/>
            </w:tcBorders>
            <w:shd w:val="clear" w:color="auto" w:fill="auto"/>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c>
          <w:tcPr>
            <w:tcW w:w="1970" w:type="pct"/>
            <w:gridSpan w:val="4"/>
            <w:tcBorders>
              <w:top w:val="single" w:sz="12" w:space="0" w:color="auto"/>
              <w:left w:val="nil"/>
              <w:bottom w:val="single" w:sz="4" w:space="0" w:color="auto"/>
              <w:right w:val="single" w:sz="12" w:space="0" w:color="auto"/>
            </w:tcBorders>
            <w:shd w:val="clear" w:color="auto" w:fill="auto"/>
            <w:vAlign w:val="center"/>
            <w:hideMark/>
          </w:tcPr>
          <w:p w:rsidR="00870153" w:rsidRPr="006678E1" w:rsidRDefault="00D80327"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870153" w:rsidRPr="00520EEB" w:rsidTr="00845793">
        <w:trPr>
          <w:cantSplit/>
          <w:trHeight w:val="2216"/>
        </w:trPr>
        <w:tc>
          <w:tcPr>
            <w:tcW w:w="3030" w:type="pct"/>
            <w:vMerge/>
            <w:tcBorders>
              <w:left w:val="single" w:sz="12" w:space="0" w:color="auto"/>
              <w:bottom w:val="single" w:sz="4" w:space="0" w:color="auto"/>
              <w:right w:val="single" w:sz="4" w:space="0" w:color="auto"/>
            </w:tcBorders>
            <w:shd w:val="clear" w:color="auto" w:fill="auto"/>
            <w:vAlign w:val="bottom"/>
            <w:hideMark/>
          </w:tcPr>
          <w:p w:rsidR="00870153" w:rsidRPr="006678E1" w:rsidRDefault="00870153" w:rsidP="00870153">
            <w:pPr>
              <w:spacing w:after="0" w:line="240" w:lineRule="auto"/>
              <w:rPr>
                <w:rFonts w:ascii="Times New Roman" w:eastAsia="Times New Roman" w:hAnsi="Times New Roman" w:cs="Times New Roman"/>
                <w:color w:val="000000"/>
                <w:lang w:eastAsia="ru-RU"/>
              </w:rPr>
            </w:pPr>
          </w:p>
        </w:tc>
        <w:tc>
          <w:tcPr>
            <w:tcW w:w="443"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505"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D30017">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w:t>
            </w:r>
            <w:r w:rsidR="00D30017" w:rsidRPr="006678E1">
              <w:rPr>
                <w:rFonts w:ascii="Times New Roman" w:eastAsia="Times New Roman" w:hAnsi="Times New Roman" w:cs="Times New Roman"/>
                <w:color w:val="000000"/>
                <w:lang w:val="ru-RU" w:eastAsia="ru-RU"/>
              </w:rPr>
              <w:t>.</w:t>
            </w:r>
            <w:r w:rsidRPr="006678E1">
              <w:rPr>
                <w:rFonts w:ascii="Times New Roman" w:eastAsia="Times New Roman" w:hAnsi="Times New Roman" w:cs="Times New Roman"/>
                <w:color w:val="000000"/>
                <w:lang w:val="ru-RU" w:eastAsia="ru-RU"/>
              </w:rPr>
              <w:t>образование)</w:t>
            </w:r>
          </w:p>
        </w:tc>
        <w:tc>
          <w:tcPr>
            <w:tcW w:w="578" w:type="pct"/>
            <w:tcBorders>
              <w:top w:val="nil"/>
              <w:left w:val="nil"/>
              <w:bottom w:val="single" w:sz="4" w:space="0" w:color="auto"/>
              <w:right w:val="single" w:sz="4"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444" w:type="pct"/>
            <w:tcBorders>
              <w:top w:val="nil"/>
              <w:left w:val="nil"/>
              <w:bottom w:val="single" w:sz="4" w:space="0" w:color="auto"/>
              <w:right w:val="single" w:sz="12" w:space="0" w:color="auto"/>
            </w:tcBorders>
            <w:shd w:val="clear" w:color="auto" w:fill="auto"/>
            <w:textDirection w:val="btLr"/>
            <w:vAlign w:val="center"/>
            <w:hideMark/>
          </w:tcPr>
          <w:p w:rsidR="00870153" w:rsidRPr="006678E1" w:rsidRDefault="00870153" w:rsidP="00870153">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870153" w:rsidRPr="006678E1" w:rsidTr="00845793">
        <w:trPr>
          <w:trHeight w:val="23"/>
        </w:trPr>
        <w:tc>
          <w:tcPr>
            <w:tcW w:w="303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Рынок Нижегородской области</w:t>
            </w:r>
          </w:p>
        </w:tc>
        <w:tc>
          <w:tcPr>
            <w:tcW w:w="443"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100</w:t>
            </w:r>
          </w:p>
        </w:tc>
        <w:tc>
          <w:tcPr>
            <w:tcW w:w="505"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0</w:t>
            </w:r>
          </w:p>
        </w:tc>
        <w:tc>
          <w:tcPr>
            <w:tcW w:w="578"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0</w:t>
            </w:r>
          </w:p>
        </w:tc>
        <w:tc>
          <w:tcPr>
            <w:tcW w:w="444"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0</w:t>
            </w:r>
          </w:p>
        </w:tc>
      </w:tr>
      <w:tr w:rsidR="00870153" w:rsidRPr="006678E1" w:rsidTr="00845793">
        <w:trPr>
          <w:trHeight w:val="23"/>
        </w:trPr>
        <w:tc>
          <w:tcPr>
            <w:tcW w:w="303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443"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05"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100</w:t>
            </w:r>
          </w:p>
        </w:tc>
        <w:tc>
          <w:tcPr>
            <w:tcW w:w="578"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444"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870153" w:rsidRPr="006678E1" w:rsidTr="00845793">
        <w:trPr>
          <w:trHeight w:val="23"/>
        </w:trPr>
        <w:tc>
          <w:tcPr>
            <w:tcW w:w="3030" w:type="pct"/>
            <w:tcBorders>
              <w:top w:val="nil"/>
              <w:left w:val="single" w:sz="12" w:space="0" w:color="auto"/>
              <w:bottom w:val="single" w:sz="4"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443"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05"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8" w:type="pct"/>
            <w:tcBorders>
              <w:top w:val="nil"/>
              <w:left w:val="nil"/>
              <w:bottom w:val="single" w:sz="4"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100</w:t>
            </w:r>
          </w:p>
        </w:tc>
        <w:tc>
          <w:tcPr>
            <w:tcW w:w="444" w:type="pct"/>
            <w:tcBorders>
              <w:top w:val="nil"/>
              <w:left w:val="nil"/>
              <w:bottom w:val="single" w:sz="4"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870153" w:rsidRPr="006678E1" w:rsidTr="00845793">
        <w:trPr>
          <w:trHeight w:val="23"/>
        </w:trPr>
        <w:tc>
          <w:tcPr>
            <w:tcW w:w="3030" w:type="pct"/>
            <w:tcBorders>
              <w:top w:val="nil"/>
              <w:left w:val="single" w:sz="12" w:space="0" w:color="auto"/>
              <w:bottom w:val="single" w:sz="12" w:space="0" w:color="auto"/>
              <w:right w:val="single" w:sz="4" w:space="0" w:color="auto"/>
            </w:tcBorders>
            <w:shd w:val="clear" w:color="auto" w:fill="auto"/>
            <w:hideMark/>
          </w:tcPr>
          <w:p w:rsidR="00870153" w:rsidRPr="006678E1" w:rsidRDefault="00870153" w:rsidP="00870153">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c>
          <w:tcPr>
            <w:tcW w:w="443" w:type="pct"/>
            <w:tcBorders>
              <w:top w:val="nil"/>
              <w:left w:val="nil"/>
              <w:bottom w:val="single" w:sz="12"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05" w:type="pct"/>
            <w:tcBorders>
              <w:top w:val="nil"/>
              <w:left w:val="nil"/>
              <w:bottom w:val="single" w:sz="12"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8" w:type="pct"/>
            <w:tcBorders>
              <w:top w:val="nil"/>
              <w:left w:val="nil"/>
              <w:bottom w:val="single" w:sz="12" w:space="0" w:color="auto"/>
              <w:right w:val="single" w:sz="4"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444" w:type="pct"/>
            <w:tcBorders>
              <w:top w:val="nil"/>
              <w:left w:val="nil"/>
              <w:bottom w:val="single" w:sz="12" w:space="0" w:color="auto"/>
              <w:right w:val="single" w:sz="12" w:space="0" w:color="auto"/>
            </w:tcBorders>
            <w:shd w:val="clear" w:color="auto" w:fill="auto"/>
            <w:noWrap/>
            <w:vAlign w:val="center"/>
            <w:hideMark/>
          </w:tcPr>
          <w:p w:rsidR="00870153" w:rsidRPr="006678E1" w:rsidRDefault="00870153"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100</w:t>
            </w:r>
          </w:p>
        </w:tc>
      </w:tr>
    </w:tbl>
    <w:p w:rsidR="00870153" w:rsidRPr="006678E1" w:rsidRDefault="00870153"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Какой географический рынок (рынки) является основным* для бизнеса, который Вы представляете</w:t>
      </w:r>
      <w:r w:rsidRPr="006678E1">
        <w:rPr>
          <w:rFonts w:ascii="Times New Roman" w:hAnsi="Times New Roman" w:cs="Times New Roman"/>
          <w:i/>
          <w:sz w:val="20"/>
          <w:szCs w:val="20"/>
          <w:lang w:val="ru-RU" w:eastAsia="ru-RU"/>
        </w:rPr>
        <w:t>?»</w:t>
      </w:r>
    </w:p>
    <w:p w:rsidR="00C96C96" w:rsidRPr="006678E1" w:rsidRDefault="00870153" w:rsidP="00C96C96">
      <w:pPr>
        <w:spacing w:after="0" w:line="240" w:lineRule="auto"/>
        <w:rPr>
          <w:rFonts w:ascii="Times New Roman" w:hAnsi="Times New Roman" w:cs="Times New Roman"/>
          <w:i/>
          <w:sz w:val="20"/>
          <w:szCs w:val="20"/>
          <w:lang w:val="ru-RU"/>
        </w:rPr>
      </w:pPr>
      <w:r w:rsidRPr="006678E1">
        <w:rPr>
          <w:rFonts w:ascii="Times New Roman" w:hAnsi="Times New Roman" w:cs="Times New Roman"/>
          <w:i/>
          <w:sz w:val="20"/>
          <w:szCs w:val="20"/>
          <w:lang w:val="ru-RU"/>
        </w:rPr>
        <w:t>* под основным рынком подразумевается тот географический рынок, где регулярно реализуется наибольшая доля продукции (товара, работы, услуги) бизнеса</w:t>
      </w:r>
      <w:r w:rsidR="00C96C96" w:rsidRPr="006678E1">
        <w:rPr>
          <w:rFonts w:ascii="Times New Roman" w:hAnsi="Times New Roman" w:cs="Times New Roman"/>
          <w:i/>
          <w:sz w:val="20"/>
          <w:szCs w:val="20"/>
          <w:lang w:val="ru-RU"/>
        </w:rPr>
        <w:br w:type="page"/>
      </w: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lastRenderedPageBreak/>
        <w:t>В связи с тем, что отраслевой и рыночный сегмент в данной группе принципиально иной, чем у двух предыдущих</w:t>
      </w:r>
      <w:r w:rsidR="004A50D5">
        <w:rPr>
          <w:rFonts w:ascii="Times New Roman" w:hAnsi="Times New Roman" w:cs="Times New Roman"/>
          <w:sz w:val="28"/>
          <w:szCs w:val="28"/>
          <w:lang w:val="ru-RU"/>
        </w:rPr>
        <w:t xml:space="preserve"> групп</w:t>
      </w:r>
      <w:r w:rsidRPr="006678E1">
        <w:rPr>
          <w:rFonts w:ascii="Times New Roman" w:hAnsi="Times New Roman" w:cs="Times New Roman"/>
          <w:sz w:val="28"/>
          <w:szCs w:val="28"/>
          <w:lang w:val="ru-RU"/>
        </w:rPr>
        <w:t xml:space="preserve">, здесь существенно меняется и восприятие конкуренции. Среди респондентов </w:t>
      </w:r>
      <w:r w:rsidR="004A50D5">
        <w:rPr>
          <w:rFonts w:ascii="Times New Roman" w:hAnsi="Times New Roman" w:cs="Times New Roman"/>
          <w:sz w:val="28"/>
          <w:szCs w:val="28"/>
          <w:lang w:val="ru-RU"/>
        </w:rPr>
        <w:t>этой группы наибольшее</w:t>
      </w:r>
      <w:r w:rsidRPr="006678E1">
        <w:rPr>
          <w:rFonts w:ascii="Times New Roman" w:hAnsi="Times New Roman" w:cs="Times New Roman"/>
          <w:sz w:val="28"/>
          <w:szCs w:val="28"/>
          <w:lang w:val="ru-RU"/>
        </w:rPr>
        <w:t xml:space="preserve"> число тех, кто характеризует уровень конкуренции как высокий</w:t>
      </w:r>
      <w:r w:rsidR="004A50D5">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36%</w:t>
      </w:r>
      <w:r w:rsidR="004A50D5">
        <w:rPr>
          <w:rFonts w:ascii="Times New Roman" w:hAnsi="Times New Roman" w:cs="Times New Roman"/>
          <w:sz w:val="28"/>
          <w:szCs w:val="28"/>
          <w:lang w:val="ru-RU"/>
        </w:rPr>
        <w:t>)</w:t>
      </w:r>
      <w:r w:rsidR="00DE2F10">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еще 19% называ</w:t>
      </w:r>
      <w:r w:rsidR="00DE2F10">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т ее очень высокой. При этом, 40% отметили, что у них </w:t>
      </w:r>
      <w:r w:rsidR="00DE2F10">
        <w:rPr>
          <w:rFonts w:ascii="Times New Roman" w:hAnsi="Times New Roman" w:cs="Times New Roman"/>
          <w:sz w:val="28"/>
          <w:szCs w:val="28"/>
          <w:lang w:val="ru-RU"/>
        </w:rPr>
        <w:t xml:space="preserve">есть </w:t>
      </w:r>
      <w:r w:rsidRPr="006678E1">
        <w:rPr>
          <w:rFonts w:ascii="Times New Roman" w:hAnsi="Times New Roman" w:cs="Times New Roman"/>
          <w:sz w:val="28"/>
          <w:szCs w:val="28"/>
          <w:lang w:val="ru-RU"/>
        </w:rPr>
        <w:t xml:space="preserve">4 и более организаций-конкурентов, а </w:t>
      </w:r>
      <w:r w:rsidR="00DE2F10">
        <w:rPr>
          <w:rFonts w:ascii="Times New Roman" w:hAnsi="Times New Roman" w:cs="Times New Roman"/>
          <w:sz w:val="28"/>
          <w:szCs w:val="28"/>
          <w:lang w:val="ru-RU"/>
        </w:rPr>
        <w:t xml:space="preserve">больше половины предпринимателей этой группы </w:t>
      </w:r>
      <w:r w:rsidRPr="006678E1">
        <w:rPr>
          <w:rFonts w:ascii="Times New Roman" w:hAnsi="Times New Roman" w:cs="Times New Roman"/>
          <w:sz w:val="28"/>
          <w:szCs w:val="28"/>
          <w:lang w:val="ru-RU"/>
        </w:rPr>
        <w:t>назвали число своих конкурентов большим</w:t>
      </w:r>
      <w:r w:rsidR="00DE2F10">
        <w:rPr>
          <w:rFonts w:ascii="Times New Roman" w:hAnsi="Times New Roman" w:cs="Times New Roman"/>
          <w:sz w:val="28"/>
          <w:szCs w:val="28"/>
          <w:lang w:val="ru-RU"/>
        </w:rPr>
        <w:t xml:space="preserve"> (</w:t>
      </w:r>
      <w:r w:rsidR="00DE2F10" w:rsidRPr="006678E1">
        <w:rPr>
          <w:rFonts w:ascii="Times New Roman" w:hAnsi="Times New Roman" w:cs="Times New Roman"/>
          <w:sz w:val="28"/>
          <w:szCs w:val="28"/>
          <w:lang w:val="ru-RU"/>
        </w:rPr>
        <w:t>53%</w:t>
      </w:r>
      <w:r w:rsidR="00DE2F10">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w:t>
      </w:r>
      <w:r w:rsidR="00DE2F10" w:rsidRPr="006678E1">
        <w:rPr>
          <w:rFonts w:ascii="Times New Roman" w:hAnsi="Times New Roman" w:cs="Times New Roman"/>
          <w:sz w:val="28"/>
          <w:szCs w:val="28"/>
          <w:lang w:val="ru-RU"/>
        </w:rPr>
        <w:t xml:space="preserve">За последние три года </w:t>
      </w:r>
      <w:r w:rsidRPr="006678E1">
        <w:rPr>
          <w:rFonts w:ascii="Times New Roman" w:hAnsi="Times New Roman" w:cs="Times New Roman"/>
          <w:sz w:val="28"/>
          <w:szCs w:val="28"/>
          <w:lang w:val="ru-RU"/>
        </w:rPr>
        <w:t>70% респондентов данной группы отмеча</w:t>
      </w:r>
      <w:r w:rsidR="00DE2F10">
        <w:rPr>
          <w:rFonts w:ascii="Times New Roman" w:hAnsi="Times New Roman" w:cs="Times New Roman"/>
          <w:sz w:val="28"/>
          <w:szCs w:val="28"/>
          <w:lang w:val="ru-RU"/>
        </w:rPr>
        <w:t>е</w:t>
      </w:r>
      <w:r w:rsidRPr="006678E1">
        <w:rPr>
          <w:rFonts w:ascii="Times New Roman" w:hAnsi="Times New Roman" w:cs="Times New Roman"/>
          <w:sz w:val="28"/>
          <w:szCs w:val="28"/>
          <w:lang w:val="ru-RU"/>
        </w:rPr>
        <w:t>т рост числа организаций-конкурентов на рынке.</w:t>
      </w: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Говоря о поставщиках закупаемых товаров (услуг) для своего бизнеса, представители данной группы чаще остальных отмечали, что таких компаний в среднем 4 и более (45%), при этом 36% характеризовали качество их продукции как </w:t>
      </w:r>
      <w:r w:rsidR="007E739B" w:rsidRPr="006678E1">
        <w:rPr>
          <w:rFonts w:ascii="Times New Roman" w:hAnsi="Times New Roman" w:cs="Times New Roman"/>
          <w:sz w:val="28"/>
          <w:szCs w:val="28"/>
          <w:lang w:val="ru-RU"/>
        </w:rPr>
        <w:t>«</w:t>
      </w:r>
      <w:r w:rsidRPr="006678E1">
        <w:rPr>
          <w:rFonts w:ascii="Times New Roman" w:hAnsi="Times New Roman" w:cs="Times New Roman"/>
          <w:sz w:val="28"/>
          <w:szCs w:val="28"/>
          <w:lang w:val="ru-RU"/>
        </w:rPr>
        <w:t>скорее удовлетворительное</w:t>
      </w:r>
      <w:r w:rsidR="007E739B" w:rsidRPr="006678E1">
        <w:rPr>
          <w:rFonts w:ascii="Times New Roman" w:hAnsi="Times New Roman" w:cs="Times New Roman"/>
          <w:sz w:val="28"/>
          <w:szCs w:val="28"/>
          <w:lang w:val="ru-RU"/>
        </w:rPr>
        <w:t>»</w:t>
      </w:r>
      <w:r w:rsidRPr="006678E1">
        <w:rPr>
          <w:rFonts w:ascii="Times New Roman" w:hAnsi="Times New Roman" w:cs="Times New Roman"/>
          <w:sz w:val="28"/>
          <w:szCs w:val="28"/>
          <w:lang w:val="ru-RU"/>
        </w:rPr>
        <w:t>.</w:t>
      </w:r>
    </w:p>
    <w:p w:rsidR="00DE2F10" w:rsidRPr="006678E1" w:rsidRDefault="00DE2F10" w:rsidP="00DE2F10">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6.7</w:t>
      </w:r>
    </w:p>
    <w:p w:rsidR="00DE2F10" w:rsidRPr="006678E1" w:rsidRDefault="00DE2F10" w:rsidP="00DE2F10">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Утверждение, наиболее точно характеризующее </w:t>
      </w:r>
      <w:r w:rsidRPr="006678E1">
        <w:rPr>
          <w:rFonts w:ascii="Times New Roman" w:hAnsi="Times New Roman" w:cs="Times New Roman"/>
          <w:sz w:val="28"/>
          <w:szCs w:val="28"/>
          <w:lang w:val="ru-RU"/>
        </w:rPr>
        <w:br/>
        <w:t>условия ведения представляемого бизнеса, %</w:t>
      </w:r>
    </w:p>
    <w:tbl>
      <w:tblPr>
        <w:tblW w:w="5000" w:type="pct"/>
        <w:tblLook w:val="04A0" w:firstRow="1" w:lastRow="0" w:firstColumn="1" w:lastColumn="0" w:noHBand="0" w:noVBand="1"/>
      </w:tblPr>
      <w:tblGrid>
        <w:gridCol w:w="2822"/>
        <w:gridCol w:w="705"/>
        <w:gridCol w:w="1441"/>
        <w:gridCol w:w="1547"/>
        <w:gridCol w:w="1547"/>
        <w:gridCol w:w="1545"/>
      </w:tblGrid>
      <w:tr w:rsidR="00DE2F10" w:rsidRPr="006678E1" w:rsidTr="00B4640C">
        <w:trPr>
          <w:trHeight w:val="300"/>
        </w:trPr>
        <w:tc>
          <w:tcPr>
            <w:tcW w:w="1469" w:type="pct"/>
            <w:vMerge w:val="restart"/>
            <w:tcBorders>
              <w:top w:val="single" w:sz="12" w:space="0" w:color="auto"/>
              <w:left w:val="single" w:sz="12" w:space="0" w:color="auto"/>
              <w:right w:val="single" w:sz="4" w:space="0" w:color="auto"/>
            </w:tcBorders>
            <w:shd w:val="clear" w:color="auto" w:fill="auto"/>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Утверждения</w:t>
            </w:r>
          </w:p>
        </w:tc>
        <w:tc>
          <w:tcPr>
            <w:tcW w:w="367" w:type="pct"/>
            <w:vMerge w:val="restart"/>
            <w:tcBorders>
              <w:top w:val="single" w:sz="12" w:space="0" w:color="auto"/>
              <w:left w:val="single" w:sz="4" w:space="0" w:color="auto"/>
              <w:right w:val="single" w:sz="4" w:space="0" w:color="auto"/>
            </w:tcBorders>
            <w:shd w:val="clear" w:color="auto" w:fill="auto"/>
            <w:textDirection w:val="btLr"/>
            <w:vAlign w:val="center"/>
          </w:tcPr>
          <w:p w:rsidR="00DE2F10" w:rsidRPr="006678E1" w:rsidRDefault="00DE2F10" w:rsidP="00B4640C">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3164" w:type="pct"/>
            <w:gridSpan w:val="4"/>
            <w:tcBorders>
              <w:top w:val="single" w:sz="12" w:space="0" w:color="auto"/>
              <w:left w:val="nil"/>
              <w:bottom w:val="single" w:sz="4" w:space="0" w:color="auto"/>
              <w:right w:val="single" w:sz="12" w:space="0" w:color="auto"/>
            </w:tcBorders>
            <w:shd w:val="clear" w:color="auto" w:fill="auto"/>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DE2F10" w:rsidRPr="00520EEB" w:rsidTr="00B4640C">
        <w:trPr>
          <w:cantSplit/>
          <w:trHeight w:val="1705"/>
        </w:trPr>
        <w:tc>
          <w:tcPr>
            <w:tcW w:w="1469" w:type="pct"/>
            <w:vMerge/>
            <w:tcBorders>
              <w:left w:val="single" w:sz="12" w:space="0" w:color="auto"/>
              <w:bottom w:val="single" w:sz="4" w:space="0" w:color="auto"/>
              <w:right w:val="single" w:sz="4" w:space="0" w:color="auto"/>
            </w:tcBorders>
            <w:shd w:val="clear" w:color="auto" w:fill="auto"/>
            <w:vAlign w:val="bottom"/>
            <w:hideMark/>
          </w:tcPr>
          <w:p w:rsidR="00DE2F10" w:rsidRPr="006678E1" w:rsidRDefault="00DE2F10" w:rsidP="00B4640C">
            <w:pPr>
              <w:spacing w:after="0" w:line="240" w:lineRule="auto"/>
              <w:rPr>
                <w:rFonts w:ascii="Times New Roman" w:eastAsia="Times New Roman" w:hAnsi="Times New Roman" w:cs="Times New Roman"/>
                <w:color w:val="000000"/>
                <w:lang w:eastAsia="ru-RU"/>
              </w:rPr>
            </w:pPr>
          </w:p>
        </w:tc>
        <w:tc>
          <w:tcPr>
            <w:tcW w:w="367" w:type="pct"/>
            <w:vMerge/>
            <w:tcBorders>
              <w:left w:val="single" w:sz="4" w:space="0" w:color="auto"/>
              <w:bottom w:val="single" w:sz="4" w:space="0" w:color="auto"/>
              <w:right w:val="single" w:sz="4" w:space="0" w:color="auto"/>
            </w:tcBorders>
            <w:shd w:val="clear" w:color="auto" w:fill="auto"/>
            <w:vAlign w:val="bottom"/>
          </w:tcPr>
          <w:p w:rsidR="00DE2F10" w:rsidRPr="006678E1" w:rsidRDefault="00DE2F10" w:rsidP="00B4640C">
            <w:pPr>
              <w:spacing w:after="0" w:line="240" w:lineRule="auto"/>
              <w:rPr>
                <w:rFonts w:ascii="Times New Roman" w:eastAsia="Times New Roman" w:hAnsi="Times New Roman" w:cs="Times New Roman"/>
                <w:color w:val="000000"/>
                <w:lang w:eastAsia="ru-RU"/>
              </w:rPr>
            </w:pPr>
          </w:p>
        </w:tc>
        <w:tc>
          <w:tcPr>
            <w:tcW w:w="750" w:type="pct"/>
            <w:tcBorders>
              <w:top w:val="nil"/>
              <w:left w:val="nil"/>
              <w:bottom w:val="single" w:sz="4" w:space="0" w:color="auto"/>
              <w:right w:val="single" w:sz="4" w:space="0" w:color="auto"/>
            </w:tcBorders>
            <w:shd w:val="clear" w:color="auto" w:fill="auto"/>
            <w:textDirection w:val="btLr"/>
            <w:vAlign w:val="center"/>
            <w:hideMark/>
          </w:tcPr>
          <w:p w:rsidR="00DE2F10" w:rsidRPr="006678E1" w:rsidRDefault="00DE2F10" w:rsidP="00B4640C">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805" w:type="pct"/>
            <w:tcBorders>
              <w:top w:val="nil"/>
              <w:left w:val="nil"/>
              <w:bottom w:val="single" w:sz="4" w:space="0" w:color="auto"/>
              <w:right w:val="single" w:sz="4" w:space="0" w:color="auto"/>
            </w:tcBorders>
            <w:shd w:val="clear" w:color="auto" w:fill="auto"/>
            <w:textDirection w:val="btLr"/>
            <w:vAlign w:val="center"/>
            <w:hideMark/>
          </w:tcPr>
          <w:p w:rsidR="00DE2F10" w:rsidRPr="006678E1" w:rsidRDefault="00DE2F10" w:rsidP="00B4640C">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805" w:type="pct"/>
            <w:tcBorders>
              <w:top w:val="nil"/>
              <w:left w:val="nil"/>
              <w:bottom w:val="single" w:sz="4" w:space="0" w:color="auto"/>
              <w:right w:val="single" w:sz="4" w:space="0" w:color="auto"/>
            </w:tcBorders>
            <w:shd w:val="clear" w:color="auto" w:fill="auto"/>
            <w:textDirection w:val="btLr"/>
            <w:vAlign w:val="center"/>
            <w:hideMark/>
          </w:tcPr>
          <w:p w:rsidR="00DE2F10" w:rsidRPr="006678E1" w:rsidRDefault="00DE2F10" w:rsidP="00B4640C">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803" w:type="pct"/>
            <w:tcBorders>
              <w:top w:val="nil"/>
              <w:left w:val="nil"/>
              <w:bottom w:val="single" w:sz="4" w:space="0" w:color="auto"/>
              <w:right w:val="single" w:sz="12" w:space="0" w:color="auto"/>
            </w:tcBorders>
            <w:shd w:val="clear" w:color="auto" w:fill="auto"/>
            <w:textDirection w:val="btLr"/>
            <w:vAlign w:val="center"/>
            <w:hideMark/>
          </w:tcPr>
          <w:p w:rsidR="00DE2F10" w:rsidRPr="006678E1" w:rsidRDefault="00DE2F10" w:rsidP="00B4640C">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DE2F10" w:rsidRPr="006678E1" w:rsidTr="00B4640C">
        <w:trPr>
          <w:trHeight w:val="23"/>
        </w:trPr>
        <w:tc>
          <w:tcPr>
            <w:tcW w:w="1469" w:type="pct"/>
            <w:tcBorders>
              <w:top w:val="nil"/>
              <w:left w:val="single" w:sz="12" w:space="0" w:color="auto"/>
              <w:bottom w:val="single" w:sz="4" w:space="0" w:color="auto"/>
              <w:right w:val="single" w:sz="4" w:space="0" w:color="auto"/>
            </w:tcBorders>
            <w:shd w:val="clear" w:color="auto" w:fill="auto"/>
            <w:hideMark/>
          </w:tcPr>
          <w:p w:rsidR="00DE2F10" w:rsidRPr="006678E1" w:rsidRDefault="00DE2F10" w:rsidP="00B4640C">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конкуренции</w:t>
            </w:r>
          </w:p>
        </w:tc>
        <w:tc>
          <w:tcPr>
            <w:tcW w:w="367" w:type="pct"/>
            <w:tcBorders>
              <w:top w:val="nil"/>
              <w:left w:val="single" w:sz="4" w:space="0" w:color="auto"/>
              <w:bottom w:val="single" w:sz="4" w:space="0" w:color="auto"/>
              <w:right w:val="single" w:sz="4" w:space="0" w:color="auto"/>
            </w:tcBorders>
            <w:shd w:val="clear" w:color="auto" w:fill="auto"/>
            <w:vAlign w:val="center"/>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750"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803" w:type="pct"/>
            <w:tcBorders>
              <w:top w:val="nil"/>
              <w:left w:val="nil"/>
              <w:bottom w:val="single" w:sz="4" w:space="0" w:color="auto"/>
              <w:right w:val="single" w:sz="12"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DE2F10" w:rsidRPr="006678E1" w:rsidTr="00B4640C">
        <w:trPr>
          <w:trHeight w:val="23"/>
        </w:trPr>
        <w:tc>
          <w:tcPr>
            <w:tcW w:w="1469" w:type="pct"/>
            <w:tcBorders>
              <w:top w:val="nil"/>
              <w:left w:val="single" w:sz="12" w:space="0" w:color="auto"/>
              <w:bottom w:val="single" w:sz="4" w:space="0" w:color="auto"/>
              <w:right w:val="single" w:sz="4" w:space="0" w:color="auto"/>
            </w:tcBorders>
            <w:shd w:val="clear" w:color="auto" w:fill="auto"/>
            <w:hideMark/>
          </w:tcPr>
          <w:p w:rsidR="00DE2F10" w:rsidRPr="006678E1" w:rsidRDefault="00DE2F10" w:rsidP="00B4640C">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Слабая конкуренция</w:t>
            </w:r>
          </w:p>
        </w:tc>
        <w:tc>
          <w:tcPr>
            <w:tcW w:w="367" w:type="pct"/>
            <w:tcBorders>
              <w:top w:val="nil"/>
              <w:left w:val="single" w:sz="4" w:space="0" w:color="auto"/>
              <w:bottom w:val="single" w:sz="4" w:space="0" w:color="auto"/>
              <w:right w:val="single" w:sz="4" w:space="0" w:color="auto"/>
            </w:tcBorders>
            <w:shd w:val="clear" w:color="auto" w:fill="auto"/>
            <w:vAlign w:val="center"/>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750"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803" w:type="pct"/>
            <w:tcBorders>
              <w:top w:val="nil"/>
              <w:left w:val="nil"/>
              <w:bottom w:val="single" w:sz="4" w:space="0" w:color="auto"/>
              <w:right w:val="single" w:sz="12"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DE2F10" w:rsidRPr="006678E1" w:rsidTr="00B4640C">
        <w:trPr>
          <w:trHeight w:val="23"/>
        </w:trPr>
        <w:tc>
          <w:tcPr>
            <w:tcW w:w="1469" w:type="pct"/>
            <w:tcBorders>
              <w:top w:val="nil"/>
              <w:left w:val="single" w:sz="12" w:space="0" w:color="auto"/>
              <w:bottom w:val="single" w:sz="4" w:space="0" w:color="auto"/>
              <w:right w:val="single" w:sz="4" w:space="0" w:color="auto"/>
            </w:tcBorders>
            <w:shd w:val="clear" w:color="auto" w:fill="auto"/>
            <w:hideMark/>
          </w:tcPr>
          <w:p w:rsidR="00DE2F10" w:rsidRPr="006678E1" w:rsidRDefault="00DE2F10" w:rsidP="00B4640C">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Умеренная конкуренция</w:t>
            </w:r>
          </w:p>
        </w:tc>
        <w:tc>
          <w:tcPr>
            <w:tcW w:w="367" w:type="pct"/>
            <w:tcBorders>
              <w:top w:val="nil"/>
              <w:left w:val="single" w:sz="4" w:space="0" w:color="auto"/>
              <w:bottom w:val="single" w:sz="4" w:space="0" w:color="auto"/>
              <w:right w:val="single" w:sz="4" w:space="0" w:color="auto"/>
            </w:tcBorders>
            <w:shd w:val="clear" w:color="auto" w:fill="auto"/>
            <w:vAlign w:val="center"/>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750"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34</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803" w:type="pct"/>
            <w:tcBorders>
              <w:top w:val="nil"/>
              <w:left w:val="nil"/>
              <w:bottom w:val="single" w:sz="4" w:space="0" w:color="auto"/>
              <w:right w:val="single" w:sz="12"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35</w:t>
            </w:r>
          </w:p>
        </w:tc>
      </w:tr>
      <w:tr w:rsidR="00DE2F10" w:rsidRPr="006678E1" w:rsidTr="00B4640C">
        <w:trPr>
          <w:trHeight w:val="23"/>
        </w:trPr>
        <w:tc>
          <w:tcPr>
            <w:tcW w:w="1469" w:type="pct"/>
            <w:tcBorders>
              <w:top w:val="nil"/>
              <w:left w:val="single" w:sz="12" w:space="0" w:color="auto"/>
              <w:bottom w:val="single" w:sz="4" w:space="0" w:color="auto"/>
              <w:right w:val="single" w:sz="4" w:space="0" w:color="auto"/>
            </w:tcBorders>
            <w:shd w:val="clear" w:color="auto" w:fill="auto"/>
            <w:hideMark/>
          </w:tcPr>
          <w:p w:rsidR="00DE2F10" w:rsidRPr="006678E1" w:rsidRDefault="00DE2F10" w:rsidP="00B4640C">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Высокая конкуренция</w:t>
            </w:r>
          </w:p>
        </w:tc>
        <w:tc>
          <w:tcPr>
            <w:tcW w:w="367" w:type="pct"/>
            <w:tcBorders>
              <w:top w:val="nil"/>
              <w:left w:val="single" w:sz="4" w:space="0" w:color="auto"/>
              <w:bottom w:val="single" w:sz="4" w:space="0" w:color="auto"/>
              <w:right w:val="single" w:sz="4" w:space="0" w:color="auto"/>
            </w:tcBorders>
            <w:shd w:val="clear" w:color="auto" w:fill="auto"/>
            <w:vAlign w:val="center"/>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28</w:t>
            </w:r>
          </w:p>
        </w:tc>
        <w:tc>
          <w:tcPr>
            <w:tcW w:w="750"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30</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36</w:t>
            </w:r>
          </w:p>
        </w:tc>
        <w:tc>
          <w:tcPr>
            <w:tcW w:w="803" w:type="pct"/>
            <w:tcBorders>
              <w:top w:val="nil"/>
              <w:left w:val="nil"/>
              <w:bottom w:val="single" w:sz="4" w:space="0" w:color="auto"/>
              <w:right w:val="single" w:sz="12"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r>
      <w:tr w:rsidR="00DE2F10" w:rsidRPr="006678E1" w:rsidTr="00B4640C">
        <w:trPr>
          <w:trHeight w:val="23"/>
        </w:trPr>
        <w:tc>
          <w:tcPr>
            <w:tcW w:w="1469" w:type="pct"/>
            <w:tcBorders>
              <w:top w:val="nil"/>
              <w:left w:val="single" w:sz="12" w:space="0" w:color="auto"/>
              <w:bottom w:val="single" w:sz="4" w:space="0" w:color="auto"/>
              <w:right w:val="single" w:sz="4" w:space="0" w:color="auto"/>
            </w:tcBorders>
            <w:shd w:val="clear" w:color="auto" w:fill="auto"/>
            <w:hideMark/>
          </w:tcPr>
          <w:p w:rsidR="00DE2F10" w:rsidRPr="006678E1" w:rsidRDefault="00DE2F10" w:rsidP="00B4640C">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Очень высокая конкуренция</w:t>
            </w:r>
          </w:p>
        </w:tc>
        <w:tc>
          <w:tcPr>
            <w:tcW w:w="367" w:type="pct"/>
            <w:tcBorders>
              <w:top w:val="nil"/>
              <w:left w:val="single" w:sz="4" w:space="0" w:color="auto"/>
              <w:bottom w:val="single" w:sz="4" w:space="0" w:color="auto"/>
              <w:right w:val="single" w:sz="4" w:space="0" w:color="auto"/>
            </w:tcBorders>
            <w:shd w:val="clear" w:color="auto" w:fill="auto"/>
            <w:vAlign w:val="center"/>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750"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803" w:type="pct"/>
            <w:tcBorders>
              <w:top w:val="nil"/>
              <w:left w:val="nil"/>
              <w:bottom w:val="single" w:sz="4" w:space="0" w:color="auto"/>
              <w:right w:val="single" w:sz="12"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r>
      <w:tr w:rsidR="00DE2F10" w:rsidRPr="006678E1" w:rsidTr="00B4640C">
        <w:trPr>
          <w:trHeight w:val="23"/>
        </w:trPr>
        <w:tc>
          <w:tcPr>
            <w:tcW w:w="1469" w:type="pct"/>
            <w:tcBorders>
              <w:top w:val="nil"/>
              <w:left w:val="single" w:sz="12" w:space="0" w:color="auto"/>
              <w:bottom w:val="single" w:sz="4" w:space="0" w:color="auto"/>
              <w:right w:val="single" w:sz="4" w:space="0" w:color="auto"/>
            </w:tcBorders>
            <w:shd w:val="clear" w:color="auto" w:fill="auto"/>
            <w:hideMark/>
          </w:tcPr>
          <w:p w:rsidR="00DE2F10" w:rsidRPr="006678E1" w:rsidRDefault="00DE2F10" w:rsidP="00B4640C">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с ответом</w:t>
            </w:r>
          </w:p>
        </w:tc>
        <w:tc>
          <w:tcPr>
            <w:tcW w:w="367" w:type="pct"/>
            <w:tcBorders>
              <w:top w:val="nil"/>
              <w:left w:val="single" w:sz="4" w:space="0" w:color="auto"/>
              <w:bottom w:val="single" w:sz="4" w:space="0" w:color="auto"/>
              <w:right w:val="single" w:sz="4" w:space="0" w:color="auto"/>
            </w:tcBorders>
            <w:shd w:val="clear" w:color="auto" w:fill="auto"/>
            <w:vAlign w:val="center"/>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750"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803" w:type="pct"/>
            <w:tcBorders>
              <w:top w:val="nil"/>
              <w:left w:val="nil"/>
              <w:bottom w:val="single" w:sz="4" w:space="0" w:color="auto"/>
              <w:right w:val="single" w:sz="12"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r>
      <w:tr w:rsidR="00DE2F10" w:rsidRPr="006678E1" w:rsidTr="00B4640C">
        <w:trPr>
          <w:trHeight w:val="23"/>
        </w:trPr>
        <w:tc>
          <w:tcPr>
            <w:tcW w:w="1469" w:type="pct"/>
            <w:tcBorders>
              <w:top w:val="nil"/>
              <w:left w:val="single" w:sz="12" w:space="0" w:color="auto"/>
              <w:bottom w:val="single" w:sz="4" w:space="0" w:color="auto"/>
              <w:right w:val="single" w:sz="4" w:space="0" w:color="auto"/>
            </w:tcBorders>
            <w:shd w:val="clear" w:color="auto" w:fill="auto"/>
            <w:hideMark/>
          </w:tcPr>
          <w:p w:rsidR="00DE2F10" w:rsidRPr="006678E1" w:rsidRDefault="00DE2F10" w:rsidP="00B4640C">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367" w:type="pct"/>
            <w:tcBorders>
              <w:top w:val="nil"/>
              <w:left w:val="single" w:sz="4" w:space="0" w:color="auto"/>
              <w:bottom w:val="single" w:sz="4" w:space="0" w:color="auto"/>
              <w:right w:val="single" w:sz="4" w:space="0" w:color="auto"/>
            </w:tcBorders>
            <w:shd w:val="clear" w:color="auto" w:fill="auto"/>
            <w:vAlign w:val="center"/>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750"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c>
          <w:tcPr>
            <w:tcW w:w="805" w:type="pct"/>
            <w:tcBorders>
              <w:top w:val="nil"/>
              <w:left w:val="nil"/>
              <w:bottom w:val="single" w:sz="4" w:space="0" w:color="auto"/>
              <w:right w:val="single" w:sz="4"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2</w:t>
            </w:r>
          </w:p>
        </w:tc>
        <w:tc>
          <w:tcPr>
            <w:tcW w:w="803" w:type="pct"/>
            <w:tcBorders>
              <w:top w:val="nil"/>
              <w:left w:val="nil"/>
              <w:bottom w:val="single" w:sz="4" w:space="0" w:color="auto"/>
              <w:right w:val="single" w:sz="12" w:space="0" w:color="auto"/>
            </w:tcBorders>
            <w:shd w:val="clear" w:color="auto" w:fill="auto"/>
            <w:noWrap/>
            <w:vAlign w:val="center"/>
            <w:hideMark/>
          </w:tcPr>
          <w:p w:rsidR="00DE2F10" w:rsidRPr="006678E1" w:rsidRDefault="00DE2F10" w:rsidP="00B4640C">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r>
      <w:tr w:rsidR="00DE2F10" w:rsidRPr="006678E1" w:rsidTr="00B4640C">
        <w:trPr>
          <w:trHeight w:val="23"/>
        </w:trPr>
        <w:tc>
          <w:tcPr>
            <w:tcW w:w="1469" w:type="pct"/>
            <w:tcBorders>
              <w:top w:val="single" w:sz="4" w:space="0" w:color="auto"/>
              <w:left w:val="single" w:sz="12" w:space="0" w:color="auto"/>
              <w:bottom w:val="single" w:sz="12" w:space="0" w:color="auto"/>
              <w:right w:val="single" w:sz="4" w:space="0" w:color="auto"/>
            </w:tcBorders>
            <w:shd w:val="clear" w:color="auto" w:fill="auto"/>
          </w:tcPr>
          <w:p w:rsidR="00DE2F10" w:rsidRPr="00F77D98" w:rsidRDefault="00DE2F10" w:rsidP="00B4640C">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367" w:type="pct"/>
            <w:tcBorders>
              <w:top w:val="single" w:sz="4" w:space="0" w:color="auto"/>
              <w:left w:val="single" w:sz="4" w:space="0" w:color="auto"/>
              <w:bottom w:val="single" w:sz="12" w:space="0" w:color="auto"/>
              <w:right w:val="single" w:sz="4" w:space="0" w:color="auto"/>
            </w:tcBorders>
            <w:shd w:val="clear" w:color="auto" w:fill="auto"/>
            <w:vAlign w:val="center"/>
          </w:tcPr>
          <w:p w:rsidR="00DE2F10" w:rsidRPr="00F77D98" w:rsidRDefault="00DE2F10" w:rsidP="00B4640C">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750" w:type="pct"/>
            <w:tcBorders>
              <w:top w:val="single" w:sz="4" w:space="0" w:color="auto"/>
              <w:left w:val="nil"/>
              <w:bottom w:val="single" w:sz="12" w:space="0" w:color="auto"/>
              <w:right w:val="single" w:sz="4" w:space="0" w:color="auto"/>
            </w:tcBorders>
            <w:shd w:val="clear" w:color="auto" w:fill="auto"/>
            <w:noWrap/>
            <w:vAlign w:val="center"/>
          </w:tcPr>
          <w:p w:rsidR="00DE2F10" w:rsidRPr="00F77D98" w:rsidRDefault="00DE2F10" w:rsidP="00B4640C">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05" w:type="pct"/>
            <w:tcBorders>
              <w:top w:val="single" w:sz="4" w:space="0" w:color="auto"/>
              <w:left w:val="nil"/>
              <w:bottom w:val="single" w:sz="12" w:space="0" w:color="auto"/>
              <w:right w:val="single" w:sz="4" w:space="0" w:color="auto"/>
            </w:tcBorders>
            <w:shd w:val="clear" w:color="auto" w:fill="auto"/>
            <w:noWrap/>
            <w:vAlign w:val="center"/>
          </w:tcPr>
          <w:p w:rsidR="00DE2F10" w:rsidRPr="006678E1" w:rsidRDefault="00DE2F10" w:rsidP="00B4640C">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05" w:type="pct"/>
            <w:tcBorders>
              <w:top w:val="single" w:sz="4" w:space="0" w:color="auto"/>
              <w:left w:val="nil"/>
              <w:bottom w:val="single" w:sz="12" w:space="0" w:color="auto"/>
              <w:right w:val="single" w:sz="4" w:space="0" w:color="auto"/>
            </w:tcBorders>
            <w:shd w:val="clear" w:color="auto" w:fill="auto"/>
            <w:noWrap/>
            <w:vAlign w:val="center"/>
          </w:tcPr>
          <w:p w:rsidR="00DE2F10" w:rsidRPr="006678E1" w:rsidRDefault="00DE2F10" w:rsidP="00B4640C">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03" w:type="pct"/>
            <w:tcBorders>
              <w:top w:val="single" w:sz="4" w:space="0" w:color="auto"/>
              <w:left w:val="nil"/>
              <w:bottom w:val="single" w:sz="12" w:space="0" w:color="auto"/>
              <w:right w:val="single" w:sz="12" w:space="0" w:color="auto"/>
            </w:tcBorders>
            <w:shd w:val="clear" w:color="auto" w:fill="auto"/>
            <w:noWrap/>
            <w:vAlign w:val="center"/>
          </w:tcPr>
          <w:p w:rsidR="00DE2F10" w:rsidRPr="006678E1" w:rsidRDefault="00DE2F10" w:rsidP="00B4640C">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DE2F10" w:rsidRPr="006678E1" w:rsidRDefault="00DE2F10" w:rsidP="00DE2F10">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Выберите утверждение, наиболее точно характеризующее условия ведения бизнеса, который Вы представляете</w:t>
      </w:r>
      <w:r w:rsidRPr="006678E1">
        <w:rPr>
          <w:rFonts w:ascii="Times New Roman" w:hAnsi="Times New Roman" w:cs="Times New Roman"/>
          <w:i/>
          <w:sz w:val="20"/>
          <w:szCs w:val="20"/>
          <w:lang w:val="ru-RU" w:eastAsia="ru-RU"/>
        </w:rPr>
        <w:t>?»</w:t>
      </w:r>
    </w:p>
    <w:p w:rsidR="00DE2F10" w:rsidRPr="006678E1" w:rsidRDefault="00DE2F10" w:rsidP="00DE2F10">
      <w:pPr>
        <w:spacing w:after="0"/>
        <w:rPr>
          <w:rFonts w:ascii="Times New Roman" w:hAnsi="Times New Roman" w:cs="Times New Roman"/>
          <w:i/>
          <w:sz w:val="20"/>
          <w:szCs w:val="20"/>
          <w:lang w:val="ru-RU" w:eastAsia="ru-RU"/>
        </w:rPr>
      </w:pP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В числе административных барьеров для ведения бизнеса, респонденты, работающие на рынках нескольких субъектов РФ, значительно чаще остальных отмечали нестабильность российского законодательства (60%). Кроме того, 20% из них указали на ограничения/сложность доступа к поставкам товаров, оказанию услуг и выполнению работ в рамках госзакупок, </w:t>
      </w:r>
      <w:r w:rsidR="00DE2F10">
        <w:rPr>
          <w:rFonts w:ascii="Times New Roman" w:hAnsi="Times New Roman" w:cs="Times New Roman"/>
          <w:sz w:val="28"/>
          <w:szCs w:val="28"/>
          <w:lang w:val="ru-RU"/>
        </w:rPr>
        <w:t xml:space="preserve">и </w:t>
      </w:r>
      <w:r w:rsidRPr="006678E1">
        <w:rPr>
          <w:rFonts w:ascii="Times New Roman" w:hAnsi="Times New Roman" w:cs="Times New Roman"/>
          <w:sz w:val="28"/>
          <w:szCs w:val="28"/>
          <w:lang w:val="ru-RU"/>
        </w:rPr>
        <w:t xml:space="preserve">11% </w:t>
      </w:r>
      <w:r w:rsidR="00DE2F10">
        <w:rPr>
          <w:rFonts w:ascii="Times New Roman" w:hAnsi="Times New Roman" w:cs="Times New Roman"/>
          <w:sz w:val="28"/>
          <w:szCs w:val="28"/>
          <w:lang w:val="ru-RU"/>
        </w:rPr>
        <w:t>указали</w:t>
      </w:r>
      <w:r w:rsidRPr="006678E1">
        <w:rPr>
          <w:rFonts w:ascii="Times New Roman" w:hAnsi="Times New Roman" w:cs="Times New Roman"/>
          <w:sz w:val="28"/>
          <w:szCs w:val="28"/>
          <w:lang w:val="ru-RU"/>
        </w:rPr>
        <w:t xml:space="preserve"> на </w:t>
      </w:r>
      <w:r w:rsidRPr="006678E1">
        <w:rPr>
          <w:rFonts w:ascii="Times New Roman" w:hAnsi="Times New Roman" w:cs="Times New Roman"/>
          <w:sz w:val="28"/>
          <w:szCs w:val="28"/>
          <w:lang w:val="ru-RU"/>
        </w:rPr>
        <w:lastRenderedPageBreak/>
        <w:t xml:space="preserve">ограничения/сложность доступа к закупкам компаний с госучастием и субъектов естественных монополий. </w:t>
      </w:r>
    </w:p>
    <w:p w:rsidR="00CE7461" w:rsidRPr="006678E1" w:rsidRDefault="00CE7461" w:rsidP="00CE7461">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.8</w:t>
      </w:r>
    </w:p>
    <w:p w:rsidR="00CE7461" w:rsidRPr="006678E1" w:rsidRDefault="00CE7461" w:rsidP="00CE7461">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Примерное количество конкурентов представляемого бизнеса, %</w:t>
      </w:r>
    </w:p>
    <w:tbl>
      <w:tblPr>
        <w:tblW w:w="5000" w:type="pct"/>
        <w:tblLook w:val="04A0" w:firstRow="1" w:lastRow="0" w:firstColumn="1" w:lastColumn="0" w:noHBand="0" w:noVBand="1"/>
      </w:tblPr>
      <w:tblGrid>
        <w:gridCol w:w="2895"/>
        <w:gridCol w:w="778"/>
        <w:gridCol w:w="1297"/>
        <w:gridCol w:w="1547"/>
        <w:gridCol w:w="1547"/>
        <w:gridCol w:w="1543"/>
      </w:tblGrid>
      <w:tr w:rsidR="00CE7461" w:rsidRPr="006678E1" w:rsidTr="00ED6720">
        <w:trPr>
          <w:trHeight w:val="300"/>
        </w:trPr>
        <w:tc>
          <w:tcPr>
            <w:tcW w:w="1507" w:type="pct"/>
            <w:vMerge w:val="restart"/>
            <w:tcBorders>
              <w:top w:val="single" w:sz="12" w:space="0" w:color="auto"/>
              <w:left w:val="single" w:sz="12" w:space="0" w:color="auto"/>
              <w:right w:val="single" w:sz="4" w:space="0" w:color="auto"/>
            </w:tcBorders>
            <w:shd w:val="clear" w:color="auto" w:fill="auto"/>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Количество конкурентов</w:t>
            </w:r>
          </w:p>
        </w:tc>
        <w:tc>
          <w:tcPr>
            <w:tcW w:w="405" w:type="pct"/>
            <w:vMerge w:val="restart"/>
            <w:tcBorders>
              <w:top w:val="single" w:sz="12" w:space="0" w:color="auto"/>
              <w:left w:val="single" w:sz="4" w:space="0" w:color="auto"/>
              <w:right w:val="single" w:sz="4" w:space="0" w:color="auto"/>
            </w:tcBorders>
            <w:shd w:val="clear" w:color="auto" w:fill="auto"/>
            <w:textDirection w:val="btLr"/>
            <w:vAlign w:val="center"/>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3088" w:type="pct"/>
            <w:gridSpan w:val="4"/>
            <w:tcBorders>
              <w:top w:val="single" w:sz="12" w:space="0" w:color="auto"/>
              <w:left w:val="nil"/>
              <w:bottom w:val="single" w:sz="4" w:space="0" w:color="auto"/>
              <w:right w:val="single" w:sz="12" w:space="0" w:color="auto"/>
            </w:tcBorders>
            <w:shd w:val="clear" w:color="auto" w:fill="auto"/>
            <w:vAlign w:val="center"/>
            <w:hideMark/>
          </w:tcPr>
          <w:p w:rsidR="00CE7461" w:rsidRPr="006678E1" w:rsidRDefault="00F77D98"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CE7461" w:rsidRPr="00520EEB" w:rsidTr="00ED6720">
        <w:trPr>
          <w:cantSplit/>
          <w:trHeight w:val="1939"/>
        </w:trPr>
        <w:tc>
          <w:tcPr>
            <w:tcW w:w="1507" w:type="pct"/>
            <w:vMerge/>
            <w:tcBorders>
              <w:left w:val="single" w:sz="12" w:space="0" w:color="auto"/>
              <w:bottom w:val="single" w:sz="4" w:space="0" w:color="auto"/>
              <w:right w:val="single" w:sz="4" w:space="0" w:color="auto"/>
            </w:tcBorders>
            <w:shd w:val="clear" w:color="auto" w:fill="auto"/>
            <w:vAlign w:val="bottom"/>
            <w:hideMark/>
          </w:tcPr>
          <w:p w:rsidR="00CE7461" w:rsidRPr="006678E1" w:rsidRDefault="00CE7461" w:rsidP="008F7C58">
            <w:pPr>
              <w:spacing w:after="0" w:line="240" w:lineRule="auto"/>
              <w:rPr>
                <w:rFonts w:ascii="Times New Roman" w:eastAsia="Times New Roman" w:hAnsi="Times New Roman" w:cs="Times New Roman"/>
                <w:color w:val="000000"/>
                <w:lang w:eastAsia="ru-RU"/>
              </w:rPr>
            </w:pPr>
          </w:p>
        </w:tc>
        <w:tc>
          <w:tcPr>
            <w:tcW w:w="405" w:type="pct"/>
            <w:vMerge/>
            <w:tcBorders>
              <w:left w:val="single" w:sz="4" w:space="0" w:color="auto"/>
              <w:bottom w:val="single" w:sz="4" w:space="0" w:color="auto"/>
              <w:right w:val="single" w:sz="4" w:space="0" w:color="auto"/>
            </w:tcBorders>
            <w:shd w:val="clear" w:color="auto" w:fill="auto"/>
            <w:vAlign w:val="bottom"/>
          </w:tcPr>
          <w:p w:rsidR="00CE7461" w:rsidRPr="006678E1" w:rsidRDefault="00CE7461" w:rsidP="008F7C58">
            <w:pPr>
              <w:spacing w:after="0" w:line="240" w:lineRule="auto"/>
              <w:rPr>
                <w:rFonts w:ascii="Times New Roman" w:eastAsia="Times New Roman" w:hAnsi="Times New Roman" w:cs="Times New Roman"/>
                <w:color w:val="000000"/>
                <w:lang w:eastAsia="ru-RU"/>
              </w:rPr>
            </w:pPr>
          </w:p>
        </w:tc>
        <w:tc>
          <w:tcPr>
            <w:tcW w:w="675" w:type="pct"/>
            <w:tcBorders>
              <w:top w:val="nil"/>
              <w:left w:val="nil"/>
              <w:bottom w:val="single" w:sz="4" w:space="0" w:color="auto"/>
              <w:right w:val="single" w:sz="4"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805" w:type="pct"/>
            <w:tcBorders>
              <w:top w:val="nil"/>
              <w:left w:val="nil"/>
              <w:bottom w:val="single" w:sz="4" w:space="0" w:color="auto"/>
              <w:right w:val="single" w:sz="4"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805" w:type="pct"/>
            <w:tcBorders>
              <w:top w:val="nil"/>
              <w:left w:val="nil"/>
              <w:bottom w:val="single" w:sz="4" w:space="0" w:color="auto"/>
              <w:right w:val="single" w:sz="4"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804" w:type="pct"/>
            <w:tcBorders>
              <w:top w:val="nil"/>
              <w:left w:val="nil"/>
              <w:bottom w:val="single" w:sz="4" w:space="0" w:color="auto"/>
              <w:right w:val="single" w:sz="12"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CE7461" w:rsidRPr="006678E1" w:rsidTr="00ED6720">
        <w:trPr>
          <w:trHeight w:val="23"/>
        </w:trPr>
        <w:tc>
          <w:tcPr>
            <w:tcW w:w="1507" w:type="pct"/>
            <w:tcBorders>
              <w:top w:val="nil"/>
              <w:left w:val="single" w:sz="12" w:space="0" w:color="auto"/>
              <w:bottom w:val="single" w:sz="4" w:space="0" w:color="auto"/>
              <w:right w:val="single" w:sz="4" w:space="0" w:color="auto"/>
            </w:tcBorders>
            <w:shd w:val="clear" w:color="auto" w:fill="auto"/>
            <w:hideMark/>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конкурентов</w:t>
            </w:r>
          </w:p>
        </w:tc>
        <w:tc>
          <w:tcPr>
            <w:tcW w:w="405" w:type="pct"/>
            <w:tcBorders>
              <w:top w:val="nil"/>
              <w:left w:val="single" w:sz="4" w:space="0" w:color="auto"/>
              <w:bottom w:val="single" w:sz="4" w:space="0" w:color="auto"/>
              <w:right w:val="single" w:sz="4" w:space="0" w:color="auto"/>
            </w:tcBorders>
            <w:shd w:val="clear" w:color="auto" w:fill="auto"/>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67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8227A1" w:rsidP="008F7C58">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c>
          <w:tcPr>
            <w:tcW w:w="804" w:type="pct"/>
            <w:tcBorders>
              <w:top w:val="nil"/>
              <w:left w:val="nil"/>
              <w:bottom w:val="single" w:sz="4" w:space="0" w:color="auto"/>
              <w:right w:val="single" w:sz="12"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E7461" w:rsidRPr="006678E1" w:rsidTr="00ED6720">
        <w:trPr>
          <w:trHeight w:val="23"/>
        </w:trPr>
        <w:tc>
          <w:tcPr>
            <w:tcW w:w="1507" w:type="pct"/>
            <w:tcBorders>
              <w:top w:val="nil"/>
              <w:left w:val="single" w:sz="12" w:space="0" w:color="auto"/>
              <w:bottom w:val="single" w:sz="4" w:space="0" w:color="auto"/>
              <w:right w:val="single" w:sz="4" w:space="0" w:color="auto"/>
            </w:tcBorders>
            <w:shd w:val="clear" w:color="auto" w:fill="auto"/>
            <w:hideMark/>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От 1 до 3 конкурентов</w:t>
            </w:r>
          </w:p>
        </w:tc>
        <w:tc>
          <w:tcPr>
            <w:tcW w:w="405" w:type="pct"/>
            <w:tcBorders>
              <w:top w:val="nil"/>
              <w:left w:val="single" w:sz="4" w:space="0" w:color="auto"/>
              <w:bottom w:val="single" w:sz="4" w:space="0" w:color="auto"/>
              <w:right w:val="single" w:sz="4" w:space="0" w:color="auto"/>
            </w:tcBorders>
            <w:shd w:val="clear" w:color="auto" w:fill="auto"/>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67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26</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804" w:type="pct"/>
            <w:tcBorders>
              <w:top w:val="nil"/>
              <w:left w:val="nil"/>
              <w:bottom w:val="single" w:sz="4" w:space="0" w:color="auto"/>
              <w:right w:val="single" w:sz="12"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CE7461" w:rsidRPr="006678E1" w:rsidTr="00ED6720">
        <w:trPr>
          <w:trHeight w:val="23"/>
        </w:trPr>
        <w:tc>
          <w:tcPr>
            <w:tcW w:w="1507" w:type="pct"/>
            <w:tcBorders>
              <w:top w:val="nil"/>
              <w:left w:val="single" w:sz="12" w:space="0" w:color="auto"/>
              <w:bottom w:val="single" w:sz="4" w:space="0" w:color="auto"/>
              <w:right w:val="single" w:sz="4" w:space="0" w:color="auto"/>
            </w:tcBorders>
            <w:shd w:val="clear" w:color="auto" w:fill="auto"/>
            <w:hideMark/>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 и более конкурентов</w:t>
            </w:r>
          </w:p>
        </w:tc>
        <w:tc>
          <w:tcPr>
            <w:tcW w:w="405" w:type="pct"/>
            <w:tcBorders>
              <w:top w:val="nil"/>
              <w:left w:val="single" w:sz="4" w:space="0" w:color="auto"/>
              <w:bottom w:val="single" w:sz="4" w:space="0" w:color="auto"/>
              <w:right w:val="single" w:sz="4" w:space="0" w:color="auto"/>
            </w:tcBorders>
            <w:shd w:val="clear" w:color="auto" w:fill="auto"/>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67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31</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40</w:t>
            </w:r>
          </w:p>
        </w:tc>
        <w:tc>
          <w:tcPr>
            <w:tcW w:w="804" w:type="pct"/>
            <w:tcBorders>
              <w:top w:val="nil"/>
              <w:left w:val="nil"/>
              <w:bottom w:val="single" w:sz="4" w:space="0" w:color="auto"/>
              <w:right w:val="single" w:sz="12"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35</w:t>
            </w:r>
          </w:p>
        </w:tc>
      </w:tr>
      <w:tr w:rsidR="00CE7461" w:rsidRPr="006678E1" w:rsidTr="00ED6720">
        <w:trPr>
          <w:trHeight w:val="23"/>
        </w:trPr>
        <w:tc>
          <w:tcPr>
            <w:tcW w:w="1507" w:type="pct"/>
            <w:tcBorders>
              <w:top w:val="nil"/>
              <w:left w:val="single" w:sz="12" w:space="0" w:color="auto"/>
              <w:bottom w:val="single" w:sz="4" w:space="0" w:color="auto"/>
              <w:right w:val="single" w:sz="4" w:space="0" w:color="auto"/>
            </w:tcBorders>
            <w:shd w:val="clear" w:color="auto" w:fill="auto"/>
            <w:hideMark/>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Большое число конкурентов</w:t>
            </w:r>
          </w:p>
        </w:tc>
        <w:tc>
          <w:tcPr>
            <w:tcW w:w="405" w:type="pct"/>
            <w:tcBorders>
              <w:top w:val="nil"/>
              <w:left w:val="single" w:sz="4" w:space="0" w:color="auto"/>
              <w:bottom w:val="single" w:sz="4" w:space="0" w:color="auto"/>
              <w:right w:val="single" w:sz="4" w:space="0" w:color="auto"/>
            </w:tcBorders>
            <w:shd w:val="clear" w:color="auto" w:fill="auto"/>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41</w:t>
            </w:r>
          </w:p>
        </w:tc>
        <w:tc>
          <w:tcPr>
            <w:tcW w:w="67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43</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34</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53</w:t>
            </w:r>
          </w:p>
        </w:tc>
        <w:tc>
          <w:tcPr>
            <w:tcW w:w="804" w:type="pct"/>
            <w:tcBorders>
              <w:top w:val="nil"/>
              <w:left w:val="nil"/>
              <w:bottom w:val="single" w:sz="4" w:space="0" w:color="auto"/>
              <w:right w:val="single" w:sz="12"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48</w:t>
            </w:r>
          </w:p>
        </w:tc>
      </w:tr>
      <w:tr w:rsidR="00CE7461" w:rsidRPr="006678E1" w:rsidTr="00ED6720">
        <w:trPr>
          <w:trHeight w:val="23"/>
        </w:trPr>
        <w:tc>
          <w:tcPr>
            <w:tcW w:w="1507" w:type="pct"/>
            <w:tcBorders>
              <w:top w:val="nil"/>
              <w:left w:val="single" w:sz="12" w:space="0" w:color="auto"/>
              <w:bottom w:val="single" w:sz="4" w:space="0" w:color="auto"/>
              <w:right w:val="single" w:sz="4" w:space="0" w:color="auto"/>
            </w:tcBorders>
            <w:shd w:val="clear" w:color="auto" w:fill="auto"/>
            <w:hideMark/>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405" w:type="pct"/>
            <w:tcBorders>
              <w:top w:val="nil"/>
              <w:left w:val="single" w:sz="4" w:space="0" w:color="auto"/>
              <w:bottom w:val="single" w:sz="4" w:space="0" w:color="auto"/>
              <w:right w:val="single" w:sz="4" w:space="0" w:color="auto"/>
            </w:tcBorders>
            <w:shd w:val="clear" w:color="auto" w:fill="auto"/>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67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804" w:type="pct"/>
            <w:tcBorders>
              <w:top w:val="nil"/>
              <w:left w:val="nil"/>
              <w:bottom w:val="single" w:sz="4" w:space="0" w:color="auto"/>
              <w:right w:val="single" w:sz="12"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CE7461" w:rsidRPr="006678E1" w:rsidTr="00F77D98">
        <w:trPr>
          <w:trHeight w:val="23"/>
        </w:trPr>
        <w:tc>
          <w:tcPr>
            <w:tcW w:w="1507" w:type="pct"/>
            <w:tcBorders>
              <w:top w:val="nil"/>
              <w:left w:val="single" w:sz="12" w:space="0" w:color="auto"/>
              <w:bottom w:val="single" w:sz="4" w:space="0" w:color="auto"/>
              <w:right w:val="single" w:sz="4" w:space="0" w:color="auto"/>
            </w:tcBorders>
            <w:shd w:val="clear" w:color="auto" w:fill="auto"/>
            <w:hideMark/>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405" w:type="pct"/>
            <w:tcBorders>
              <w:top w:val="nil"/>
              <w:left w:val="single" w:sz="4" w:space="0" w:color="auto"/>
              <w:bottom w:val="single" w:sz="4" w:space="0" w:color="auto"/>
              <w:right w:val="single" w:sz="4" w:space="0" w:color="auto"/>
            </w:tcBorders>
            <w:shd w:val="clear" w:color="auto" w:fill="auto"/>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675" w:type="pct"/>
            <w:tcBorders>
              <w:top w:val="nil"/>
              <w:left w:val="nil"/>
              <w:bottom w:val="single" w:sz="4" w:space="0" w:color="auto"/>
              <w:right w:val="single" w:sz="4" w:space="0" w:color="auto"/>
            </w:tcBorders>
            <w:shd w:val="clear" w:color="auto" w:fill="auto"/>
            <w:noWrap/>
            <w:vAlign w:val="center"/>
            <w:hideMark/>
          </w:tcPr>
          <w:p w:rsidR="00CE7461" w:rsidRPr="006678E1" w:rsidRDefault="008227A1" w:rsidP="008F7C58">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8227A1" w:rsidP="008F7C58">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2</w:t>
            </w:r>
          </w:p>
        </w:tc>
        <w:tc>
          <w:tcPr>
            <w:tcW w:w="805" w:type="pct"/>
            <w:tcBorders>
              <w:top w:val="nil"/>
              <w:left w:val="nil"/>
              <w:bottom w:val="single" w:sz="4" w:space="0" w:color="auto"/>
              <w:right w:val="single" w:sz="4" w:space="0" w:color="auto"/>
            </w:tcBorders>
            <w:shd w:val="clear" w:color="auto" w:fill="auto"/>
            <w:noWrap/>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804" w:type="pct"/>
            <w:tcBorders>
              <w:top w:val="nil"/>
              <w:left w:val="nil"/>
              <w:bottom w:val="single" w:sz="4" w:space="0" w:color="auto"/>
              <w:right w:val="single" w:sz="12" w:space="0" w:color="auto"/>
            </w:tcBorders>
            <w:shd w:val="clear" w:color="auto" w:fill="auto"/>
            <w:noWrap/>
            <w:vAlign w:val="center"/>
            <w:hideMark/>
          </w:tcPr>
          <w:p w:rsidR="00CE7461" w:rsidRPr="006678E1" w:rsidRDefault="008227A1" w:rsidP="008F7C58">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5</w:t>
            </w:r>
          </w:p>
        </w:tc>
      </w:tr>
      <w:tr w:rsidR="00F77D98" w:rsidRPr="006678E1" w:rsidTr="00F77D98">
        <w:trPr>
          <w:trHeight w:val="23"/>
        </w:trPr>
        <w:tc>
          <w:tcPr>
            <w:tcW w:w="1507" w:type="pct"/>
            <w:tcBorders>
              <w:top w:val="single" w:sz="4" w:space="0" w:color="auto"/>
              <w:left w:val="single" w:sz="12" w:space="0" w:color="auto"/>
              <w:bottom w:val="single" w:sz="12" w:space="0" w:color="auto"/>
              <w:right w:val="single" w:sz="4" w:space="0" w:color="auto"/>
            </w:tcBorders>
            <w:shd w:val="clear" w:color="auto" w:fill="auto"/>
          </w:tcPr>
          <w:p w:rsidR="00F77D98" w:rsidRPr="00F77D98" w:rsidRDefault="00F77D98" w:rsidP="00F77D98">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405" w:type="pct"/>
            <w:tcBorders>
              <w:top w:val="single" w:sz="4" w:space="0" w:color="auto"/>
              <w:left w:val="single" w:sz="4" w:space="0" w:color="auto"/>
              <w:bottom w:val="single" w:sz="12" w:space="0" w:color="auto"/>
              <w:right w:val="single" w:sz="4" w:space="0" w:color="auto"/>
            </w:tcBorders>
            <w:shd w:val="clear" w:color="auto" w:fill="auto"/>
          </w:tcPr>
          <w:p w:rsidR="00F77D98" w:rsidRPr="00F77D98" w:rsidRDefault="00F77D98" w:rsidP="008F7C58">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675" w:type="pct"/>
            <w:tcBorders>
              <w:top w:val="single" w:sz="4" w:space="0" w:color="auto"/>
              <w:left w:val="nil"/>
              <w:bottom w:val="single" w:sz="12" w:space="0" w:color="auto"/>
              <w:right w:val="single" w:sz="4" w:space="0" w:color="auto"/>
            </w:tcBorders>
            <w:shd w:val="clear" w:color="auto" w:fill="auto"/>
            <w:noWrap/>
            <w:vAlign w:val="center"/>
          </w:tcPr>
          <w:p w:rsidR="00F77D98" w:rsidRPr="006678E1" w:rsidRDefault="00F77D98" w:rsidP="008F7C58">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05" w:type="pct"/>
            <w:tcBorders>
              <w:top w:val="single" w:sz="4" w:space="0" w:color="auto"/>
              <w:left w:val="nil"/>
              <w:bottom w:val="single" w:sz="12" w:space="0" w:color="auto"/>
              <w:right w:val="single" w:sz="4" w:space="0" w:color="auto"/>
            </w:tcBorders>
            <w:shd w:val="clear" w:color="auto" w:fill="auto"/>
            <w:noWrap/>
            <w:vAlign w:val="center"/>
          </w:tcPr>
          <w:p w:rsidR="00F77D98" w:rsidRPr="006678E1" w:rsidRDefault="00F77D98" w:rsidP="008F7C58">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05"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8F7C58">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04" w:type="pct"/>
            <w:tcBorders>
              <w:top w:val="single" w:sz="4" w:space="0" w:color="auto"/>
              <w:left w:val="nil"/>
              <w:bottom w:val="single" w:sz="12" w:space="0" w:color="auto"/>
              <w:right w:val="single" w:sz="12" w:space="0" w:color="auto"/>
            </w:tcBorders>
            <w:shd w:val="clear" w:color="auto" w:fill="auto"/>
            <w:noWrap/>
            <w:vAlign w:val="center"/>
          </w:tcPr>
          <w:p w:rsidR="00F77D98" w:rsidRPr="006678E1" w:rsidRDefault="00F77D98" w:rsidP="008F7C58">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CE7461" w:rsidRPr="006678E1" w:rsidRDefault="00CE7461"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Оцените примерное количество конкурентов бизнеса, который вы представляете, предлагающих аналогичную продукцию (товар, работу, услугу) или ее заменители, на основном для него рынке</w:t>
      </w:r>
      <w:r w:rsidRPr="006678E1">
        <w:rPr>
          <w:rFonts w:ascii="Times New Roman" w:hAnsi="Times New Roman" w:cs="Times New Roman"/>
          <w:i/>
          <w:sz w:val="20"/>
          <w:szCs w:val="20"/>
          <w:lang w:val="ru-RU" w:eastAsia="ru-RU"/>
        </w:rPr>
        <w:t>?»</w:t>
      </w:r>
    </w:p>
    <w:p w:rsidR="00CE7461" w:rsidRPr="006678E1" w:rsidRDefault="00CE7461" w:rsidP="00CE7461">
      <w:pPr>
        <w:spacing w:after="0"/>
        <w:rPr>
          <w:rFonts w:ascii="Times New Roman" w:hAnsi="Times New Roman" w:cs="Times New Roman"/>
          <w:i/>
          <w:sz w:val="20"/>
          <w:szCs w:val="20"/>
          <w:lang w:val="ru-RU" w:eastAsia="ru-RU"/>
        </w:rPr>
      </w:pPr>
    </w:p>
    <w:p w:rsidR="00AE0AFC" w:rsidRPr="006678E1" w:rsidRDefault="00AE0AFC" w:rsidP="00C96C96">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.9</w:t>
      </w:r>
    </w:p>
    <w:p w:rsidR="00AE0AFC" w:rsidRPr="006678E1" w:rsidRDefault="00AE0AFC" w:rsidP="00AE0AFC">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Состояние конкуренции на основном рынке товаров и услуг </w:t>
      </w:r>
      <w:r w:rsidRPr="006678E1">
        <w:rPr>
          <w:rFonts w:ascii="Times New Roman" w:hAnsi="Times New Roman" w:cs="Times New Roman"/>
          <w:sz w:val="28"/>
          <w:szCs w:val="28"/>
          <w:lang w:val="ru-RU"/>
        </w:rPr>
        <w:br/>
        <w:t>за последние 3 года, %</w:t>
      </w:r>
    </w:p>
    <w:tbl>
      <w:tblPr>
        <w:tblW w:w="5000" w:type="pct"/>
        <w:tblLook w:val="04A0" w:firstRow="1" w:lastRow="0" w:firstColumn="1" w:lastColumn="0" w:noHBand="0" w:noVBand="1"/>
      </w:tblPr>
      <w:tblGrid>
        <w:gridCol w:w="3742"/>
        <w:gridCol w:w="648"/>
        <w:gridCol w:w="1303"/>
        <w:gridCol w:w="1305"/>
        <w:gridCol w:w="1491"/>
        <w:gridCol w:w="1118"/>
      </w:tblGrid>
      <w:tr w:rsidR="00AE0AFC" w:rsidRPr="006678E1" w:rsidTr="0009540F">
        <w:trPr>
          <w:trHeight w:val="300"/>
        </w:trPr>
        <w:tc>
          <w:tcPr>
            <w:tcW w:w="1947" w:type="pct"/>
            <w:vMerge w:val="restart"/>
            <w:tcBorders>
              <w:top w:val="single" w:sz="12" w:space="0" w:color="auto"/>
              <w:left w:val="single" w:sz="12" w:space="0" w:color="auto"/>
              <w:right w:val="single" w:sz="4" w:space="0" w:color="auto"/>
            </w:tcBorders>
            <w:shd w:val="clear" w:color="auto" w:fill="auto"/>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Состояние конкуренции</w:t>
            </w:r>
          </w:p>
        </w:tc>
        <w:tc>
          <w:tcPr>
            <w:tcW w:w="337" w:type="pct"/>
            <w:vMerge w:val="restart"/>
            <w:tcBorders>
              <w:top w:val="single" w:sz="12" w:space="0" w:color="auto"/>
              <w:left w:val="single" w:sz="4" w:space="0" w:color="auto"/>
              <w:right w:val="single" w:sz="4" w:space="0" w:color="auto"/>
            </w:tcBorders>
            <w:shd w:val="clear" w:color="auto" w:fill="auto"/>
            <w:textDirection w:val="btLr"/>
            <w:vAlign w:val="center"/>
          </w:tcPr>
          <w:p w:rsidR="00AE0AFC" w:rsidRPr="006678E1" w:rsidRDefault="00AE0AFC" w:rsidP="002B3010">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2715" w:type="pct"/>
            <w:gridSpan w:val="4"/>
            <w:tcBorders>
              <w:top w:val="single" w:sz="12" w:space="0" w:color="auto"/>
              <w:left w:val="nil"/>
              <w:bottom w:val="single" w:sz="4" w:space="0" w:color="auto"/>
              <w:right w:val="single" w:sz="12" w:space="0" w:color="auto"/>
            </w:tcBorders>
            <w:shd w:val="clear" w:color="auto" w:fill="auto"/>
            <w:vAlign w:val="center"/>
            <w:hideMark/>
          </w:tcPr>
          <w:p w:rsidR="00AE0AFC" w:rsidRPr="006678E1" w:rsidRDefault="00F77D98"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AE0AFC" w:rsidRPr="00520EEB" w:rsidTr="0009540F">
        <w:trPr>
          <w:cantSplit/>
          <w:trHeight w:val="1939"/>
        </w:trPr>
        <w:tc>
          <w:tcPr>
            <w:tcW w:w="1947" w:type="pct"/>
            <w:vMerge/>
            <w:tcBorders>
              <w:left w:val="single" w:sz="12" w:space="0" w:color="auto"/>
              <w:bottom w:val="single" w:sz="4" w:space="0" w:color="auto"/>
              <w:right w:val="single" w:sz="4" w:space="0" w:color="auto"/>
            </w:tcBorders>
            <w:shd w:val="clear" w:color="auto" w:fill="auto"/>
            <w:vAlign w:val="bottom"/>
            <w:hideMark/>
          </w:tcPr>
          <w:p w:rsidR="00AE0AFC" w:rsidRPr="006678E1" w:rsidRDefault="00AE0AFC" w:rsidP="002B3010">
            <w:pPr>
              <w:spacing w:after="0" w:line="240" w:lineRule="auto"/>
              <w:rPr>
                <w:rFonts w:ascii="Times New Roman" w:eastAsia="Times New Roman" w:hAnsi="Times New Roman" w:cs="Times New Roman"/>
                <w:color w:val="000000"/>
                <w:lang w:eastAsia="ru-RU"/>
              </w:rPr>
            </w:pPr>
          </w:p>
        </w:tc>
        <w:tc>
          <w:tcPr>
            <w:tcW w:w="337" w:type="pct"/>
            <w:vMerge/>
            <w:tcBorders>
              <w:left w:val="single" w:sz="4" w:space="0" w:color="auto"/>
              <w:bottom w:val="single" w:sz="4" w:space="0" w:color="auto"/>
              <w:right w:val="single" w:sz="4" w:space="0" w:color="auto"/>
            </w:tcBorders>
            <w:shd w:val="clear" w:color="auto" w:fill="auto"/>
            <w:vAlign w:val="bottom"/>
          </w:tcPr>
          <w:p w:rsidR="00AE0AFC" w:rsidRPr="006678E1" w:rsidRDefault="00AE0AFC" w:rsidP="002B3010">
            <w:pPr>
              <w:spacing w:after="0" w:line="240" w:lineRule="auto"/>
              <w:rPr>
                <w:rFonts w:ascii="Times New Roman" w:eastAsia="Times New Roman" w:hAnsi="Times New Roman" w:cs="Times New Roman"/>
                <w:color w:val="000000"/>
                <w:lang w:eastAsia="ru-RU"/>
              </w:rPr>
            </w:pPr>
          </w:p>
        </w:tc>
        <w:tc>
          <w:tcPr>
            <w:tcW w:w="678" w:type="pct"/>
            <w:tcBorders>
              <w:top w:val="nil"/>
              <w:left w:val="nil"/>
              <w:bottom w:val="single" w:sz="4" w:space="0" w:color="auto"/>
              <w:right w:val="single" w:sz="4" w:space="0" w:color="auto"/>
            </w:tcBorders>
            <w:shd w:val="clear" w:color="auto" w:fill="auto"/>
            <w:textDirection w:val="btLr"/>
            <w:vAlign w:val="center"/>
            <w:hideMark/>
          </w:tcPr>
          <w:p w:rsidR="00AE0AFC" w:rsidRPr="006678E1" w:rsidRDefault="00AE0AFC" w:rsidP="002B3010">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679" w:type="pct"/>
            <w:tcBorders>
              <w:top w:val="nil"/>
              <w:left w:val="nil"/>
              <w:bottom w:val="single" w:sz="4" w:space="0" w:color="auto"/>
              <w:right w:val="single" w:sz="4" w:space="0" w:color="auto"/>
            </w:tcBorders>
            <w:shd w:val="clear" w:color="auto" w:fill="auto"/>
            <w:textDirection w:val="btLr"/>
            <w:vAlign w:val="center"/>
            <w:hideMark/>
          </w:tcPr>
          <w:p w:rsidR="00AE0AFC" w:rsidRPr="006678E1" w:rsidRDefault="00AE0AFC" w:rsidP="002B3010">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776" w:type="pct"/>
            <w:tcBorders>
              <w:top w:val="nil"/>
              <w:left w:val="nil"/>
              <w:bottom w:val="single" w:sz="4" w:space="0" w:color="auto"/>
              <w:right w:val="single" w:sz="4" w:space="0" w:color="auto"/>
            </w:tcBorders>
            <w:shd w:val="clear" w:color="auto" w:fill="auto"/>
            <w:textDirection w:val="btLr"/>
            <w:vAlign w:val="center"/>
            <w:hideMark/>
          </w:tcPr>
          <w:p w:rsidR="00AE0AFC" w:rsidRPr="006678E1" w:rsidRDefault="00AE0AFC" w:rsidP="002B3010">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582" w:type="pct"/>
            <w:tcBorders>
              <w:top w:val="nil"/>
              <w:left w:val="nil"/>
              <w:bottom w:val="single" w:sz="4" w:space="0" w:color="auto"/>
              <w:right w:val="single" w:sz="12" w:space="0" w:color="auto"/>
            </w:tcBorders>
            <w:shd w:val="clear" w:color="auto" w:fill="auto"/>
            <w:textDirection w:val="btLr"/>
            <w:vAlign w:val="center"/>
            <w:hideMark/>
          </w:tcPr>
          <w:p w:rsidR="00AE0AFC" w:rsidRPr="006678E1" w:rsidRDefault="00AE0AFC" w:rsidP="002B3010">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AE0AFC" w:rsidRPr="006678E1" w:rsidTr="0009540F">
        <w:trPr>
          <w:trHeight w:val="23"/>
        </w:trPr>
        <w:tc>
          <w:tcPr>
            <w:tcW w:w="1947"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Увеличилось на 1-3 конкурента</w:t>
            </w:r>
          </w:p>
        </w:tc>
        <w:tc>
          <w:tcPr>
            <w:tcW w:w="337"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678"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679"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31</w:t>
            </w:r>
          </w:p>
        </w:tc>
        <w:tc>
          <w:tcPr>
            <w:tcW w:w="776"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32</w:t>
            </w:r>
          </w:p>
        </w:tc>
        <w:tc>
          <w:tcPr>
            <w:tcW w:w="582"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r>
      <w:tr w:rsidR="00AE0AFC" w:rsidRPr="006678E1" w:rsidTr="0009540F">
        <w:trPr>
          <w:trHeight w:val="23"/>
        </w:trPr>
        <w:tc>
          <w:tcPr>
            <w:tcW w:w="1947"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Увеличилось более чем на 4 конкурента</w:t>
            </w:r>
          </w:p>
        </w:tc>
        <w:tc>
          <w:tcPr>
            <w:tcW w:w="337"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30</w:t>
            </w:r>
          </w:p>
        </w:tc>
        <w:tc>
          <w:tcPr>
            <w:tcW w:w="678"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679"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776"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38</w:t>
            </w:r>
          </w:p>
        </w:tc>
        <w:tc>
          <w:tcPr>
            <w:tcW w:w="582"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r>
      <w:tr w:rsidR="00AE0AFC" w:rsidRPr="006678E1" w:rsidTr="0009540F">
        <w:trPr>
          <w:trHeight w:val="23"/>
        </w:trPr>
        <w:tc>
          <w:tcPr>
            <w:tcW w:w="1947"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Сократилось на 1-3 конкурента</w:t>
            </w:r>
          </w:p>
        </w:tc>
        <w:tc>
          <w:tcPr>
            <w:tcW w:w="337"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678"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679"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776"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82"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r>
      <w:tr w:rsidR="00AE0AFC" w:rsidRPr="006678E1" w:rsidTr="0009540F">
        <w:trPr>
          <w:trHeight w:val="23"/>
        </w:trPr>
        <w:tc>
          <w:tcPr>
            <w:tcW w:w="1947"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Сократилось более чем на 4 конкурента</w:t>
            </w:r>
          </w:p>
        </w:tc>
        <w:tc>
          <w:tcPr>
            <w:tcW w:w="337"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678"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679"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776"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82"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AE0AFC" w:rsidRPr="006678E1" w:rsidTr="0009540F">
        <w:trPr>
          <w:trHeight w:val="23"/>
        </w:trPr>
        <w:tc>
          <w:tcPr>
            <w:tcW w:w="1947"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 изменилось</w:t>
            </w:r>
          </w:p>
        </w:tc>
        <w:tc>
          <w:tcPr>
            <w:tcW w:w="337"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678"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679"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776"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582"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r>
      <w:tr w:rsidR="00AE0AFC" w:rsidRPr="006678E1" w:rsidTr="0009540F">
        <w:trPr>
          <w:trHeight w:val="23"/>
        </w:trPr>
        <w:tc>
          <w:tcPr>
            <w:tcW w:w="1947"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337"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678"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679"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776"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582"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25</w:t>
            </w:r>
          </w:p>
        </w:tc>
      </w:tr>
      <w:tr w:rsidR="00AE0AFC" w:rsidRPr="006678E1" w:rsidTr="00F77D98">
        <w:trPr>
          <w:trHeight w:val="23"/>
        </w:trPr>
        <w:tc>
          <w:tcPr>
            <w:tcW w:w="1947"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337"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16ACB" w:rsidP="002B3010">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2</w:t>
            </w:r>
          </w:p>
        </w:tc>
        <w:tc>
          <w:tcPr>
            <w:tcW w:w="678"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679" w:type="pct"/>
            <w:tcBorders>
              <w:top w:val="nil"/>
              <w:left w:val="nil"/>
              <w:bottom w:val="single" w:sz="4" w:space="0" w:color="auto"/>
              <w:right w:val="single" w:sz="4" w:space="0" w:color="auto"/>
            </w:tcBorders>
            <w:shd w:val="clear" w:color="auto" w:fill="auto"/>
            <w:noWrap/>
            <w:vAlign w:val="center"/>
            <w:hideMark/>
          </w:tcPr>
          <w:p w:rsidR="00AE0AFC" w:rsidRPr="006678E1" w:rsidRDefault="00A16ACB" w:rsidP="002B3010">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2</w:t>
            </w:r>
          </w:p>
        </w:tc>
        <w:tc>
          <w:tcPr>
            <w:tcW w:w="776"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82"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F77D98" w:rsidRPr="006678E1" w:rsidTr="00F77D98">
        <w:trPr>
          <w:trHeight w:val="23"/>
        </w:trPr>
        <w:tc>
          <w:tcPr>
            <w:tcW w:w="1947" w:type="pct"/>
            <w:tcBorders>
              <w:top w:val="single" w:sz="4" w:space="0" w:color="auto"/>
              <w:left w:val="single" w:sz="12" w:space="0" w:color="auto"/>
              <w:bottom w:val="single" w:sz="12" w:space="0" w:color="auto"/>
              <w:right w:val="single" w:sz="4" w:space="0" w:color="auto"/>
            </w:tcBorders>
            <w:shd w:val="clear" w:color="auto" w:fill="auto"/>
          </w:tcPr>
          <w:p w:rsidR="00F77D98" w:rsidRPr="00F77D98" w:rsidRDefault="00F77D98" w:rsidP="00F77D98">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337" w:type="pct"/>
            <w:tcBorders>
              <w:top w:val="single" w:sz="4" w:space="0" w:color="auto"/>
              <w:left w:val="single" w:sz="4" w:space="0" w:color="auto"/>
              <w:bottom w:val="single" w:sz="12" w:space="0" w:color="auto"/>
              <w:right w:val="single" w:sz="4" w:space="0" w:color="auto"/>
            </w:tcBorders>
            <w:shd w:val="clear" w:color="auto" w:fill="auto"/>
            <w:vAlign w:val="center"/>
          </w:tcPr>
          <w:p w:rsidR="00F77D98" w:rsidRPr="006678E1" w:rsidRDefault="00F77D98" w:rsidP="002B3010">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678"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2B3010">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679" w:type="pct"/>
            <w:tcBorders>
              <w:top w:val="single" w:sz="4" w:space="0" w:color="auto"/>
              <w:left w:val="nil"/>
              <w:bottom w:val="single" w:sz="12" w:space="0" w:color="auto"/>
              <w:right w:val="single" w:sz="4" w:space="0" w:color="auto"/>
            </w:tcBorders>
            <w:shd w:val="clear" w:color="auto" w:fill="auto"/>
            <w:noWrap/>
            <w:vAlign w:val="center"/>
          </w:tcPr>
          <w:p w:rsidR="00F77D98" w:rsidRPr="006678E1" w:rsidRDefault="00F77D98" w:rsidP="002B3010">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776"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2B3010">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82" w:type="pct"/>
            <w:tcBorders>
              <w:top w:val="single" w:sz="4" w:space="0" w:color="auto"/>
              <w:left w:val="nil"/>
              <w:bottom w:val="single" w:sz="12" w:space="0" w:color="auto"/>
              <w:right w:val="single" w:sz="12" w:space="0" w:color="auto"/>
            </w:tcBorders>
            <w:shd w:val="clear" w:color="auto" w:fill="auto"/>
            <w:noWrap/>
            <w:vAlign w:val="center"/>
          </w:tcPr>
          <w:p w:rsidR="00F77D98" w:rsidRPr="00F77D98" w:rsidRDefault="00F77D98" w:rsidP="002B3010">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AE0AFC" w:rsidRPr="006678E1" w:rsidRDefault="00AE0AFC" w:rsidP="00AE0AFC">
      <w:pPr>
        <w:spacing w:after="0" w:line="240" w:lineRule="auto"/>
        <w:rPr>
          <w:rFonts w:ascii="Times New Roman" w:hAnsi="Times New Roman" w:cs="Times New Roman"/>
          <w:spacing w:val="60"/>
          <w:lang w:val="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4"/>
          <w:lang w:val="ru-RU"/>
        </w:rPr>
        <w:t>Как изменилось число конкурентов бизнеса, который вы представляете, на основном рынке товаров и услуг за последние 3 года</w:t>
      </w:r>
      <w:r w:rsidRPr="006678E1">
        <w:rPr>
          <w:rFonts w:ascii="Times New Roman" w:hAnsi="Times New Roman" w:cs="Times New Roman"/>
          <w:i/>
          <w:sz w:val="20"/>
          <w:szCs w:val="20"/>
          <w:lang w:val="ru-RU" w:eastAsia="ru-RU"/>
        </w:rPr>
        <w:t>?»</w:t>
      </w:r>
    </w:p>
    <w:p w:rsidR="00AE0AFC" w:rsidRPr="006678E1" w:rsidRDefault="00AE0AFC" w:rsidP="00AE0AFC">
      <w:pPr>
        <w:spacing w:after="0"/>
        <w:rPr>
          <w:rFonts w:ascii="Times New Roman" w:hAnsi="Times New Roman" w:cs="Times New Roman"/>
          <w:spacing w:val="60"/>
          <w:lang w:val="ru-RU"/>
        </w:rPr>
      </w:pP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Говоря о преодолении административных барьеров, такие респонденты часто отмечали, что для этого необходимы существенные затраты (34%). При этом 28% отметили, что затраты не слишком велики, но барьеры все же присутствуют. Чуть менее 30% </w:t>
      </w:r>
      <w:r w:rsidR="00DE2F10">
        <w:rPr>
          <w:rFonts w:ascii="Times New Roman" w:hAnsi="Times New Roman" w:cs="Times New Roman"/>
          <w:sz w:val="28"/>
          <w:szCs w:val="28"/>
          <w:lang w:val="ru-RU"/>
        </w:rPr>
        <w:t xml:space="preserve">предпринимателей этой группы </w:t>
      </w:r>
      <w:r w:rsidRPr="006678E1">
        <w:rPr>
          <w:rFonts w:ascii="Times New Roman" w:hAnsi="Times New Roman" w:cs="Times New Roman"/>
          <w:sz w:val="28"/>
          <w:szCs w:val="28"/>
          <w:lang w:val="ru-RU"/>
        </w:rPr>
        <w:t>полага</w:t>
      </w:r>
      <w:r w:rsidR="00DE2F10">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т, что за </w:t>
      </w:r>
      <w:r w:rsidRPr="006678E1">
        <w:rPr>
          <w:rFonts w:ascii="Times New Roman" w:hAnsi="Times New Roman" w:cs="Times New Roman"/>
          <w:sz w:val="28"/>
          <w:szCs w:val="28"/>
          <w:lang w:val="ru-RU"/>
        </w:rPr>
        <w:lastRenderedPageBreak/>
        <w:t xml:space="preserve">последние три года число административных барьеров не сократилось, </w:t>
      </w:r>
      <w:r w:rsidR="00DE2F10">
        <w:rPr>
          <w:rFonts w:ascii="Times New Roman" w:hAnsi="Times New Roman" w:cs="Times New Roman"/>
          <w:sz w:val="28"/>
          <w:szCs w:val="28"/>
          <w:lang w:val="ru-RU"/>
        </w:rPr>
        <w:t xml:space="preserve">а </w:t>
      </w:r>
      <w:r w:rsidRPr="006678E1">
        <w:rPr>
          <w:rFonts w:ascii="Times New Roman" w:hAnsi="Times New Roman" w:cs="Times New Roman"/>
          <w:sz w:val="28"/>
          <w:szCs w:val="28"/>
          <w:lang w:val="ru-RU"/>
        </w:rPr>
        <w:t xml:space="preserve">15% </w:t>
      </w:r>
      <w:r w:rsidR="00DE2F10">
        <w:rPr>
          <w:rFonts w:ascii="Times New Roman" w:hAnsi="Times New Roman" w:cs="Times New Roman"/>
          <w:sz w:val="28"/>
          <w:szCs w:val="28"/>
          <w:lang w:val="ru-RU"/>
        </w:rPr>
        <w:t xml:space="preserve">предпринимателей </w:t>
      </w:r>
      <w:r w:rsidRPr="006678E1">
        <w:rPr>
          <w:rFonts w:ascii="Times New Roman" w:hAnsi="Times New Roman" w:cs="Times New Roman"/>
          <w:sz w:val="28"/>
          <w:szCs w:val="28"/>
          <w:lang w:val="ru-RU"/>
        </w:rPr>
        <w:t>отметили, что преодолевать их стало даже сложнее, чем раньше.</w:t>
      </w: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В целом, группа </w:t>
      </w:r>
      <w:r w:rsidR="00DE2F10">
        <w:rPr>
          <w:rFonts w:ascii="Times New Roman" w:hAnsi="Times New Roman" w:cs="Times New Roman"/>
          <w:sz w:val="28"/>
          <w:szCs w:val="28"/>
          <w:lang w:val="ru-RU"/>
        </w:rPr>
        <w:t>опрошенных предпринимателей</w:t>
      </w:r>
      <w:r w:rsidRPr="006678E1">
        <w:rPr>
          <w:rFonts w:ascii="Times New Roman" w:hAnsi="Times New Roman" w:cs="Times New Roman"/>
          <w:sz w:val="28"/>
          <w:szCs w:val="28"/>
          <w:lang w:val="ru-RU"/>
        </w:rPr>
        <w:t>, работающая на рынках нескольких субъектов РФ, настроена более критично, чем предприниматели, работающие на рынке Нижегородской области или локальных рынках. Их конкурентная среда более насыщена, количество компаний-поставщиков, с которыми они работают</w:t>
      </w:r>
      <w:r w:rsidR="00DE2F10">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довольно велико. </w:t>
      </w:r>
    </w:p>
    <w:p w:rsidR="00870153" w:rsidRPr="006678E1" w:rsidRDefault="00870153" w:rsidP="00D72E97">
      <w:pPr>
        <w:spacing w:after="0" w:line="240" w:lineRule="auto"/>
        <w:ind w:firstLine="709"/>
        <w:jc w:val="both"/>
        <w:rPr>
          <w:rFonts w:ascii="Times New Roman" w:hAnsi="Times New Roman" w:cs="Times New Roman"/>
          <w:sz w:val="28"/>
          <w:szCs w:val="28"/>
          <w:lang w:val="ru-RU"/>
        </w:rPr>
      </w:pPr>
    </w:p>
    <w:p w:rsidR="00AE0AFC" w:rsidRPr="006678E1" w:rsidRDefault="00AE0AFC" w:rsidP="00870153">
      <w:pPr>
        <w:spacing w:after="0" w:line="360" w:lineRule="auto"/>
        <w:ind w:firstLine="709"/>
        <w:jc w:val="both"/>
        <w:rPr>
          <w:rFonts w:ascii="Times New Roman" w:hAnsi="Times New Roman" w:cs="Times New Roman"/>
          <w:sz w:val="28"/>
          <w:szCs w:val="28"/>
          <w:lang w:val="ru-RU"/>
        </w:rPr>
      </w:pPr>
    </w:p>
    <w:p w:rsidR="00870153" w:rsidRPr="006678E1" w:rsidRDefault="008538D4" w:rsidP="008067AC">
      <w:pPr>
        <w:pStyle w:val="2"/>
        <w:rPr>
          <w:rFonts w:ascii="Times New Roman" w:hAnsi="Times New Roman" w:cs="Times New Roman"/>
          <w:color w:val="auto"/>
          <w:sz w:val="32"/>
          <w:szCs w:val="32"/>
          <w:lang w:val="ru-RU"/>
        </w:rPr>
      </w:pPr>
      <w:bookmarkStart w:id="14" w:name="_Toc463347772"/>
      <w:r w:rsidRPr="006678E1">
        <w:rPr>
          <w:rFonts w:ascii="Times New Roman" w:hAnsi="Times New Roman" w:cs="Times New Roman"/>
          <w:color w:val="auto"/>
          <w:sz w:val="32"/>
          <w:szCs w:val="32"/>
          <w:lang w:val="ru-RU"/>
        </w:rPr>
        <w:t>6</w:t>
      </w:r>
      <w:r w:rsidR="00870153" w:rsidRPr="006678E1">
        <w:rPr>
          <w:rFonts w:ascii="Times New Roman" w:hAnsi="Times New Roman" w:cs="Times New Roman"/>
          <w:color w:val="auto"/>
          <w:sz w:val="32"/>
          <w:szCs w:val="32"/>
          <w:lang w:val="ru-RU"/>
        </w:rPr>
        <w:t>.4. Рынки РФ, СНГ или дальнего зарубежья</w:t>
      </w:r>
      <w:bookmarkEnd w:id="14"/>
    </w:p>
    <w:p w:rsidR="00870153" w:rsidRPr="006678E1" w:rsidRDefault="00870153" w:rsidP="00870153">
      <w:pPr>
        <w:spacing w:after="0" w:line="240" w:lineRule="auto"/>
        <w:ind w:left="567" w:hanging="567"/>
        <w:rPr>
          <w:rFonts w:ascii="Times New Roman" w:hAnsi="Times New Roman" w:cs="Times New Roman"/>
          <w:sz w:val="32"/>
          <w:szCs w:val="32"/>
          <w:lang w:val="ru-RU"/>
        </w:rPr>
      </w:pPr>
    </w:p>
    <w:p w:rsidR="00870153" w:rsidRPr="006678E1" w:rsidRDefault="00870153" w:rsidP="0087015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Как и респонденты предыдущей группы, предприниматели, которые ведут свой бизнес на российском и зарубежных рынках, чаще всего осуществляют свою деятельность более 5 лет (60%). Треть участвовавших в опросе представителей данной группы явля</w:t>
      </w:r>
      <w:r w:rsidR="00DE2F10">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тся руководителями высшего звена. </w:t>
      </w:r>
      <w:r w:rsidR="006E1264" w:rsidRPr="006678E1">
        <w:rPr>
          <w:rFonts w:ascii="Times New Roman" w:hAnsi="Times New Roman" w:cs="Times New Roman"/>
          <w:sz w:val="28"/>
          <w:szCs w:val="28"/>
          <w:lang w:val="ru-RU"/>
        </w:rPr>
        <w:t>Респонденты</w:t>
      </w:r>
      <w:r w:rsidRPr="006678E1">
        <w:rPr>
          <w:rFonts w:ascii="Times New Roman" w:hAnsi="Times New Roman" w:cs="Times New Roman"/>
          <w:sz w:val="28"/>
          <w:szCs w:val="28"/>
          <w:lang w:val="ru-RU"/>
        </w:rPr>
        <w:t>, вошедшие в данную группу</w:t>
      </w:r>
      <w:r w:rsidR="00451318">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представляют собой наиболее крупные из опрошенных организаций</w:t>
      </w:r>
      <w:r w:rsidR="006E1264">
        <w:rPr>
          <w:rFonts w:ascii="Times New Roman" w:hAnsi="Times New Roman" w:cs="Times New Roman"/>
          <w:sz w:val="28"/>
          <w:szCs w:val="28"/>
          <w:lang w:val="ru-RU"/>
        </w:rPr>
        <w:t>: доля микропредприятий существенно ниже, чем в других группах (44%), доля малых предприятий выше, чем в других группах (46%).</w:t>
      </w:r>
      <w:r w:rsidRPr="006678E1">
        <w:rPr>
          <w:rFonts w:ascii="Times New Roman" w:hAnsi="Times New Roman" w:cs="Times New Roman"/>
          <w:sz w:val="28"/>
          <w:szCs w:val="28"/>
          <w:lang w:val="ru-RU"/>
        </w:rPr>
        <w:t xml:space="preserve"> Среди </w:t>
      </w:r>
      <w:r w:rsidR="00DE2F10">
        <w:rPr>
          <w:rFonts w:ascii="Times New Roman" w:hAnsi="Times New Roman" w:cs="Times New Roman"/>
          <w:sz w:val="28"/>
          <w:szCs w:val="28"/>
          <w:lang w:val="ru-RU"/>
        </w:rPr>
        <w:t xml:space="preserve">предприятий этой группы </w:t>
      </w:r>
      <w:r w:rsidRPr="006678E1">
        <w:rPr>
          <w:rFonts w:ascii="Times New Roman" w:hAnsi="Times New Roman" w:cs="Times New Roman"/>
          <w:sz w:val="28"/>
          <w:szCs w:val="28"/>
          <w:lang w:val="ru-RU"/>
        </w:rPr>
        <w:t xml:space="preserve">чаще, чем в других группах, представлены </w:t>
      </w:r>
      <w:r w:rsidR="00DE2F10">
        <w:rPr>
          <w:rFonts w:ascii="Times New Roman" w:hAnsi="Times New Roman" w:cs="Times New Roman"/>
          <w:sz w:val="28"/>
          <w:szCs w:val="28"/>
          <w:lang w:val="ru-RU"/>
        </w:rPr>
        <w:t xml:space="preserve">предприятия, работающие в сфере </w:t>
      </w:r>
      <w:r w:rsidRPr="006678E1">
        <w:rPr>
          <w:rFonts w:ascii="Times New Roman" w:hAnsi="Times New Roman" w:cs="Times New Roman"/>
          <w:sz w:val="28"/>
          <w:szCs w:val="28"/>
          <w:lang w:val="ru-RU"/>
        </w:rPr>
        <w:t>транспорт</w:t>
      </w:r>
      <w:r w:rsidR="00DE2F10">
        <w:rPr>
          <w:rFonts w:ascii="Times New Roman" w:hAnsi="Times New Roman" w:cs="Times New Roman"/>
          <w:sz w:val="28"/>
          <w:szCs w:val="28"/>
          <w:lang w:val="ru-RU"/>
        </w:rPr>
        <w:t>а</w:t>
      </w:r>
      <w:r w:rsidRPr="006678E1">
        <w:rPr>
          <w:rFonts w:ascii="Times New Roman" w:hAnsi="Times New Roman" w:cs="Times New Roman"/>
          <w:sz w:val="28"/>
          <w:szCs w:val="28"/>
          <w:lang w:val="ru-RU"/>
        </w:rPr>
        <w:t xml:space="preserve"> и связ</w:t>
      </w:r>
      <w:r w:rsidR="00DE2F10">
        <w:rPr>
          <w:rFonts w:ascii="Times New Roman" w:hAnsi="Times New Roman" w:cs="Times New Roman"/>
          <w:sz w:val="28"/>
          <w:szCs w:val="28"/>
          <w:lang w:val="ru-RU"/>
        </w:rPr>
        <w:t>и</w:t>
      </w:r>
      <w:r w:rsidRPr="006678E1">
        <w:rPr>
          <w:rFonts w:ascii="Times New Roman" w:hAnsi="Times New Roman" w:cs="Times New Roman"/>
          <w:sz w:val="28"/>
          <w:szCs w:val="28"/>
          <w:lang w:val="ru-RU"/>
        </w:rPr>
        <w:t xml:space="preserve"> (13%), производств</w:t>
      </w:r>
      <w:r w:rsidR="00DE2F10">
        <w:rPr>
          <w:rFonts w:ascii="Times New Roman" w:hAnsi="Times New Roman" w:cs="Times New Roman"/>
          <w:sz w:val="28"/>
          <w:szCs w:val="28"/>
          <w:lang w:val="ru-RU"/>
        </w:rPr>
        <w:t>а</w:t>
      </w:r>
      <w:r w:rsidRPr="006678E1">
        <w:rPr>
          <w:rFonts w:ascii="Times New Roman" w:hAnsi="Times New Roman" w:cs="Times New Roman"/>
          <w:sz w:val="28"/>
          <w:szCs w:val="28"/>
          <w:lang w:val="ru-RU"/>
        </w:rPr>
        <w:t xml:space="preserve"> готовых металлических изделий (10%), производств</w:t>
      </w:r>
      <w:r w:rsidR="00DE2F10">
        <w:rPr>
          <w:rFonts w:ascii="Times New Roman" w:hAnsi="Times New Roman" w:cs="Times New Roman"/>
          <w:sz w:val="28"/>
          <w:szCs w:val="28"/>
          <w:lang w:val="ru-RU"/>
        </w:rPr>
        <w:t>а</w:t>
      </w:r>
      <w:r w:rsidRPr="006678E1">
        <w:rPr>
          <w:rFonts w:ascii="Times New Roman" w:hAnsi="Times New Roman" w:cs="Times New Roman"/>
          <w:sz w:val="28"/>
          <w:szCs w:val="28"/>
          <w:lang w:val="ru-RU"/>
        </w:rPr>
        <w:t xml:space="preserve"> машин и оборудования (6%). Розничной торговлей занимаются только 8%</w:t>
      </w:r>
      <w:r w:rsidR="00DE2F10">
        <w:rPr>
          <w:rFonts w:ascii="Times New Roman" w:hAnsi="Times New Roman" w:cs="Times New Roman"/>
          <w:sz w:val="28"/>
          <w:szCs w:val="28"/>
          <w:lang w:val="ru-RU"/>
        </w:rPr>
        <w:t xml:space="preserve"> предприятий данной группы</w:t>
      </w:r>
      <w:r w:rsidRPr="006678E1">
        <w:rPr>
          <w:rFonts w:ascii="Times New Roman" w:hAnsi="Times New Roman" w:cs="Times New Roman"/>
          <w:sz w:val="28"/>
          <w:szCs w:val="28"/>
          <w:lang w:val="ru-RU"/>
        </w:rPr>
        <w:t>. Почти половина организаций данной группы обеспечивает поставки готовой продукции.</w:t>
      </w:r>
    </w:p>
    <w:p w:rsidR="00CE7461" w:rsidRPr="006678E1" w:rsidRDefault="00CE7461" w:rsidP="00CE7461">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Свою рыночную среду такие респонденты характеризуют как высоко конкурентную, почти половина из них отметил</w:t>
      </w:r>
      <w:r w:rsidR="00DE2F10">
        <w:rPr>
          <w:rFonts w:ascii="Times New Roman" w:hAnsi="Times New Roman" w:cs="Times New Roman"/>
          <w:sz w:val="28"/>
          <w:szCs w:val="28"/>
          <w:lang w:val="ru-RU"/>
        </w:rPr>
        <w:t>а</w:t>
      </w:r>
      <w:r w:rsidRPr="006678E1">
        <w:rPr>
          <w:rFonts w:ascii="Times New Roman" w:hAnsi="Times New Roman" w:cs="Times New Roman"/>
          <w:sz w:val="28"/>
          <w:szCs w:val="28"/>
          <w:lang w:val="ru-RU"/>
        </w:rPr>
        <w:t xml:space="preserve">, что конкурентов у них большое количество, 35% </w:t>
      </w:r>
      <w:r w:rsidRPr="006678E1">
        <w:rPr>
          <w:rFonts w:ascii="Times New Roman" w:hAnsi="Times New Roman" w:cs="Times New Roman"/>
          <w:sz w:val="28"/>
          <w:szCs w:val="28"/>
          <w:lang w:val="ru-RU"/>
        </w:rPr>
        <w:noBreakHyphen/>
        <w:t xml:space="preserve"> указали, что </w:t>
      </w:r>
      <w:r w:rsidR="00DE2F10">
        <w:rPr>
          <w:rFonts w:ascii="Times New Roman" w:hAnsi="Times New Roman" w:cs="Times New Roman"/>
          <w:sz w:val="28"/>
          <w:szCs w:val="28"/>
          <w:lang w:val="ru-RU"/>
        </w:rPr>
        <w:t>конкурентов</w:t>
      </w:r>
      <w:r w:rsidRPr="006678E1">
        <w:rPr>
          <w:rFonts w:ascii="Times New Roman" w:hAnsi="Times New Roman" w:cs="Times New Roman"/>
          <w:sz w:val="28"/>
          <w:szCs w:val="28"/>
          <w:lang w:val="ru-RU"/>
        </w:rPr>
        <w:t xml:space="preserve"> более</w:t>
      </w:r>
      <w:r w:rsidR="00DE2F10">
        <w:rPr>
          <w:rFonts w:ascii="Times New Roman" w:hAnsi="Times New Roman" w:cs="Times New Roman"/>
          <w:sz w:val="28"/>
          <w:szCs w:val="28"/>
          <w:lang w:val="ru-RU"/>
        </w:rPr>
        <w:t xml:space="preserve"> четырех</w:t>
      </w:r>
      <w:r w:rsidRPr="006678E1">
        <w:rPr>
          <w:rFonts w:ascii="Times New Roman" w:hAnsi="Times New Roman" w:cs="Times New Roman"/>
          <w:sz w:val="28"/>
          <w:szCs w:val="28"/>
          <w:lang w:val="ru-RU"/>
        </w:rPr>
        <w:t>.</w:t>
      </w:r>
    </w:p>
    <w:p w:rsidR="00870153" w:rsidRPr="006678E1" w:rsidRDefault="00DE2F10" w:rsidP="00870153">
      <w:pPr>
        <w:spacing w:after="0"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В</w:t>
      </w:r>
      <w:r w:rsidR="00870153" w:rsidRPr="006678E1">
        <w:rPr>
          <w:rFonts w:ascii="Times New Roman" w:hAnsi="Times New Roman" w:cs="Times New Roman"/>
          <w:sz w:val="28"/>
          <w:szCs w:val="28"/>
          <w:lang w:val="ru-RU"/>
        </w:rPr>
        <w:t>осприяти</w:t>
      </w:r>
      <w:r>
        <w:rPr>
          <w:rFonts w:ascii="Times New Roman" w:hAnsi="Times New Roman" w:cs="Times New Roman"/>
          <w:sz w:val="28"/>
          <w:szCs w:val="28"/>
          <w:lang w:val="ru-RU"/>
        </w:rPr>
        <w:t xml:space="preserve">е степени преодолимости </w:t>
      </w:r>
      <w:r w:rsidR="00870153" w:rsidRPr="006678E1">
        <w:rPr>
          <w:rFonts w:ascii="Times New Roman" w:hAnsi="Times New Roman" w:cs="Times New Roman"/>
          <w:sz w:val="28"/>
          <w:szCs w:val="28"/>
          <w:lang w:val="ru-RU"/>
        </w:rPr>
        <w:t>административных барьеров для ведения бизнеса данной гру</w:t>
      </w:r>
      <w:r>
        <w:rPr>
          <w:rFonts w:ascii="Times New Roman" w:hAnsi="Times New Roman" w:cs="Times New Roman"/>
          <w:sz w:val="28"/>
          <w:szCs w:val="28"/>
          <w:lang w:val="ru-RU"/>
        </w:rPr>
        <w:t xml:space="preserve">ппы не отличается от средней. На первом месте </w:t>
      </w:r>
      <w:r w:rsidR="00870153" w:rsidRPr="006678E1">
        <w:rPr>
          <w:rFonts w:ascii="Times New Roman" w:hAnsi="Times New Roman" w:cs="Times New Roman"/>
          <w:sz w:val="28"/>
          <w:szCs w:val="28"/>
          <w:lang w:val="ru-RU"/>
        </w:rPr>
        <w:t>налоги и нестабильность российского законодательства. Чуть более четверти полага</w:t>
      </w:r>
      <w:r w:rsidR="00301346" w:rsidRPr="006678E1">
        <w:rPr>
          <w:rFonts w:ascii="Times New Roman" w:hAnsi="Times New Roman" w:cs="Times New Roman"/>
          <w:sz w:val="28"/>
          <w:szCs w:val="28"/>
          <w:lang w:val="ru-RU"/>
        </w:rPr>
        <w:t>е</w:t>
      </w:r>
      <w:r w:rsidR="00870153" w:rsidRPr="006678E1">
        <w:rPr>
          <w:rFonts w:ascii="Times New Roman" w:hAnsi="Times New Roman" w:cs="Times New Roman"/>
          <w:sz w:val="28"/>
          <w:szCs w:val="28"/>
          <w:lang w:val="ru-RU"/>
        </w:rPr>
        <w:t xml:space="preserve">т, что эти барьеры преодолимы без существенных затрат. Почти такое же </w:t>
      </w:r>
      <w:r w:rsidR="00870153" w:rsidRPr="006678E1">
        <w:rPr>
          <w:rFonts w:ascii="Times New Roman" w:hAnsi="Times New Roman" w:cs="Times New Roman"/>
          <w:sz w:val="28"/>
          <w:szCs w:val="28"/>
          <w:lang w:val="ru-RU"/>
        </w:rPr>
        <w:lastRenderedPageBreak/>
        <w:t>количество респондентов данной группы указал</w:t>
      </w:r>
      <w:r>
        <w:rPr>
          <w:rFonts w:ascii="Times New Roman" w:hAnsi="Times New Roman" w:cs="Times New Roman"/>
          <w:sz w:val="28"/>
          <w:szCs w:val="28"/>
          <w:lang w:val="ru-RU"/>
        </w:rPr>
        <w:t>о</w:t>
      </w:r>
      <w:r w:rsidR="00870153" w:rsidRPr="006678E1">
        <w:rPr>
          <w:rFonts w:ascii="Times New Roman" w:hAnsi="Times New Roman" w:cs="Times New Roman"/>
          <w:sz w:val="28"/>
          <w:szCs w:val="28"/>
          <w:lang w:val="ru-RU"/>
        </w:rPr>
        <w:t>, что бизнесу за последние три года стало проще преодолевать административные барьеры, чем раньше.</w:t>
      </w:r>
    </w:p>
    <w:p w:rsidR="00CE7461" w:rsidRPr="006678E1" w:rsidRDefault="00CE7461" w:rsidP="00CE7461">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w:t>
      </w:r>
      <w:r w:rsidR="009B0701" w:rsidRPr="006678E1">
        <w:rPr>
          <w:rFonts w:ascii="Times New Roman" w:hAnsi="Times New Roman" w:cs="Times New Roman"/>
          <w:spacing w:val="60"/>
          <w:sz w:val="28"/>
          <w:szCs w:val="28"/>
          <w:lang w:val="ru-RU"/>
        </w:rPr>
        <w:t>10</w:t>
      </w:r>
      <w:r w:rsidRPr="006678E1">
        <w:rPr>
          <w:rFonts w:ascii="Times New Roman" w:hAnsi="Times New Roman" w:cs="Times New Roman"/>
          <w:spacing w:val="60"/>
          <w:sz w:val="28"/>
          <w:szCs w:val="28"/>
          <w:lang w:val="ru-RU"/>
        </w:rPr>
        <w:t>.1</w:t>
      </w:r>
    </w:p>
    <w:p w:rsidR="00CE7461" w:rsidRPr="006678E1" w:rsidRDefault="00CE7461" w:rsidP="00CE7461">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Число поставщиков основного закупаемого товара (работы, услуги), %</w:t>
      </w:r>
    </w:p>
    <w:tbl>
      <w:tblPr>
        <w:tblW w:w="5000" w:type="pct"/>
        <w:tblLook w:val="04A0" w:firstRow="1" w:lastRow="0" w:firstColumn="1" w:lastColumn="0" w:noHBand="0" w:noVBand="1"/>
      </w:tblPr>
      <w:tblGrid>
        <w:gridCol w:w="3951"/>
        <w:gridCol w:w="992"/>
        <w:gridCol w:w="1166"/>
        <w:gridCol w:w="1166"/>
        <w:gridCol w:w="1166"/>
        <w:gridCol w:w="1166"/>
      </w:tblGrid>
      <w:tr w:rsidR="00CE7461" w:rsidRPr="006678E1" w:rsidTr="00CA0BDD">
        <w:trPr>
          <w:trHeight w:val="300"/>
        </w:trPr>
        <w:tc>
          <w:tcPr>
            <w:tcW w:w="2056" w:type="pct"/>
            <w:vMerge w:val="restart"/>
            <w:tcBorders>
              <w:top w:val="single" w:sz="12" w:space="0" w:color="auto"/>
              <w:left w:val="single" w:sz="12" w:space="0" w:color="auto"/>
              <w:right w:val="single" w:sz="4" w:space="0" w:color="auto"/>
            </w:tcBorders>
            <w:shd w:val="clear" w:color="auto" w:fill="auto"/>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Число поставщиков</w:t>
            </w:r>
          </w:p>
        </w:tc>
        <w:tc>
          <w:tcPr>
            <w:tcW w:w="516" w:type="pct"/>
            <w:vMerge w:val="restart"/>
            <w:tcBorders>
              <w:top w:val="single" w:sz="12" w:space="0" w:color="auto"/>
              <w:left w:val="single" w:sz="4" w:space="0" w:color="auto"/>
              <w:right w:val="single" w:sz="4" w:space="0" w:color="auto"/>
            </w:tcBorders>
            <w:shd w:val="clear" w:color="auto" w:fill="auto"/>
            <w:textDirection w:val="btLr"/>
            <w:vAlign w:val="center"/>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2428" w:type="pct"/>
            <w:gridSpan w:val="4"/>
            <w:tcBorders>
              <w:top w:val="single" w:sz="12" w:space="0" w:color="auto"/>
              <w:left w:val="nil"/>
              <w:bottom w:val="single" w:sz="4" w:space="0" w:color="auto"/>
              <w:right w:val="single" w:sz="12" w:space="0" w:color="auto"/>
            </w:tcBorders>
            <w:shd w:val="clear" w:color="auto" w:fill="auto"/>
            <w:vAlign w:val="center"/>
            <w:hideMark/>
          </w:tcPr>
          <w:p w:rsidR="00CE7461" w:rsidRPr="006678E1" w:rsidRDefault="00F77D98"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CE7461" w:rsidRPr="00A97011" w:rsidTr="00CA0BDD">
        <w:trPr>
          <w:cantSplit/>
          <w:trHeight w:val="1939"/>
        </w:trPr>
        <w:tc>
          <w:tcPr>
            <w:tcW w:w="2056" w:type="pct"/>
            <w:vMerge/>
            <w:tcBorders>
              <w:left w:val="single" w:sz="12" w:space="0" w:color="auto"/>
              <w:bottom w:val="single" w:sz="4" w:space="0" w:color="auto"/>
              <w:right w:val="single" w:sz="4" w:space="0" w:color="auto"/>
            </w:tcBorders>
            <w:shd w:val="clear" w:color="auto" w:fill="auto"/>
            <w:vAlign w:val="bottom"/>
            <w:hideMark/>
          </w:tcPr>
          <w:p w:rsidR="00CE7461" w:rsidRPr="006678E1" w:rsidRDefault="00CE7461" w:rsidP="008F7C58">
            <w:pPr>
              <w:spacing w:after="0" w:line="240" w:lineRule="auto"/>
              <w:rPr>
                <w:rFonts w:ascii="Times New Roman" w:eastAsia="Times New Roman" w:hAnsi="Times New Roman" w:cs="Times New Roman"/>
                <w:color w:val="000000"/>
                <w:lang w:eastAsia="ru-RU"/>
              </w:rPr>
            </w:pPr>
          </w:p>
        </w:tc>
        <w:tc>
          <w:tcPr>
            <w:tcW w:w="516" w:type="pct"/>
            <w:vMerge/>
            <w:tcBorders>
              <w:left w:val="single" w:sz="4" w:space="0" w:color="auto"/>
              <w:bottom w:val="single" w:sz="4" w:space="0" w:color="auto"/>
              <w:right w:val="single" w:sz="4" w:space="0" w:color="auto"/>
            </w:tcBorders>
            <w:shd w:val="clear" w:color="auto" w:fill="auto"/>
            <w:vAlign w:val="bottom"/>
          </w:tcPr>
          <w:p w:rsidR="00CE7461" w:rsidRPr="006678E1" w:rsidRDefault="00CE7461" w:rsidP="008F7C58">
            <w:pPr>
              <w:spacing w:after="0" w:line="240" w:lineRule="auto"/>
              <w:rPr>
                <w:rFonts w:ascii="Times New Roman" w:eastAsia="Times New Roman" w:hAnsi="Times New Roman" w:cs="Times New Roman"/>
                <w:color w:val="000000"/>
                <w:lang w:eastAsia="ru-RU"/>
              </w:rPr>
            </w:pPr>
          </w:p>
        </w:tc>
        <w:tc>
          <w:tcPr>
            <w:tcW w:w="607" w:type="pct"/>
            <w:tcBorders>
              <w:top w:val="nil"/>
              <w:left w:val="nil"/>
              <w:bottom w:val="single" w:sz="4" w:space="0" w:color="auto"/>
              <w:right w:val="single" w:sz="4"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607" w:type="pct"/>
            <w:tcBorders>
              <w:top w:val="nil"/>
              <w:left w:val="nil"/>
              <w:bottom w:val="single" w:sz="4" w:space="0" w:color="auto"/>
              <w:right w:val="single" w:sz="4"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607" w:type="pct"/>
            <w:tcBorders>
              <w:top w:val="nil"/>
              <w:left w:val="nil"/>
              <w:bottom w:val="single" w:sz="4" w:space="0" w:color="auto"/>
              <w:right w:val="single" w:sz="4"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606" w:type="pct"/>
            <w:tcBorders>
              <w:top w:val="nil"/>
              <w:left w:val="nil"/>
              <w:bottom w:val="single" w:sz="4" w:space="0" w:color="auto"/>
              <w:right w:val="single" w:sz="12"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CE7461" w:rsidRPr="006678E1" w:rsidTr="00CA0BDD">
        <w:trPr>
          <w:trHeight w:val="23"/>
        </w:trPr>
        <w:tc>
          <w:tcPr>
            <w:tcW w:w="2056"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Единственный поставщик/ Неудовлетворительно</w:t>
            </w:r>
          </w:p>
        </w:tc>
        <w:tc>
          <w:tcPr>
            <w:tcW w:w="516"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4</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5</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4</w:t>
            </w:r>
          </w:p>
        </w:tc>
        <w:tc>
          <w:tcPr>
            <w:tcW w:w="606" w:type="pct"/>
            <w:tcBorders>
              <w:top w:val="nil"/>
              <w:left w:val="nil"/>
              <w:bottom w:val="single" w:sz="4" w:space="0" w:color="auto"/>
              <w:right w:val="single" w:sz="12"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6</w:t>
            </w:r>
          </w:p>
        </w:tc>
      </w:tr>
      <w:tr w:rsidR="00CE7461" w:rsidRPr="006678E1" w:rsidTr="00CA0BDD">
        <w:trPr>
          <w:trHeight w:val="23"/>
        </w:trPr>
        <w:tc>
          <w:tcPr>
            <w:tcW w:w="2056"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 поставщика/Скорее неудовлетворительно</w:t>
            </w:r>
          </w:p>
        </w:tc>
        <w:tc>
          <w:tcPr>
            <w:tcW w:w="516"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16</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16</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15</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15</w:t>
            </w:r>
          </w:p>
        </w:tc>
        <w:tc>
          <w:tcPr>
            <w:tcW w:w="606" w:type="pct"/>
            <w:tcBorders>
              <w:top w:val="nil"/>
              <w:left w:val="nil"/>
              <w:bottom w:val="single" w:sz="4" w:space="0" w:color="auto"/>
              <w:right w:val="single" w:sz="12"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17</w:t>
            </w:r>
          </w:p>
        </w:tc>
      </w:tr>
      <w:tr w:rsidR="00CE7461" w:rsidRPr="006678E1" w:rsidTr="00CA0BDD">
        <w:trPr>
          <w:trHeight w:val="23"/>
        </w:trPr>
        <w:tc>
          <w:tcPr>
            <w:tcW w:w="2056"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 и более поставщика/Скорее удовлетворительно</w:t>
            </w:r>
          </w:p>
        </w:tc>
        <w:tc>
          <w:tcPr>
            <w:tcW w:w="516"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29</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30</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26</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b/>
                <w:color w:val="000000"/>
              </w:rPr>
            </w:pPr>
            <w:r w:rsidRPr="006678E1">
              <w:rPr>
                <w:rFonts w:ascii="Times New Roman" w:hAnsi="Times New Roman" w:cs="Times New Roman"/>
                <w:b/>
                <w:color w:val="000000"/>
              </w:rPr>
              <w:t>45</w:t>
            </w:r>
          </w:p>
        </w:tc>
        <w:tc>
          <w:tcPr>
            <w:tcW w:w="606" w:type="pct"/>
            <w:tcBorders>
              <w:top w:val="nil"/>
              <w:left w:val="nil"/>
              <w:bottom w:val="single" w:sz="4" w:space="0" w:color="auto"/>
              <w:right w:val="single" w:sz="12"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29</w:t>
            </w:r>
          </w:p>
        </w:tc>
      </w:tr>
      <w:tr w:rsidR="00CE7461" w:rsidRPr="006678E1" w:rsidTr="00CA0BDD">
        <w:trPr>
          <w:trHeight w:val="23"/>
        </w:trPr>
        <w:tc>
          <w:tcPr>
            <w:tcW w:w="2056"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Большое число поставщиков/Удовлетворительно</w:t>
            </w:r>
          </w:p>
        </w:tc>
        <w:tc>
          <w:tcPr>
            <w:tcW w:w="516"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28</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26</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b/>
                <w:color w:val="000000"/>
              </w:rPr>
            </w:pPr>
            <w:r w:rsidRPr="006678E1">
              <w:rPr>
                <w:rFonts w:ascii="Times New Roman" w:hAnsi="Times New Roman" w:cs="Times New Roman"/>
                <w:b/>
                <w:color w:val="000000"/>
              </w:rPr>
              <w:t>33</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21</w:t>
            </w:r>
          </w:p>
        </w:tc>
        <w:tc>
          <w:tcPr>
            <w:tcW w:w="606" w:type="pct"/>
            <w:tcBorders>
              <w:top w:val="nil"/>
              <w:left w:val="nil"/>
              <w:bottom w:val="single" w:sz="4" w:space="0" w:color="auto"/>
              <w:right w:val="single" w:sz="12"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29</w:t>
            </w:r>
          </w:p>
        </w:tc>
      </w:tr>
      <w:tr w:rsidR="00CE7461" w:rsidRPr="006678E1" w:rsidTr="00CA0BDD">
        <w:trPr>
          <w:trHeight w:val="23"/>
        </w:trPr>
        <w:tc>
          <w:tcPr>
            <w:tcW w:w="2056"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516"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14</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17</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12</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11</w:t>
            </w:r>
          </w:p>
        </w:tc>
        <w:tc>
          <w:tcPr>
            <w:tcW w:w="606" w:type="pct"/>
            <w:tcBorders>
              <w:top w:val="nil"/>
              <w:left w:val="nil"/>
              <w:bottom w:val="single" w:sz="4" w:space="0" w:color="auto"/>
              <w:right w:val="single" w:sz="12"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8</w:t>
            </w:r>
          </w:p>
        </w:tc>
      </w:tr>
      <w:tr w:rsidR="00CE7461" w:rsidRPr="006678E1" w:rsidTr="00F77D98">
        <w:trPr>
          <w:trHeight w:val="23"/>
        </w:trPr>
        <w:tc>
          <w:tcPr>
            <w:tcW w:w="2056"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516"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4906FE" w:rsidP="008F7C58">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9</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4906FE" w:rsidP="008F7C58">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9</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4906FE" w:rsidP="008F7C58">
            <w:pPr>
              <w:spacing w:after="0"/>
              <w:jc w:val="center"/>
              <w:rPr>
                <w:rFonts w:ascii="Times New Roman" w:hAnsi="Times New Roman" w:cs="Times New Roman"/>
                <w:color w:val="000000"/>
                <w:lang w:val="ru-RU"/>
              </w:rPr>
            </w:pPr>
            <w:r w:rsidRPr="006678E1">
              <w:rPr>
                <w:rFonts w:ascii="Times New Roman" w:hAnsi="Times New Roman" w:cs="Times New Roman"/>
                <w:color w:val="000000"/>
                <w:lang w:val="ru-RU"/>
              </w:rPr>
              <w:t>9</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4</w:t>
            </w:r>
          </w:p>
        </w:tc>
        <w:tc>
          <w:tcPr>
            <w:tcW w:w="606" w:type="pct"/>
            <w:tcBorders>
              <w:top w:val="nil"/>
              <w:left w:val="nil"/>
              <w:bottom w:val="single" w:sz="4" w:space="0" w:color="auto"/>
              <w:right w:val="single" w:sz="12" w:space="0" w:color="auto"/>
            </w:tcBorders>
            <w:shd w:val="clear" w:color="auto" w:fill="auto"/>
            <w:noWrap/>
            <w:vAlign w:val="center"/>
          </w:tcPr>
          <w:p w:rsidR="00CE7461" w:rsidRPr="006678E1" w:rsidRDefault="00CE7461" w:rsidP="004906FE">
            <w:pPr>
              <w:spacing w:after="0"/>
              <w:jc w:val="center"/>
              <w:rPr>
                <w:rFonts w:ascii="Times New Roman" w:hAnsi="Times New Roman" w:cs="Times New Roman"/>
                <w:color w:val="000000"/>
                <w:lang w:val="ru-RU"/>
              </w:rPr>
            </w:pPr>
            <w:r w:rsidRPr="006678E1">
              <w:rPr>
                <w:rFonts w:ascii="Times New Roman" w:hAnsi="Times New Roman" w:cs="Times New Roman"/>
                <w:color w:val="000000"/>
              </w:rPr>
              <w:t>1</w:t>
            </w:r>
            <w:r w:rsidR="004906FE" w:rsidRPr="006678E1">
              <w:rPr>
                <w:rFonts w:ascii="Times New Roman" w:hAnsi="Times New Roman" w:cs="Times New Roman"/>
                <w:color w:val="000000"/>
                <w:lang w:val="ru-RU"/>
              </w:rPr>
              <w:t>1</w:t>
            </w:r>
          </w:p>
        </w:tc>
      </w:tr>
      <w:tr w:rsidR="00F77D98" w:rsidRPr="006678E1" w:rsidTr="00F77D98">
        <w:trPr>
          <w:trHeight w:val="23"/>
        </w:trPr>
        <w:tc>
          <w:tcPr>
            <w:tcW w:w="2056" w:type="pct"/>
            <w:tcBorders>
              <w:top w:val="single" w:sz="4" w:space="0" w:color="auto"/>
              <w:left w:val="single" w:sz="12" w:space="0" w:color="auto"/>
              <w:bottom w:val="single" w:sz="12" w:space="0" w:color="auto"/>
              <w:right w:val="single" w:sz="4" w:space="0" w:color="auto"/>
            </w:tcBorders>
            <w:shd w:val="clear" w:color="auto" w:fill="auto"/>
          </w:tcPr>
          <w:p w:rsidR="00F77D98" w:rsidRPr="00F77D98" w:rsidRDefault="00F77D98" w:rsidP="00F77D98">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516" w:type="pct"/>
            <w:tcBorders>
              <w:top w:val="single" w:sz="4" w:space="0" w:color="auto"/>
              <w:left w:val="single" w:sz="4" w:space="0" w:color="auto"/>
              <w:bottom w:val="single" w:sz="12" w:space="0" w:color="auto"/>
              <w:right w:val="single" w:sz="4" w:space="0" w:color="auto"/>
            </w:tcBorders>
            <w:shd w:val="clear" w:color="auto" w:fill="auto"/>
            <w:vAlign w:val="center"/>
          </w:tcPr>
          <w:p w:rsidR="00F77D98" w:rsidRPr="006678E1" w:rsidRDefault="00F77D98" w:rsidP="008F7C58">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607" w:type="pct"/>
            <w:tcBorders>
              <w:top w:val="single" w:sz="4" w:space="0" w:color="auto"/>
              <w:left w:val="nil"/>
              <w:bottom w:val="single" w:sz="12" w:space="0" w:color="auto"/>
              <w:right w:val="single" w:sz="4" w:space="0" w:color="auto"/>
            </w:tcBorders>
            <w:shd w:val="clear" w:color="auto" w:fill="auto"/>
            <w:noWrap/>
            <w:vAlign w:val="center"/>
          </w:tcPr>
          <w:p w:rsidR="00F77D98" w:rsidRPr="006678E1" w:rsidRDefault="00F77D98" w:rsidP="008F7C58">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607" w:type="pct"/>
            <w:tcBorders>
              <w:top w:val="single" w:sz="4" w:space="0" w:color="auto"/>
              <w:left w:val="nil"/>
              <w:bottom w:val="single" w:sz="12" w:space="0" w:color="auto"/>
              <w:right w:val="single" w:sz="4" w:space="0" w:color="auto"/>
            </w:tcBorders>
            <w:shd w:val="clear" w:color="auto" w:fill="auto"/>
            <w:noWrap/>
            <w:vAlign w:val="center"/>
          </w:tcPr>
          <w:p w:rsidR="00F77D98" w:rsidRPr="006678E1" w:rsidRDefault="00F77D98" w:rsidP="008F7C58">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607"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8F7C58">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606" w:type="pct"/>
            <w:tcBorders>
              <w:top w:val="single" w:sz="4" w:space="0" w:color="auto"/>
              <w:left w:val="nil"/>
              <w:bottom w:val="single" w:sz="12" w:space="0" w:color="auto"/>
              <w:right w:val="single" w:sz="12" w:space="0" w:color="auto"/>
            </w:tcBorders>
            <w:shd w:val="clear" w:color="auto" w:fill="auto"/>
            <w:noWrap/>
            <w:vAlign w:val="center"/>
          </w:tcPr>
          <w:p w:rsidR="00F77D98" w:rsidRPr="00F77D98" w:rsidRDefault="00F77D98" w:rsidP="004906FE">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CE7461" w:rsidRPr="006678E1" w:rsidRDefault="00CE7461"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Пожалуйста, оцените примерное число поставщиков основного закупаемого товара (работы, услуги), который приобретает представляемый вами бизнес для производства и реализации собственной продукции (если применимо), а также вашу удовлетворенность состоянием конкуренции между поставщиками этого товара (работы, услуги)</w:t>
      </w:r>
      <w:r w:rsidRPr="006678E1">
        <w:rPr>
          <w:rFonts w:ascii="Times New Roman" w:hAnsi="Times New Roman" w:cs="Times New Roman"/>
          <w:i/>
          <w:sz w:val="20"/>
          <w:szCs w:val="20"/>
          <w:lang w:val="ru-RU" w:eastAsia="ru-RU"/>
        </w:rPr>
        <w:t>»</w:t>
      </w:r>
    </w:p>
    <w:p w:rsidR="00CE7461" w:rsidRPr="006678E1" w:rsidRDefault="00CE7461" w:rsidP="00CA2F6C">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.1</w:t>
      </w:r>
      <w:r w:rsidR="009B0701" w:rsidRPr="006678E1">
        <w:rPr>
          <w:rFonts w:ascii="Times New Roman" w:hAnsi="Times New Roman" w:cs="Times New Roman"/>
          <w:spacing w:val="60"/>
          <w:sz w:val="28"/>
          <w:szCs w:val="28"/>
          <w:lang w:val="ru-RU"/>
        </w:rPr>
        <w:t>0</w:t>
      </w:r>
      <w:r w:rsidRPr="006678E1">
        <w:rPr>
          <w:rFonts w:ascii="Times New Roman" w:hAnsi="Times New Roman" w:cs="Times New Roman"/>
          <w:spacing w:val="60"/>
          <w:sz w:val="28"/>
          <w:szCs w:val="28"/>
          <w:lang w:val="ru-RU"/>
        </w:rPr>
        <w:t>.2</w:t>
      </w:r>
    </w:p>
    <w:p w:rsidR="00CE7461" w:rsidRPr="006678E1" w:rsidRDefault="00CE7461" w:rsidP="00CE7461">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Удовлетворенность состоянием конкуренции между поставщиками основного закупаемого товара (работы, услуги), %</w:t>
      </w:r>
    </w:p>
    <w:tbl>
      <w:tblPr>
        <w:tblW w:w="5000" w:type="pct"/>
        <w:tblLook w:val="04A0" w:firstRow="1" w:lastRow="0" w:firstColumn="1" w:lastColumn="0" w:noHBand="0" w:noVBand="1"/>
      </w:tblPr>
      <w:tblGrid>
        <w:gridCol w:w="4092"/>
        <w:gridCol w:w="849"/>
        <w:gridCol w:w="1166"/>
        <w:gridCol w:w="1166"/>
        <w:gridCol w:w="1166"/>
        <w:gridCol w:w="1168"/>
      </w:tblGrid>
      <w:tr w:rsidR="00CE7461" w:rsidRPr="006678E1" w:rsidTr="00CA0BDD">
        <w:trPr>
          <w:trHeight w:val="300"/>
        </w:trPr>
        <w:tc>
          <w:tcPr>
            <w:tcW w:w="2129" w:type="pct"/>
            <w:vMerge w:val="restart"/>
            <w:tcBorders>
              <w:top w:val="single" w:sz="12" w:space="0" w:color="auto"/>
              <w:left w:val="single" w:sz="12" w:space="0" w:color="auto"/>
              <w:right w:val="single" w:sz="4" w:space="0" w:color="auto"/>
            </w:tcBorders>
            <w:shd w:val="clear" w:color="auto" w:fill="auto"/>
            <w:vAlign w:val="center"/>
            <w:hideMark/>
          </w:tcPr>
          <w:p w:rsidR="00CE7461" w:rsidRPr="006678E1" w:rsidRDefault="00CE7461"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Число поставщиков</w:t>
            </w:r>
          </w:p>
        </w:tc>
        <w:tc>
          <w:tcPr>
            <w:tcW w:w="442" w:type="pct"/>
            <w:vMerge w:val="restart"/>
            <w:tcBorders>
              <w:top w:val="single" w:sz="12" w:space="0" w:color="auto"/>
              <w:left w:val="single" w:sz="4" w:space="0" w:color="auto"/>
              <w:right w:val="single" w:sz="4" w:space="0" w:color="auto"/>
            </w:tcBorders>
            <w:shd w:val="clear" w:color="auto" w:fill="auto"/>
            <w:textDirection w:val="btLr"/>
            <w:vAlign w:val="center"/>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2429" w:type="pct"/>
            <w:gridSpan w:val="4"/>
            <w:tcBorders>
              <w:top w:val="single" w:sz="12" w:space="0" w:color="auto"/>
              <w:left w:val="nil"/>
              <w:bottom w:val="single" w:sz="4" w:space="0" w:color="auto"/>
              <w:right w:val="single" w:sz="12" w:space="0" w:color="auto"/>
            </w:tcBorders>
            <w:shd w:val="clear" w:color="auto" w:fill="auto"/>
            <w:vAlign w:val="center"/>
            <w:hideMark/>
          </w:tcPr>
          <w:p w:rsidR="00CE7461" w:rsidRPr="006678E1" w:rsidRDefault="00F77D98" w:rsidP="008F7C58">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CE7461" w:rsidRPr="00A97011" w:rsidTr="00F77D98">
        <w:trPr>
          <w:cantSplit/>
          <w:trHeight w:val="2138"/>
        </w:trPr>
        <w:tc>
          <w:tcPr>
            <w:tcW w:w="2129" w:type="pct"/>
            <w:vMerge/>
            <w:tcBorders>
              <w:left w:val="single" w:sz="12" w:space="0" w:color="auto"/>
              <w:bottom w:val="single" w:sz="4" w:space="0" w:color="auto"/>
              <w:right w:val="single" w:sz="4" w:space="0" w:color="auto"/>
            </w:tcBorders>
            <w:shd w:val="clear" w:color="auto" w:fill="auto"/>
            <w:vAlign w:val="bottom"/>
            <w:hideMark/>
          </w:tcPr>
          <w:p w:rsidR="00CE7461" w:rsidRPr="006678E1" w:rsidRDefault="00CE7461" w:rsidP="008F7C58">
            <w:pPr>
              <w:spacing w:after="0" w:line="240" w:lineRule="auto"/>
              <w:rPr>
                <w:rFonts w:ascii="Times New Roman" w:eastAsia="Times New Roman" w:hAnsi="Times New Roman" w:cs="Times New Roman"/>
                <w:color w:val="000000"/>
                <w:lang w:eastAsia="ru-RU"/>
              </w:rPr>
            </w:pPr>
          </w:p>
        </w:tc>
        <w:tc>
          <w:tcPr>
            <w:tcW w:w="442" w:type="pct"/>
            <w:vMerge/>
            <w:tcBorders>
              <w:left w:val="single" w:sz="4" w:space="0" w:color="auto"/>
              <w:bottom w:val="single" w:sz="4" w:space="0" w:color="auto"/>
              <w:right w:val="single" w:sz="4" w:space="0" w:color="auto"/>
            </w:tcBorders>
            <w:shd w:val="clear" w:color="auto" w:fill="auto"/>
            <w:vAlign w:val="bottom"/>
          </w:tcPr>
          <w:p w:rsidR="00CE7461" w:rsidRPr="006678E1" w:rsidRDefault="00CE7461" w:rsidP="008F7C58">
            <w:pPr>
              <w:spacing w:after="0" w:line="240" w:lineRule="auto"/>
              <w:rPr>
                <w:rFonts w:ascii="Times New Roman" w:eastAsia="Times New Roman" w:hAnsi="Times New Roman" w:cs="Times New Roman"/>
                <w:color w:val="000000"/>
                <w:lang w:eastAsia="ru-RU"/>
              </w:rPr>
            </w:pPr>
          </w:p>
        </w:tc>
        <w:tc>
          <w:tcPr>
            <w:tcW w:w="607" w:type="pct"/>
            <w:tcBorders>
              <w:top w:val="nil"/>
              <w:left w:val="nil"/>
              <w:bottom w:val="single" w:sz="4" w:space="0" w:color="auto"/>
              <w:right w:val="single" w:sz="4"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607" w:type="pct"/>
            <w:tcBorders>
              <w:top w:val="nil"/>
              <w:left w:val="nil"/>
              <w:bottom w:val="single" w:sz="4" w:space="0" w:color="auto"/>
              <w:right w:val="single" w:sz="4"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607" w:type="pct"/>
            <w:tcBorders>
              <w:top w:val="nil"/>
              <w:left w:val="nil"/>
              <w:bottom w:val="single" w:sz="4" w:space="0" w:color="auto"/>
              <w:right w:val="single" w:sz="4"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607" w:type="pct"/>
            <w:tcBorders>
              <w:top w:val="nil"/>
              <w:left w:val="nil"/>
              <w:bottom w:val="single" w:sz="4" w:space="0" w:color="auto"/>
              <w:right w:val="single" w:sz="12" w:space="0" w:color="auto"/>
            </w:tcBorders>
            <w:shd w:val="clear" w:color="auto" w:fill="auto"/>
            <w:textDirection w:val="btLr"/>
            <w:vAlign w:val="center"/>
            <w:hideMark/>
          </w:tcPr>
          <w:p w:rsidR="00CE7461" w:rsidRPr="006678E1" w:rsidRDefault="00CE7461" w:rsidP="008F7C58">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CE7461" w:rsidRPr="006678E1" w:rsidTr="00CA0BDD">
        <w:trPr>
          <w:trHeight w:val="23"/>
        </w:trPr>
        <w:tc>
          <w:tcPr>
            <w:tcW w:w="2129"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Единственный поставщик/ Неудовлетворительно</w:t>
            </w:r>
          </w:p>
        </w:tc>
        <w:tc>
          <w:tcPr>
            <w:tcW w:w="442"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0</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3</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4</w:t>
            </w:r>
          </w:p>
        </w:tc>
        <w:tc>
          <w:tcPr>
            <w:tcW w:w="607" w:type="pct"/>
            <w:tcBorders>
              <w:top w:val="nil"/>
              <w:left w:val="nil"/>
              <w:bottom w:val="single" w:sz="4" w:space="0" w:color="auto"/>
              <w:right w:val="single" w:sz="12"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w:t>
            </w:r>
          </w:p>
        </w:tc>
      </w:tr>
      <w:tr w:rsidR="00CE7461" w:rsidRPr="006678E1" w:rsidTr="00CA0BDD">
        <w:trPr>
          <w:trHeight w:val="23"/>
        </w:trPr>
        <w:tc>
          <w:tcPr>
            <w:tcW w:w="2129"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 поставщика/Скорее неудовлетворительно</w:t>
            </w:r>
          </w:p>
        </w:tc>
        <w:tc>
          <w:tcPr>
            <w:tcW w:w="442"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14</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14</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12</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17</w:t>
            </w:r>
          </w:p>
        </w:tc>
        <w:tc>
          <w:tcPr>
            <w:tcW w:w="607" w:type="pct"/>
            <w:tcBorders>
              <w:top w:val="nil"/>
              <w:left w:val="nil"/>
              <w:bottom w:val="single" w:sz="4" w:space="0" w:color="auto"/>
              <w:right w:val="single" w:sz="12"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13</w:t>
            </w:r>
          </w:p>
        </w:tc>
      </w:tr>
      <w:tr w:rsidR="00CE7461" w:rsidRPr="006678E1" w:rsidTr="00CA0BDD">
        <w:trPr>
          <w:trHeight w:val="23"/>
        </w:trPr>
        <w:tc>
          <w:tcPr>
            <w:tcW w:w="2129"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 и более поставщика/Скорее удовлетворительно</w:t>
            </w:r>
          </w:p>
        </w:tc>
        <w:tc>
          <w:tcPr>
            <w:tcW w:w="442"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28</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29</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27</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b/>
                <w:color w:val="000000"/>
              </w:rPr>
            </w:pPr>
            <w:r w:rsidRPr="006678E1">
              <w:rPr>
                <w:rFonts w:ascii="Times New Roman" w:hAnsi="Times New Roman" w:cs="Times New Roman"/>
                <w:b/>
                <w:color w:val="000000"/>
              </w:rPr>
              <w:t>36</w:t>
            </w:r>
          </w:p>
        </w:tc>
        <w:tc>
          <w:tcPr>
            <w:tcW w:w="607" w:type="pct"/>
            <w:tcBorders>
              <w:top w:val="nil"/>
              <w:left w:val="nil"/>
              <w:bottom w:val="single" w:sz="4" w:space="0" w:color="auto"/>
              <w:right w:val="single" w:sz="12"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27</w:t>
            </w:r>
          </w:p>
        </w:tc>
      </w:tr>
      <w:tr w:rsidR="00CE7461" w:rsidRPr="006678E1" w:rsidTr="00CA0BDD">
        <w:trPr>
          <w:trHeight w:val="23"/>
        </w:trPr>
        <w:tc>
          <w:tcPr>
            <w:tcW w:w="2129"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Большое число поставщиков/Удовлетворительно</w:t>
            </w:r>
          </w:p>
        </w:tc>
        <w:tc>
          <w:tcPr>
            <w:tcW w:w="442"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22</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19</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b/>
                <w:color w:val="000000"/>
              </w:rPr>
            </w:pPr>
            <w:r w:rsidRPr="006678E1">
              <w:rPr>
                <w:rFonts w:ascii="Times New Roman" w:hAnsi="Times New Roman" w:cs="Times New Roman"/>
                <w:b/>
                <w:color w:val="000000"/>
              </w:rPr>
              <w:t>28</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17</w:t>
            </w:r>
          </w:p>
        </w:tc>
        <w:tc>
          <w:tcPr>
            <w:tcW w:w="607" w:type="pct"/>
            <w:tcBorders>
              <w:top w:val="nil"/>
              <w:left w:val="nil"/>
              <w:bottom w:val="single" w:sz="4" w:space="0" w:color="auto"/>
              <w:right w:val="single" w:sz="12"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23</w:t>
            </w:r>
          </w:p>
        </w:tc>
      </w:tr>
      <w:tr w:rsidR="00CE7461" w:rsidRPr="006678E1" w:rsidTr="00CA0BDD">
        <w:trPr>
          <w:trHeight w:val="23"/>
        </w:trPr>
        <w:tc>
          <w:tcPr>
            <w:tcW w:w="2129"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442"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20</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22</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18</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15</w:t>
            </w:r>
          </w:p>
        </w:tc>
        <w:tc>
          <w:tcPr>
            <w:tcW w:w="607" w:type="pct"/>
            <w:tcBorders>
              <w:top w:val="nil"/>
              <w:left w:val="nil"/>
              <w:bottom w:val="single" w:sz="4" w:space="0" w:color="auto"/>
              <w:right w:val="single" w:sz="12"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19</w:t>
            </w:r>
          </w:p>
        </w:tc>
      </w:tr>
      <w:tr w:rsidR="00CE7461" w:rsidRPr="006678E1" w:rsidTr="00F77D98">
        <w:trPr>
          <w:trHeight w:val="23"/>
        </w:trPr>
        <w:tc>
          <w:tcPr>
            <w:tcW w:w="2129" w:type="pct"/>
            <w:tcBorders>
              <w:top w:val="nil"/>
              <w:left w:val="single" w:sz="12" w:space="0" w:color="auto"/>
              <w:bottom w:val="single" w:sz="4" w:space="0" w:color="auto"/>
              <w:right w:val="single" w:sz="4" w:space="0" w:color="auto"/>
            </w:tcBorders>
            <w:shd w:val="clear" w:color="auto" w:fill="auto"/>
          </w:tcPr>
          <w:p w:rsidR="00CE7461" w:rsidRPr="006678E1" w:rsidRDefault="00CE7461" w:rsidP="008F7C58">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442" w:type="pct"/>
            <w:tcBorders>
              <w:top w:val="nil"/>
              <w:left w:val="single" w:sz="4" w:space="0" w:color="auto"/>
              <w:bottom w:val="single" w:sz="4" w:space="0" w:color="auto"/>
              <w:right w:val="single" w:sz="4" w:space="0" w:color="auto"/>
            </w:tcBorders>
            <w:shd w:val="clear" w:color="auto" w:fill="auto"/>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14</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16</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4906FE">
            <w:pPr>
              <w:spacing w:after="0"/>
              <w:jc w:val="center"/>
              <w:rPr>
                <w:rFonts w:ascii="Times New Roman" w:hAnsi="Times New Roman" w:cs="Times New Roman"/>
                <w:color w:val="000000"/>
                <w:lang w:val="ru-RU"/>
              </w:rPr>
            </w:pPr>
            <w:r w:rsidRPr="006678E1">
              <w:rPr>
                <w:rFonts w:ascii="Times New Roman" w:hAnsi="Times New Roman" w:cs="Times New Roman"/>
                <w:color w:val="000000"/>
              </w:rPr>
              <w:t>1</w:t>
            </w:r>
            <w:r w:rsidR="004906FE" w:rsidRPr="006678E1">
              <w:rPr>
                <w:rFonts w:ascii="Times New Roman" w:hAnsi="Times New Roman" w:cs="Times New Roman"/>
                <w:color w:val="000000"/>
                <w:lang w:val="ru-RU"/>
              </w:rPr>
              <w:t>2</w:t>
            </w:r>
          </w:p>
        </w:tc>
        <w:tc>
          <w:tcPr>
            <w:tcW w:w="607" w:type="pct"/>
            <w:tcBorders>
              <w:top w:val="nil"/>
              <w:left w:val="nil"/>
              <w:bottom w:val="single" w:sz="4" w:space="0" w:color="auto"/>
              <w:right w:val="single" w:sz="4" w:space="0" w:color="auto"/>
            </w:tcBorders>
            <w:shd w:val="clear" w:color="auto" w:fill="auto"/>
            <w:noWrap/>
            <w:vAlign w:val="center"/>
          </w:tcPr>
          <w:p w:rsidR="00CE7461" w:rsidRPr="006678E1" w:rsidRDefault="00CE7461" w:rsidP="008F7C58">
            <w:pPr>
              <w:spacing w:after="0"/>
              <w:jc w:val="center"/>
              <w:rPr>
                <w:rFonts w:ascii="Times New Roman" w:hAnsi="Times New Roman" w:cs="Times New Roman"/>
                <w:color w:val="000000"/>
              </w:rPr>
            </w:pPr>
            <w:r w:rsidRPr="006678E1">
              <w:rPr>
                <w:rFonts w:ascii="Times New Roman" w:hAnsi="Times New Roman" w:cs="Times New Roman"/>
                <w:color w:val="000000"/>
              </w:rPr>
              <w:t>11</w:t>
            </w:r>
          </w:p>
        </w:tc>
        <w:tc>
          <w:tcPr>
            <w:tcW w:w="607" w:type="pct"/>
            <w:tcBorders>
              <w:top w:val="nil"/>
              <w:left w:val="nil"/>
              <w:bottom w:val="single" w:sz="4" w:space="0" w:color="auto"/>
              <w:right w:val="single" w:sz="12" w:space="0" w:color="auto"/>
            </w:tcBorders>
            <w:shd w:val="clear" w:color="auto" w:fill="auto"/>
            <w:noWrap/>
            <w:vAlign w:val="center"/>
          </w:tcPr>
          <w:p w:rsidR="00CE7461" w:rsidRPr="006678E1" w:rsidRDefault="004906FE" w:rsidP="008F7C58">
            <w:pPr>
              <w:spacing w:after="0"/>
              <w:jc w:val="center"/>
              <w:rPr>
                <w:rFonts w:ascii="Times New Roman" w:hAnsi="Times New Roman" w:cs="Times New Roman"/>
                <w:color w:val="000000"/>
              </w:rPr>
            </w:pPr>
            <w:r w:rsidRPr="006678E1">
              <w:rPr>
                <w:rFonts w:ascii="Times New Roman" w:hAnsi="Times New Roman" w:cs="Times New Roman"/>
                <w:color w:val="000000"/>
              </w:rPr>
              <w:t>16</w:t>
            </w:r>
          </w:p>
        </w:tc>
      </w:tr>
      <w:tr w:rsidR="00F77D98" w:rsidRPr="006678E1" w:rsidTr="00F77D98">
        <w:trPr>
          <w:trHeight w:val="23"/>
        </w:trPr>
        <w:tc>
          <w:tcPr>
            <w:tcW w:w="2129" w:type="pct"/>
            <w:tcBorders>
              <w:top w:val="single" w:sz="4" w:space="0" w:color="auto"/>
              <w:left w:val="single" w:sz="12" w:space="0" w:color="auto"/>
              <w:bottom w:val="single" w:sz="12" w:space="0" w:color="auto"/>
              <w:right w:val="single" w:sz="4" w:space="0" w:color="auto"/>
            </w:tcBorders>
            <w:shd w:val="clear" w:color="auto" w:fill="auto"/>
          </w:tcPr>
          <w:p w:rsidR="00F77D98" w:rsidRPr="00F77D98" w:rsidRDefault="00F77D98" w:rsidP="00F77D98">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442" w:type="pct"/>
            <w:tcBorders>
              <w:top w:val="single" w:sz="4" w:space="0" w:color="auto"/>
              <w:left w:val="single" w:sz="4" w:space="0" w:color="auto"/>
              <w:bottom w:val="single" w:sz="12" w:space="0" w:color="auto"/>
              <w:right w:val="single" w:sz="4" w:space="0" w:color="auto"/>
            </w:tcBorders>
            <w:shd w:val="clear" w:color="auto" w:fill="auto"/>
            <w:vAlign w:val="center"/>
          </w:tcPr>
          <w:p w:rsidR="00F77D98" w:rsidRPr="00F77D98" w:rsidRDefault="00F77D98" w:rsidP="008F7C58">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607"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8F7C58">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607"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4906FE">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607"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8F7C58">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c>
          <w:tcPr>
            <w:tcW w:w="607" w:type="pct"/>
            <w:tcBorders>
              <w:top w:val="single" w:sz="4" w:space="0" w:color="auto"/>
              <w:left w:val="nil"/>
              <w:bottom w:val="single" w:sz="12" w:space="0" w:color="auto"/>
              <w:right w:val="single" w:sz="12" w:space="0" w:color="auto"/>
            </w:tcBorders>
            <w:shd w:val="clear" w:color="auto" w:fill="auto"/>
            <w:noWrap/>
            <w:vAlign w:val="center"/>
          </w:tcPr>
          <w:p w:rsidR="00F77D98" w:rsidRPr="00F77D98" w:rsidRDefault="00F77D98" w:rsidP="008F7C58">
            <w:pPr>
              <w:spacing w:after="0"/>
              <w:jc w:val="center"/>
              <w:rPr>
                <w:rFonts w:ascii="Times New Roman" w:hAnsi="Times New Roman" w:cs="Times New Roman"/>
                <w:color w:val="000000"/>
                <w:lang w:val="ru-RU"/>
              </w:rPr>
            </w:pPr>
            <w:r>
              <w:rPr>
                <w:rFonts w:ascii="Times New Roman" w:hAnsi="Times New Roman" w:cs="Times New Roman"/>
                <w:color w:val="000000"/>
                <w:lang w:val="ru-RU"/>
              </w:rPr>
              <w:t>100</w:t>
            </w:r>
          </w:p>
        </w:tc>
      </w:tr>
    </w:tbl>
    <w:p w:rsidR="00CE7461" w:rsidRPr="006678E1" w:rsidRDefault="00CE7461"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Пожалуйста, оцените примерное число поставщиков основного закупаемого товара (работы, услуги), который приобретает представляемый вами бизнес для производства и реализации собственной продукции (если применимо), а также вашу удовлетворенность состоянием конкуренции между поставщиками этого товара (работы, услуги)</w:t>
      </w:r>
      <w:r w:rsidRPr="006678E1">
        <w:rPr>
          <w:rFonts w:ascii="Times New Roman" w:hAnsi="Times New Roman" w:cs="Times New Roman"/>
          <w:i/>
          <w:sz w:val="20"/>
          <w:szCs w:val="20"/>
          <w:lang w:val="ru-RU" w:eastAsia="ru-RU"/>
        </w:rPr>
        <w:t>»</w:t>
      </w:r>
    </w:p>
    <w:p w:rsidR="00CA0BDD" w:rsidRPr="006678E1" w:rsidRDefault="00CA0BDD" w:rsidP="00950137">
      <w:pPr>
        <w:spacing w:after="0" w:line="240" w:lineRule="auto"/>
        <w:rPr>
          <w:rFonts w:ascii="Times New Roman" w:hAnsi="Times New Roman" w:cs="Times New Roman"/>
          <w:i/>
          <w:sz w:val="20"/>
          <w:szCs w:val="20"/>
          <w:lang w:val="ru-RU" w:eastAsia="ru-RU"/>
        </w:rPr>
      </w:pPr>
    </w:p>
    <w:p w:rsidR="006E1264" w:rsidRDefault="006E1264">
      <w:pPr>
        <w:spacing w:after="200" w:line="276" w:lineRule="auto"/>
        <w:rPr>
          <w:rFonts w:ascii="Times New Roman" w:hAnsi="Times New Roman" w:cs="Times New Roman"/>
          <w:spacing w:val="60"/>
          <w:sz w:val="28"/>
          <w:szCs w:val="28"/>
          <w:lang w:val="ru-RU"/>
        </w:rPr>
      </w:pPr>
    </w:p>
    <w:p w:rsidR="00AE0AFC" w:rsidRPr="006678E1" w:rsidRDefault="00AE0AFC" w:rsidP="00F77D98">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.1</w:t>
      </w:r>
      <w:r w:rsidR="009B0701" w:rsidRPr="006678E1">
        <w:rPr>
          <w:rFonts w:ascii="Times New Roman" w:hAnsi="Times New Roman" w:cs="Times New Roman"/>
          <w:spacing w:val="60"/>
          <w:sz w:val="28"/>
          <w:szCs w:val="28"/>
          <w:lang w:val="ru-RU"/>
        </w:rPr>
        <w:t>1</w:t>
      </w:r>
    </w:p>
    <w:p w:rsidR="00AE0AFC" w:rsidRPr="006678E1" w:rsidRDefault="00AE0AFC" w:rsidP="00AE0AFC">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Административные барьеры, являющиеся наиболее существенными для ведения текущей деятельности или открытия нового бизнеса на рынке, %</w:t>
      </w:r>
      <w:r w:rsidR="00F77D98">
        <w:rPr>
          <w:rFonts w:ascii="Times New Roman" w:hAnsi="Times New Roman" w:cs="Times New Roman"/>
          <w:sz w:val="28"/>
          <w:szCs w:val="28"/>
          <w:lang w:val="ru-RU"/>
        </w:rPr>
        <w:t>*</w:t>
      </w:r>
    </w:p>
    <w:tbl>
      <w:tblPr>
        <w:tblW w:w="5082" w:type="pct"/>
        <w:tblLook w:val="04A0" w:firstRow="1" w:lastRow="0" w:firstColumn="1" w:lastColumn="0" w:noHBand="0" w:noVBand="1"/>
      </w:tblPr>
      <w:tblGrid>
        <w:gridCol w:w="4768"/>
        <w:gridCol w:w="747"/>
        <w:gridCol w:w="1062"/>
        <w:gridCol w:w="1062"/>
        <w:gridCol w:w="1062"/>
        <w:gridCol w:w="1064"/>
      </w:tblGrid>
      <w:tr w:rsidR="00AE0AFC" w:rsidRPr="006678E1" w:rsidTr="00CA0BDD">
        <w:trPr>
          <w:trHeight w:val="422"/>
        </w:trPr>
        <w:tc>
          <w:tcPr>
            <w:tcW w:w="2441" w:type="pct"/>
            <w:vMerge w:val="restart"/>
            <w:tcBorders>
              <w:top w:val="single" w:sz="12" w:space="0" w:color="auto"/>
              <w:left w:val="single" w:sz="12" w:space="0" w:color="auto"/>
              <w:right w:val="single" w:sz="4" w:space="0" w:color="auto"/>
            </w:tcBorders>
            <w:shd w:val="clear" w:color="auto" w:fill="auto"/>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Барьеры</w:t>
            </w:r>
          </w:p>
        </w:tc>
        <w:tc>
          <w:tcPr>
            <w:tcW w:w="382" w:type="pct"/>
            <w:vMerge w:val="restart"/>
            <w:tcBorders>
              <w:top w:val="single" w:sz="12" w:space="0" w:color="auto"/>
              <w:left w:val="single" w:sz="4" w:space="0" w:color="auto"/>
              <w:right w:val="single" w:sz="4" w:space="0" w:color="auto"/>
            </w:tcBorders>
            <w:shd w:val="clear" w:color="auto" w:fill="auto"/>
            <w:textDirection w:val="btLr"/>
            <w:vAlign w:val="center"/>
          </w:tcPr>
          <w:p w:rsidR="00AE0AFC" w:rsidRPr="006678E1" w:rsidRDefault="00AE0AFC" w:rsidP="002B3010">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2177" w:type="pct"/>
            <w:gridSpan w:val="4"/>
            <w:tcBorders>
              <w:top w:val="single" w:sz="12" w:space="0" w:color="auto"/>
              <w:left w:val="nil"/>
              <w:bottom w:val="single" w:sz="4" w:space="0" w:color="auto"/>
              <w:right w:val="single" w:sz="12" w:space="0" w:color="auto"/>
            </w:tcBorders>
            <w:shd w:val="clear" w:color="auto" w:fill="auto"/>
            <w:vAlign w:val="center"/>
            <w:hideMark/>
          </w:tcPr>
          <w:p w:rsidR="00AE0AFC" w:rsidRPr="006678E1" w:rsidRDefault="00F77D98"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AE0AFC" w:rsidRPr="00A97011" w:rsidTr="00CA0BDD">
        <w:trPr>
          <w:cantSplit/>
          <w:trHeight w:val="2799"/>
        </w:trPr>
        <w:tc>
          <w:tcPr>
            <w:tcW w:w="2441" w:type="pct"/>
            <w:vMerge/>
            <w:tcBorders>
              <w:left w:val="single" w:sz="12" w:space="0" w:color="auto"/>
              <w:bottom w:val="single" w:sz="4" w:space="0" w:color="auto"/>
              <w:right w:val="single" w:sz="4" w:space="0" w:color="auto"/>
            </w:tcBorders>
            <w:shd w:val="clear" w:color="auto" w:fill="auto"/>
            <w:vAlign w:val="bottom"/>
            <w:hideMark/>
          </w:tcPr>
          <w:p w:rsidR="00AE0AFC" w:rsidRPr="006678E1" w:rsidRDefault="00AE0AFC" w:rsidP="002B3010">
            <w:pPr>
              <w:spacing w:after="0" w:line="240" w:lineRule="auto"/>
              <w:rPr>
                <w:rFonts w:ascii="Times New Roman" w:eastAsia="Times New Roman" w:hAnsi="Times New Roman" w:cs="Times New Roman"/>
                <w:color w:val="000000"/>
                <w:lang w:eastAsia="ru-RU"/>
              </w:rPr>
            </w:pPr>
          </w:p>
        </w:tc>
        <w:tc>
          <w:tcPr>
            <w:tcW w:w="382" w:type="pct"/>
            <w:vMerge/>
            <w:tcBorders>
              <w:left w:val="single" w:sz="4" w:space="0" w:color="auto"/>
              <w:bottom w:val="single" w:sz="4" w:space="0" w:color="auto"/>
              <w:right w:val="single" w:sz="4" w:space="0" w:color="auto"/>
            </w:tcBorders>
            <w:shd w:val="clear" w:color="auto" w:fill="auto"/>
            <w:vAlign w:val="bottom"/>
          </w:tcPr>
          <w:p w:rsidR="00AE0AFC" w:rsidRPr="006678E1" w:rsidRDefault="00AE0AFC" w:rsidP="002B3010">
            <w:pPr>
              <w:spacing w:after="0" w:line="240" w:lineRule="auto"/>
              <w:rPr>
                <w:rFonts w:ascii="Times New Roman" w:eastAsia="Times New Roman" w:hAnsi="Times New Roman" w:cs="Times New Roman"/>
                <w:color w:val="000000"/>
                <w:lang w:eastAsia="ru-RU"/>
              </w:rPr>
            </w:pPr>
          </w:p>
        </w:tc>
        <w:tc>
          <w:tcPr>
            <w:tcW w:w="544" w:type="pct"/>
            <w:tcBorders>
              <w:top w:val="nil"/>
              <w:left w:val="nil"/>
              <w:bottom w:val="single" w:sz="4" w:space="0" w:color="auto"/>
              <w:right w:val="single" w:sz="4" w:space="0" w:color="auto"/>
            </w:tcBorders>
            <w:shd w:val="clear" w:color="auto" w:fill="auto"/>
            <w:textDirection w:val="btLr"/>
            <w:vAlign w:val="center"/>
            <w:hideMark/>
          </w:tcPr>
          <w:p w:rsidR="00AE0AFC" w:rsidRPr="006678E1" w:rsidRDefault="00AE0AFC" w:rsidP="002B3010">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544" w:type="pct"/>
            <w:tcBorders>
              <w:top w:val="nil"/>
              <w:left w:val="nil"/>
              <w:bottom w:val="single" w:sz="4" w:space="0" w:color="auto"/>
              <w:right w:val="single" w:sz="4" w:space="0" w:color="auto"/>
            </w:tcBorders>
            <w:shd w:val="clear" w:color="auto" w:fill="auto"/>
            <w:textDirection w:val="btLr"/>
            <w:vAlign w:val="center"/>
            <w:hideMark/>
          </w:tcPr>
          <w:p w:rsidR="00AE0AFC" w:rsidRPr="006678E1" w:rsidRDefault="00AE0AFC" w:rsidP="002B3010">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544" w:type="pct"/>
            <w:tcBorders>
              <w:top w:val="nil"/>
              <w:left w:val="nil"/>
              <w:bottom w:val="single" w:sz="4" w:space="0" w:color="auto"/>
              <w:right w:val="single" w:sz="4" w:space="0" w:color="auto"/>
            </w:tcBorders>
            <w:shd w:val="clear" w:color="auto" w:fill="auto"/>
            <w:textDirection w:val="btLr"/>
            <w:vAlign w:val="center"/>
            <w:hideMark/>
          </w:tcPr>
          <w:p w:rsidR="00AE0AFC" w:rsidRPr="006678E1" w:rsidRDefault="00AE0AFC" w:rsidP="002B3010">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544" w:type="pct"/>
            <w:tcBorders>
              <w:top w:val="nil"/>
              <w:left w:val="nil"/>
              <w:bottom w:val="single" w:sz="4" w:space="0" w:color="auto"/>
              <w:right w:val="single" w:sz="12" w:space="0" w:color="auto"/>
            </w:tcBorders>
            <w:shd w:val="clear" w:color="auto" w:fill="auto"/>
            <w:textDirection w:val="btLr"/>
            <w:vAlign w:val="center"/>
            <w:hideMark/>
          </w:tcPr>
          <w:p w:rsidR="00AE0AFC" w:rsidRPr="006678E1" w:rsidRDefault="00AE0AFC" w:rsidP="002B3010">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Сложность получения доступа к земельным участкам</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Нестабильность российского законодательства, регулирующего предпринимательскую деятельность</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41</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36</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43</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60</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44</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Коррупция (включая взятки, дискриминацию и предоставление преференций)</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Сложность/ затянутость процедуры получения лицензий</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Высокие налоги</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56</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50</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60</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60</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48</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Необходимость установления партнерских отношений с органами власти</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Ограничение/ сложность доступа к закупкам компаний с госучастием и субъектов естественных монополий</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11</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Ограничение/ сложность доступа к поставкам товаров, оказанию услуг и выполнению работ в рамках госзакупок</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21</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Ограничение органами власти инициатив по организации совместной деятельности малых предприятий</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Иные действия/ давление со стороны органов власти, препятствующие ведению бизнеса на рынке</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Силовое давление со стороны правоохранительных органов (угрозы, вымогательства и т.д.)</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ограничений</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r>
      <w:tr w:rsidR="00AE0AFC" w:rsidRPr="006678E1" w:rsidTr="00CA0BDD">
        <w:trPr>
          <w:trHeight w:val="23"/>
        </w:trPr>
        <w:tc>
          <w:tcPr>
            <w:tcW w:w="2441" w:type="pct"/>
            <w:tcBorders>
              <w:top w:val="nil"/>
              <w:left w:val="single" w:sz="12" w:space="0" w:color="auto"/>
              <w:bottom w:val="single" w:sz="4"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382" w:type="pct"/>
            <w:tcBorders>
              <w:top w:val="nil"/>
              <w:left w:val="single" w:sz="4" w:space="0" w:color="auto"/>
              <w:bottom w:val="single" w:sz="4"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44" w:type="pct"/>
            <w:tcBorders>
              <w:top w:val="nil"/>
              <w:left w:val="nil"/>
              <w:bottom w:val="single" w:sz="4"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44" w:type="pct"/>
            <w:tcBorders>
              <w:top w:val="nil"/>
              <w:left w:val="nil"/>
              <w:bottom w:val="single" w:sz="4"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r>
      <w:tr w:rsidR="00AE0AFC" w:rsidRPr="006678E1" w:rsidTr="00CA0BDD">
        <w:trPr>
          <w:trHeight w:val="23"/>
        </w:trPr>
        <w:tc>
          <w:tcPr>
            <w:tcW w:w="2441" w:type="pct"/>
            <w:tcBorders>
              <w:top w:val="nil"/>
              <w:left w:val="single" w:sz="12" w:space="0" w:color="auto"/>
              <w:bottom w:val="single" w:sz="12" w:space="0" w:color="auto"/>
              <w:right w:val="single" w:sz="4" w:space="0" w:color="auto"/>
            </w:tcBorders>
            <w:shd w:val="clear" w:color="auto" w:fill="auto"/>
            <w:hideMark/>
          </w:tcPr>
          <w:p w:rsidR="00AE0AFC" w:rsidRPr="006678E1" w:rsidRDefault="00AE0AFC" w:rsidP="002B3010">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Другое</w:t>
            </w:r>
          </w:p>
        </w:tc>
        <w:tc>
          <w:tcPr>
            <w:tcW w:w="382" w:type="pct"/>
            <w:tcBorders>
              <w:top w:val="nil"/>
              <w:left w:val="single" w:sz="4" w:space="0" w:color="auto"/>
              <w:bottom w:val="single" w:sz="12" w:space="0" w:color="auto"/>
              <w:right w:val="single" w:sz="4" w:space="0" w:color="auto"/>
            </w:tcBorders>
            <w:shd w:val="clear" w:color="auto" w:fill="auto"/>
            <w:vAlign w:val="center"/>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44" w:type="pct"/>
            <w:tcBorders>
              <w:top w:val="nil"/>
              <w:left w:val="nil"/>
              <w:bottom w:val="single" w:sz="12"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44" w:type="pct"/>
            <w:tcBorders>
              <w:top w:val="nil"/>
              <w:left w:val="nil"/>
              <w:bottom w:val="single" w:sz="12"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44" w:type="pct"/>
            <w:tcBorders>
              <w:top w:val="nil"/>
              <w:left w:val="nil"/>
              <w:bottom w:val="single" w:sz="12" w:space="0" w:color="auto"/>
              <w:right w:val="single" w:sz="4"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44" w:type="pct"/>
            <w:tcBorders>
              <w:top w:val="nil"/>
              <w:left w:val="nil"/>
              <w:bottom w:val="single" w:sz="12" w:space="0" w:color="auto"/>
              <w:right w:val="single" w:sz="12" w:space="0" w:color="auto"/>
            </w:tcBorders>
            <w:shd w:val="clear" w:color="auto" w:fill="auto"/>
            <w:noWrap/>
            <w:vAlign w:val="center"/>
            <w:hideMark/>
          </w:tcPr>
          <w:p w:rsidR="00AE0AFC" w:rsidRPr="006678E1" w:rsidRDefault="00AE0AFC" w:rsidP="002B3010">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bl>
    <w:p w:rsidR="00AE0AFC" w:rsidRPr="006678E1" w:rsidRDefault="00AE0AFC" w:rsidP="00AE0AFC">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По вашему мнению, какие из перечисленных административных барьеров* являются наиболее существенными для ведения текущей деятельности или открытия нового бизнеса на рынке, основном для бизнеса, который вы представляете</w:t>
      </w:r>
      <w:r w:rsidRPr="006678E1">
        <w:rPr>
          <w:rFonts w:ascii="Times New Roman" w:hAnsi="Times New Roman" w:cs="Times New Roman"/>
          <w:i/>
          <w:sz w:val="20"/>
          <w:szCs w:val="20"/>
          <w:lang w:val="ru-RU" w:eastAsia="ru-RU"/>
        </w:rPr>
        <w:t>?»</w:t>
      </w:r>
    </w:p>
    <w:p w:rsidR="00AE0AFC" w:rsidRPr="006678E1" w:rsidRDefault="00F77D98" w:rsidP="00AE0AFC">
      <w:pPr>
        <w:spacing w:after="0" w:line="240" w:lineRule="auto"/>
        <w:rPr>
          <w:rFonts w:ascii="Times New Roman" w:hAnsi="Times New Roman" w:cs="Times New Roman"/>
          <w:i/>
          <w:sz w:val="20"/>
          <w:szCs w:val="20"/>
          <w:lang w:val="ru-RU"/>
        </w:rPr>
      </w:pPr>
      <w:r>
        <w:rPr>
          <w:rFonts w:ascii="Times New Roman" w:hAnsi="Times New Roman" w:cs="Times New Roman"/>
          <w:i/>
          <w:sz w:val="20"/>
          <w:szCs w:val="20"/>
          <w:lang w:val="ru-RU"/>
        </w:rPr>
        <w:t>* Сумма по столбцу превышает 100%, т.к. было возможно выбрать несколько вариантов ответа</w:t>
      </w:r>
    </w:p>
    <w:p w:rsidR="00CA0BDD" w:rsidRPr="006678E1" w:rsidRDefault="00CA0BDD">
      <w:pPr>
        <w:spacing w:after="200" w:line="276" w:lineRule="auto"/>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br w:type="page"/>
      </w:r>
    </w:p>
    <w:p w:rsidR="00CA0BDD" w:rsidRPr="006678E1" w:rsidRDefault="00CA0BDD" w:rsidP="00CA0BD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lastRenderedPageBreak/>
        <w:t xml:space="preserve">Таблица </w:t>
      </w:r>
      <w:r w:rsidR="009B0701" w:rsidRPr="006678E1">
        <w:rPr>
          <w:rFonts w:ascii="Times New Roman" w:hAnsi="Times New Roman" w:cs="Times New Roman"/>
          <w:spacing w:val="60"/>
          <w:sz w:val="28"/>
          <w:szCs w:val="28"/>
          <w:lang w:val="ru-RU"/>
        </w:rPr>
        <w:t>6</w:t>
      </w:r>
      <w:r w:rsidRPr="006678E1">
        <w:rPr>
          <w:rFonts w:ascii="Times New Roman" w:hAnsi="Times New Roman" w:cs="Times New Roman"/>
          <w:spacing w:val="60"/>
          <w:sz w:val="28"/>
          <w:szCs w:val="28"/>
          <w:lang w:val="ru-RU"/>
        </w:rPr>
        <w:t>.1</w:t>
      </w:r>
      <w:r w:rsidR="009B0701" w:rsidRPr="006678E1">
        <w:rPr>
          <w:rFonts w:ascii="Times New Roman" w:hAnsi="Times New Roman" w:cs="Times New Roman"/>
          <w:spacing w:val="60"/>
          <w:sz w:val="28"/>
          <w:szCs w:val="28"/>
          <w:lang w:val="ru-RU"/>
        </w:rPr>
        <w:t>2</w:t>
      </w:r>
    </w:p>
    <w:p w:rsidR="00CA0BDD" w:rsidRPr="006678E1" w:rsidRDefault="00CA0BDD" w:rsidP="00CA0BD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преодолимости административных барьеров для ведения текущей деятельности и открытия нового бизнеса </w:t>
      </w:r>
      <w:r w:rsidRPr="006678E1">
        <w:rPr>
          <w:rFonts w:ascii="Times New Roman" w:hAnsi="Times New Roman" w:cs="Times New Roman"/>
          <w:sz w:val="28"/>
          <w:szCs w:val="28"/>
          <w:lang w:val="ru-RU"/>
        </w:rPr>
        <w:br/>
        <w:t>на основном рынке для представляемого бизнеса, %</w:t>
      </w:r>
    </w:p>
    <w:tbl>
      <w:tblPr>
        <w:tblW w:w="5000" w:type="pct"/>
        <w:tblLook w:val="04A0" w:firstRow="1" w:lastRow="0" w:firstColumn="1" w:lastColumn="0" w:noHBand="0" w:noVBand="1"/>
      </w:tblPr>
      <w:tblGrid>
        <w:gridCol w:w="4506"/>
        <w:gridCol w:w="715"/>
        <w:gridCol w:w="1097"/>
        <w:gridCol w:w="1097"/>
        <w:gridCol w:w="1216"/>
        <w:gridCol w:w="976"/>
      </w:tblGrid>
      <w:tr w:rsidR="00CA0BDD" w:rsidRPr="006678E1" w:rsidTr="0009540F">
        <w:trPr>
          <w:trHeight w:val="300"/>
        </w:trPr>
        <w:tc>
          <w:tcPr>
            <w:tcW w:w="2345" w:type="pct"/>
            <w:vMerge w:val="restart"/>
            <w:tcBorders>
              <w:top w:val="single" w:sz="12" w:space="0" w:color="auto"/>
              <w:left w:val="single" w:sz="12" w:space="0" w:color="auto"/>
              <w:right w:val="single" w:sz="4" w:space="0" w:color="auto"/>
            </w:tcBorders>
            <w:shd w:val="clear" w:color="auto" w:fill="auto"/>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Оценка</w:t>
            </w:r>
          </w:p>
        </w:tc>
        <w:tc>
          <w:tcPr>
            <w:tcW w:w="372" w:type="pct"/>
            <w:vMerge w:val="restart"/>
            <w:tcBorders>
              <w:top w:val="single" w:sz="12" w:space="0" w:color="auto"/>
              <w:left w:val="single" w:sz="4" w:space="0" w:color="auto"/>
              <w:right w:val="single" w:sz="4" w:space="0" w:color="auto"/>
            </w:tcBorders>
            <w:shd w:val="clear" w:color="auto" w:fill="auto"/>
            <w:textDirection w:val="btLr"/>
            <w:vAlign w:val="center"/>
          </w:tcPr>
          <w:p w:rsidR="00CA0BDD" w:rsidRPr="006678E1" w:rsidRDefault="00CA0BDD" w:rsidP="001C12BA">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2282" w:type="pct"/>
            <w:gridSpan w:val="4"/>
            <w:tcBorders>
              <w:top w:val="single" w:sz="12" w:space="0" w:color="auto"/>
              <w:left w:val="nil"/>
              <w:bottom w:val="single" w:sz="4" w:space="0" w:color="auto"/>
              <w:right w:val="single" w:sz="12" w:space="0" w:color="auto"/>
            </w:tcBorders>
            <w:shd w:val="clear" w:color="auto" w:fill="auto"/>
            <w:vAlign w:val="center"/>
            <w:hideMark/>
          </w:tcPr>
          <w:p w:rsidR="00CA0BDD" w:rsidRPr="006678E1" w:rsidRDefault="00F77D98"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CA0BDD" w:rsidRPr="00A97011" w:rsidTr="0009540F">
        <w:trPr>
          <w:cantSplit/>
          <w:trHeight w:val="1939"/>
        </w:trPr>
        <w:tc>
          <w:tcPr>
            <w:tcW w:w="2345" w:type="pct"/>
            <w:vMerge/>
            <w:tcBorders>
              <w:left w:val="single" w:sz="12" w:space="0" w:color="auto"/>
              <w:bottom w:val="single" w:sz="4" w:space="0" w:color="auto"/>
              <w:right w:val="single" w:sz="4" w:space="0" w:color="auto"/>
            </w:tcBorders>
            <w:shd w:val="clear" w:color="auto" w:fill="auto"/>
            <w:vAlign w:val="bottom"/>
            <w:hideMark/>
          </w:tcPr>
          <w:p w:rsidR="00CA0BDD" w:rsidRPr="006678E1" w:rsidRDefault="00CA0BDD" w:rsidP="001C12BA">
            <w:pPr>
              <w:spacing w:after="0" w:line="240" w:lineRule="auto"/>
              <w:rPr>
                <w:rFonts w:ascii="Times New Roman" w:eastAsia="Times New Roman" w:hAnsi="Times New Roman" w:cs="Times New Roman"/>
                <w:color w:val="000000"/>
                <w:lang w:eastAsia="ru-RU"/>
              </w:rPr>
            </w:pPr>
          </w:p>
        </w:tc>
        <w:tc>
          <w:tcPr>
            <w:tcW w:w="372" w:type="pct"/>
            <w:vMerge/>
            <w:tcBorders>
              <w:left w:val="single" w:sz="4" w:space="0" w:color="auto"/>
              <w:bottom w:val="single" w:sz="4" w:space="0" w:color="auto"/>
              <w:right w:val="single" w:sz="4" w:space="0" w:color="auto"/>
            </w:tcBorders>
            <w:shd w:val="clear" w:color="auto" w:fill="auto"/>
            <w:vAlign w:val="bottom"/>
          </w:tcPr>
          <w:p w:rsidR="00CA0BDD" w:rsidRPr="006678E1" w:rsidRDefault="00CA0BDD" w:rsidP="001C12BA">
            <w:pPr>
              <w:spacing w:after="0" w:line="240" w:lineRule="auto"/>
              <w:rPr>
                <w:rFonts w:ascii="Times New Roman" w:eastAsia="Times New Roman" w:hAnsi="Times New Roman" w:cs="Times New Roman"/>
                <w:color w:val="000000"/>
                <w:lang w:eastAsia="ru-RU"/>
              </w:rPr>
            </w:pPr>
          </w:p>
        </w:tc>
        <w:tc>
          <w:tcPr>
            <w:tcW w:w="571" w:type="pct"/>
            <w:tcBorders>
              <w:top w:val="nil"/>
              <w:left w:val="nil"/>
              <w:bottom w:val="single" w:sz="4" w:space="0" w:color="auto"/>
              <w:right w:val="single" w:sz="4" w:space="0" w:color="auto"/>
            </w:tcBorders>
            <w:shd w:val="clear" w:color="auto" w:fill="auto"/>
            <w:textDirection w:val="btLr"/>
            <w:vAlign w:val="center"/>
            <w:hideMark/>
          </w:tcPr>
          <w:p w:rsidR="00CA0BDD" w:rsidRPr="006678E1" w:rsidRDefault="00CA0BDD" w:rsidP="001C12BA">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571" w:type="pct"/>
            <w:tcBorders>
              <w:top w:val="nil"/>
              <w:left w:val="nil"/>
              <w:bottom w:val="single" w:sz="4" w:space="0" w:color="auto"/>
              <w:right w:val="single" w:sz="4" w:space="0" w:color="auto"/>
            </w:tcBorders>
            <w:shd w:val="clear" w:color="auto" w:fill="auto"/>
            <w:textDirection w:val="btLr"/>
            <w:vAlign w:val="center"/>
            <w:hideMark/>
          </w:tcPr>
          <w:p w:rsidR="00CA0BDD" w:rsidRPr="006678E1" w:rsidRDefault="00CA0BDD" w:rsidP="00CA0BDD">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 образование)</w:t>
            </w:r>
          </w:p>
        </w:tc>
        <w:tc>
          <w:tcPr>
            <w:tcW w:w="633" w:type="pct"/>
            <w:tcBorders>
              <w:top w:val="nil"/>
              <w:left w:val="nil"/>
              <w:bottom w:val="single" w:sz="4" w:space="0" w:color="auto"/>
              <w:right w:val="single" w:sz="4" w:space="0" w:color="auto"/>
            </w:tcBorders>
            <w:shd w:val="clear" w:color="auto" w:fill="auto"/>
            <w:textDirection w:val="btLr"/>
            <w:vAlign w:val="center"/>
            <w:hideMark/>
          </w:tcPr>
          <w:p w:rsidR="00CA0BDD" w:rsidRPr="006678E1" w:rsidRDefault="00CA0BDD" w:rsidP="001C12BA">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508" w:type="pct"/>
            <w:tcBorders>
              <w:top w:val="nil"/>
              <w:left w:val="nil"/>
              <w:bottom w:val="single" w:sz="4" w:space="0" w:color="auto"/>
              <w:right w:val="single" w:sz="12" w:space="0" w:color="auto"/>
            </w:tcBorders>
            <w:shd w:val="clear" w:color="auto" w:fill="auto"/>
            <w:textDirection w:val="btLr"/>
            <w:vAlign w:val="center"/>
            <w:hideMark/>
          </w:tcPr>
          <w:p w:rsidR="00CA0BDD" w:rsidRPr="006678E1" w:rsidRDefault="00CA0BDD" w:rsidP="001C12BA">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CA0BDD" w:rsidRPr="006678E1" w:rsidTr="0009540F">
        <w:trPr>
          <w:trHeight w:val="23"/>
        </w:trPr>
        <w:tc>
          <w:tcPr>
            <w:tcW w:w="2345" w:type="pct"/>
            <w:tcBorders>
              <w:top w:val="nil"/>
              <w:left w:val="single" w:sz="12" w:space="0" w:color="auto"/>
              <w:bottom w:val="single" w:sz="4" w:space="0" w:color="auto"/>
              <w:right w:val="single" w:sz="4" w:space="0" w:color="auto"/>
            </w:tcBorders>
            <w:shd w:val="clear" w:color="auto" w:fill="auto"/>
            <w:hideMark/>
          </w:tcPr>
          <w:p w:rsidR="00CA0BDD" w:rsidRPr="006678E1" w:rsidRDefault="00CA0BDD" w:rsidP="001C12BA">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val="ru-RU" w:eastAsia="ru-RU"/>
              </w:rPr>
              <w:t>Есть непреодолимые административные барье</w:t>
            </w:r>
            <w:r w:rsidRPr="006678E1">
              <w:rPr>
                <w:rFonts w:ascii="Times New Roman" w:eastAsia="Times New Roman" w:hAnsi="Times New Roman" w:cs="Times New Roman"/>
                <w:color w:val="000000"/>
                <w:lang w:eastAsia="ru-RU"/>
              </w:rPr>
              <w:t>ры</w:t>
            </w:r>
          </w:p>
        </w:tc>
        <w:tc>
          <w:tcPr>
            <w:tcW w:w="372" w:type="pct"/>
            <w:tcBorders>
              <w:top w:val="nil"/>
              <w:left w:val="single" w:sz="4" w:space="0" w:color="auto"/>
              <w:bottom w:val="single" w:sz="4" w:space="0" w:color="auto"/>
              <w:right w:val="single" w:sz="4" w:space="0" w:color="auto"/>
            </w:tcBorders>
            <w:shd w:val="clear" w:color="auto" w:fill="auto"/>
            <w:vAlign w:val="center"/>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633"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08" w:type="pct"/>
            <w:tcBorders>
              <w:top w:val="nil"/>
              <w:left w:val="nil"/>
              <w:bottom w:val="single" w:sz="4" w:space="0" w:color="auto"/>
              <w:right w:val="single" w:sz="12"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CA0BDD" w:rsidRPr="006678E1" w:rsidTr="0009540F">
        <w:trPr>
          <w:trHeight w:val="23"/>
        </w:trPr>
        <w:tc>
          <w:tcPr>
            <w:tcW w:w="2345" w:type="pct"/>
            <w:tcBorders>
              <w:top w:val="nil"/>
              <w:left w:val="single" w:sz="12" w:space="0" w:color="auto"/>
              <w:bottom w:val="single" w:sz="4" w:space="0" w:color="auto"/>
              <w:right w:val="single" w:sz="4" w:space="0" w:color="auto"/>
            </w:tcBorders>
            <w:shd w:val="clear" w:color="auto" w:fill="auto"/>
            <w:hideMark/>
          </w:tcPr>
          <w:p w:rsidR="00CA0BDD" w:rsidRPr="006678E1" w:rsidRDefault="00CA0BDD" w:rsidP="001C12BA">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Есть барьеры, преодолимые при осуществлении значительных затрат</w:t>
            </w:r>
          </w:p>
        </w:tc>
        <w:tc>
          <w:tcPr>
            <w:tcW w:w="372" w:type="pct"/>
            <w:tcBorders>
              <w:top w:val="nil"/>
              <w:left w:val="single" w:sz="4" w:space="0" w:color="auto"/>
              <w:bottom w:val="single" w:sz="4" w:space="0" w:color="auto"/>
              <w:right w:val="single" w:sz="4" w:space="0" w:color="auto"/>
            </w:tcBorders>
            <w:shd w:val="clear" w:color="auto" w:fill="auto"/>
            <w:vAlign w:val="center"/>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633"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34</w:t>
            </w:r>
          </w:p>
        </w:tc>
        <w:tc>
          <w:tcPr>
            <w:tcW w:w="508" w:type="pct"/>
            <w:tcBorders>
              <w:top w:val="nil"/>
              <w:left w:val="nil"/>
              <w:bottom w:val="single" w:sz="4" w:space="0" w:color="auto"/>
              <w:right w:val="single" w:sz="12"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r>
      <w:tr w:rsidR="00CA0BDD" w:rsidRPr="006678E1" w:rsidTr="0009540F">
        <w:trPr>
          <w:trHeight w:val="23"/>
        </w:trPr>
        <w:tc>
          <w:tcPr>
            <w:tcW w:w="2345" w:type="pct"/>
            <w:tcBorders>
              <w:top w:val="nil"/>
              <w:left w:val="single" w:sz="12" w:space="0" w:color="auto"/>
              <w:bottom w:val="single" w:sz="4" w:space="0" w:color="auto"/>
              <w:right w:val="single" w:sz="4" w:space="0" w:color="auto"/>
            </w:tcBorders>
            <w:shd w:val="clear" w:color="auto" w:fill="auto"/>
            <w:hideMark/>
          </w:tcPr>
          <w:p w:rsidR="00CA0BDD" w:rsidRPr="006678E1" w:rsidRDefault="00CA0BDD" w:rsidP="001C12BA">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Административные барьеры есть, но они преодолимы без существенных затрат</w:t>
            </w:r>
          </w:p>
        </w:tc>
        <w:tc>
          <w:tcPr>
            <w:tcW w:w="372" w:type="pct"/>
            <w:tcBorders>
              <w:top w:val="nil"/>
              <w:left w:val="single" w:sz="4" w:space="0" w:color="auto"/>
              <w:bottom w:val="single" w:sz="4" w:space="0" w:color="auto"/>
              <w:right w:val="single" w:sz="4" w:space="0" w:color="auto"/>
            </w:tcBorders>
            <w:shd w:val="clear" w:color="auto" w:fill="auto"/>
            <w:vAlign w:val="center"/>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633"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28</w:t>
            </w:r>
          </w:p>
        </w:tc>
        <w:tc>
          <w:tcPr>
            <w:tcW w:w="508" w:type="pct"/>
            <w:tcBorders>
              <w:top w:val="nil"/>
              <w:left w:val="nil"/>
              <w:bottom w:val="single" w:sz="4" w:space="0" w:color="auto"/>
              <w:right w:val="single" w:sz="12"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27</w:t>
            </w:r>
          </w:p>
        </w:tc>
      </w:tr>
      <w:tr w:rsidR="00CA0BDD" w:rsidRPr="006678E1" w:rsidTr="0009540F">
        <w:trPr>
          <w:trHeight w:val="23"/>
        </w:trPr>
        <w:tc>
          <w:tcPr>
            <w:tcW w:w="2345" w:type="pct"/>
            <w:tcBorders>
              <w:top w:val="nil"/>
              <w:left w:val="single" w:sz="12" w:space="0" w:color="auto"/>
              <w:bottom w:val="single" w:sz="4" w:space="0" w:color="auto"/>
              <w:right w:val="single" w:sz="4" w:space="0" w:color="auto"/>
            </w:tcBorders>
            <w:shd w:val="clear" w:color="auto" w:fill="auto"/>
            <w:hideMark/>
          </w:tcPr>
          <w:p w:rsidR="00CA0BDD" w:rsidRPr="006678E1" w:rsidRDefault="00CA0BDD" w:rsidP="001C12BA">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административных барьеров</w:t>
            </w:r>
          </w:p>
        </w:tc>
        <w:tc>
          <w:tcPr>
            <w:tcW w:w="372" w:type="pct"/>
            <w:tcBorders>
              <w:top w:val="nil"/>
              <w:left w:val="single" w:sz="4" w:space="0" w:color="auto"/>
              <w:bottom w:val="single" w:sz="4" w:space="0" w:color="auto"/>
              <w:right w:val="single" w:sz="4" w:space="0" w:color="auto"/>
            </w:tcBorders>
            <w:shd w:val="clear" w:color="auto" w:fill="auto"/>
            <w:vAlign w:val="center"/>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22</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27</w:t>
            </w:r>
          </w:p>
        </w:tc>
        <w:tc>
          <w:tcPr>
            <w:tcW w:w="633"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508" w:type="pct"/>
            <w:tcBorders>
              <w:top w:val="nil"/>
              <w:left w:val="nil"/>
              <w:bottom w:val="single" w:sz="4" w:space="0" w:color="auto"/>
              <w:right w:val="single" w:sz="12"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r>
      <w:tr w:rsidR="00CA0BDD" w:rsidRPr="006678E1" w:rsidTr="0009540F">
        <w:trPr>
          <w:trHeight w:val="23"/>
        </w:trPr>
        <w:tc>
          <w:tcPr>
            <w:tcW w:w="2345" w:type="pct"/>
            <w:tcBorders>
              <w:top w:val="nil"/>
              <w:left w:val="single" w:sz="12" w:space="0" w:color="auto"/>
              <w:bottom w:val="single" w:sz="4" w:space="0" w:color="auto"/>
              <w:right w:val="single" w:sz="4" w:space="0" w:color="auto"/>
            </w:tcBorders>
            <w:shd w:val="clear" w:color="auto" w:fill="auto"/>
            <w:hideMark/>
          </w:tcPr>
          <w:p w:rsidR="00CA0BDD" w:rsidRPr="006678E1" w:rsidRDefault="00CA0BDD" w:rsidP="001C12BA">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372" w:type="pct"/>
            <w:tcBorders>
              <w:top w:val="nil"/>
              <w:left w:val="single" w:sz="4" w:space="0" w:color="auto"/>
              <w:bottom w:val="single" w:sz="4" w:space="0" w:color="auto"/>
              <w:right w:val="single" w:sz="4" w:space="0" w:color="auto"/>
            </w:tcBorders>
            <w:shd w:val="clear" w:color="auto" w:fill="auto"/>
            <w:vAlign w:val="center"/>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28</w:t>
            </w:r>
          </w:p>
        </w:tc>
        <w:tc>
          <w:tcPr>
            <w:tcW w:w="633"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508" w:type="pct"/>
            <w:tcBorders>
              <w:top w:val="nil"/>
              <w:left w:val="nil"/>
              <w:bottom w:val="single" w:sz="4" w:space="0" w:color="auto"/>
              <w:right w:val="single" w:sz="12"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r>
      <w:tr w:rsidR="00CA0BDD" w:rsidRPr="006678E1" w:rsidTr="00F77D98">
        <w:trPr>
          <w:trHeight w:val="23"/>
        </w:trPr>
        <w:tc>
          <w:tcPr>
            <w:tcW w:w="2345" w:type="pct"/>
            <w:tcBorders>
              <w:top w:val="nil"/>
              <w:left w:val="single" w:sz="12" w:space="0" w:color="auto"/>
              <w:bottom w:val="single" w:sz="4" w:space="0" w:color="auto"/>
              <w:right w:val="single" w:sz="4" w:space="0" w:color="auto"/>
            </w:tcBorders>
            <w:shd w:val="clear" w:color="auto" w:fill="auto"/>
            <w:hideMark/>
          </w:tcPr>
          <w:p w:rsidR="00CA0BDD" w:rsidRPr="006678E1" w:rsidRDefault="00CA0BDD" w:rsidP="001C12BA">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372" w:type="pct"/>
            <w:tcBorders>
              <w:top w:val="nil"/>
              <w:left w:val="single" w:sz="4" w:space="0" w:color="auto"/>
              <w:bottom w:val="single" w:sz="4" w:space="0" w:color="auto"/>
              <w:right w:val="single" w:sz="4" w:space="0" w:color="auto"/>
            </w:tcBorders>
            <w:shd w:val="clear" w:color="auto" w:fill="auto"/>
            <w:vAlign w:val="center"/>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71"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633" w:type="pct"/>
            <w:tcBorders>
              <w:top w:val="nil"/>
              <w:left w:val="nil"/>
              <w:bottom w:val="single" w:sz="4" w:space="0" w:color="auto"/>
              <w:right w:val="single" w:sz="4"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08" w:type="pct"/>
            <w:tcBorders>
              <w:top w:val="nil"/>
              <w:left w:val="nil"/>
              <w:bottom w:val="single" w:sz="4" w:space="0" w:color="auto"/>
              <w:right w:val="single" w:sz="12" w:space="0" w:color="auto"/>
            </w:tcBorders>
            <w:shd w:val="clear" w:color="auto" w:fill="auto"/>
            <w:noWrap/>
            <w:vAlign w:val="center"/>
            <w:hideMark/>
          </w:tcPr>
          <w:p w:rsidR="00CA0BDD" w:rsidRPr="006678E1" w:rsidRDefault="00CA0BDD" w:rsidP="001C12BA">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r>
      <w:tr w:rsidR="00F77D98" w:rsidRPr="006678E1" w:rsidTr="00F77D98">
        <w:trPr>
          <w:trHeight w:val="23"/>
        </w:trPr>
        <w:tc>
          <w:tcPr>
            <w:tcW w:w="2345" w:type="pct"/>
            <w:tcBorders>
              <w:top w:val="single" w:sz="4" w:space="0" w:color="auto"/>
              <w:left w:val="single" w:sz="12" w:space="0" w:color="auto"/>
              <w:bottom w:val="single" w:sz="12" w:space="0" w:color="auto"/>
              <w:right w:val="single" w:sz="4" w:space="0" w:color="auto"/>
            </w:tcBorders>
            <w:shd w:val="clear" w:color="auto" w:fill="auto"/>
          </w:tcPr>
          <w:p w:rsidR="00F77D98" w:rsidRPr="00F77D98" w:rsidRDefault="00F77D98" w:rsidP="00F77D98">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372" w:type="pct"/>
            <w:tcBorders>
              <w:top w:val="single" w:sz="4" w:space="0" w:color="auto"/>
              <w:left w:val="single" w:sz="4" w:space="0" w:color="auto"/>
              <w:bottom w:val="single" w:sz="12" w:space="0" w:color="auto"/>
              <w:right w:val="single" w:sz="4" w:space="0" w:color="auto"/>
            </w:tcBorders>
            <w:shd w:val="clear" w:color="auto" w:fill="auto"/>
            <w:vAlign w:val="center"/>
          </w:tcPr>
          <w:p w:rsidR="00F77D98" w:rsidRPr="00F77D98" w:rsidRDefault="00F77D98" w:rsidP="001C12BA">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1"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1C12BA">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1"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1C12BA">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633"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1C12BA">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08" w:type="pct"/>
            <w:tcBorders>
              <w:top w:val="single" w:sz="4" w:space="0" w:color="auto"/>
              <w:left w:val="nil"/>
              <w:bottom w:val="single" w:sz="12" w:space="0" w:color="auto"/>
              <w:right w:val="single" w:sz="12" w:space="0" w:color="auto"/>
            </w:tcBorders>
            <w:shd w:val="clear" w:color="auto" w:fill="auto"/>
            <w:noWrap/>
            <w:vAlign w:val="center"/>
          </w:tcPr>
          <w:p w:rsidR="00F77D98" w:rsidRPr="00F77D98" w:rsidRDefault="00F77D98" w:rsidP="001C12BA">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CA0BDD" w:rsidRPr="006678E1" w:rsidRDefault="00CA0BDD" w:rsidP="00CA0BDD">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xml:space="preserve">В таблице дается распределение ответов на вопрос </w:t>
      </w:r>
      <w:proofErr w:type="gramStart"/>
      <w:r w:rsidRPr="006678E1">
        <w:rPr>
          <w:rFonts w:ascii="Times New Roman" w:hAnsi="Times New Roman" w:cs="Times New Roman"/>
          <w:i/>
          <w:sz w:val="20"/>
          <w:szCs w:val="20"/>
          <w:lang w:val="ru-RU" w:eastAsia="ru-RU"/>
        </w:rPr>
        <w:t>«</w:t>
      </w:r>
      <w:r w:rsidRPr="006678E1">
        <w:rPr>
          <w:rFonts w:ascii="Times New Roman" w:hAnsi="Times New Roman" w:cs="Times New Roman"/>
          <w:i/>
          <w:sz w:val="20"/>
          <w:szCs w:val="20"/>
          <w:lang w:val="ru-RU"/>
        </w:rPr>
        <w:t>По вашей оценке</w:t>
      </w:r>
      <w:proofErr w:type="gramEnd"/>
      <w:r w:rsidRPr="006678E1">
        <w:rPr>
          <w:rFonts w:ascii="Times New Roman" w:hAnsi="Times New Roman" w:cs="Times New Roman"/>
          <w:i/>
          <w:sz w:val="20"/>
          <w:szCs w:val="20"/>
          <w:lang w:val="ru-RU"/>
        </w:rPr>
        <w:t>, насколько преодолимы административные барьеры для ведения текущей деятельности и открытия нового бизнеса на рынке, основном для бизнеса, который вы представляете</w:t>
      </w:r>
      <w:r w:rsidRPr="006678E1">
        <w:rPr>
          <w:rFonts w:ascii="Times New Roman" w:hAnsi="Times New Roman" w:cs="Times New Roman"/>
          <w:i/>
          <w:sz w:val="20"/>
          <w:szCs w:val="20"/>
          <w:lang w:val="ru-RU" w:eastAsia="ru-RU"/>
        </w:rPr>
        <w:t>?»</w:t>
      </w:r>
    </w:p>
    <w:p w:rsidR="00CA2F6C" w:rsidRPr="006678E1" w:rsidRDefault="00CA2F6C" w:rsidP="00C96C96">
      <w:pPr>
        <w:spacing w:after="0" w:line="240" w:lineRule="auto"/>
        <w:ind w:firstLine="709"/>
        <w:jc w:val="both"/>
        <w:rPr>
          <w:rFonts w:ascii="Times New Roman" w:hAnsi="Times New Roman" w:cs="Times New Roman"/>
          <w:sz w:val="28"/>
          <w:szCs w:val="28"/>
          <w:lang w:val="ru-RU"/>
        </w:rPr>
      </w:pPr>
    </w:p>
    <w:p w:rsidR="00C96C96" w:rsidRPr="006678E1" w:rsidRDefault="00C96C96" w:rsidP="00C96C96">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6.13</w:t>
      </w:r>
    </w:p>
    <w:p w:rsidR="00C96C96" w:rsidRPr="006678E1" w:rsidRDefault="00C96C96" w:rsidP="00C96C96">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Оценка изменения уровня административных барьеров на основном рынке для представляемого бизнеса в течение последних 3 лет, %</w:t>
      </w:r>
    </w:p>
    <w:tbl>
      <w:tblPr>
        <w:tblW w:w="5000" w:type="pct"/>
        <w:tblLook w:val="04A0" w:firstRow="1" w:lastRow="0" w:firstColumn="1" w:lastColumn="0" w:noHBand="0" w:noVBand="1"/>
      </w:tblPr>
      <w:tblGrid>
        <w:gridCol w:w="4316"/>
        <w:gridCol w:w="905"/>
        <w:gridCol w:w="1097"/>
        <w:gridCol w:w="1097"/>
        <w:gridCol w:w="1218"/>
        <w:gridCol w:w="974"/>
      </w:tblGrid>
      <w:tr w:rsidR="00C96C96" w:rsidRPr="006678E1" w:rsidTr="00863099">
        <w:trPr>
          <w:trHeight w:val="300"/>
        </w:trPr>
        <w:tc>
          <w:tcPr>
            <w:tcW w:w="2246" w:type="pct"/>
            <w:vMerge w:val="restart"/>
            <w:tcBorders>
              <w:top w:val="single" w:sz="12" w:space="0" w:color="auto"/>
              <w:left w:val="single" w:sz="12" w:space="0" w:color="auto"/>
              <w:right w:val="single" w:sz="4" w:space="0" w:color="auto"/>
            </w:tcBorders>
            <w:shd w:val="clear" w:color="auto" w:fill="auto"/>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Оценка</w:t>
            </w:r>
          </w:p>
        </w:tc>
        <w:tc>
          <w:tcPr>
            <w:tcW w:w="471" w:type="pct"/>
            <w:vMerge w:val="restart"/>
            <w:tcBorders>
              <w:top w:val="single" w:sz="12" w:space="0" w:color="auto"/>
              <w:left w:val="single" w:sz="4" w:space="0" w:color="auto"/>
              <w:right w:val="single" w:sz="4" w:space="0" w:color="auto"/>
            </w:tcBorders>
            <w:shd w:val="clear" w:color="auto" w:fill="auto"/>
            <w:textDirection w:val="btLr"/>
            <w:vAlign w:val="center"/>
          </w:tcPr>
          <w:p w:rsidR="00C96C96" w:rsidRPr="006678E1" w:rsidRDefault="00C96C96" w:rsidP="00863099">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Все предприниматели</w:t>
            </w:r>
          </w:p>
        </w:tc>
        <w:tc>
          <w:tcPr>
            <w:tcW w:w="2284" w:type="pct"/>
            <w:gridSpan w:val="4"/>
            <w:tcBorders>
              <w:top w:val="single" w:sz="12" w:space="0" w:color="auto"/>
              <w:left w:val="nil"/>
              <w:bottom w:val="single" w:sz="4" w:space="0" w:color="auto"/>
              <w:right w:val="single" w:sz="12" w:space="0" w:color="auto"/>
            </w:tcBorders>
            <w:shd w:val="clear" w:color="auto" w:fill="auto"/>
            <w:vAlign w:val="center"/>
            <w:hideMark/>
          </w:tcPr>
          <w:p w:rsidR="00C96C96" w:rsidRPr="006678E1" w:rsidRDefault="00F77D98"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w:t>
            </w:r>
          </w:p>
        </w:tc>
      </w:tr>
      <w:tr w:rsidR="00C96C96" w:rsidRPr="00A97011" w:rsidTr="00863099">
        <w:trPr>
          <w:cantSplit/>
          <w:trHeight w:val="1939"/>
        </w:trPr>
        <w:tc>
          <w:tcPr>
            <w:tcW w:w="2246" w:type="pct"/>
            <w:vMerge/>
            <w:tcBorders>
              <w:left w:val="single" w:sz="12" w:space="0" w:color="auto"/>
              <w:bottom w:val="single" w:sz="4" w:space="0" w:color="auto"/>
              <w:right w:val="single" w:sz="4" w:space="0" w:color="auto"/>
            </w:tcBorders>
            <w:shd w:val="clear" w:color="auto" w:fill="auto"/>
            <w:vAlign w:val="bottom"/>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p>
        </w:tc>
        <w:tc>
          <w:tcPr>
            <w:tcW w:w="471" w:type="pct"/>
            <w:vMerge/>
            <w:tcBorders>
              <w:left w:val="single" w:sz="4" w:space="0" w:color="auto"/>
              <w:bottom w:val="single" w:sz="4" w:space="0" w:color="auto"/>
              <w:right w:val="single" w:sz="4" w:space="0" w:color="auto"/>
            </w:tcBorders>
            <w:shd w:val="clear" w:color="auto" w:fill="auto"/>
            <w:vAlign w:val="bottom"/>
          </w:tcPr>
          <w:p w:rsidR="00C96C96" w:rsidRPr="006678E1" w:rsidRDefault="00C96C96" w:rsidP="00863099">
            <w:pPr>
              <w:spacing w:after="0" w:line="240" w:lineRule="auto"/>
              <w:rPr>
                <w:rFonts w:ascii="Times New Roman" w:eastAsia="Times New Roman" w:hAnsi="Times New Roman" w:cs="Times New Roman"/>
                <w:color w:val="000000"/>
                <w:lang w:eastAsia="ru-RU"/>
              </w:rPr>
            </w:pPr>
          </w:p>
        </w:tc>
        <w:tc>
          <w:tcPr>
            <w:tcW w:w="571" w:type="pct"/>
            <w:tcBorders>
              <w:top w:val="nil"/>
              <w:left w:val="nil"/>
              <w:bottom w:val="single" w:sz="4" w:space="0" w:color="auto"/>
              <w:right w:val="single" w:sz="4" w:space="0" w:color="auto"/>
            </w:tcBorders>
            <w:shd w:val="clear" w:color="auto" w:fill="auto"/>
            <w:textDirection w:val="btLr"/>
            <w:vAlign w:val="center"/>
            <w:hideMark/>
          </w:tcPr>
          <w:p w:rsidR="00C96C96" w:rsidRPr="006678E1" w:rsidRDefault="00C96C96" w:rsidP="00863099">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571" w:type="pct"/>
            <w:tcBorders>
              <w:top w:val="nil"/>
              <w:left w:val="nil"/>
              <w:bottom w:val="single" w:sz="4" w:space="0" w:color="auto"/>
              <w:right w:val="single" w:sz="4" w:space="0" w:color="auto"/>
            </w:tcBorders>
            <w:shd w:val="clear" w:color="auto" w:fill="auto"/>
            <w:textDirection w:val="btLr"/>
            <w:vAlign w:val="center"/>
            <w:hideMark/>
          </w:tcPr>
          <w:p w:rsidR="00C96C96" w:rsidRPr="006678E1" w:rsidRDefault="00C96C96" w:rsidP="00863099">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Локальный рынок (отдельное муниципальное образование)</w:t>
            </w:r>
          </w:p>
        </w:tc>
        <w:tc>
          <w:tcPr>
            <w:tcW w:w="634" w:type="pct"/>
            <w:tcBorders>
              <w:top w:val="nil"/>
              <w:left w:val="nil"/>
              <w:bottom w:val="single" w:sz="4" w:space="0" w:color="auto"/>
              <w:right w:val="single" w:sz="4" w:space="0" w:color="auto"/>
            </w:tcBorders>
            <w:shd w:val="clear" w:color="auto" w:fill="auto"/>
            <w:textDirection w:val="btLr"/>
            <w:vAlign w:val="center"/>
            <w:hideMark/>
          </w:tcPr>
          <w:p w:rsidR="00C96C96" w:rsidRPr="006678E1" w:rsidRDefault="00C96C96" w:rsidP="00863099">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508" w:type="pct"/>
            <w:tcBorders>
              <w:top w:val="nil"/>
              <w:left w:val="nil"/>
              <w:bottom w:val="single" w:sz="4" w:space="0" w:color="auto"/>
              <w:right w:val="single" w:sz="12" w:space="0" w:color="auto"/>
            </w:tcBorders>
            <w:shd w:val="clear" w:color="auto" w:fill="auto"/>
            <w:textDirection w:val="btLr"/>
            <w:vAlign w:val="center"/>
            <w:hideMark/>
          </w:tcPr>
          <w:p w:rsidR="00C96C96" w:rsidRPr="006678E1" w:rsidRDefault="00C96C96" w:rsidP="00863099">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РФ, СНГ или дальнего зарубежья</w:t>
            </w:r>
          </w:p>
        </w:tc>
      </w:tr>
      <w:tr w:rsidR="00C96C96" w:rsidRPr="006678E1" w:rsidTr="00863099">
        <w:trPr>
          <w:trHeight w:val="23"/>
        </w:trPr>
        <w:tc>
          <w:tcPr>
            <w:tcW w:w="2246"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Административные барьеры были полностью устранены</w:t>
            </w:r>
          </w:p>
        </w:tc>
        <w:tc>
          <w:tcPr>
            <w:tcW w:w="471"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634"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08"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C96C96" w:rsidRPr="006678E1" w:rsidTr="00863099">
        <w:trPr>
          <w:trHeight w:val="23"/>
        </w:trPr>
        <w:tc>
          <w:tcPr>
            <w:tcW w:w="2246"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Бизнесу стало проще преодолевать административные барьеры, чем раньше</w:t>
            </w:r>
          </w:p>
        </w:tc>
        <w:tc>
          <w:tcPr>
            <w:tcW w:w="471"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634"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508"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25</w:t>
            </w:r>
          </w:p>
        </w:tc>
      </w:tr>
      <w:tr w:rsidR="00C96C96" w:rsidRPr="006678E1" w:rsidTr="00863099">
        <w:trPr>
          <w:trHeight w:val="23"/>
        </w:trPr>
        <w:tc>
          <w:tcPr>
            <w:tcW w:w="2246"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Уровень и количество административных барьеров не изменились</w:t>
            </w:r>
          </w:p>
        </w:tc>
        <w:tc>
          <w:tcPr>
            <w:tcW w:w="471"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634"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28</w:t>
            </w:r>
          </w:p>
        </w:tc>
        <w:tc>
          <w:tcPr>
            <w:tcW w:w="508"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r>
      <w:tr w:rsidR="00C96C96" w:rsidRPr="006678E1" w:rsidTr="00863099">
        <w:trPr>
          <w:trHeight w:val="23"/>
        </w:trPr>
        <w:tc>
          <w:tcPr>
            <w:tcW w:w="2246"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Бизнесу стало сложнее преодолевать административные барьеры, чем раньше</w:t>
            </w:r>
          </w:p>
        </w:tc>
        <w:tc>
          <w:tcPr>
            <w:tcW w:w="471"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634"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b/>
                <w:color w:val="000000"/>
                <w:lang w:eastAsia="ru-RU"/>
              </w:rPr>
            </w:pPr>
            <w:r w:rsidRPr="006678E1">
              <w:rPr>
                <w:rFonts w:ascii="Times New Roman" w:eastAsia="Times New Roman" w:hAnsi="Times New Roman" w:cs="Times New Roman"/>
                <w:b/>
                <w:color w:val="000000"/>
                <w:lang w:eastAsia="ru-RU"/>
              </w:rPr>
              <w:t>15</w:t>
            </w:r>
          </w:p>
        </w:tc>
        <w:tc>
          <w:tcPr>
            <w:tcW w:w="508"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C96C96" w:rsidRPr="006678E1" w:rsidTr="00863099">
        <w:trPr>
          <w:trHeight w:val="23"/>
        </w:trPr>
        <w:tc>
          <w:tcPr>
            <w:tcW w:w="2246"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Ранее административные барьеры отсутствовали, однако сейчас появились</w:t>
            </w:r>
          </w:p>
        </w:tc>
        <w:tc>
          <w:tcPr>
            <w:tcW w:w="471"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634"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08"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C96C96" w:rsidRPr="006678E1" w:rsidTr="00863099">
        <w:trPr>
          <w:trHeight w:val="23"/>
        </w:trPr>
        <w:tc>
          <w:tcPr>
            <w:tcW w:w="2246"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Административные барьеры отсутствуют, как и ранее</w:t>
            </w:r>
          </w:p>
        </w:tc>
        <w:tc>
          <w:tcPr>
            <w:tcW w:w="471"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634"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508"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r>
      <w:tr w:rsidR="00C96C96" w:rsidRPr="006678E1" w:rsidTr="00863099">
        <w:trPr>
          <w:trHeight w:val="23"/>
        </w:trPr>
        <w:tc>
          <w:tcPr>
            <w:tcW w:w="2246"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471"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36</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31</w:t>
            </w:r>
          </w:p>
        </w:tc>
        <w:tc>
          <w:tcPr>
            <w:tcW w:w="634"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508"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r>
      <w:tr w:rsidR="00C96C96" w:rsidRPr="006678E1" w:rsidTr="00F77D98">
        <w:trPr>
          <w:trHeight w:val="23"/>
        </w:trPr>
        <w:tc>
          <w:tcPr>
            <w:tcW w:w="2246" w:type="pct"/>
            <w:tcBorders>
              <w:top w:val="nil"/>
              <w:left w:val="single" w:sz="12" w:space="0" w:color="auto"/>
              <w:bottom w:val="single" w:sz="4" w:space="0" w:color="auto"/>
              <w:right w:val="single" w:sz="4" w:space="0" w:color="auto"/>
            </w:tcBorders>
            <w:shd w:val="clear" w:color="auto" w:fill="auto"/>
            <w:hideMark/>
          </w:tcPr>
          <w:p w:rsidR="00C96C96" w:rsidRPr="006678E1" w:rsidRDefault="00C96C96" w:rsidP="00863099">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471" w:type="pct"/>
            <w:tcBorders>
              <w:top w:val="nil"/>
              <w:left w:val="single" w:sz="4" w:space="0" w:color="auto"/>
              <w:bottom w:val="single" w:sz="4" w:space="0" w:color="auto"/>
              <w:right w:val="single" w:sz="4" w:space="0" w:color="auto"/>
            </w:tcBorders>
            <w:shd w:val="clear" w:color="auto" w:fill="auto"/>
            <w:vAlign w:val="center"/>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71"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3</w:t>
            </w:r>
          </w:p>
        </w:tc>
        <w:tc>
          <w:tcPr>
            <w:tcW w:w="634" w:type="pct"/>
            <w:tcBorders>
              <w:top w:val="nil"/>
              <w:left w:val="nil"/>
              <w:bottom w:val="single" w:sz="4" w:space="0" w:color="auto"/>
              <w:right w:val="single" w:sz="4"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08" w:type="pct"/>
            <w:tcBorders>
              <w:top w:val="nil"/>
              <w:left w:val="nil"/>
              <w:bottom w:val="single" w:sz="4" w:space="0" w:color="auto"/>
              <w:right w:val="single" w:sz="12" w:space="0" w:color="auto"/>
            </w:tcBorders>
            <w:shd w:val="clear" w:color="auto" w:fill="auto"/>
            <w:noWrap/>
            <w:vAlign w:val="center"/>
            <w:hideMark/>
          </w:tcPr>
          <w:p w:rsidR="00C96C96" w:rsidRPr="006678E1" w:rsidRDefault="00C96C96" w:rsidP="00863099">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F77D98" w:rsidRPr="006678E1" w:rsidTr="00F77D98">
        <w:trPr>
          <w:trHeight w:val="23"/>
        </w:trPr>
        <w:tc>
          <w:tcPr>
            <w:tcW w:w="2246" w:type="pct"/>
            <w:tcBorders>
              <w:top w:val="single" w:sz="4" w:space="0" w:color="auto"/>
              <w:left w:val="single" w:sz="12" w:space="0" w:color="auto"/>
              <w:bottom w:val="single" w:sz="12" w:space="0" w:color="auto"/>
              <w:right w:val="single" w:sz="4" w:space="0" w:color="auto"/>
            </w:tcBorders>
            <w:shd w:val="clear" w:color="auto" w:fill="auto"/>
          </w:tcPr>
          <w:p w:rsidR="00F77D98" w:rsidRPr="00F77D98" w:rsidRDefault="00F77D98" w:rsidP="00F77D98">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471" w:type="pct"/>
            <w:tcBorders>
              <w:top w:val="single" w:sz="4" w:space="0" w:color="auto"/>
              <w:left w:val="single" w:sz="4" w:space="0" w:color="auto"/>
              <w:bottom w:val="single" w:sz="12" w:space="0" w:color="auto"/>
              <w:right w:val="single" w:sz="4" w:space="0" w:color="auto"/>
            </w:tcBorders>
            <w:shd w:val="clear" w:color="auto" w:fill="auto"/>
            <w:vAlign w:val="center"/>
          </w:tcPr>
          <w:p w:rsidR="00F77D98" w:rsidRPr="00F77D98" w:rsidRDefault="00F77D98"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1"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1" w:type="pct"/>
            <w:tcBorders>
              <w:top w:val="single" w:sz="4" w:space="0" w:color="auto"/>
              <w:left w:val="nil"/>
              <w:bottom w:val="single" w:sz="12" w:space="0" w:color="auto"/>
              <w:right w:val="single" w:sz="4" w:space="0" w:color="auto"/>
            </w:tcBorders>
            <w:shd w:val="clear" w:color="auto" w:fill="auto"/>
            <w:noWrap/>
            <w:vAlign w:val="center"/>
          </w:tcPr>
          <w:p w:rsidR="00F77D98" w:rsidRPr="006678E1" w:rsidRDefault="00F77D98"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634"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08" w:type="pct"/>
            <w:tcBorders>
              <w:top w:val="single" w:sz="4" w:space="0" w:color="auto"/>
              <w:left w:val="nil"/>
              <w:bottom w:val="single" w:sz="12" w:space="0" w:color="auto"/>
              <w:right w:val="single" w:sz="12" w:space="0" w:color="auto"/>
            </w:tcBorders>
            <w:shd w:val="clear" w:color="auto" w:fill="auto"/>
            <w:noWrap/>
            <w:vAlign w:val="center"/>
          </w:tcPr>
          <w:p w:rsidR="00F77D98" w:rsidRPr="00F77D98" w:rsidRDefault="00F77D98" w:rsidP="00863099">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C96C96" w:rsidRPr="006678E1" w:rsidRDefault="00C96C96" w:rsidP="00C96C96">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xml:space="preserve">В таблице дается распределение ответов на вопрос </w:t>
      </w:r>
      <w:proofErr w:type="gramStart"/>
      <w:r w:rsidRPr="006678E1">
        <w:rPr>
          <w:rFonts w:ascii="Times New Roman" w:hAnsi="Times New Roman" w:cs="Times New Roman"/>
          <w:i/>
          <w:sz w:val="20"/>
          <w:szCs w:val="20"/>
          <w:lang w:val="ru-RU" w:eastAsia="ru-RU"/>
        </w:rPr>
        <w:t>«</w:t>
      </w:r>
      <w:r w:rsidRPr="006678E1">
        <w:rPr>
          <w:rFonts w:ascii="Times New Roman" w:hAnsi="Times New Roman" w:cs="Times New Roman"/>
          <w:i/>
          <w:sz w:val="20"/>
          <w:szCs w:val="20"/>
          <w:lang w:val="ru-RU"/>
        </w:rPr>
        <w:t>По вашей оценке</w:t>
      </w:r>
      <w:proofErr w:type="gramEnd"/>
      <w:r w:rsidRPr="006678E1">
        <w:rPr>
          <w:rFonts w:ascii="Times New Roman" w:hAnsi="Times New Roman" w:cs="Times New Roman"/>
          <w:i/>
          <w:sz w:val="20"/>
          <w:szCs w:val="20"/>
          <w:lang w:val="ru-RU"/>
        </w:rPr>
        <w:t>, как изменился уровень административных барьеров на рынке, основном для бизнеса, который вы представляете, в течение последних 3 лет</w:t>
      </w:r>
      <w:r w:rsidRPr="006678E1">
        <w:rPr>
          <w:rFonts w:ascii="Times New Roman" w:hAnsi="Times New Roman" w:cs="Times New Roman"/>
          <w:i/>
          <w:sz w:val="20"/>
          <w:szCs w:val="20"/>
          <w:lang w:val="ru-RU" w:eastAsia="ru-RU"/>
        </w:rPr>
        <w:t>?»</w:t>
      </w:r>
    </w:p>
    <w:p w:rsidR="00C96C96" w:rsidRPr="006678E1" w:rsidRDefault="00C96C96" w:rsidP="00C96C96">
      <w:pPr>
        <w:spacing w:after="0" w:line="240" w:lineRule="auto"/>
        <w:rPr>
          <w:rFonts w:ascii="Times New Roman" w:hAnsi="Times New Roman" w:cs="Times New Roman"/>
          <w:i/>
          <w:sz w:val="20"/>
          <w:szCs w:val="20"/>
          <w:lang w:val="ru-RU" w:eastAsia="ru-RU"/>
        </w:rPr>
      </w:pPr>
    </w:p>
    <w:p w:rsidR="00AE0AFC" w:rsidRPr="006678E1" w:rsidRDefault="00AE0AFC" w:rsidP="00AE0AFC">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В целом, респонденты, ведущие свой бизнес на рынках РФ и зарубежья, представляют более крупные организации предпринимательского сообщества. Они, как и представители предыдущей группы, отмечают наличие административных барьеров, однако их преодоление вызывает у них меньше трудностей</w:t>
      </w:r>
      <w:r w:rsidR="00500C8C">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они меньше склонны критиковать органы власти в данном вопросе. </w:t>
      </w:r>
    </w:p>
    <w:p w:rsidR="00C96C96" w:rsidRPr="006678E1" w:rsidRDefault="00C96C96" w:rsidP="00AE0AFC">
      <w:pPr>
        <w:spacing w:after="0" w:line="360" w:lineRule="auto"/>
        <w:ind w:firstLine="709"/>
        <w:jc w:val="both"/>
        <w:rPr>
          <w:rFonts w:ascii="Times New Roman" w:hAnsi="Times New Roman" w:cs="Times New Roman"/>
          <w:sz w:val="28"/>
          <w:szCs w:val="28"/>
          <w:lang w:val="ru-RU"/>
        </w:rPr>
      </w:pPr>
    </w:p>
    <w:p w:rsidR="00870153" w:rsidRPr="006678E1" w:rsidRDefault="00870153" w:rsidP="00C96C96">
      <w:pPr>
        <w:spacing w:after="0" w:line="276" w:lineRule="auto"/>
        <w:ind w:firstLine="708"/>
        <w:rPr>
          <w:rFonts w:ascii="Times New Roman" w:hAnsi="Times New Roman" w:cs="Times New Roman"/>
          <w:b/>
          <w:i/>
          <w:sz w:val="28"/>
          <w:szCs w:val="28"/>
        </w:rPr>
      </w:pPr>
      <w:r w:rsidRPr="006678E1">
        <w:rPr>
          <w:rFonts w:ascii="Times New Roman" w:hAnsi="Times New Roman" w:cs="Times New Roman"/>
          <w:b/>
          <w:i/>
          <w:sz w:val="28"/>
          <w:szCs w:val="28"/>
        </w:rPr>
        <w:t>Рынок Нижегородской области</w:t>
      </w:r>
    </w:p>
    <w:p w:rsidR="00870153" w:rsidRPr="006678E1" w:rsidRDefault="00870153"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Как и остальные предприниматели, принявшие участие в исследовании, треть представителей данной группы склонн</w:t>
      </w:r>
      <w:r w:rsidR="00371224">
        <w:rPr>
          <w:rFonts w:ascii="Times New Roman" w:hAnsi="Times New Roman" w:cs="Times New Roman"/>
          <w:sz w:val="28"/>
          <w:szCs w:val="28"/>
          <w:lang w:val="ru-RU"/>
        </w:rPr>
        <w:t>а</w:t>
      </w:r>
      <w:r w:rsidRPr="006678E1">
        <w:rPr>
          <w:rFonts w:ascii="Times New Roman" w:hAnsi="Times New Roman" w:cs="Times New Roman"/>
          <w:sz w:val="28"/>
          <w:szCs w:val="28"/>
          <w:lang w:val="ru-RU"/>
        </w:rPr>
        <w:t xml:space="preserve"> характеризовать ситуацию в регионе как умеренно конкурентную, однако четверть </w:t>
      </w:r>
      <w:r w:rsidR="00371224">
        <w:rPr>
          <w:rFonts w:ascii="Times New Roman" w:hAnsi="Times New Roman" w:cs="Times New Roman"/>
          <w:sz w:val="28"/>
          <w:szCs w:val="28"/>
          <w:lang w:val="ru-RU"/>
        </w:rPr>
        <w:t xml:space="preserve">из них </w:t>
      </w:r>
      <w:r w:rsidRPr="006678E1">
        <w:rPr>
          <w:rFonts w:ascii="Times New Roman" w:hAnsi="Times New Roman" w:cs="Times New Roman"/>
          <w:sz w:val="28"/>
          <w:szCs w:val="28"/>
          <w:lang w:val="ru-RU"/>
        </w:rPr>
        <w:t>считает конкуренцию высокой.</w:t>
      </w:r>
    </w:p>
    <w:p w:rsidR="00870153" w:rsidRPr="006678E1" w:rsidRDefault="00870153"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Среди всех выделенных групп респондентов </w:t>
      </w:r>
      <w:r w:rsidR="00371224">
        <w:rPr>
          <w:rFonts w:ascii="Times New Roman" w:hAnsi="Times New Roman" w:cs="Times New Roman"/>
          <w:sz w:val="28"/>
          <w:szCs w:val="28"/>
          <w:lang w:val="ru-RU"/>
        </w:rPr>
        <w:t>предприниматели, действующие на рынке Нижегородской области,</w:t>
      </w:r>
      <w:r w:rsidRPr="006678E1">
        <w:rPr>
          <w:rFonts w:ascii="Times New Roman" w:hAnsi="Times New Roman" w:cs="Times New Roman"/>
          <w:sz w:val="28"/>
          <w:szCs w:val="28"/>
          <w:lang w:val="ru-RU"/>
        </w:rPr>
        <w:t xml:space="preserve"> – </w:t>
      </w:r>
      <w:r w:rsidR="00371224">
        <w:rPr>
          <w:rFonts w:ascii="Times New Roman" w:hAnsi="Times New Roman" w:cs="Times New Roman"/>
          <w:sz w:val="28"/>
          <w:szCs w:val="28"/>
          <w:lang w:val="ru-RU"/>
        </w:rPr>
        <w:t xml:space="preserve">группа, </w:t>
      </w:r>
      <w:r w:rsidRPr="006678E1">
        <w:rPr>
          <w:rFonts w:ascii="Times New Roman" w:hAnsi="Times New Roman" w:cs="Times New Roman"/>
          <w:sz w:val="28"/>
          <w:szCs w:val="28"/>
          <w:lang w:val="ru-RU"/>
        </w:rPr>
        <w:t>самая лояльная по отношению к деятельности органов власти и чуть более оптимистично оценивающая (с точки зрения перспектив развития бизнеса) ситуацию на своем рынке.</w:t>
      </w:r>
    </w:p>
    <w:p w:rsidR="00870153" w:rsidRPr="006678E1" w:rsidRDefault="00870153" w:rsidP="00870153">
      <w:pPr>
        <w:spacing w:after="0" w:line="360" w:lineRule="auto"/>
        <w:ind w:firstLine="709"/>
        <w:jc w:val="both"/>
        <w:rPr>
          <w:rFonts w:ascii="Times New Roman" w:hAnsi="Times New Roman" w:cs="Times New Roman"/>
          <w:b/>
          <w:i/>
          <w:sz w:val="28"/>
          <w:szCs w:val="28"/>
          <w:lang w:val="ru-RU"/>
        </w:rPr>
      </w:pPr>
      <w:r w:rsidRPr="006678E1">
        <w:rPr>
          <w:rFonts w:ascii="Times New Roman" w:hAnsi="Times New Roman" w:cs="Times New Roman"/>
          <w:b/>
          <w:i/>
          <w:sz w:val="28"/>
          <w:szCs w:val="28"/>
          <w:lang w:val="ru-RU"/>
        </w:rPr>
        <w:t>Локальный рынок (отдельное муниципальное образование)</w:t>
      </w:r>
    </w:p>
    <w:p w:rsidR="00870153" w:rsidRPr="006678E1" w:rsidRDefault="00371224"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Группа </w:t>
      </w:r>
      <w:r>
        <w:rPr>
          <w:rFonts w:ascii="Times New Roman" w:hAnsi="Times New Roman" w:cs="Times New Roman"/>
          <w:sz w:val="28"/>
          <w:szCs w:val="28"/>
          <w:lang w:val="ru-RU"/>
        </w:rPr>
        <w:t xml:space="preserve">предпринимателей, действующих в пределах локальных рынков отдельных муниципальных образований, </w:t>
      </w:r>
      <w:r w:rsidRPr="006678E1">
        <w:rPr>
          <w:rFonts w:ascii="Times New Roman" w:hAnsi="Times New Roman" w:cs="Times New Roman"/>
          <w:sz w:val="28"/>
          <w:szCs w:val="28"/>
          <w:lang w:val="ru-RU"/>
        </w:rPr>
        <w:t xml:space="preserve">чаще всего </w:t>
      </w:r>
      <w:r w:rsidR="00870153" w:rsidRPr="006678E1">
        <w:rPr>
          <w:rFonts w:ascii="Times New Roman" w:hAnsi="Times New Roman" w:cs="Times New Roman"/>
          <w:sz w:val="28"/>
          <w:szCs w:val="28"/>
          <w:lang w:val="ru-RU"/>
        </w:rPr>
        <w:t xml:space="preserve">представлена </w:t>
      </w:r>
      <w:r w:rsidR="00451318">
        <w:rPr>
          <w:rFonts w:ascii="Times New Roman" w:hAnsi="Times New Roman" w:cs="Times New Roman"/>
          <w:sz w:val="28"/>
          <w:szCs w:val="28"/>
          <w:lang w:val="ru-RU"/>
        </w:rPr>
        <w:t>микропредприятиями,</w:t>
      </w:r>
      <w:r w:rsidR="00870153" w:rsidRPr="006678E1">
        <w:rPr>
          <w:rFonts w:ascii="Times New Roman" w:hAnsi="Times New Roman" w:cs="Times New Roman"/>
          <w:sz w:val="28"/>
          <w:szCs w:val="28"/>
          <w:lang w:val="ru-RU"/>
        </w:rPr>
        <w:t xml:space="preserve"> </w:t>
      </w:r>
      <w:r w:rsidR="00451318">
        <w:rPr>
          <w:rFonts w:ascii="Times New Roman" w:hAnsi="Times New Roman" w:cs="Times New Roman"/>
          <w:sz w:val="28"/>
          <w:szCs w:val="28"/>
          <w:lang w:val="ru-RU"/>
        </w:rPr>
        <w:t>с</w:t>
      </w:r>
      <w:r w:rsidR="00870153" w:rsidRPr="006678E1">
        <w:rPr>
          <w:rFonts w:ascii="Times New Roman" w:hAnsi="Times New Roman" w:cs="Times New Roman"/>
          <w:sz w:val="28"/>
          <w:szCs w:val="28"/>
          <w:lang w:val="ru-RU"/>
        </w:rPr>
        <w:t xml:space="preserve">реди </w:t>
      </w:r>
      <w:r w:rsidR="00451318">
        <w:rPr>
          <w:rFonts w:ascii="Times New Roman" w:hAnsi="Times New Roman" w:cs="Times New Roman"/>
          <w:sz w:val="28"/>
          <w:szCs w:val="28"/>
          <w:lang w:val="ru-RU"/>
        </w:rPr>
        <w:t xml:space="preserve">которых </w:t>
      </w:r>
      <w:r w:rsidR="00870153" w:rsidRPr="006678E1">
        <w:rPr>
          <w:rFonts w:ascii="Times New Roman" w:hAnsi="Times New Roman" w:cs="Times New Roman"/>
          <w:sz w:val="28"/>
          <w:szCs w:val="28"/>
          <w:lang w:val="ru-RU"/>
        </w:rPr>
        <w:t xml:space="preserve">значительно чаще, чем среди </w:t>
      </w:r>
      <w:r w:rsidR="00451318">
        <w:rPr>
          <w:rFonts w:ascii="Times New Roman" w:hAnsi="Times New Roman" w:cs="Times New Roman"/>
          <w:sz w:val="28"/>
          <w:szCs w:val="28"/>
          <w:lang w:val="ru-RU"/>
        </w:rPr>
        <w:t>более крупных субъектов предпринимательской деятельности</w:t>
      </w:r>
      <w:r w:rsidR="00870153" w:rsidRPr="006678E1">
        <w:rPr>
          <w:rFonts w:ascii="Times New Roman" w:hAnsi="Times New Roman" w:cs="Times New Roman"/>
          <w:sz w:val="28"/>
          <w:szCs w:val="28"/>
          <w:lang w:val="ru-RU"/>
        </w:rPr>
        <w:t>, встречались предприятия розничной торговли. Их присутствие на локальном рынке обусловлено стратегией и размерами бизнеса</w:t>
      </w:r>
      <w:r w:rsidR="00301346" w:rsidRPr="006678E1">
        <w:rPr>
          <w:rFonts w:ascii="Times New Roman" w:hAnsi="Times New Roman" w:cs="Times New Roman"/>
          <w:sz w:val="28"/>
          <w:szCs w:val="28"/>
          <w:lang w:val="ru-RU"/>
        </w:rPr>
        <w:t>;</w:t>
      </w:r>
      <w:r w:rsidR="00870153" w:rsidRPr="006678E1">
        <w:rPr>
          <w:rFonts w:ascii="Times New Roman" w:hAnsi="Times New Roman" w:cs="Times New Roman"/>
          <w:sz w:val="28"/>
          <w:szCs w:val="28"/>
          <w:lang w:val="ru-RU"/>
        </w:rPr>
        <w:t xml:space="preserve"> они ориентированы на местного покупателя.</w:t>
      </w:r>
    </w:p>
    <w:p w:rsidR="00870153" w:rsidRPr="006678E1" w:rsidRDefault="00870153"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Конкурентную ситуацию предприниматели на локальных рынках воспринимают как менее острую. Спецификой данной группы является то, что на вопрос о преодолимости административных барьеров для ведения бизнеса, предприниматели данной группы чаще остальных отмечают, что никаких барьеров нет вовсе (27%).</w:t>
      </w:r>
    </w:p>
    <w:p w:rsidR="00870153" w:rsidRDefault="00870153"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lastRenderedPageBreak/>
        <w:t xml:space="preserve">Поскольку </w:t>
      </w:r>
      <w:r w:rsidR="00371224">
        <w:rPr>
          <w:rFonts w:ascii="Times New Roman" w:hAnsi="Times New Roman" w:cs="Times New Roman"/>
          <w:sz w:val="28"/>
          <w:szCs w:val="28"/>
          <w:lang w:val="ru-RU"/>
        </w:rPr>
        <w:t>предприниматели этой группы</w:t>
      </w:r>
      <w:r w:rsidRPr="006678E1">
        <w:rPr>
          <w:rFonts w:ascii="Times New Roman" w:hAnsi="Times New Roman" w:cs="Times New Roman"/>
          <w:sz w:val="28"/>
          <w:szCs w:val="28"/>
          <w:lang w:val="ru-RU"/>
        </w:rPr>
        <w:t xml:space="preserve"> не выходят на рынки регионального или федерального масштабов, </w:t>
      </w:r>
      <w:r w:rsidR="00301346" w:rsidRPr="006678E1">
        <w:rPr>
          <w:rFonts w:ascii="Times New Roman" w:hAnsi="Times New Roman" w:cs="Times New Roman"/>
          <w:sz w:val="28"/>
          <w:szCs w:val="28"/>
          <w:lang w:val="ru-RU"/>
        </w:rPr>
        <w:t>они</w:t>
      </w:r>
      <w:r w:rsidRPr="006678E1">
        <w:rPr>
          <w:rFonts w:ascii="Times New Roman" w:hAnsi="Times New Roman" w:cs="Times New Roman"/>
          <w:sz w:val="28"/>
          <w:szCs w:val="28"/>
          <w:lang w:val="ru-RU"/>
        </w:rPr>
        <w:t xml:space="preserve"> реже сталкиваются с проблемой преодоления административных барьеров.</w:t>
      </w:r>
    </w:p>
    <w:p w:rsidR="00371224" w:rsidRPr="006678E1" w:rsidRDefault="00371224" w:rsidP="00371224">
      <w:pPr>
        <w:pStyle w:val="a3"/>
        <w:tabs>
          <w:tab w:val="left" w:pos="993"/>
        </w:tabs>
        <w:spacing w:after="0" w:line="360" w:lineRule="auto"/>
        <w:ind w:left="709"/>
        <w:jc w:val="both"/>
        <w:rPr>
          <w:rFonts w:ascii="Times New Roman" w:hAnsi="Times New Roman" w:cs="Times New Roman"/>
          <w:sz w:val="28"/>
          <w:szCs w:val="28"/>
          <w:lang w:val="ru-RU"/>
        </w:rPr>
      </w:pPr>
    </w:p>
    <w:p w:rsidR="00870153" w:rsidRPr="00371224" w:rsidRDefault="00870153" w:rsidP="00870153">
      <w:pPr>
        <w:spacing w:after="0" w:line="360" w:lineRule="auto"/>
        <w:ind w:firstLine="709"/>
        <w:jc w:val="both"/>
        <w:rPr>
          <w:rFonts w:ascii="Times New Roman" w:hAnsi="Times New Roman" w:cs="Times New Roman"/>
          <w:b/>
          <w:i/>
          <w:sz w:val="28"/>
          <w:szCs w:val="28"/>
          <w:lang w:val="ru-RU"/>
        </w:rPr>
      </w:pPr>
      <w:r w:rsidRPr="00371224">
        <w:rPr>
          <w:rFonts w:ascii="Times New Roman" w:hAnsi="Times New Roman" w:cs="Times New Roman"/>
          <w:b/>
          <w:i/>
          <w:sz w:val="28"/>
          <w:szCs w:val="28"/>
          <w:lang w:val="ru-RU"/>
        </w:rPr>
        <w:t>Рынки нескольких субъектов Российской Федерации</w:t>
      </w:r>
    </w:p>
    <w:p w:rsidR="00870153" w:rsidRPr="002339B5" w:rsidRDefault="00870153"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2339B5">
        <w:rPr>
          <w:rFonts w:ascii="Times New Roman" w:hAnsi="Times New Roman" w:cs="Times New Roman"/>
          <w:sz w:val="28"/>
          <w:szCs w:val="28"/>
          <w:lang w:val="ru-RU"/>
        </w:rPr>
        <w:t>По сравнению с двумя предыдущими группами, организации, работающие на рынках нескольких субъектов РФ, больше по количеству работников</w:t>
      </w:r>
      <w:r w:rsidR="00371224" w:rsidRPr="002339B5">
        <w:rPr>
          <w:rFonts w:ascii="Times New Roman" w:hAnsi="Times New Roman" w:cs="Times New Roman"/>
          <w:sz w:val="28"/>
          <w:szCs w:val="28"/>
          <w:lang w:val="ru-RU"/>
        </w:rPr>
        <w:t>. Несмотря на то, что основным видом предприятий являются микропредприятия, в этой группе таких предприятий меньше, чем в среднем</w:t>
      </w:r>
      <w:r w:rsidR="00845793" w:rsidRPr="002339B5">
        <w:rPr>
          <w:rFonts w:ascii="Times New Roman" w:hAnsi="Times New Roman" w:cs="Times New Roman"/>
          <w:sz w:val="28"/>
          <w:szCs w:val="28"/>
          <w:lang w:val="ru-RU"/>
        </w:rPr>
        <w:t>; больше, чем в других группах, доля средних и крупных п</w:t>
      </w:r>
      <w:r w:rsidR="00451318" w:rsidRPr="002339B5">
        <w:rPr>
          <w:rFonts w:ascii="Times New Roman" w:hAnsi="Times New Roman" w:cs="Times New Roman"/>
          <w:sz w:val="28"/>
          <w:szCs w:val="28"/>
          <w:lang w:val="ru-RU"/>
        </w:rPr>
        <w:t>редприятий</w:t>
      </w:r>
      <w:r w:rsidRPr="002339B5">
        <w:rPr>
          <w:rFonts w:ascii="Times New Roman" w:hAnsi="Times New Roman" w:cs="Times New Roman"/>
          <w:sz w:val="28"/>
          <w:szCs w:val="28"/>
          <w:lang w:val="ru-RU"/>
        </w:rPr>
        <w:t>. Среди респондентов данной группы явно выражено, по сравнению с предыдущими</w:t>
      </w:r>
      <w:r w:rsidR="002339B5" w:rsidRPr="002339B5">
        <w:rPr>
          <w:rFonts w:ascii="Times New Roman" w:hAnsi="Times New Roman" w:cs="Times New Roman"/>
          <w:sz w:val="28"/>
          <w:szCs w:val="28"/>
          <w:lang w:val="ru-RU"/>
        </w:rPr>
        <w:t xml:space="preserve"> группами предприятий, работающих на локальных рынках и рынке Нижегородской области</w:t>
      </w:r>
      <w:r w:rsidRPr="002339B5">
        <w:rPr>
          <w:rFonts w:ascii="Times New Roman" w:hAnsi="Times New Roman" w:cs="Times New Roman"/>
          <w:sz w:val="28"/>
          <w:szCs w:val="28"/>
          <w:lang w:val="ru-RU"/>
        </w:rPr>
        <w:t>, смещение в сторону производства, а торговых организаций значительно меньше (только 13%).</w:t>
      </w:r>
    </w:p>
    <w:p w:rsidR="00870153" w:rsidRPr="006678E1" w:rsidRDefault="00870153"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В связи с тем, что отраслевой и рыночный сегмент в данной группе принципиально иной, чем у двух предыдущих, здесь существенно меняется и восприятие конкуренции. Их конкурентная среда более насыщена, количество компаний-поставщиков, с которыми они работают</w:t>
      </w:r>
      <w:r w:rsidR="002339B5">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довольно велико.</w:t>
      </w:r>
    </w:p>
    <w:p w:rsidR="00870153" w:rsidRPr="006678E1" w:rsidRDefault="00870153"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В числе административных барьеров для ведения бизнеса респонденты, работающие на рынках нескольких субъектов РФ, значительно чаще остальных отмечали нестабильность российского законодательства.</w:t>
      </w:r>
    </w:p>
    <w:p w:rsidR="00870153" w:rsidRDefault="00870153"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Группа опрошенных, работающая на рынках нескольких субъектов РФ, настроена </w:t>
      </w:r>
      <w:r w:rsidR="002339B5">
        <w:rPr>
          <w:rFonts w:ascii="Times New Roman" w:hAnsi="Times New Roman" w:cs="Times New Roman"/>
          <w:sz w:val="28"/>
          <w:szCs w:val="28"/>
          <w:lang w:val="ru-RU"/>
        </w:rPr>
        <w:t>намного</w:t>
      </w:r>
      <w:r w:rsidRPr="006678E1">
        <w:rPr>
          <w:rFonts w:ascii="Times New Roman" w:hAnsi="Times New Roman" w:cs="Times New Roman"/>
          <w:sz w:val="28"/>
          <w:szCs w:val="28"/>
          <w:lang w:val="ru-RU"/>
        </w:rPr>
        <w:t xml:space="preserve"> более критично, чем предприниматели, работающие на рынке Нижегородской области или </w:t>
      </w:r>
      <w:r w:rsidR="002339B5">
        <w:rPr>
          <w:rFonts w:ascii="Times New Roman" w:hAnsi="Times New Roman" w:cs="Times New Roman"/>
          <w:sz w:val="28"/>
          <w:szCs w:val="28"/>
          <w:lang w:val="ru-RU"/>
        </w:rPr>
        <w:t xml:space="preserve">на </w:t>
      </w:r>
      <w:r w:rsidRPr="006678E1">
        <w:rPr>
          <w:rFonts w:ascii="Times New Roman" w:hAnsi="Times New Roman" w:cs="Times New Roman"/>
          <w:sz w:val="28"/>
          <w:szCs w:val="28"/>
          <w:lang w:val="ru-RU"/>
        </w:rPr>
        <w:t>локальных рынках. Представители данной группы указывают на несовершенство российского законодательства, чаще говорят о барьерах в сфере госзакупок и закупок естественных монополий. В то же время, они более позитивно оценивают качество официальной информации о состоянии конкурентной среды в Нижегородской области.</w:t>
      </w:r>
    </w:p>
    <w:p w:rsidR="002339B5" w:rsidRDefault="002339B5" w:rsidP="002339B5">
      <w:pPr>
        <w:pStyle w:val="a3"/>
        <w:tabs>
          <w:tab w:val="left" w:pos="993"/>
        </w:tabs>
        <w:spacing w:after="0" w:line="360" w:lineRule="auto"/>
        <w:ind w:left="709"/>
        <w:jc w:val="both"/>
        <w:rPr>
          <w:rFonts w:ascii="Times New Roman" w:hAnsi="Times New Roman" w:cs="Times New Roman"/>
          <w:sz w:val="28"/>
          <w:szCs w:val="28"/>
          <w:lang w:val="ru-RU"/>
        </w:rPr>
      </w:pPr>
    </w:p>
    <w:p w:rsidR="002339B5" w:rsidRDefault="002339B5" w:rsidP="002339B5">
      <w:pPr>
        <w:pStyle w:val="a3"/>
        <w:tabs>
          <w:tab w:val="left" w:pos="993"/>
        </w:tabs>
        <w:spacing w:after="0" w:line="360" w:lineRule="auto"/>
        <w:ind w:left="709"/>
        <w:jc w:val="both"/>
        <w:rPr>
          <w:rFonts w:ascii="Times New Roman" w:hAnsi="Times New Roman" w:cs="Times New Roman"/>
          <w:sz w:val="28"/>
          <w:szCs w:val="28"/>
          <w:lang w:val="ru-RU"/>
        </w:rPr>
      </w:pPr>
    </w:p>
    <w:p w:rsidR="002339B5" w:rsidRPr="006678E1" w:rsidRDefault="002339B5" w:rsidP="002339B5">
      <w:pPr>
        <w:pStyle w:val="a3"/>
        <w:tabs>
          <w:tab w:val="left" w:pos="993"/>
        </w:tabs>
        <w:spacing w:after="0" w:line="360" w:lineRule="auto"/>
        <w:ind w:left="709"/>
        <w:jc w:val="both"/>
        <w:rPr>
          <w:rFonts w:ascii="Times New Roman" w:hAnsi="Times New Roman" w:cs="Times New Roman"/>
          <w:sz w:val="28"/>
          <w:szCs w:val="28"/>
          <w:lang w:val="ru-RU"/>
        </w:rPr>
      </w:pPr>
    </w:p>
    <w:p w:rsidR="00870153" w:rsidRPr="006678E1" w:rsidRDefault="00870153" w:rsidP="00870153">
      <w:pPr>
        <w:spacing w:after="0" w:line="360" w:lineRule="auto"/>
        <w:ind w:firstLine="709"/>
        <w:jc w:val="both"/>
        <w:rPr>
          <w:rFonts w:ascii="Times New Roman" w:hAnsi="Times New Roman" w:cs="Times New Roman"/>
          <w:b/>
          <w:i/>
          <w:sz w:val="28"/>
          <w:szCs w:val="28"/>
          <w:lang w:val="ru-RU"/>
        </w:rPr>
      </w:pPr>
      <w:r w:rsidRPr="006678E1">
        <w:rPr>
          <w:rFonts w:ascii="Times New Roman" w:hAnsi="Times New Roman" w:cs="Times New Roman"/>
          <w:b/>
          <w:i/>
          <w:sz w:val="28"/>
          <w:szCs w:val="28"/>
          <w:lang w:val="ru-RU"/>
        </w:rPr>
        <w:lastRenderedPageBreak/>
        <w:t>Рынки РФ, СНГ или дальнего зарубежья</w:t>
      </w:r>
    </w:p>
    <w:p w:rsidR="00870153" w:rsidRPr="006678E1" w:rsidRDefault="00870153"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Респонденты, ведущие свой бизнес на рынках РФ и зарубежья, представляют более крупные организации предпринимательского сообщества. В</w:t>
      </w:r>
      <w:r w:rsidR="00077DB3">
        <w:rPr>
          <w:rFonts w:ascii="Times New Roman" w:hAnsi="Times New Roman" w:cs="Times New Roman"/>
          <w:sz w:val="28"/>
          <w:szCs w:val="28"/>
          <w:lang w:val="ru-RU"/>
        </w:rPr>
        <w:t xml:space="preserve"> </w:t>
      </w:r>
      <w:r w:rsidR="00845793">
        <w:rPr>
          <w:rFonts w:ascii="Times New Roman" w:hAnsi="Times New Roman" w:cs="Times New Roman"/>
          <w:sz w:val="28"/>
          <w:szCs w:val="28"/>
          <w:lang w:val="ru-RU"/>
        </w:rPr>
        <w:t xml:space="preserve">отличие от других групп, где преобладают микропредприятия, в данной группе доля микропредприятий и малых предприятий сопоставима, </w:t>
      </w:r>
      <w:r w:rsidR="002339B5">
        <w:rPr>
          <w:rFonts w:ascii="Times New Roman" w:hAnsi="Times New Roman" w:cs="Times New Roman"/>
          <w:sz w:val="28"/>
          <w:szCs w:val="28"/>
          <w:lang w:val="ru-RU"/>
        </w:rPr>
        <w:t>шире представлены</w:t>
      </w:r>
      <w:r w:rsidR="00845793">
        <w:rPr>
          <w:rFonts w:ascii="Times New Roman" w:hAnsi="Times New Roman" w:cs="Times New Roman"/>
          <w:sz w:val="28"/>
          <w:szCs w:val="28"/>
          <w:lang w:val="ru-RU"/>
        </w:rPr>
        <w:t xml:space="preserve"> </w:t>
      </w:r>
      <w:r w:rsidR="00845793" w:rsidRPr="00845793">
        <w:rPr>
          <w:rFonts w:ascii="Times New Roman" w:hAnsi="Times New Roman" w:cs="Times New Roman"/>
          <w:sz w:val="28"/>
          <w:szCs w:val="28"/>
          <w:lang w:val="ru-RU"/>
        </w:rPr>
        <w:t>средни</w:t>
      </w:r>
      <w:r w:rsidR="00845793">
        <w:rPr>
          <w:rFonts w:ascii="Times New Roman" w:hAnsi="Times New Roman" w:cs="Times New Roman"/>
          <w:sz w:val="28"/>
          <w:szCs w:val="28"/>
          <w:lang w:val="ru-RU"/>
        </w:rPr>
        <w:t>е</w:t>
      </w:r>
      <w:r w:rsidR="00845793" w:rsidRPr="00845793">
        <w:rPr>
          <w:rFonts w:ascii="Times New Roman" w:hAnsi="Times New Roman" w:cs="Times New Roman"/>
          <w:sz w:val="28"/>
          <w:szCs w:val="28"/>
          <w:lang w:val="ru-RU"/>
        </w:rPr>
        <w:t xml:space="preserve"> предприяти</w:t>
      </w:r>
      <w:r w:rsidR="00845793">
        <w:rPr>
          <w:rFonts w:ascii="Times New Roman" w:hAnsi="Times New Roman" w:cs="Times New Roman"/>
          <w:sz w:val="28"/>
          <w:szCs w:val="28"/>
          <w:lang w:val="ru-RU"/>
        </w:rPr>
        <w:t>я</w:t>
      </w:r>
      <w:r w:rsidRPr="006678E1">
        <w:rPr>
          <w:rFonts w:ascii="Times New Roman" w:hAnsi="Times New Roman" w:cs="Times New Roman"/>
          <w:sz w:val="28"/>
          <w:szCs w:val="28"/>
          <w:lang w:val="ru-RU"/>
        </w:rPr>
        <w:t>. Среди сфер экономической деятельности здесь чаще, чем в других группах, представлены транспорт и связь, производство готовых металлических изделий, производство машин и оборудования.</w:t>
      </w:r>
    </w:p>
    <w:p w:rsidR="00870153" w:rsidRPr="006678E1" w:rsidRDefault="00870153"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Свою рыночную среду такие респонденты характеризуют как высоко конкурентную.</w:t>
      </w:r>
    </w:p>
    <w:p w:rsidR="00870153" w:rsidRPr="006678E1" w:rsidRDefault="002339B5" w:rsidP="00870153">
      <w:pPr>
        <w:pStyle w:val="a3"/>
        <w:numPr>
          <w:ilvl w:val="0"/>
          <w:numId w:val="2"/>
        </w:numPr>
        <w:tabs>
          <w:tab w:val="left" w:pos="993"/>
        </w:tabs>
        <w:spacing w:after="0" w:line="360" w:lineRule="auto"/>
        <w:ind w:left="0"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Респонденты, ведущие свой бизнес на рынках РФ и зарубежья,</w:t>
      </w:r>
      <w:r w:rsidR="00870153" w:rsidRPr="006678E1">
        <w:rPr>
          <w:rFonts w:ascii="Times New Roman" w:hAnsi="Times New Roman" w:cs="Times New Roman"/>
          <w:sz w:val="28"/>
          <w:szCs w:val="28"/>
          <w:lang w:val="ru-RU"/>
        </w:rPr>
        <w:t xml:space="preserve"> как и </w:t>
      </w:r>
      <w:r>
        <w:rPr>
          <w:rFonts w:ascii="Times New Roman" w:hAnsi="Times New Roman" w:cs="Times New Roman"/>
          <w:sz w:val="28"/>
          <w:szCs w:val="28"/>
          <w:lang w:val="ru-RU"/>
        </w:rPr>
        <w:t>предприниматели, работающие на рынках нескольких субъектов РФ</w:t>
      </w:r>
      <w:r w:rsidR="00870153" w:rsidRPr="006678E1">
        <w:rPr>
          <w:rFonts w:ascii="Times New Roman" w:hAnsi="Times New Roman" w:cs="Times New Roman"/>
          <w:sz w:val="28"/>
          <w:szCs w:val="28"/>
          <w:lang w:val="ru-RU"/>
        </w:rPr>
        <w:t>, отмечают наличие административных барьеров, однако их преодоление вызывает у них меньше трудностей</w:t>
      </w:r>
      <w:r>
        <w:rPr>
          <w:rFonts w:ascii="Times New Roman" w:hAnsi="Times New Roman" w:cs="Times New Roman"/>
          <w:sz w:val="28"/>
          <w:szCs w:val="28"/>
          <w:lang w:val="ru-RU"/>
        </w:rPr>
        <w:t>;</w:t>
      </w:r>
      <w:r w:rsidR="00870153" w:rsidRPr="006678E1">
        <w:rPr>
          <w:rFonts w:ascii="Times New Roman" w:hAnsi="Times New Roman" w:cs="Times New Roman"/>
          <w:sz w:val="28"/>
          <w:szCs w:val="28"/>
          <w:lang w:val="ru-RU"/>
        </w:rPr>
        <w:t xml:space="preserve"> они меньше склонны критиковать органы власти в данном вопросе. Что касается официальной информации о конкуренции на рынках Нижегородской области, то они представляют собой наиболее удовлетворенную группу респондентов.</w:t>
      </w:r>
    </w:p>
    <w:p w:rsidR="00870153" w:rsidRPr="006678E1" w:rsidRDefault="00870153" w:rsidP="00B3652D">
      <w:pPr>
        <w:spacing w:after="0" w:line="276" w:lineRule="auto"/>
        <w:rPr>
          <w:rFonts w:ascii="Times New Roman" w:eastAsia="Times New Roman" w:hAnsi="Times New Roman" w:cs="Times New Roman"/>
          <w:bCs/>
          <w:sz w:val="28"/>
          <w:szCs w:val="28"/>
          <w:lang w:val="ru-RU" w:eastAsia="ru-RU"/>
        </w:rPr>
      </w:pPr>
    </w:p>
    <w:p w:rsidR="00CD1894" w:rsidRPr="006678E1" w:rsidRDefault="00CD1894" w:rsidP="00B3652D">
      <w:pPr>
        <w:spacing w:after="0" w:line="276" w:lineRule="auto"/>
        <w:rPr>
          <w:rFonts w:ascii="Times New Roman" w:eastAsia="Times New Roman" w:hAnsi="Times New Roman" w:cs="Times New Roman"/>
          <w:bCs/>
          <w:sz w:val="28"/>
          <w:szCs w:val="28"/>
          <w:lang w:val="ru-RU" w:eastAsia="ru-RU"/>
        </w:rPr>
      </w:pPr>
      <w:r w:rsidRPr="006678E1">
        <w:rPr>
          <w:rFonts w:ascii="Times New Roman" w:eastAsia="Times New Roman" w:hAnsi="Times New Roman" w:cs="Times New Roman"/>
          <w:bCs/>
          <w:sz w:val="28"/>
          <w:szCs w:val="28"/>
          <w:lang w:val="ru-RU" w:eastAsia="ru-RU"/>
        </w:rPr>
        <w:br w:type="page"/>
      </w:r>
    </w:p>
    <w:p w:rsidR="00C411C6" w:rsidRPr="006678E1" w:rsidRDefault="00C411C6" w:rsidP="00B3652D">
      <w:pPr>
        <w:spacing w:after="0"/>
        <w:rPr>
          <w:rFonts w:ascii="Times New Roman" w:eastAsia="Times New Roman" w:hAnsi="Times New Roman" w:cs="Times New Roman"/>
          <w:bCs/>
          <w:sz w:val="28"/>
          <w:szCs w:val="28"/>
          <w:lang w:val="ru-RU" w:eastAsia="ru-RU"/>
        </w:rPr>
      </w:pPr>
    </w:p>
    <w:p w:rsidR="00C411C6" w:rsidRPr="006678E1" w:rsidRDefault="007000C8" w:rsidP="008A5605">
      <w:pPr>
        <w:pStyle w:val="1"/>
        <w:spacing w:before="0"/>
        <w:ind w:left="567" w:hanging="567"/>
        <w:rPr>
          <w:rFonts w:ascii="Times New Roman" w:eastAsia="Times New Roman" w:hAnsi="Times New Roman" w:cs="Times New Roman"/>
          <w:color w:val="auto"/>
          <w:lang w:val="ru-RU" w:eastAsia="ru-RU"/>
        </w:rPr>
      </w:pPr>
      <w:bookmarkStart w:id="15" w:name="_Toc463347773"/>
      <w:r w:rsidRPr="006678E1">
        <w:rPr>
          <w:rFonts w:ascii="Times New Roman" w:eastAsia="Times New Roman" w:hAnsi="Times New Roman" w:cs="Times New Roman"/>
          <w:color w:val="auto"/>
          <w:lang w:val="ru-RU" w:eastAsia="ru-RU"/>
        </w:rPr>
        <w:t>§</w:t>
      </w:r>
      <w:r w:rsidR="008538D4" w:rsidRPr="006678E1">
        <w:rPr>
          <w:rFonts w:ascii="Times New Roman" w:eastAsia="Times New Roman" w:hAnsi="Times New Roman" w:cs="Times New Roman"/>
          <w:color w:val="auto"/>
          <w:lang w:val="ru-RU" w:eastAsia="ru-RU"/>
        </w:rPr>
        <w:t>7</w:t>
      </w:r>
      <w:r w:rsidR="00870153" w:rsidRPr="006678E1">
        <w:rPr>
          <w:rFonts w:ascii="Times New Roman" w:eastAsia="Times New Roman" w:hAnsi="Times New Roman" w:cs="Times New Roman"/>
          <w:color w:val="auto"/>
          <w:lang w:val="ru-RU" w:eastAsia="ru-RU"/>
        </w:rPr>
        <w:t xml:space="preserve">. ОТРАСЛЕВАЯ СПЕЦИФИКА КОНКУРЕНТНОЙ СРЕДЫ </w:t>
      </w:r>
      <w:r w:rsidR="002339B5">
        <w:rPr>
          <w:rFonts w:ascii="Times New Roman" w:eastAsia="Times New Roman" w:hAnsi="Times New Roman" w:cs="Times New Roman"/>
          <w:color w:val="auto"/>
          <w:lang w:val="ru-RU" w:eastAsia="ru-RU"/>
        </w:rPr>
        <w:br/>
      </w:r>
      <w:r w:rsidR="00870153" w:rsidRPr="006678E1">
        <w:rPr>
          <w:rFonts w:ascii="Times New Roman" w:eastAsia="Times New Roman" w:hAnsi="Times New Roman" w:cs="Times New Roman"/>
          <w:color w:val="auto"/>
          <w:lang w:val="ru-RU" w:eastAsia="ru-RU"/>
        </w:rPr>
        <w:t>И БАРЬЕРОВ ПРЕДПРИНИМАТЕЛЬСКОЙ ДЕЯТЕЛЬНОСТИ</w:t>
      </w:r>
      <w:bookmarkEnd w:id="15"/>
      <w:r w:rsidR="009B0701" w:rsidRPr="006678E1">
        <w:rPr>
          <w:rFonts w:ascii="Times New Roman" w:eastAsia="Times New Roman" w:hAnsi="Times New Roman" w:cs="Times New Roman"/>
          <w:color w:val="auto"/>
          <w:lang w:val="ru-RU" w:eastAsia="ru-RU"/>
        </w:rPr>
        <w:t xml:space="preserve"> </w:t>
      </w:r>
    </w:p>
    <w:p w:rsidR="00C411C6" w:rsidRPr="006678E1" w:rsidRDefault="00C411C6" w:rsidP="00B3652D">
      <w:pPr>
        <w:tabs>
          <w:tab w:val="left" w:pos="284"/>
        </w:tabs>
        <w:spacing w:after="0"/>
        <w:ind w:left="567" w:hanging="567"/>
        <w:rPr>
          <w:rFonts w:ascii="Times New Roman" w:eastAsia="Times New Roman" w:hAnsi="Times New Roman" w:cs="Times New Roman"/>
          <w:bCs/>
          <w:sz w:val="28"/>
          <w:szCs w:val="28"/>
          <w:lang w:val="ru-RU" w:eastAsia="ru-RU"/>
        </w:rPr>
      </w:pPr>
    </w:p>
    <w:p w:rsidR="008A5605" w:rsidRDefault="008A5605" w:rsidP="00B3652D">
      <w:pPr>
        <w:spacing w:after="0" w:line="360" w:lineRule="auto"/>
        <w:ind w:firstLine="567"/>
        <w:jc w:val="both"/>
        <w:rPr>
          <w:rFonts w:ascii="Times New Roman" w:eastAsia="Times New Roman" w:hAnsi="Times New Roman" w:cs="Times New Roman"/>
          <w:sz w:val="28"/>
          <w:szCs w:val="28"/>
          <w:lang w:val="ru-RU" w:eastAsia="ru-RU"/>
        </w:rPr>
      </w:pP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 xml:space="preserve">Оценку удовлетворенности субъектами предпринимательской деятельности качеством официальной информации о состоянии конкурентной среды на рынках товаров, работ и услуг региона и деятельности по содействию развитию конкуренции в регионе целесообразно проводить в разрезе отраслевых рынков, так как это позволит оптимизировать стратегию управления состоянием конкуренции, сделав ее более адресной и эффективной. В рамках проведенного исследования были реализованы задачи по анализу состояния конкуренции на отдельных отраслевых рынках. </w:t>
      </w:r>
    </w:p>
    <w:p w:rsidR="00715AA4" w:rsidRPr="006678E1" w:rsidRDefault="00715AA4" w:rsidP="00CA0BDD">
      <w:pPr>
        <w:spacing w:after="0" w:line="240" w:lineRule="auto"/>
        <w:jc w:val="both"/>
        <w:rPr>
          <w:rFonts w:ascii="Times New Roman" w:eastAsia="Times New Roman" w:hAnsi="Times New Roman" w:cs="Times New Roman"/>
          <w:sz w:val="28"/>
          <w:szCs w:val="28"/>
          <w:lang w:val="ru-RU" w:eastAsia="ru-RU"/>
        </w:rPr>
      </w:pPr>
    </w:p>
    <w:p w:rsidR="00CA0BDD" w:rsidRPr="006678E1" w:rsidRDefault="00CA0BDD" w:rsidP="00B3652D">
      <w:pPr>
        <w:spacing w:after="0" w:line="360" w:lineRule="auto"/>
        <w:jc w:val="both"/>
        <w:rPr>
          <w:rFonts w:ascii="Times New Roman" w:eastAsia="Times New Roman" w:hAnsi="Times New Roman" w:cs="Times New Roman"/>
          <w:sz w:val="28"/>
          <w:szCs w:val="28"/>
          <w:lang w:val="ru-RU" w:eastAsia="ru-RU"/>
        </w:rPr>
      </w:pPr>
    </w:p>
    <w:p w:rsidR="00715AA4" w:rsidRPr="006678E1" w:rsidRDefault="00541AED" w:rsidP="008067AC">
      <w:pPr>
        <w:pStyle w:val="2"/>
        <w:rPr>
          <w:rFonts w:ascii="Times New Roman" w:hAnsi="Times New Roman" w:cs="Times New Roman"/>
          <w:color w:val="auto"/>
          <w:sz w:val="32"/>
          <w:szCs w:val="32"/>
          <w:lang w:val="ru-RU"/>
        </w:rPr>
      </w:pPr>
      <w:bookmarkStart w:id="16" w:name="_Toc463347774"/>
      <w:r w:rsidRPr="006678E1">
        <w:rPr>
          <w:rFonts w:ascii="Times New Roman" w:hAnsi="Times New Roman" w:cs="Times New Roman"/>
          <w:color w:val="auto"/>
          <w:sz w:val="32"/>
          <w:szCs w:val="32"/>
          <w:lang w:val="ru-RU"/>
        </w:rPr>
        <w:t>7</w:t>
      </w:r>
      <w:r w:rsidR="00870153" w:rsidRPr="006678E1">
        <w:rPr>
          <w:rFonts w:ascii="Times New Roman" w:hAnsi="Times New Roman" w:cs="Times New Roman"/>
          <w:color w:val="auto"/>
          <w:sz w:val="32"/>
          <w:szCs w:val="32"/>
          <w:lang w:val="ru-RU"/>
        </w:rPr>
        <w:t xml:space="preserve">.1. </w:t>
      </w:r>
      <w:r w:rsidR="00715AA4" w:rsidRPr="006678E1">
        <w:rPr>
          <w:rFonts w:ascii="Times New Roman" w:hAnsi="Times New Roman" w:cs="Times New Roman"/>
          <w:color w:val="auto"/>
          <w:sz w:val="32"/>
          <w:szCs w:val="32"/>
          <w:lang w:val="ru-RU"/>
        </w:rPr>
        <w:t>Сельское хозяйство</w:t>
      </w:r>
      <w:bookmarkEnd w:id="16"/>
    </w:p>
    <w:p w:rsidR="00CA0BDD" w:rsidRPr="006678E1" w:rsidRDefault="00CA0BDD" w:rsidP="00B3652D">
      <w:pPr>
        <w:spacing w:after="0" w:line="360" w:lineRule="auto"/>
        <w:ind w:firstLine="567"/>
        <w:jc w:val="both"/>
        <w:rPr>
          <w:rFonts w:ascii="Times New Roman" w:eastAsia="Times New Roman" w:hAnsi="Times New Roman" w:cs="Times New Roman"/>
          <w:b/>
          <w:i/>
          <w:sz w:val="28"/>
          <w:szCs w:val="28"/>
          <w:lang w:val="ru-RU" w:eastAsia="ru-RU"/>
        </w:rPr>
      </w:pP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i/>
          <w:sz w:val="28"/>
          <w:szCs w:val="28"/>
          <w:lang w:val="ru-RU" w:eastAsia="ru-RU"/>
        </w:rPr>
        <w:t>Описание отрасли.</w:t>
      </w:r>
      <w:r w:rsidRPr="006678E1">
        <w:rPr>
          <w:rFonts w:ascii="Times New Roman" w:eastAsia="Times New Roman" w:hAnsi="Times New Roman" w:cs="Times New Roman"/>
          <w:sz w:val="28"/>
          <w:szCs w:val="28"/>
          <w:lang w:val="ru-RU" w:eastAsia="ru-RU"/>
        </w:rPr>
        <w:t xml:space="preserve"> Предприятия, представляющие сферу сельского хозяйства, в большинстве своем существуют более 5 лет, хотя среди них были представлены и те, кто осуществляет свою деятельность менее года. Типичный размер бизнеса </w:t>
      </w:r>
      <w:r w:rsidR="008F1E29">
        <w:rPr>
          <w:rFonts w:ascii="Times New Roman" w:eastAsia="Times New Roman" w:hAnsi="Times New Roman" w:cs="Times New Roman"/>
          <w:sz w:val="28"/>
          <w:szCs w:val="28"/>
          <w:lang w:val="ru-RU" w:eastAsia="ru-RU"/>
        </w:rPr>
        <w:t>в этой отрасли</w:t>
      </w:r>
      <w:r w:rsidR="008A5605">
        <w:rPr>
          <w:rFonts w:ascii="Times New Roman" w:eastAsia="Times New Roman" w:hAnsi="Times New Roman" w:cs="Times New Roman"/>
          <w:sz w:val="28"/>
          <w:szCs w:val="28"/>
          <w:lang w:val="ru-RU" w:eastAsia="ru-RU"/>
        </w:rPr>
        <w:t xml:space="preserve"> –</w:t>
      </w:r>
      <w:r w:rsidRPr="006678E1">
        <w:rPr>
          <w:rFonts w:ascii="Times New Roman" w:eastAsia="Times New Roman" w:hAnsi="Times New Roman" w:cs="Times New Roman"/>
          <w:sz w:val="28"/>
          <w:szCs w:val="28"/>
          <w:lang w:val="ru-RU" w:eastAsia="ru-RU"/>
        </w:rPr>
        <w:t xml:space="preserve"> </w:t>
      </w:r>
      <w:r w:rsidR="008A5605">
        <w:rPr>
          <w:rFonts w:ascii="Times New Roman" w:eastAsia="Times New Roman" w:hAnsi="Times New Roman" w:cs="Times New Roman"/>
          <w:sz w:val="28"/>
          <w:szCs w:val="28"/>
          <w:lang w:val="ru-RU" w:eastAsia="ru-RU"/>
        </w:rPr>
        <w:t xml:space="preserve">это </w:t>
      </w:r>
      <w:r w:rsidR="008F1E29">
        <w:rPr>
          <w:rFonts w:ascii="Times New Roman" w:eastAsia="Times New Roman" w:hAnsi="Times New Roman" w:cs="Times New Roman"/>
          <w:sz w:val="28"/>
          <w:szCs w:val="28"/>
          <w:lang w:val="ru-RU" w:eastAsia="ru-RU"/>
        </w:rPr>
        <w:t>микропредприятия</w:t>
      </w:r>
      <w:r w:rsidRPr="006678E1">
        <w:rPr>
          <w:rFonts w:ascii="Times New Roman" w:eastAsia="Times New Roman" w:hAnsi="Times New Roman" w:cs="Times New Roman"/>
          <w:sz w:val="28"/>
          <w:szCs w:val="28"/>
          <w:lang w:val="ru-RU" w:eastAsia="ru-RU"/>
        </w:rPr>
        <w:t xml:space="preserve">. В качестве основной продукции выступает сырье (материалы для дальнейшей переработки) и конечная продукция, а основным географическим рынком является Нижегородская область, реже - локальный рынок отдельного муниципального образования. </w:t>
      </w:r>
    </w:p>
    <w:p w:rsidR="00715AA4" w:rsidRPr="006678E1" w:rsidRDefault="00715AA4"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7</w:t>
      </w:r>
      <w:r w:rsidR="00486AC0" w:rsidRPr="006678E1">
        <w:rPr>
          <w:rFonts w:ascii="Times New Roman" w:hAnsi="Times New Roman" w:cs="Times New Roman"/>
          <w:spacing w:val="60"/>
          <w:sz w:val="28"/>
          <w:szCs w:val="28"/>
          <w:lang w:val="ru-RU"/>
        </w:rPr>
        <w:t>.</w:t>
      </w:r>
      <w:r w:rsidRPr="006678E1">
        <w:rPr>
          <w:rFonts w:ascii="Times New Roman" w:hAnsi="Times New Roman" w:cs="Times New Roman"/>
          <w:spacing w:val="60"/>
          <w:sz w:val="28"/>
          <w:szCs w:val="28"/>
          <w:lang w:val="ru-RU"/>
        </w:rPr>
        <w:t>1</w:t>
      </w:r>
    </w:p>
    <w:p w:rsidR="00715AA4" w:rsidRPr="006678E1" w:rsidRDefault="00715AA4" w:rsidP="00B3652D">
      <w:pPr>
        <w:spacing w:after="0" w:line="240" w:lineRule="auto"/>
        <w:jc w:val="center"/>
        <w:rPr>
          <w:rFonts w:ascii="Times New Roman" w:hAnsi="Times New Roman" w:cs="Times New Roman"/>
          <w:spacing w:val="-12"/>
          <w:sz w:val="28"/>
          <w:szCs w:val="28"/>
          <w:lang w:val="ru-RU"/>
        </w:rPr>
      </w:pPr>
      <w:r w:rsidRPr="006678E1">
        <w:rPr>
          <w:rFonts w:ascii="Times New Roman" w:hAnsi="Times New Roman" w:cs="Times New Roman"/>
          <w:spacing w:val="-12"/>
          <w:sz w:val="28"/>
          <w:szCs w:val="28"/>
          <w:lang w:val="ru-RU"/>
        </w:rPr>
        <w:t>Период времени, в течение которого бизнес осуществляет свою деятельность, %</w:t>
      </w:r>
    </w:p>
    <w:tbl>
      <w:tblPr>
        <w:tblW w:w="5000" w:type="pct"/>
        <w:tblLayout w:type="fixed"/>
        <w:tblLook w:val="04A0" w:firstRow="1" w:lastRow="0" w:firstColumn="1" w:lastColumn="0" w:noHBand="0" w:noVBand="1"/>
      </w:tblPr>
      <w:tblGrid>
        <w:gridCol w:w="3145"/>
        <w:gridCol w:w="1241"/>
        <w:gridCol w:w="1520"/>
        <w:gridCol w:w="1658"/>
        <w:gridCol w:w="1107"/>
        <w:gridCol w:w="936"/>
      </w:tblGrid>
      <w:tr w:rsidR="00715AA4" w:rsidRPr="006678E1" w:rsidTr="00ED6720">
        <w:trPr>
          <w:trHeight w:val="20"/>
        </w:trPr>
        <w:tc>
          <w:tcPr>
            <w:tcW w:w="1637" w:type="pct"/>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Периоды времени</w:t>
            </w:r>
          </w:p>
        </w:tc>
        <w:tc>
          <w:tcPr>
            <w:tcW w:w="3363" w:type="pct"/>
            <w:gridSpan w:val="5"/>
            <w:tcBorders>
              <w:top w:val="single" w:sz="12" w:space="0" w:color="auto"/>
              <w:left w:val="nil"/>
              <w:bottom w:val="single" w:sz="4" w:space="0" w:color="auto"/>
              <w:right w:val="single" w:sz="12" w:space="0" w:color="auto"/>
            </w:tcBorders>
            <w:shd w:val="clear" w:color="auto" w:fill="auto"/>
            <w:vAlign w:val="bottom"/>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715AA4" w:rsidRPr="006678E1" w:rsidTr="00ED6720">
        <w:trPr>
          <w:trHeight w:val="20"/>
        </w:trPr>
        <w:tc>
          <w:tcPr>
            <w:tcW w:w="1637" w:type="pct"/>
            <w:vMerge/>
            <w:tcBorders>
              <w:top w:val="single" w:sz="4" w:space="0" w:color="auto"/>
              <w:left w:val="single" w:sz="12" w:space="0" w:color="auto"/>
              <w:bottom w:val="single" w:sz="4" w:space="0" w:color="auto"/>
              <w:right w:val="single" w:sz="4" w:space="0" w:color="auto"/>
            </w:tcBorders>
            <w:vAlign w:val="center"/>
            <w:hideMark/>
          </w:tcPr>
          <w:p w:rsidR="00715AA4" w:rsidRPr="006678E1" w:rsidRDefault="00715AA4" w:rsidP="00B3652D">
            <w:pPr>
              <w:spacing w:after="0" w:line="240" w:lineRule="auto"/>
              <w:rPr>
                <w:rFonts w:ascii="Times New Roman" w:eastAsia="Times New Roman" w:hAnsi="Times New Roman" w:cs="Times New Roman"/>
                <w:lang w:eastAsia="ru-RU"/>
              </w:rPr>
            </w:pPr>
          </w:p>
        </w:tc>
        <w:tc>
          <w:tcPr>
            <w:tcW w:w="646" w:type="pct"/>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Сельское хозяйство</w:t>
            </w:r>
          </w:p>
        </w:tc>
        <w:tc>
          <w:tcPr>
            <w:tcW w:w="791" w:type="pct"/>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Производство</w:t>
            </w:r>
          </w:p>
        </w:tc>
        <w:tc>
          <w:tcPr>
            <w:tcW w:w="863" w:type="pct"/>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Строительство</w:t>
            </w:r>
          </w:p>
        </w:tc>
        <w:tc>
          <w:tcPr>
            <w:tcW w:w="576" w:type="pct"/>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Торговля</w:t>
            </w:r>
          </w:p>
        </w:tc>
        <w:tc>
          <w:tcPr>
            <w:tcW w:w="486" w:type="pct"/>
            <w:tcBorders>
              <w:top w:val="nil"/>
              <w:left w:val="nil"/>
              <w:bottom w:val="single" w:sz="4" w:space="0" w:color="auto"/>
              <w:right w:val="single" w:sz="12"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Услуги</w:t>
            </w:r>
          </w:p>
        </w:tc>
      </w:tr>
      <w:tr w:rsidR="00715AA4" w:rsidRPr="006678E1" w:rsidTr="00ED6720">
        <w:trPr>
          <w:trHeight w:val="20"/>
        </w:trPr>
        <w:tc>
          <w:tcPr>
            <w:tcW w:w="1637" w:type="pct"/>
            <w:tcBorders>
              <w:top w:val="single" w:sz="4" w:space="0" w:color="auto"/>
              <w:left w:val="single" w:sz="12" w:space="0" w:color="auto"/>
              <w:bottom w:val="single" w:sz="4" w:space="0" w:color="auto"/>
              <w:right w:val="single" w:sz="4" w:space="0" w:color="auto"/>
            </w:tcBorders>
            <w:vAlign w:val="center"/>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Менее 1 года</w:t>
            </w:r>
          </w:p>
        </w:tc>
        <w:tc>
          <w:tcPr>
            <w:tcW w:w="646"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791"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863"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6"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486" w:type="pct"/>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715AA4" w:rsidRPr="006678E1" w:rsidTr="00ED6720">
        <w:trPr>
          <w:trHeight w:val="20"/>
        </w:trPr>
        <w:tc>
          <w:tcPr>
            <w:tcW w:w="1637" w:type="pct"/>
            <w:tcBorders>
              <w:top w:val="single" w:sz="4" w:space="0" w:color="auto"/>
              <w:left w:val="single" w:sz="12" w:space="0" w:color="auto"/>
              <w:bottom w:val="single" w:sz="4" w:space="0" w:color="auto"/>
              <w:right w:val="single" w:sz="4" w:space="0" w:color="auto"/>
            </w:tcBorders>
            <w:vAlign w:val="center"/>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От 1 года до 5 лет</w:t>
            </w:r>
          </w:p>
        </w:tc>
        <w:tc>
          <w:tcPr>
            <w:tcW w:w="646"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791"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34</w:t>
            </w:r>
          </w:p>
        </w:tc>
        <w:tc>
          <w:tcPr>
            <w:tcW w:w="863"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39</w:t>
            </w:r>
          </w:p>
        </w:tc>
        <w:tc>
          <w:tcPr>
            <w:tcW w:w="576"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486" w:type="pct"/>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42</w:t>
            </w:r>
          </w:p>
        </w:tc>
      </w:tr>
      <w:tr w:rsidR="00715AA4" w:rsidRPr="006678E1" w:rsidTr="00ED6720">
        <w:trPr>
          <w:trHeight w:val="20"/>
        </w:trPr>
        <w:tc>
          <w:tcPr>
            <w:tcW w:w="1637" w:type="pct"/>
            <w:tcBorders>
              <w:top w:val="nil"/>
              <w:left w:val="single" w:sz="12" w:space="0" w:color="auto"/>
              <w:bottom w:val="single" w:sz="4" w:space="0" w:color="auto"/>
              <w:right w:val="single" w:sz="4" w:space="0" w:color="auto"/>
            </w:tcBorders>
            <w:vAlign w:val="center"/>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Более 5 лет</w:t>
            </w:r>
          </w:p>
        </w:tc>
        <w:tc>
          <w:tcPr>
            <w:tcW w:w="646"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52</w:t>
            </w:r>
          </w:p>
        </w:tc>
        <w:tc>
          <w:tcPr>
            <w:tcW w:w="791"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55</w:t>
            </w:r>
          </w:p>
        </w:tc>
        <w:tc>
          <w:tcPr>
            <w:tcW w:w="863"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61</w:t>
            </w:r>
          </w:p>
        </w:tc>
        <w:tc>
          <w:tcPr>
            <w:tcW w:w="576"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61</w:t>
            </w:r>
          </w:p>
        </w:tc>
        <w:tc>
          <w:tcPr>
            <w:tcW w:w="486" w:type="pct"/>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45</w:t>
            </w:r>
          </w:p>
        </w:tc>
      </w:tr>
      <w:tr w:rsidR="00715AA4" w:rsidRPr="006678E1" w:rsidTr="00F77D98">
        <w:trPr>
          <w:trHeight w:val="20"/>
        </w:trPr>
        <w:tc>
          <w:tcPr>
            <w:tcW w:w="1637" w:type="pct"/>
            <w:tcBorders>
              <w:top w:val="nil"/>
              <w:left w:val="single" w:sz="12" w:space="0" w:color="auto"/>
              <w:bottom w:val="nil"/>
              <w:right w:val="single" w:sz="4" w:space="0" w:color="auto"/>
            </w:tcBorders>
            <w:vAlign w:val="center"/>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646" w:type="pct"/>
            <w:tcBorders>
              <w:top w:val="nil"/>
              <w:left w:val="nil"/>
              <w:bottom w:val="nil"/>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791" w:type="pct"/>
            <w:tcBorders>
              <w:top w:val="nil"/>
              <w:left w:val="nil"/>
              <w:bottom w:val="nil"/>
              <w:right w:val="single" w:sz="4" w:space="0" w:color="auto"/>
            </w:tcBorders>
            <w:shd w:val="clear" w:color="auto" w:fill="auto"/>
            <w:noWrap/>
            <w:vAlign w:val="center"/>
            <w:hideMark/>
          </w:tcPr>
          <w:p w:rsidR="00715AA4" w:rsidRPr="006678E1" w:rsidRDefault="00CA5B5E"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2</w:t>
            </w:r>
          </w:p>
        </w:tc>
        <w:tc>
          <w:tcPr>
            <w:tcW w:w="863" w:type="pct"/>
            <w:tcBorders>
              <w:top w:val="nil"/>
              <w:left w:val="nil"/>
              <w:bottom w:val="nil"/>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6" w:type="pct"/>
            <w:tcBorders>
              <w:top w:val="nil"/>
              <w:left w:val="nil"/>
              <w:bottom w:val="nil"/>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486" w:type="pct"/>
            <w:tcBorders>
              <w:top w:val="nil"/>
              <w:left w:val="nil"/>
              <w:bottom w:val="nil"/>
              <w:right w:val="single" w:sz="12" w:space="0" w:color="auto"/>
            </w:tcBorders>
            <w:shd w:val="clear" w:color="auto" w:fill="auto"/>
            <w:noWrap/>
            <w:vAlign w:val="center"/>
            <w:hideMark/>
          </w:tcPr>
          <w:p w:rsidR="00715AA4" w:rsidRPr="006678E1" w:rsidRDefault="00CA5B5E"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7</w:t>
            </w:r>
          </w:p>
        </w:tc>
      </w:tr>
      <w:tr w:rsidR="00F77D98" w:rsidRPr="006678E1" w:rsidTr="00F77D98">
        <w:trPr>
          <w:trHeight w:val="192"/>
        </w:trPr>
        <w:tc>
          <w:tcPr>
            <w:tcW w:w="1637" w:type="pct"/>
            <w:tcBorders>
              <w:top w:val="single" w:sz="4" w:space="0" w:color="auto"/>
              <w:left w:val="single" w:sz="12" w:space="0" w:color="auto"/>
              <w:bottom w:val="single" w:sz="12" w:space="0" w:color="auto"/>
              <w:right w:val="single" w:sz="4" w:space="0" w:color="auto"/>
            </w:tcBorders>
            <w:vAlign w:val="center"/>
          </w:tcPr>
          <w:p w:rsidR="00F77D98" w:rsidRPr="00F77D98" w:rsidRDefault="00F77D98" w:rsidP="00F77D98">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646"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791" w:type="pct"/>
            <w:tcBorders>
              <w:top w:val="single" w:sz="4" w:space="0" w:color="auto"/>
              <w:left w:val="nil"/>
              <w:bottom w:val="single" w:sz="12" w:space="0" w:color="auto"/>
              <w:right w:val="single" w:sz="4" w:space="0" w:color="auto"/>
            </w:tcBorders>
            <w:shd w:val="clear" w:color="auto" w:fill="auto"/>
            <w:noWrap/>
            <w:vAlign w:val="center"/>
          </w:tcPr>
          <w:p w:rsidR="00F77D98" w:rsidRPr="006678E1" w:rsidRDefault="00F77D98"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63"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76" w:type="pct"/>
            <w:tcBorders>
              <w:top w:val="single" w:sz="4" w:space="0" w:color="auto"/>
              <w:left w:val="nil"/>
              <w:bottom w:val="single" w:sz="12" w:space="0" w:color="auto"/>
              <w:right w:val="single" w:sz="4" w:space="0" w:color="auto"/>
            </w:tcBorders>
            <w:shd w:val="clear" w:color="auto" w:fill="auto"/>
            <w:noWrap/>
            <w:vAlign w:val="center"/>
          </w:tcPr>
          <w:p w:rsidR="00F77D98" w:rsidRPr="00F77D98" w:rsidRDefault="00F77D98"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486" w:type="pct"/>
            <w:tcBorders>
              <w:top w:val="single" w:sz="4" w:space="0" w:color="auto"/>
              <w:left w:val="nil"/>
              <w:bottom w:val="single" w:sz="12" w:space="0" w:color="auto"/>
              <w:right w:val="single" w:sz="12" w:space="0" w:color="auto"/>
            </w:tcBorders>
            <w:shd w:val="clear" w:color="auto" w:fill="auto"/>
            <w:noWrap/>
            <w:vAlign w:val="center"/>
          </w:tcPr>
          <w:p w:rsidR="00F77D98" w:rsidRPr="006678E1" w:rsidRDefault="00F77D98"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715AA4" w:rsidRPr="006678E1" w:rsidRDefault="00715AA4"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w:t>
      </w:r>
      <w:r w:rsidRPr="006678E1">
        <w:rPr>
          <w:rFonts w:ascii="Times New Roman" w:hAnsi="Times New Roman" w:cs="Times New Roman"/>
          <w:i/>
          <w:sz w:val="20"/>
          <w:szCs w:val="20"/>
          <w:lang w:val="ru-RU"/>
        </w:rPr>
        <w:t>В течение какого периода времени Ваш бизнес осуществляет свою деятельность</w:t>
      </w:r>
      <w:r w:rsidRPr="006678E1">
        <w:rPr>
          <w:rFonts w:ascii="Times New Roman" w:hAnsi="Times New Roman" w:cs="Times New Roman"/>
          <w:i/>
          <w:sz w:val="20"/>
          <w:szCs w:val="20"/>
          <w:lang w:val="ru-RU" w:eastAsia="ru-RU"/>
        </w:rPr>
        <w:t>?»</w:t>
      </w:r>
    </w:p>
    <w:p w:rsidR="00715AA4" w:rsidRPr="006678E1" w:rsidRDefault="00715AA4" w:rsidP="00B3652D">
      <w:pPr>
        <w:spacing w:after="0"/>
        <w:rPr>
          <w:rFonts w:ascii="Times New Roman" w:hAnsi="Times New Roman" w:cs="Times New Roman"/>
          <w:spacing w:val="60"/>
          <w:lang w:val="ru-RU"/>
        </w:rPr>
      </w:pPr>
      <w:r w:rsidRPr="006678E1">
        <w:rPr>
          <w:rFonts w:ascii="Times New Roman" w:hAnsi="Times New Roman" w:cs="Times New Roman"/>
          <w:spacing w:val="60"/>
          <w:lang w:val="ru-RU"/>
        </w:rPr>
        <w:br w:type="page"/>
      </w:r>
    </w:p>
    <w:p w:rsidR="00715AA4" w:rsidRPr="006678E1" w:rsidRDefault="00715AA4"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lastRenderedPageBreak/>
        <w:t xml:space="preserve">Таблица </w:t>
      </w:r>
      <w:r w:rsidR="009B0701" w:rsidRPr="006678E1">
        <w:rPr>
          <w:rFonts w:ascii="Times New Roman" w:hAnsi="Times New Roman" w:cs="Times New Roman"/>
          <w:spacing w:val="60"/>
          <w:sz w:val="28"/>
          <w:szCs w:val="28"/>
          <w:lang w:val="ru-RU"/>
        </w:rPr>
        <w:t>7</w:t>
      </w:r>
      <w:r w:rsidR="00B3652D" w:rsidRPr="006678E1">
        <w:rPr>
          <w:rFonts w:ascii="Times New Roman" w:hAnsi="Times New Roman" w:cs="Times New Roman"/>
          <w:spacing w:val="60"/>
          <w:sz w:val="28"/>
          <w:szCs w:val="28"/>
          <w:lang w:val="ru-RU"/>
        </w:rPr>
        <w:t>.</w:t>
      </w:r>
      <w:r w:rsidRPr="006678E1">
        <w:rPr>
          <w:rFonts w:ascii="Times New Roman" w:hAnsi="Times New Roman" w:cs="Times New Roman"/>
          <w:spacing w:val="60"/>
          <w:sz w:val="28"/>
          <w:szCs w:val="28"/>
          <w:lang w:val="ru-RU"/>
        </w:rPr>
        <w:t>2</w:t>
      </w:r>
    </w:p>
    <w:p w:rsidR="00715AA4" w:rsidRPr="006678E1" w:rsidRDefault="00715AA4"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Занимаемая должность в представляемой организации, %</w:t>
      </w:r>
      <w:r w:rsidR="00F77D98">
        <w:rPr>
          <w:rFonts w:ascii="Times New Roman" w:hAnsi="Times New Roman" w:cs="Times New Roman"/>
          <w:sz w:val="28"/>
          <w:szCs w:val="28"/>
          <w:lang w:val="ru-RU"/>
        </w:rPr>
        <w:t>*</w:t>
      </w:r>
    </w:p>
    <w:tbl>
      <w:tblPr>
        <w:tblW w:w="4992" w:type="pct"/>
        <w:tblLayout w:type="fixed"/>
        <w:tblLook w:val="04A0" w:firstRow="1" w:lastRow="0" w:firstColumn="1" w:lastColumn="0" w:noHBand="0" w:noVBand="1"/>
      </w:tblPr>
      <w:tblGrid>
        <w:gridCol w:w="3527"/>
        <w:gridCol w:w="1207"/>
        <w:gridCol w:w="1347"/>
        <w:gridCol w:w="1540"/>
        <w:gridCol w:w="1069"/>
        <w:gridCol w:w="902"/>
      </w:tblGrid>
      <w:tr w:rsidR="00715AA4" w:rsidRPr="006678E1" w:rsidTr="00C96C96">
        <w:trPr>
          <w:trHeight w:val="20"/>
        </w:trPr>
        <w:tc>
          <w:tcPr>
            <w:tcW w:w="1839" w:type="pct"/>
            <w:vMerge w:val="restart"/>
            <w:tcBorders>
              <w:top w:val="single" w:sz="12" w:space="0" w:color="auto"/>
              <w:left w:val="single" w:sz="12"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Должность</w:t>
            </w:r>
          </w:p>
        </w:tc>
        <w:tc>
          <w:tcPr>
            <w:tcW w:w="3161" w:type="pct"/>
            <w:gridSpan w:val="5"/>
            <w:tcBorders>
              <w:top w:val="single" w:sz="12" w:space="0" w:color="auto"/>
              <w:left w:val="nil"/>
              <w:bottom w:val="single" w:sz="4" w:space="0" w:color="auto"/>
              <w:right w:val="single" w:sz="12" w:space="0" w:color="auto"/>
            </w:tcBorders>
            <w:shd w:val="clear" w:color="auto" w:fill="auto"/>
            <w:vAlign w:val="bottom"/>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715AA4" w:rsidRPr="006678E1" w:rsidTr="00C96C96">
        <w:trPr>
          <w:trHeight w:val="20"/>
        </w:trPr>
        <w:tc>
          <w:tcPr>
            <w:tcW w:w="1839" w:type="pct"/>
            <w:vMerge/>
            <w:tcBorders>
              <w:left w:val="single" w:sz="12" w:space="0" w:color="auto"/>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rPr>
                <w:rFonts w:ascii="Times New Roman" w:eastAsia="Times New Roman" w:hAnsi="Times New Roman" w:cs="Times New Roman"/>
                <w:lang w:eastAsia="ru-RU"/>
              </w:rPr>
            </w:pPr>
          </w:p>
        </w:tc>
        <w:tc>
          <w:tcPr>
            <w:tcW w:w="629" w:type="pct"/>
            <w:tcBorders>
              <w:top w:val="nil"/>
              <w:left w:val="nil"/>
              <w:bottom w:val="single" w:sz="4" w:space="0" w:color="auto"/>
              <w:right w:val="single" w:sz="4" w:space="0" w:color="auto"/>
            </w:tcBorders>
            <w:shd w:val="clear" w:color="auto" w:fill="auto"/>
            <w:vAlign w:val="center"/>
            <w:hideMark/>
          </w:tcPr>
          <w:p w:rsidR="00715AA4" w:rsidRPr="006678E1" w:rsidRDefault="00715AA4" w:rsidP="00C96C96">
            <w:pPr>
              <w:spacing w:after="0" w:line="240" w:lineRule="auto"/>
              <w:ind w:left="-57" w:right="-57"/>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Сельское хозяйство</w:t>
            </w:r>
          </w:p>
        </w:tc>
        <w:tc>
          <w:tcPr>
            <w:tcW w:w="702" w:type="pct"/>
            <w:tcBorders>
              <w:top w:val="nil"/>
              <w:left w:val="nil"/>
              <w:bottom w:val="single" w:sz="4" w:space="0" w:color="auto"/>
              <w:right w:val="single" w:sz="4" w:space="0" w:color="auto"/>
            </w:tcBorders>
            <w:shd w:val="clear" w:color="auto" w:fill="auto"/>
            <w:vAlign w:val="center"/>
            <w:hideMark/>
          </w:tcPr>
          <w:p w:rsidR="00715AA4" w:rsidRPr="006678E1" w:rsidRDefault="00715AA4" w:rsidP="00C96C96">
            <w:pPr>
              <w:spacing w:after="0" w:line="240" w:lineRule="auto"/>
              <w:ind w:left="-57" w:right="-57"/>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Производство</w:t>
            </w:r>
          </w:p>
        </w:tc>
        <w:tc>
          <w:tcPr>
            <w:tcW w:w="803" w:type="pct"/>
            <w:tcBorders>
              <w:top w:val="nil"/>
              <w:left w:val="nil"/>
              <w:bottom w:val="single" w:sz="4" w:space="0" w:color="auto"/>
              <w:right w:val="single" w:sz="4" w:space="0" w:color="auto"/>
            </w:tcBorders>
            <w:shd w:val="clear" w:color="auto" w:fill="auto"/>
            <w:vAlign w:val="center"/>
            <w:hideMark/>
          </w:tcPr>
          <w:p w:rsidR="00715AA4" w:rsidRPr="006678E1" w:rsidRDefault="00715AA4" w:rsidP="00C96C96">
            <w:pPr>
              <w:spacing w:after="0" w:line="240" w:lineRule="auto"/>
              <w:ind w:left="-57" w:right="-57"/>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Строительство</w:t>
            </w:r>
          </w:p>
        </w:tc>
        <w:tc>
          <w:tcPr>
            <w:tcW w:w="557" w:type="pct"/>
            <w:tcBorders>
              <w:top w:val="nil"/>
              <w:left w:val="nil"/>
              <w:bottom w:val="single" w:sz="4" w:space="0" w:color="auto"/>
              <w:right w:val="single" w:sz="4" w:space="0" w:color="auto"/>
            </w:tcBorders>
            <w:shd w:val="clear" w:color="auto" w:fill="auto"/>
            <w:vAlign w:val="center"/>
            <w:hideMark/>
          </w:tcPr>
          <w:p w:rsidR="00715AA4" w:rsidRPr="006678E1" w:rsidRDefault="00715AA4" w:rsidP="00C96C96">
            <w:pPr>
              <w:spacing w:after="0" w:line="240" w:lineRule="auto"/>
              <w:ind w:left="-57" w:right="-57"/>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Торговля</w:t>
            </w:r>
          </w:p>
        </w:tc>
        <w:tc>
          <w:tcPr>
            <w:tcW w:w="470" w:type="pct"/>
            <w:tcBorders>
              <w:top w:val="nil"/>
              <w:left w:val="nil"/>
              <w:bottom w:val="single" w:sz="4" w:space="0" w:color="auto"/>
              <w:right w:val="single" w:sz="12" w:space="0" w:color="auto"/>
            </w:tcBorders>
            <w:shd w:val="clear" w:color="auto" w:fill="auto"/>
            <w:vAlign w:val="center"/>
            <w:hideMark/>
          </w:tcPr>
          <w:p w:rsidR="00715AA4" w:rsidRPr="006678E1" w:rsidRDefault="00715AA4" w:rsidP="00C96C96">
            <w:pPr>
              <w:spacing w:after="0" w:line="240" w:lineRule="auto"/>
              <w:ind w:left="-57" w:right="-57"/>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Услуги</w:t>
            </w:r>
          </w:p>
        </w:tc>
      </w:tr>
      <w:tr w:rsidR="00715AA4" w:rsidRPr="006678E1" w:rsidTr="00C96C96">
        <w:trPr>
          <w:trHeight w:val="20"/>
        </w:trPr>
        <w:tc>
          <w:tcPr>
            <w:tcW w:w="1839" w:type="pct"/>
            <w:tcBorders>
              <w:top w:val="nil"/>
              <w:left w:val="single" w:sz="12" w:space="0" w:color="auto"/>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Собственник бизнеса (совладелец)</w:t>
            </w:r>
          </w:p>
        </w:tc>
        <w:tc>
          <w:tcPr>
            <w:tcW w:w="629"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77</w:t>
            </w:r>
          </w:p>
        </w:tc>
        <w:tc>
          <w:tcPr>
            <w:tcW w:w="702"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64</w:t>
            </w:r>
          </w:p>
        </w:tc>
        <w:tc>
          <w:tcPr>
            <w:tcW w:w="803"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77</w:t>
            </w:r>
          </w:p>
        </w:tc>
        <w:tc>
          <w:tcPr>
            <w:tcW w:w="557"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87</w:t>
            </w:r>
          </w:p>
        </w:tc>
        <w:tc>
          <w:tcPr>
            <w:tcW w:w="470" w:type="pct"/>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82</w:t>
            </w:r>
          </w:p>
        </w:tc>
      </w:tr>
      <w:tr w:rsidR="00715AA4" w:rsidRPr="006678E1" w:rsidTr="00C96C96">
        <w:trPr>
          <w:trHeight w:val="20"/>
        </w:trPr>
        <w:tc>
          <w:tcPr>
            <w:tcW w:w="1839" w:type="pct"/>
            <w:tcBorders>
              <w:top w:val="nil"/>
              <w:left w:val="single" w:sz="12" w:space="0" w:color="auto"/>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contextualSpacing/>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Руководитель высшего звена (генеральный директор.Заместитель генерального директора или иная аналогичная позиция)</w:t>
            </w:r>
          </w:p>
        </w:tc>
        <w:tc>
          <w:tcPr>
            <w:tcW w:w="629"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702"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31</w:t>
            </w:r>
          </w:p>
        </w:tc>
        <w:tc>
          <w:tcPr>
            <w:tcW w:w="803"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557" w:type="pct"/>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470" w:type="pct"/>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r>
      <w:tr w:rsidR="00715AA4" w:rsidRPr="006678E1" w:rsidTr="00C96C96">
        <w:trPr>
          <w:trHeight w:val="20"/>
        </w:trPr>
        <w:tc>
          <w:tcPr>
            <w:tcW w:w="1839" w:type="pct"/>
            <w:tcBorders>
              <w:top w:val="nil"/>
              <w:left w:val="single" w:sz="12" w:space="0" w:color="auto"/>
              <w:bottom w:val="single" w:sz="12" w:space="0" w:color="auto"/>
              <w:right w:val="single" w:sz="4" w:space="0" w:color="auto"/>
            </w:tcBorders>
            <w:shd w:val="clear" w:color="auto" w:fill="auto"/>
            <w:vAlign w:val="center"/>
            <w:hideMark/>
          </w:tcPr>
          <w:p w:rsidR="00715AA4" w:rsidRPr="006678E1" w:rsidRDefault="00715AA4" w:rsidP="00B3652D">
            <w:pPr>
              <w:spacing w:after="0" w:line="240" w:lineRule="auto"/>
              <w:contextualSpacing/>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Руководитель среднего звена (руководитель управления/подразделения/отдела)</w:t>
            </w:r>
          </w:p>
        </w:tc>
        <w:tc>
          <w:tcPr>
            <w:tcW w:w="629" w:type="pct"/>
            <w:tcBorders>
              <w:top w:val="nil"/>
              <w:left w:val="nil"/>
              <w:bottom w:val="single" w:sz="12"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702" w:type="pct"/>
            <w:tcBorders>
              <w:top w:val="nil"/>
              <w:left w:val="nil"/>
              <w:bottom w:val="single" w:sz="12"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8</w:t>
            </w:r>
          </w:p>
        </w:tc>
        <w:tc>
          <w:tcPr>
            <w:tcW w:w="803" w:type="pct"/>
            <w:tcBorders>
              <w:top w:val="nil"/>
              <w:left w:val="nil"/>
              <w:bottom w:val="single" w:sz="12"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557" w:type="pct"/>
            <w:tcBorders>
              <w:top w:val="nil"/>
              <w:left w:val="nil"/>
              <w:bottom w:val="single" w:sz="12"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470" w:type="pct"/>
            <w:tcBorders>
              <w:top w:val="nil"/>
              <w:left w:val="nil"/>
              <w:bottom w:val="single" w:sz="12" w:space="0" w:color="auto"/>
              <w:right w:val="single" w:sz="12"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bl>
    <w:p w:rsidR="00715AA4" w:rsidRDefault="00715AA4"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«Какую должность Вы занимаете в организации, которую Вы представляете?»</w:t>
      </w:r>
    </w:p>
    <w:p w:rsidR="00F77D98" w:rsidRPr="006678E1" w:rsidRDefault="00F77D98" w:rsidP="00950137">
      <w:pPr>
        <w:spacing w:after="0" w:line="240" w:lineRule="auto"/>
        <w:rPr>
          <w:rFonts w:ascii="Times New Roman" w:hAnsi="Times New Roman" w:cs="Times New Roman"/>
          <w:i/>
          <w:sz w:val="20"/>
          <w:szCs w:val="20"/>
          <w:lang w:val="ru-RU" w:eastAsia="ru-RU"/>
        </w:rPr>
      </w:pPr>
      <w:r>
        <w:rPr>
          <w:rFonts w:ascii="Times New Roman" w:hAnsi="Times New Roman" w:cs="Times New Roman"/>
          <w:i/>
          <w:sz w:val="20"/>
          <w:szCs w:val="20"/>
          <w:lang w:val="ru-RU" w:eastAsia="ru-RU"/>
        </w:rPr>
        <w:t>* сумма процентов по столбцу превышает 100%, т.к. возможно ыбло выбрать несколько вариантов ответа</w:t>
      </w:r>
    </w:p>
    <w:p w:rsidR="00AE0AFC" w:rsidRDefault="00AE0AFC" w:rsidP="00950137">
      <w:pPr>
        <w:spacing w:after="0" w:line="240" w:lineRule="auto"/>
        <w:rPr>
          <w:rFonts w:ascii="Times New Roman" w:hAnsi="Times New Roman" w:cs="Times New Roman"/>
          <w:i/>
          <w:sz w:val="20"/>
          <w:szCs w:val="20"/>
          <w:lang w:val="ru-RU" w:eastAsia="ru-RU"/>
        </w:rPr>
      </w:pPr>
    </w:p>
    <w:p w:rsidR="008F1E29" w:rsidRPr="006678E1" w:rsidRDefault="008F1E29" w:rsidP="008F1E29">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7.3.1</w:t>
      </w:r>
    </w:p>
    <w:p w:rsidR="008F1E29" w:rsidRPr="006678E1" w:rsidRDefault="008F1E29" w:rsidP="008F1E29">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Размеры бизнеса: примерная величина годового оборота </w:t>
      </w:r>
      <w:r w:rsidRPr="006678E1">
        <w:rPr>
          <w:rFonts w:ascii="Times New Roman" w:hAnsi="Times New Roman" w:cs="Times New Roman"/>
          <w:sz w:val="28"/>
          <w:szCs w:val="28"/>
          <w:lang w:val="ru-RU"/>
        </w:rPr>
        <w:br/>
        <w:t>представляемой организации, %</w:t>
      </w:r>
    </w:p>
    <w:tbl>
      <w:tblPr>
        <w:tblW w:w="9761" w:type="dxa"/>
        <w:tblInd w:w="-15" w:type="dxa"/>
        <w:tblLayout w:type="fixed"/>
        <w:tblLook w:val="04A0" w:firstRow="1" w:lastRow="0" w:firstColumn="1" w:lastColumn="0" w:noHBand="0" w:noVBand="1"/>
      </w:tblPr>
      <w:tblGrid>
        <w:gridCol w:w="3134"/>
        <w:gridCol w:w="1276"/>
        <w:gridCol w:w="1559"/>
        <w:gridCol w:w="1701"/>
        <w:gridCol w:w="1134"/>
        <w:gridCol w:w="957"/>
      </w:tblGrid>
      <w:tr w:rsidR="008F1E29" w:rsidRPr="006678E1" w:rsidTr="006E1264">
        <w:trPr>
          <w:trHeight w:val="20"/>
        </w:trPr>
        <w:tc>
          <w:tcPr>
            <w:tcW w:w="3134" w:type="dxa"/>
            <w:vMerge w:val="restart"/>
            <w:tcBorders>
              <w:top w:val="single" w:sz="12" w:space="0" w:color="auto"/>
              <w:left w:val="single" w:sz="12"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Варианты</w:t>
            </w:r>
          </w:p>
        </w:tc>
        <w:tc>
          <w:tcPr>
            <w:tcW w:w="6627" w:type="dxa"/>
            <w:gridSpan w:val="5"/>
            <w:tcBorders>
              <w:top w:val="single" w:sz="12" w:space="0" w:color="auto"/>
              <w:left w:val="nil"/>
              <w:bottom w:val="single" w:sz="4" w:space="0" w:color="auto"/>
              <w:right w:val="single" w:sz="12" w:space="0" w:color="auto"/>
            </w:tcBorders>
            <w:shd w:val="clear" w:color="auto" w:fill="auto"/>
            <w:vAlign w:val="bottom"/>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8F1E29" w:rsidRPr="006678E1" w:rsidTr="006E1264">
        <w:trPr>
          <w:trHeight w:val="20"/>
        </w:trPr>
        <w:tc>
          <w:tcPr>
            <w:tcW w:w="3134" w:type="dxa"/>
            <w:vMerge/>
            <w:tcBorders>
              <w:left w:val="single" w:sz="12" w:space="0" w:color="auto"/>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rPr>
                <w:rFonts w:ascii="Times New Roman" w:eastAsia="Times New Roman" w:hAnsi="Times New Roman" w:cs="Times New Roman"/>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Сельское хозяйство</w:t>
            </w:r>
          </w:p>
        </w:tc>
        <w:tc>
          <w:tcPr>
            <w:tcW w:w="1559"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Производство</w:t>
            </w:r>
          </w:p>
        </w:tc>
        <w:tc>
          <w:tcPr>
            <w:tcW w:w="1701"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Строительство</w:t>
            </w:r>
          </w:p>
        </w:tc>
        <w:tc>
          <w:tcPr>
            <w:tcW w:w="1134"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Торговля</w:t>
            </w:r>
          </w:p>
        </w:tc>
        <w:tc>
          <w:tcPr>
            <w:tcW w:w="957" w:type="dxa"/>
            <w:tcBorders>
              <w:top w:val="nil"/>
              <w:left w:val="nil"/>
              <w:bottom w:val="single" w:sz="4" w:space="0" w:color="auto"/>
              <w:right w:val="single" w:sz="12"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Услуги</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До 15 человек</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71</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58</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55</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86</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67</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От 16 до 100 человек</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42</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От 101 до 250 человек</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От 251 до 1000 человек</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Свыше 1000 человек</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0</w:t>
            </w:r>
          </w:p>
        </w:tc>
      </w:tr>
      <w:tr w:rsidR="008F1E29" w:rsidRPr="006678E1" w:rsidTr="006E1264">
        <w:trPr>
          <w:trHeight w:val="20"/>
        </w:trPr>
        <w:tc>
          <w:tcPr>
            <w:tcW w:w="3134" w:type="dxa"/>
            <w:tcBorders>
              <w:top w:val="single" w:sz="4" w:space="0" w:color="auto"/>
              <w:left w:val="single" w:sz="12" w:space="0" w:color="auto"/>
              <w:bottom w:val="single" w:sz="12" w:space="0" w:color="auto"/>
              <w:right w:val="single" w:sz="4" w:space="0" w:color="auto"/>
            </w:tcBorders>
            <w:shd w:val="clear" w:color="auto" w:fill="auto"/>
          </w:tcPr>
          <w:p w:rsidR="008F1E29" w:rsidRPr="00F77D98" w:rsidRDefault="008F1E29" w:rsidP="006E1264">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1276" w:type="dxa"/>
            <w:tcBorders>
              <w:top w:val="single" w:sz="4" w:space="0" w:color="auto"/>
              <w:left w:val="nil"/>
              <w:bottom w:val="single" w:sz="12" w:space="0" w:color="auto"/>
              <w:right w:val="single" w:sz="4" w:space="0" w:color="auto"/>
            </w:tcBorders>
            <w:shd w:val="clear" w:color="auto" w:fill="auto"/>
            <w:noWrap/>
            <w:vAlign w:val="center"/>
          </w:tcPr>
          <w:p w:rsidR="008F1E29" w:rsidRPr="00F77D98" w:rsidRDefault="008F1E29"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559" w:type="dxa"/>
            <w:tcBorders>
              <w:top w:val="single" w:sz="4" w:space="0" w:color="auto"/>
              <w:left w:val="nil"/>
              <w:bottom w:val="single" w:sz="12" w:space="0" w:color="auto"/>
              <w:right w:val="single" w:sz="4" w:space="0" w:color="auto"/>
            </w:tcBorders>
            <w:shd w:val="clear" w:color="auto" w:fill="auto"/>
            <w:noWrap/>
            <w:vAlign w:val="center"/>
          </w:tcPr>
          <w:p w:rsidR="008F1E29" w:rsidRPr="00F77D98" w:rsidRDefault="008F1E29"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701" w:type="dxa"/>
            <w:tcBorders>
              <w:top w:val="single" w:sz="4" w:space="0" w:color="auto"/>
              <w:left w:val="nil"/>
              <w:bottom w:val="single" w:sz="12" w:space="0" w:color="auto"/>
              <w:right w:val="single" w:sz="4" w:space="0" w:color="auto"/>
            </w:tcBorders>
            <w:shd w:val="clear" w:color="auto" w:fill="auto"/>
            <w:noWrap/>
            <w:vAlign w:val="center"/>
          </w:tcPr>
          <w:p w:rsidR="008F1E29" w:rsidRPr="00F77D98" w:rsidRDefault="008F1E29"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134" w:type="dxa"/>
            <w:tcBorders>
              <w:top w:val="single" w:sz="4" w:space="0" w:color="auto"/>
              <w:left w:val="nil"/>
              <w:bottom w:val="single" w:sz="12" w:space="0" w:color="auto"/>
              <w:right w:val="single" w:sz="4" w:space="0" w:color="auto"/>
            </w:tcBorders>
            <w:shd w:val="clear" w:color="auto" w:fill="auto"/>
            <w:noWrap/>
            <w:vAlign w:val="center"/>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957" w:type="dxa"/>
            <w:tcBorders>
              <w:top w:val="single" w:sz="4" w:space="0" w:color="auto"/>
              <w:left w:val="nil"/>
              <w:bottom w:val="single" w:sz="12" w:space="0" w:color="auto"/>
              <w:right w:val="single" w:sz="12" w:space="0" w:color="auto"/>
            </w:tcBorders>
            <w:shd w:val="clear" w:color="auto" w:fill="auto"/>
            <w:noWrap/>
            <w:vAlign w:val="center"/>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8F1E29" w:rsidRPr="006678E1" w:rsidRDefault="008F1E29" w:rsidP="008F1E29">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«Какова примерная величина годового оборота бизнеса, который Вы представляете?»</w:t>
      </w:r>
    </w:p>
    <w:p w:rsidR="008F1E29" w:rsidRPr="006678E1" w:rsidRDefault="008F1E29" w:rsidP="008F1E29">
      <w:pPr>
        <w:spacing w:after="0"/>
        <w:rPr>
          <w:rFonts w:ascii="Times New Roman" w:hAnsi="Times New Roman" w:cs="Times New Roman"/>
          <w:spacing w:val="60"/>
          <w:lang w:val="ru-RU"/>
        </w:rPr>
      </w:pPr>
    </w:p>
    <w:p w:rsidR="008F1E29" w:rsidRPr="006678E1" w:rsidRDefault="008F1E29" w:rsidP="008F1E29">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7.3.2</w:t>
      </w:r>
    </w:p>
    <w:p w:rsidR="008F1E29" w:rsidRPr="006678E1" w:rsidRDefault="008F1E29" w:rsidP="008F1E29">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Размеры бизнеса: примерная величина годового оборота</w:t>
      </w:r>
      <w:r w:rsidRPr="006678E1">
        <w:rPr>
          <w:rFonts w:ascii="Times New Roman" w:hAnsi="Times New Roman" w:cs="Times New Roman"/>
          <w:sz w:val="28"/>
          <w:szCs w:val="28"/>
          <w:lang w:val="ru-RU"/>
        </w:rPr>
        <w:br/>
        <w:t xml:space="preserve"> представляемой организации, %</w:t>
      </w:r>
    </w:p>
    <w:tbl>
      <w:tblPr>
        <w:tblW w:w="9761" w:type="dxa"/>
        <w:tblInd w:w="-15" w:type="dxa"/>
        <w:tblLayout w:type="fixed"/>
        <w:tblLook w:val="04A0" w:firstRow="1" w:lastRow="0" w:firstColumn="1" w:lastColumn="0" w:noHBand="0" w:noVBand="1"/>
      </w:tblPr>
      <w:tblGrid>
        <w:gridCol w:w="3134"/>
        <w:gridCol w:w="1276"/>
        <w:gridCol w:w="1559"/>
        <w:gridCol w:w="1701"/>
        <w:gridCol w:w="1134"/>
        <w:gridCol w:w="957"/>
      </w:tblGrid>
      <w:tr w:rsidR="008F1E29" w:rsidRPr="006678E1" w:rsidTr="006E1264">
        <w:trPr>
          <w:trHeight w:val="20"/>
        </w:trPr>
        <w:tc>
          <w:tcPr>
            <w:tcW w:w="3134" w:type="dxa"/>
            <w:vMerge w:val="restart"/>
            <w:tcBorders>
              <w:top w:val="single" w:sz="12" w:space="0" w:color="auto"/>
              <w:left w:val="single" w:sz="12"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Варианты</w:t>
            </w:r>
          </w:p>
        </w:tc>
        <w:tc>
          <w:tcPr>
            <w:tcW w:w="6627" w:type="dxa"/>
            <w:gridSpan w:val="5"/>
            <w:tcBorders>
              <w:top w:val="single" w:sz="12" w:space="0" w:color="auto"/>
              <w:left w:val="nil"/>
              <w:bottom w:val="single" w:sz="4" w:space="0" w:color="auto"/>
              <w:right w:val="single" w:sz="12" w:space="0" w:color="auto"/>
            </w:tcBorders>
            <w:shd w:val="clear" w:color="auto" w:fill="auto"/>
            <w:vAlign w:val="bottom"/>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8F1E29" w:rsidRPr="006678E1" w:rsidTr="006E1264">
        <w:trPr>
          <w:trHeight w:val="20"/>
        </w:trPr>
        <w:tc>
          <w:tcPr>
            <w:tcW w:w="3134" w:type="dxa"/>
            <w:vMerge/>
            <w:tcBorders>
              <w:left w:val="single" w:sz="12" w:space="0" w:color="auto"/>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rPr>
                <w:rFonts w:ascii="Times New Roman" w:eastAsia="Times New Roman" w:hAnsi="Times New Roman" w:cs="Times New Roman"/>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Сельское хозяйство</w:t>
            </w:r>
          </w:p>
        </w:tc>
        <w:tc>
          <w:tcPr>
            <w:tcW w:w="1559"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Производство</w:t>
            </w:r>
          </w:p>
        </w:tc>
        <w:tc>
          <w:tcPr>
            <w:tcW w:w="1701"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Строительство</w:t>
            </w:r>
          </w:p>
        </w:tc>
        <w:tc>
          <w:tcPr>
            <w:tcW w:w="1134"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Торговля</w:t>
            </w:r>
          </w:p>
        </w:tc>
        <w:tc>
          <w:tcPr>
            <w:tcW w:w="957" w:type="dxa"/>
            <w:tcBorders>
              <w:top w:val="nil"/>
              <w:left w:val="nil"/>
              <w:bottom w:val="single" w:sz="4" w:space="0" w:color="auto"/>
              <w:right w:val="single" w:sz="12"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Услуги</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До 120 млн.руб. (микропредприятие)</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71</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65</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65</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65</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58</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contextualSpacing/>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От 120 до 800 млн.руб. (малое предприятие)</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contextualSpacing/>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От 800 до 2000 млн.рублей (среднее предприятие)</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Более 2000 млн.рублей</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r>
      <w:tr w:rsidR="008F1E29"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1559"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1701"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1134"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957"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contextualSpacing/>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Pr="006678E1">
              <w:rPr>
                <w:rFonts w:ascii="Times New Roman" w:eastAsia="Times New Roman" w:hAnsi="Times New Roman" w:cs="Times New Roman"/>
                <w:color w:val="000000"/>
                <w:lang w:val="ru-RU" w:eastAsia="ru-RU"/>
              </w:rPr>
              <w:t>0</w:t>
            </w:r>
          </w:p>
        </w:tc>
      </w:tr>
      <w:tr w:rsidR="008F1E29" w:rsidRPr="006678E1" w:rsidTr="006E1264">
        <w:trPr>
          <w:trHeight w:val="20"/>
        </w:trPr>
        <w:tc>
          <w:tcPr>
            <w:tcW w:w="3134" w:type="dxa"/>
            <w:tcBorders>
              <w:top w:val="single" w:sz="4" w:space="0" w:color="auto"/>
              <w:left w:val="single" w:sz="12" w:space="0" w:color="auto"/>
              <w:bottom w:val="single" w:sz="12" w:space="0" w:color="auto"/>
              <w:right w:val="single" w:sz="4" w:space="0" w:color="auto"/>
            </w:tcBorders>
            <w:shd w:val="clear" w:color="auto" w:fill="auto"/>
          </w:tcPr>
          <w:p w:rsidR="008F1E29" w:rsidRPr="003324A0" w:rsidRDefault="008F1E29" w:rsidP="006E1264">
            <w:pPr>
              <w:spacing w:after="0" w:line="240" w:lineRule="auto"/>
              <w:contextualSpacing/>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1276" w:type="dxa"/>
            <w:tcBorders>
              <w:top w:val="single" w:sz="4" w:space="0" w:color="auto"/>
              <w:left w:val="nil"/>
              <w:bottom w:val="single" w:sz="12" w:space="0" w:color="auto"/>
              <w:right w:val="single" w:sz="4" w:space="0" w:color="auto"/>
            </w:tcBorders>
            <w:shd w:val="clear" w:color="auto" w:fill="auto"/>
            <w:noWrap/>
            <w:vAlign w:val="center"/>
          </w:tcPr>
          <w:p w:rsidR="008F1E29" w:rsidRPr="003324A0" w:rsidRDefault="008F1E29" w:rsidP="006E1264">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559" w:type="dxa"/>
            <w:tcBorders>
              <w:top w:val="single" w:sz="4" w:space="0" w:color="auto"/>
              <w:left w:val="nil"/>
              <w:bottom w:val="single" w:sz="12" w:space="0" w:color="auto"/>
              <w:right w:val="single" w:sz="4" w:space="0" w:color="auto"/>
            </w:tcBorders>
            <w:shd w:val="clear" w:color="auto" w:fill="auto"/>
            <w:noWrap/>
            <w:vAlign w:val="center"/>
          </w:tcPr>
          <w:p w:rsidR="008F1E29" w:rsidRPr="003324A0" w:rsidRDefault="008F1E29" w:rsidP="006E1264">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701" w:type="dxa"/>
            <w:tcBorders>
              <w:top w:val="single" w:sz="4" w:space="0" w:color="auto"/>
              <w:left w:val="nil"/>
              <w:bottom w:val="single" w:sz="12" w:space="0" w:color="auto"/>
              <w:right w:val="single" w:sz="4" w:space="0" w:color="auto"/>
            </w:tcBorders>
            <w:shd w:val="clear" w:color="auto" w:fill="auto"/>
            <w:noWrap/>
            <w:vAlign w:val="center"/>
          </w:tcPr>
          <w:p w:rsidR="008F1E29" w:rsidRPr="003324A0" w:rsidRDefault="008F1E29" w:rsidP="006E1264">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134" w:type="dxa"/>
            <w:tcBorders>
              <w:top w:val="single" w:sz="4" w:space="0" w:color="auto"/>
              <w:left w:val="nil"/>
              <w:bottom w:val="single" w:sz="12" w:space="0" w:color="auto"/>
              <w:right w:val="single" w:sz="4" w:space="0" w:color="auto"/>
            </w:tcBorders>
            <w:shd w:val="clear" w:color="auto" w:fill="auto"/>
            <w:noWrap/>
            <w:vAlign w:val="center"/>
          </w:tcPr>
          <w:p w:rsidR="008F1E29" w:rsidRPr="003324A0" w:rsidRDefault="008F1E29" w:rsidP="006E1264">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957" w:type="dxa"/>
            <w:tcBorders>
              <w:top w:val="single" w:sz="4" w:space="0" w:color="auto"/>
              <w:left w:val="nil"/>
              <w:bottom w:val="single" w:sz="12" w:space="0" w:color="auto"/>
              <w:right w:val="single" w:sz="12" w:space="0" w:color="auto"/>
            </w:tcBorders>
            <w:shd w:val="clear" w:color="auto" w:fill="auto"/>
            <w:noWrap/>
            <w:vAlign w:val="center"/>
          </w:tcPr>
          <w:p w:rsidR="008F1E29" w:rsidRPr="003324A0" w:rsidRDefault="008F1E29" w:rsidP="006E1264">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8F1E29" w:rsidRPr="006678E1" w:rsidRDefault="008F1E29" w:rsidP="008F1E29">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«Какова примерная величина годового оборота бизнеса, который Вы представляете?»</w:t>
      </w:r>
    </w:p>
    <w:p w:rsidR="008F1E29" w:rsidRPr="006678E1" w:rsidRDefault="008F1E29" w:rsidP="008F1E29">
      <w:pPr>
        <w:spacing w:after="0"/>
        <w:rPr>
          <w:rFonts w:ascii="Times New Roman" w:hAnsi="Times New Roman" w:cs="Times New Roman"/>
          <w:i/>
          <w:sz w:val="20"/>
          <w:szCs w:val="20"/>
          <w:lang w:val="ru-RU" w:eastAsia="ru-RU"/>
        </w:rPr>
      </w:pPr>
    </w:p>
    <w:p w:rsidR="008F1E29" w:rsidRPr="006678E1" w:rsidRDefault="008F1E29" w:rsidP="00950137">
      <w:pPr>
        <w:spacing w:after="0" w:line="240" w:lineRule="auto"/>
        <w:rPr>
          <w:rFonts w:ascii="Times New Roman" w:hAnsi="Times New Roman" w:cs="Times New Roman"/>
          <w:i/>
          <w:sz w:val="20"/>
          <w:szCs w:val="20"/>
          <w:lang w:val="ru-RU" w:eastAsia="ru-RU"/>
        </w:rPr>
      </w:pP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i/>
          <w:sz w:val="28"/>
          <w:szCs w:val="28"/>
          <w:lang w:val="ru-RU" w:eastAsia="ru-RU"/>
        </w:rPr>
        <w:lastRenderedPageBreak/>
        <w:t>Оценка состояния конкуренции.</w:t>
      </w:r>
      <w:r w:rsidRPr="006678E1">
        <w:rPr>
          <w:rFonts w:ascii="Times New Roman" w:eastAsia="Times New Roman" w:hAnsi="Times New Roman" w:cs="Times New Roman"/>
          <w:sz w:val="28"/>
          <w:szCs w:val="28"/>
          <w:lang w:val="ru-RU" w:eastAsia="ru-RU"/>
        </w:rPr>
        <w:t xml:space="preserve"> Субъекты предпринимательской деятельности, представляющие сельское хозяйство, в 2016 году склонны говорить о том, что на сельскохозяйственном рынке существует умеренная конкуренция - об этом говорит 45% предпринимателей</w:t>
      </w:r>
      <w:r w:rsidR="008A5605">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еще 21% говорит о высокой конкуренции. Количество участников рынка с трудом может быть оценено предпринимателями, большинство склонно отмечать, что конкурентов много – </w:t>
      </w:r>
      <w:r w:rsidR="008A5605">
        <w:rPr>
          <w:rFonts w:ascii="Times New Roman" w:eastAsia="Times New Roman" w:hAnsi="Times New Roman" w:cs="Times New Roman"/>
          <w:sz w:val="28"/>
          <w:szCs w:val="28"/>
          <w:lang w:val="ru-RU" w:eastAsia="ru-RU"/>
        </w:rPr>
        <w:t>четыре</w:t>
      </w:r>
      <w:r w:rsidRPr="006678E1">
        <w:rPr>
          <w:rFonts w:ascii="Times New Roman" w:eastAsia="Times New Roman" w:hAnsi="Times New Roman" w:cs="Times New Roman"/>
          <w:sz w:val="28"/>
          <w:szCs w:val="28"/>
          <w:lang w:val="ru-RU" w:eastAsia="ru-RU"/>
        </w:rPr>
        <w:t xml:space="preserve"> и более. Говоря о</w:t>
      </w:r>
      <w:r w:rsidR="008A5605">
        <w:rPr>
          <w:rFonts w:ascii="Times New Roman" w:eastAsia="Times New Roman" w:hAnsi="Times New Roman" w:cs="Times New Roman"/>
          <w:sz w:val="28"/>
          <w:szCs w:val="28"/>
          <w:lang w:val="ru-RU" w:eastAsia="ru-RU"/>
        </w:rPr>
        <w:t>б изменениях состояния конкурентной среды</w:t>
      </w:r>
      <w:r w:rsidRPr="006678E1">
        <w:rPr>
          <w:rFonts w:ascii="Times New Roman" w:eastAsia="Times New Roman" w:hAnsi="Times New Roman" w:cs="Times New Roman"/>
          <w:sz w:val="28"/>
          <w:szCs w:val="28"/>
          <w:lang w:val="ru-RU" w:eastAsia="ru-RU"/>
        </w:rPr>
        <w:t xml:space="preserve">, большинство предпринимателей отмечает некоторую стабильность, лишь некоторая часть говорит о том, что количество конкурентов увеличилось более, чем на </w:t>
      </w:r>
      <w:r w:rsidR="008A5605">
        <w:rPr>
          <w:rFonts w:ascii="Times New Roman" w:eastAsia="Times New Roman" w:hAnsi="Times New Roman" w:cs="Times New Roman"/>
          <w:sz w:val="28"/>
          <w:szCs w:val="28"/>
          <w:lang w:val="ru-RU" w:eastAsia="ru-RU"/>
        </w:rPr>
        <w:t>четыре</w:t>
      </w:r>
      <w:r w:rsidRPr="006678E1">
        <w:rPr>
          <w:rFonts w:ascii="Times New Roman" w:eastAsia="Times New Roman" w:hAnsi="Times New Roman" w:cs="Times New Roman"/>
          <w:sz w:val="28"/>
          <w:szCs w:val="28"/>
          <w:lang w:val="ru-RU" w:eastAsia="ru-RU"/>
        </w:rPr>
        <w:t xml:space="preserve">. </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 xml:space="preserve">Говоря о состоянии конкурентной среды, опрошенные представители сельскохозяйственной отрасли склонны оценивать состояние конкуренции между основными поставщиками закупаемого товара как </w:t>
      </w:r>
      <w:r w:rsidR="008A5605">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скорее удовлетворительное</w:t>
      </w:r>
      <w:r w:rsidR="008A5605">
        <w:rPr>
          <w:rFonts w:ascii="Times New Roman" w:eastAsia="Times New Roman" w:hAnsi="Times New Roman" w:cs="Times New Roman"/>
          <w:sz w:val="28"/>
          <w:szCs w:val="28"/>
          <w:lang w:val="ru-RU" w:eastAsia="ru-RU"/>
        </w:rPr>
        <w:t>» - ситуация,</w:t>
      </w:r>
      <w:r w:rsidRPr="006678E1">
        <w:rPr>
          <w:rFonts w:ascii="Times New Roman" w:eastAsia="Times New Roman" w:hAnsi="Times New Roman" w:cs="Times New Roman"/>
          <w:sz w:val="28"/>
          <w:szCs w:val="28"/>
          <w:lang w:val="ru-RU" w:eastAsia="ru-RU"/>
        </w:rPr>
        <w:t xml:space="preserve"> когда </w:t>
      </w:r>
      <w:r w:rsidR="008A5605">
        <w:rPr>
          <w:rFonts w:ascii="Times New Roman" w:eastAsia="Times New Roman" w:hAnsi="Times New Roman" w:cs="Times New Roman"/>
          <w:sz w:val="28"/>
          <w:szCs w:val="28"/>
          <w:lang w:val="ru-RU" w:eastAsia="ru-RU"/>
        </w:rPr>
        <w:t>четыре</w:t>
      </w:r>
      <w:r w:rsidRPr="006678E1">
        <w:rPr>
          <w:rFonts w:ascii="Times New Roman" w:eastAsia="Times New Roman" w:hAnsi="Times New Roman" w:cs="Times New Roman"/>
          <w:sz w:val="28"/>
          <w:szCs w:val="28"/>
          <w:lang w:val="ru-RU" w:eastAsia="ru-RU"/>
        </w:rPr>
        <w:t xml:space="preserve"> и более поставщиков осуществляют поставки (34%). Меньшая часть представителей отрасли склонна говорить о том, что состояние конкуренции неудовлетворительное при наличии 2-3 поставщиков основного товара. </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sz w:val="28"/>
          <w:szCs w:val="28"/>
          <w:lang w:val="ru-RU" w:eastAsia="ru-RU"/>
        </w:rPr>
        <w:t>Оценка административных барьеров.</w:t>
      </w:r>
      <w:r w:rsidRPr="006678E1">
        <w:rPr>
          <w:rFonts w:ascii="Times New Roman" w:eastAsia="Times New Roman" w:hAnsi="Times New Roman" w:cs="Times New Roman"/>
          <w:sz w:val="28"/>
          <w:szCs w:val="28"/>
          <w:lang w:val="ru-RU" w:eastAsia="ru-RU"/>
        </w:rPr>
        <w:t xml:space="preserve"> Субъекты предпринимательства, представляющие сельскохозяйственную отрасль, склонны говорить об основном административном барьере, являющемся наиболее существенным</w:t>
      </w:r>
      <w:r w:rsidR="008A5605">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 это высокие налоги. Чуть менее значимым барьером является нестабильность российского законодательства, регулирующего предпринимательскую деятельность. Около трети представителей сельскохозяйственной отрасли упомина</w:t>
      </w:r>
      <w:r w:rsidR="00301346" w:rsidRPr="006678E1">
        <w:rPr>
          <w:rFonts w:ascii="Times New Roman" w:eastAsia="Times New Roman" w:hAnsi="Times New Roman" w:cs="Times New Roman"/>
          <w:sz w:val="28"/>
          <w:szCs w:val="28"/>
          <w:lang w:val="ru-RU" w:eastAsia="ru-RU"/>
        </w:rPr>
        <w:t>е</w:t>
      </w:r>
      <w:r w:rsidRPr="006678E1">
        <w:rPr>
          <w:rFonts w:ascii="Times New Roman" w:eastAsia="Times New Roman" w:hAnsi="Times New Roman" w:cs="Times New Roman"/>
          <w:sz w:val="28"/>
          <w:szCs w:val="28"/>
          <w:lang w:val="ru-RU" w:eastAsia="ru-RU"/>
        </w:rPr>
        <w:t>т такой важный барьер, как сложность получения доступа к земельным участкам. Высокие значения этого показателя характерны только для сельскохозяйственной отрасли.</w:t>
      </w:r>
      <w:r w:rsidR="008A5605">
        <w:rPr>
          <w:rFonts w:ascii="Times New Roman" w:eastAsia="Times New Roman" w:hAnsi="Times New Roman" w:cs="Times New Roman"/>
          <w:sz w:val="28"/>
          <w:szCs w:val="28"/>
          <w:lang w:val="ru-RU" w:eastAsia="ru-RU"/>
        </w:rPr>
        <w:t xml:space="preserve"> </w:t>
      </w:r>
      <w:r w:rsidR="008A5605" w:rsidRPr="006678E1">
        <w:rPr>
          <w:rFonts w:ascii="Times New Roman" w:eastAsia="Times New Roman" w:hAnsi="Times New Roman" w:cs="Times New Roman"/>
          <w:sz w:val="28"/>
          <w:szCs w:val="28"/>
          <w:lang w:val="ru-RU" w:eastAsia="ru-RU"/>
        </w:rPr>
        <w:t>Особенностью</w:t>
      </w:r>
      <w:r w:rsidR="008A5605">
        <w:rPr>
          <w:rFonts w:ascii="Times New Roman" w:eastAsia="Times New Roman" w:hAnsi="Times New Roman" w:cs="Times New Roman"/>
          <w:sz w:val="28"/>
          <w:szCs w:val="28"/>
          <w:lang w:val="ru-RU" w:eastAsia="ru-RU"/>
        </w:rPr>
        <w:t xml:space="preserve"> предприятий</w:t>
      </w:r>
      <w:r w:rsidR="008A5605" w:rsidRPr="006678E1">
        <w:rPr>
          <w:rFonts w:ascii="Times New Roman" w:eastAsia="Times New Roman" w:hAnsi="Times New Roman" w:cs="Times New Roman"/>
          <w:sz w:val="28"/>
          <w:szCs w:val="28"/>
          <w:lang w:val="ru-RU" w:eastAsia="ru-RU"/>
        </w:rPr>
        <w:t xml:space="preserve"> </w:t>
      </w:r>
      <w:r w:rsidR="008A5605">
        <w:rPr>
          <w:rFonts w:ascii="Times New Roman" w:eastAsia="Times New Roman" w:hAnsi="Times New Roman" w:cs="Times New Roman"/>
          <w:sz w:val="28"/>
          <w:szCs w:val="28"/>
          <w:lang w:val="ru-RU" w:eastAsia="ru-RU"/>
        </w:rPr>
        <w:t xml:space="preserve">данной отрасли </w:t>
      </w:r>
      <w:r w:rsidRPr="006678E1">
        <w:rPr>
          <w:rFonts w:ascii="Times New Roman" w:eastAsia="Times New Roman" w:hAnsi="Times New Roman" w:cs="Times New Roman"/>
          <w:sz w:val="28"/>
          <w:szCs w:val="28"/>
          <w:lang w:val="ru-RU" w:eastAsia="ru-RU"/>
        </w:rPr>
        <w:t xml:space="preserve">является повышенное внимание к административным барьерам </w:t>
      </w:r>
      <w:r w:rsidR="008A5605" w:rsidRPr="006678E1">
        <w:rPr>
          <w:rFonts w:ascii="Times New Roman" w:eastAsia="Times New Roman" w:hAnsi="Times New Roman" w:cs="Times New Roman"/>
          <w:sz w:val="28"/>
          <w:szCs w:val="28"/>
          <w:lang w:val="ru-RU" w:eastAsia="ru-RU"/>
        </w:rPr>
        <w:t xml:space="preserve">этой группой чуть чаще упоминаются </w:t>
      </w:r>
      <w:r w:rsidRPr="006678E1">
        <w:rPr>
          <w:rFonts w:ascii="Times New Roman" w:eastAsia="Times New Roman" w:hAnsi="Times New Roman" w:cs="Times New Roman"/>
          <w:sz w:val="28"/>
          <w:szCs w:val="28"/>
          <w:lang w:val="ru-RU" w:eastAsia="ru-RU"/>
        </w:rPr>
        <w:t xml:space="preserve">другие барьеры, нежели представителями других отраслей. </w:t>
      </w:r>
    </w:p>
    <w:p w:rsidR="00C96C96" w:rsidRPr="006678E1" w:rsidRDefault="00C96C96" w:rsidP="00C96C96">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 xml:space="preserve">В отношении возможностей преодоления административных барьеров субъекты предпринимательской деятельности настроены скептически - лишь пятая часть </w:t>
      </w:r>
      <w:r w:rsidR="008A5605">
        <w:rPr>
          <w:rFonts w:ascii="Times New Roman" w:eastAsia="Times New Roman" w:hAnsi="Times New Roman" w:cs="Times New Roman"/>
          <w:sz w:val="28"/>
          <w:szCs w:val="28"/>
          <w:lang w:val="ru-RU" w:eastAsia="ru-RU"/>
        </w:rPr>
        <w:t xml:space="preserve">из них </w:t>
      </w:r>
      <w:r w:rsidRPr="006678E1">
        <w:rPr>
          <w:rFonts w:ascii="Times New Roman" w:eastAsia="Times New Roman" w:hAnsi="Times New Roman" w:cs="Times New Roman"/>
          <w:sz w:val="28"/>
          <w:szCs w:val="28"/>
          <w:lang w:val="ru-RU" w:eastAsia="ru-RU"/>
        </w:rPr>
        <w:t>говорит о том, административных барьеров нет</w:t>
      </w:r>
      <w:r w:rsidR="008A5605">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 это самый </w:t>
      </w:r>
      <w:r w:rsidRPr="006678E1">
        <w:rPr>
          <w:rFonts w:ascii="Times New Roman" w:eastAsia="Times New Roman" w:hAnsi="Times New Roman" w:cs="Times New Roman"/>
          <w:sz w:val="28"/>
          <w:szCs w:val="28"/>
          <w:lang w:val="ru-RU" w:eastAsia="ru-RU"/>
        </w:rPr>
        <w:lastRenderedPageBreak/>
        <w:t>низкий показатель среди всех отраслей. Остальные представители сельского хозяйства считают, что барьеры</w:t>
      </w:r>
      <w:r w:rsidR="008A5605" w:rsidRPr="008A5605">
        <w:rPr>
          <w:rFonts w:ascii="Times New Roman" w:eastAsia="Times New Roman" w:hAnsi="Times New Roman" w:cs="Times New Roman"/>
          <w:sz w:val="28"/>
          <w:szCs w:val="28"/>
          <w:lang w:val="ru-RU" w:eastAsia="ru-RU"/>
        </w:rPr>
        <w:t xml:space="preserve"> </w:t>
      </w:r>
      <w:r w:rsidR="008A5605" w:rsidRPr="006678E1">
        <w:rPr>
          <w:rFonts w:ascii="Times New Roman" w:eastAsia="Times New Roman" w:hAnsi="Times New Roman" w:cs="Times New Roman"/>
          <w:sz w:val="28"/>
          <w:szCs w:val="28"/>
          <w:lang w:val="ru-RU" w:eastAsia="ru-RU"/>
        </w:rPr>
        <w:t>есть</w:t>
      </w:r>
      <w:r w:rsidRPr="006678E1">
        <w:rPr>
          <w:rFonts w:ascii="Times New Roman" w:eastAsia="Times New Roman" w:hAnsi="Times New Roman" w:cs="Times New Roman"/>
          <w:sz w:val="28"/>
          <w:szCs w:val="28"/>
          <w:lang w:val="ru-RU" w:eastAsia="ru-RU"/>
        </w:rPr>
        <w:t>,</w:t>
      </w:r>
      <w:r w:rsidR="008A5605">
        <w:rPr>
          <w:rFonts w:ascii="Times New Roman" w:eastAsia="Times New Roman" w:hAnsi="Times New Roman" w:cs="Times New Roman"/>
          <w:sz w:val="28"/>
          <w:szCs w:val="28"/>
          <w:lang w:val="ru-RU" w:eastAsia="ru-RU"/>
        </w:rPr>
        <w:t xml:space="preserve"> но они</w:t>
      </w:r>
      <w:r w:rsidRPr="006678E1">
        <w:rPr>
          <w:rFonts w:ascii="Times New Roman" w:eastAsia="Times New Roman" w:hAnsi="Times New Roman" w:cs="Times New Roman"/>
          <w:sz w:val="28"/>
          <w:szCs w:val="28"/>
          <w:lang w:val="ru-RU" w:eastAsia="ru-RU"/>
        </w:rPr>
        <w:t xml:space="preserve"> преодолимы при осуществлении значительных или незначительных затрат. </w:t>
      </w:r>
    </w:p>
    <w:p w:rsidR="00B3652D" w:rsidRPr="006678E1" w:rsidRDefault="00B3652D"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7</w:t>
      </w:r>
      <w:r w:rsidRPr="006678E1">
        <w:rPr>
          <w:rFonts w:ascii="Times New Roman" w:hAnsi="Times New Roman" w:cs="Times New Roman"/>
          <w:spacing w:val="60"/>
          <w:sz w:val="28"/>
          <w:szCs w:val="28"/>
          <w:lang w:val="ru-RU"/>
        </w:rPr>
        <w:t>.4</w:t>
      </w:r>
    </w:p>
    <w:p w:rsidR="00B3652D" w:rsidRPr="006678E1" w:rsidRDefault="00B3652D"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Основная продукция (товар, работа, услуга) представляемого бизнеса, %</w:t>
      </w:r>
    </w:p>
    <w:tbl>
      <w:tblPr>
        <w:tblW w:w="5022" w:type="pct"/>
        <w:tblLayout w:type="fixed"/>
        <w:tblLook w:val="04A0" w:firstRow="1" w:lastRow="0" w:firstColumn="1" w:lastColumn="0" w:noHBand="0" w:noVBand="1"/>
      </w:tblPr>
      <w:tblGrid>
        <w:gridCol w:w="3935"/>
        <w:gridCol w:w="1652"/>
        <w:gridCol w:w="1098"/>
        <w:gridCol w:w="1088"/>
        <w:gridCol w:w="946"/>
        <w:gridCol w:w="930"/>
      </w:tblGrid>
      <w:tr w:rsidR="00B3652D" w:rsidRPr="006678E1" w:rsidTr="00ED6720">
        <w:trPr>
          <w:trHeight w:val="20"/>
        </w:trPr>
        <w:tc>
          <w:tcPr>
            <w:tcW w:w="2039" w:type="pct"/>
            <w:vMerge w:val="restart"/>
            <w:tcBorders>
              <w:top w:val="single" w:sz="12" w:space="0" w:color="auto"/>
              <w:left w:val="single" w:sz="12" w:space="0" w:color="auto"/>
              <w:right w:val="single" w:sz="4" w:space="0" w:color="auto"/>
            </w:tcBorders>
            <w:shd w:val="clear" w:color="auto" w:fill="auto"/>
            <w:noWrap/>
            <w:vAlign w:val="center"/>
            <w:hideMark/>
          </w:tcPr>
          <w:p w:rsidR="00B3652D" w:rsidRPr="006678E1" w:rsidRDefault="00B3652D" w:rsidP="00870153">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Виды продукции</w:t>
            </w:r>
          </w:p>
        </w:tc>
        <w:tc>
          <w:tcPr>
            <w:tcW w:w="2961" w:type="pct"/>
            <w:gridSpan w:val="5"/>
            <w:tcBorders>
              <w:top w:val="single" w:sz="12" w:space="0" w:color="auto"/>
              <w:left w:val="nil"/>
              <w:bottom w:val="single" w:sz="4" w:space="0" w:color="auto"/>
              <w:right w:val="single" w:sz="12" w:space="0" w:color="auto"/>
            </w:tcBorders>
            <w:shd w:val="clear" w:color="auto" w:fill="auto"/>
            <w:vAlign w:val="bottom"/>
            <w:hideMark/>
          </w:tcPr>
          <w:p w:rsidR="00B3652D" w:rsidRPr="006678E1" w:rsidRDefault="00B3652D" w:rsidP="00870153">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B3652D" w:rsidRPr="006678E1" w:rsidTr="00ED6720">
        <w:trPr>
          <w:trHeight w:val="20"/>
        </w:trPr>
        <w:tc>
          <w:tcPr>
            <w:tcW w:w="2039" w:type="pct"/>
            <w:vMerge/>
            <w:tcBorders>
              <w:left w:val="single" w:sz="12" w:space="0" w:color="auto"/>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rPr>
                <w:rFonts w:ascii="Times New Roman" w:eastAsia="Times New Roman" w:hAnsi="Times New Roman" w:cs="Times New Roman"/>
                <w:lang w:eastAsia="ru-RU"/>
              </w:rPr>
            </w:pPr>
          </w:p>
        </w:tc>
        <w:tc>
          <w:tcPr>
            <w:tcW w:w="856" w:type="pct"/>
            <w:tcBorders>
              <w:top w:val="nil"/>
              <w:left w:val="nil"/>
              <w:bottom w:val="single" w:sz="4" w:space="0" w:color="auto"/>
              <w:right w:val="single" w:sz="4" w:space="0" w:color="auto"/>
            </w:tcBorders>
            <w:shd w:val="clear" w:color="auto" w:fill="auto"/>
            <w:vAlign w:val="center"/>
            <w:hideMark/>
          </w:tcPr>
          <w:p w:rsidR="00B3652D" w:rsidRPr="006678E1" w:rsidRDefault="00B3652D" w:rsidP="00870153">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Сельское хозяйство</w:t>
            </w:r>
          </w:p>
        </w:tc>
        <w:tc>
          <w:tcPr>
            <w:tcW w:w="569" w:type="pct"/>
            <w:tcBorders>
              <w:top w:val="nil"/>
              <w:left w:val="nil"/>
              <w:bottom w:val="single" w:sz="4" w:space="0" w:color="auto"/>
              <w:right w:val="single" w:sz="4" w:space="0" w:color="auto"/>
            </w:tcBorders>
            <w:shd w:val="clear" w:color="auto" w:fill="auto"/>
            <w:vAlign w:val="center"/>
            <w:hideMark/>
          </w:tcPr>
          <w:p w:rsidR="00B3652D" w:rsidRPr="006678E1" w:rsidRDefault="00B3652D" w:rsidP="00870153">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Производство</w:t>
            </w:r>
          </w:p>
        </w:tc>
        <w:tc>
          <w:tcPr>
            <w:tcW w:w="564" w:type="pct"/>
            <w:tcBorders>
              <w:top w:val="nil"/>
              <w:left w:val="nil"/>
              <w:bottom w:val="single" w:sz="4" w:space="0" w:color="auto"/>
              <w:right w:val="single" w:sz="4" w:space="0" w:color="auto"/>
            </w:tcBorders>
            <w:shd w:val="clear" w:color="auto" w:fill="auto"/>
            <w:vAlign w:val="center"/>
            <w:hideMark/>
          </w:tcPr>
          <w:p w:rsidR="00B3652D" w:rsidRPr="006678E1" w:rsidRDefault="00B3652D" w:rsidP="00870153">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Строительство</w:t>
            </w:r>
          </w:p>
        </w:tc>
        <w:tc>
          <w:tcPr>
            <w:tcW w:w="490" w:type="pct"/>
            <w:tcBorders>
              <w:top w:val="nil"/>
              <w:left w:val="nil"/>
              <w:bottom w:val="single" w:sz="4" w:space="0" w:color="auto"/>
              <w:right w:val="single" w:sz="4" w:space="0" w:color="auto"/>
            </w:tcBorders>
            <w:shd w:val="clear" w:color="auto" w:fill="auto"/>
            <w:vAlign w:val="center"/>
            <w:hideMark/>
          </w:tcPr>
          <w:p w:rsidR="00B3652D" w:rsidRPr="006678E1" w:rsidRDefault="00B3652D" w:rsidP="00870153">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Торговля</w:t>
            </w:r>
          </w:p>
        </w:tc>
        <w:tc>
          <w:tcPr>
            <w:tcW w:w="482" w:type="pct"/>
            <w:tcBorders>
              <w:top w:val="nil"/>
              <w:left w:val="nil"/>
              <w:bottom w:val="single" w:sz="4" w:space="0" w:color="auto"/>
              <w:right w:val="single" w:sz="12" w:space="0" w:color="auto"/>
            </w:tcBorders>
            <w:shd w:val="clear" w:color="auto" w:fill="auto"/>
            <w:vAlign w:val="center"/>
            <w:hideMark/>
          </w:tcPr>
          <w:p w:rsidR="00B3652D" w:rsidRPr="006678E1" w:rsidRDefault="00B3652D" w:rsidP="00870153">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Услуги</w:t>
            </w:r>
          </w:p>
        </w:tc>
      </w:tr>
      <w:tr w:rsidR="00B3652D" w:rsidRPr="006678E1" w:rsidTr="002772FD">
        <w:trPr>
          <w:trHeight w:val="20"/>
        </w:trPr>
        <w:tc>
          <w:tcPr>
            <w:tcW w:w="2039" w:type="pct"/>
            <w:tcBorders>
              <w:top w:val="nil"/>
              <w:left w:val="single" w:sz="12" w:space="0" w:color="auto"/>
              <w:bottom w:val="single" w:sz="4" w:space="0" w:color="auto"/>
              <w:right w:val="single" w:sz="4" w:space="0" w:color="auto"/>
            </w:tcBorders>
            <w:shd w:val="clear" w:color="auto" w:fill="auto"/>
            <w:hideMark/>
          </w:tcPr>
          <w:p w:rsidR="00B3652D" w:rsidRPr="006678E1" w:rsidRDefault="00B3652D" w:rsidP="00870153">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Услуги</w:t>
            </w:r>
          </w:p>
        </w:tc>
        <w:tc>
          <w:tcPr>
            <w:tcW w:w="856"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569"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564"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58</w:t>
            </w:r>
          </w:p>
        </w:tc>
        <w:tc>
          <w:tcPr>
            <w:tcW w:w="490"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482" w:type="pct"/>
            <w:tcBorders>
              <w:top w:val="nil"/>
              <w:left w:val="nil"/>
              <w:bottom w:val="single" w:sz="4" w:space="0" w:color="auto"/>
              <w:right w:val="single" w:sz="12"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73</w:t>
            </w:r>
          </w:p>
        </w:tc>
      </w:tr>
      <w:tr w:rsidR="00B3652D" w:rsidRPr="006678E1" w:rsidTr="002772FD">
        <w:trPr>
          <w:trHeight w:val="20"/>
        </w:trPr>
        <w:tc>
          <w:tcPr>
            <w:tcW w:w="2039" w:type="pct"/>
            <w:tcBorders>
              <w:top w:val="nil"/>
              <w:left w:val="single" w:sz="12" w:space="0" w:color="auto"/>
              <w:bottom w:val="single" w:sz="4" w:space="0" w:color="auto"/>
              <w:right w:val="single" w:sz="4" w:space="0" w:color="auto"/>
            </w:tcBorders>
            <w:shd w:val="clear" w:color="auto" w:fill="auto"/>
            <w:hideMark/>
          </w:tcPr>
          <w:p w:rsidR="00B3652D" w:rsidRPr="006678E1" w:rsidRDefault="00B3652D" w:rsidP="00870153">
            <w:pPr>
              <w:spacing w:after="0" w:line="240" w:lineRule="auto"/>
              <w:contextualSpacing/>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Сырье или материалы для дальнейшей переработки</w:t>
            </w:r>
          </w:p>
        </w:tc>
        <w:tc>
          <w:tcPr>
            <w:tcW w:w="856"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40</w:t>
            </w:r>
          </w:p>
        </w:tc>
        <w:tc>
          <w:tcPr>
            <w:tcW w:w="569"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564"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490"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82" w:type="pct"/>
            <w:tcBorders>
              <w:top w:val="nil"/>
              <w:left w:val="nil"/>
              <w:bottom w:val="single" w:sz="4" w:space="0" w:color="auto"/>
              <w:right w:val="single" w:sz="12"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B3652D" w:rsidRPr="006678E1" w:rsidTr="002772FD">
        <w:trPr>
          <w:trHeight w:val="20"/>
        </w:trPr>
        <w:tc>
          <w:tcPr>
            <w:tcW w:w="2039" w:type="pct"/>
            <w:tcBorders>
              <w:top w:val="nil"/>
              <w:left w:val="single" w:sz="12" w:space="0" w:color="auto"/>
              <w:bottom w:val="single" w:sz="4" w:space="0" w:color="auto"/>
              <w:right w:val="single" w:sz="4" w:space="0" w:color="auto"/>
            </w:tcBorders>
            <w:shd w:val="clear" w:color="auto" w:fill="auto"/>
            <w:hideMark/>
          </w:tcPr>
          <w:p w:rsidR="00B3652D" w:rsidRPr="006678E1" w:rsidRDefault="00B3652D" w:rsidP="00870153">
            <w:pPr>
              <w:spacing w:after="0" w:line="240" w:lineRule="auto"/>
              <w:contextualSpacing/>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Компоненты для производства конечной продукции</w:t>
            </w:r>
          </w:p>
        </w:tc>
        <w:tc>
          <w:tcPr>
            <w:tcW w:w="856"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69"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564"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90"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482" w:type="pct"/>
            <w:tcBorders>
              <w:top w:val="nil"/>
              <w:left w:val="nil"/>
              <w:bottom w:val="single" w:sz="4" w:space="0" w:color="auto"/>
              <w:right w:val="single" w:sz="12"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B3652D" w:rsidRPr="006678E1" w:rsidTr="002772FD">
        <w:trPr>
          <w:trHeight w:val="20"/>
        </w:trPr>
        <w:tc>
          <w:tcPr>
            <w:tcW w:w="2039" w:type="pct"/>
            <w:tcBorders>
              <w:top w:val="nil"/>
              <w:left w:val="single" w:sz="12" w:space="0" w:color="auto"/>
              <w:bottom w:val="single" w:sz="4" w:space="0" w:color="auto"/>
              <w:right w:val="single" w:sz="4" w:space="0" w:color="auto"/>
            </w:tcBorders>
            <w:shd w:val="clear" w:color="auto" w:fill="auto"/>
            <w:hideMark/>
          </w:tcPr>
          <w:p w:rsidR="00B3652D" w:rsidRPr="006678E1" w:rsidRDefault="00B3652D" w:rsidP="00870153">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Конечная продукция</w:t>
            </w:r>
          </w:p>
        </w:tc>
        <w:tc>
          <w:tcPr>
            <w:tcW w:w="856"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44</w:t>
            </w:r>
          </w:p>
        </w:tc>
        <w:tc>
          <w:tcPr>
            <w:tcW w:w="569"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55</w:t>
            </w:r>
          </w:p>
        </w:tc>
        <w:tc>
          <w:tcPr>
            <w:tcW w:w="564"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490"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22</w:t>
            </w:r>
          </w:p>
        </w:tc>
        <w:tc>
          <w:tcPr>
            <w:tcW w:w="482" w:type="pct"/>
            <w:tcBorders>
              <w:top w:val="nil"/>
              <w:left w:val="nil"/>
              <w:bottom w:val="single" w:sz="4" w:space="0" w:color="auto"/>
              <w:right w:val="single" w:sz="12"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B3652D" w:rsidRPr="006678E1" w:rsidTr="002772FD">
        <w:trPr>
          <w:trHeight w:val="20"/>
        </w:trPr>
        <w:tc>
          <w:tcPr>
            <w:tcW w:w="2039" w:type="pct"/>
            <w:tcBorders>
              <w:top w:val="nil"/>
              <w:left w:val="single" w:sz="12" w:space="0" w:color="auto"/>
              <w:bottom w:val="single" w:sz="4" w:space="0" w:color="auto"/>
              <w:right w:val="single" w:sz="4" w:space="0" w:color="auto"/>
            </w:tcBorders>
            <w:shd w:val="clear" w:color="auto" w:fill="auto"/>
            <w:hideMark/>
          </w:tcPr>
          <w:p w:rsidR="00B3652D" w:rsidRPr="006678E1" w:rsidRDefault="00B3652D" w:rsidP="00870153">
            <w:pPr>
              <w:spacing w:after="0" w:line="240" w:lineRule="auto"/>
              <w:contextualSpacing/>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Бизнес осуществляет торговлю или дистрибуцию товаров и услуг, произведенных другими компаниями</w:t>
            </w:r>
          </w:p>
        </w:tc>
        <w:tc>
          <w:tcPr>
            <w:tcW w:w="856"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69"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64"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490"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59</w:t>
            </w:r>
          </w:p>
        </w:tc>
        <w:tc>
          <w:tcPr>
            <w:tcW w:w="482" w:type="pct"/>
            <w:tcBorders>
              <w:top w:val="nil"/>
              <w:left w:val="nil"/>
              <w:bottom w:val="single" w:sz="4" w:space="0" w:color="auto"/>
              <w:right w:val="single" w:sz="12"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B3652D" w:rsidRPr="006678E1" w:rsidTr="002772FD">
        <w:trPr>
          <w:trHeight w:val="20"/>
        </w:trPr>
        <w:tc>
          <w:tcPr>
            <w:tcW w:w="2039" w:type="pct"/>
            <w:tcBorders>
              <w:top w:val="nil"/>
              <w:left w:val="single" w:sz="12" w:space="0" w:color="auto"/>
              <w:bottom w:val="single" w:sz="4" w:space="0" w:color="auto"/>
              <w:right w:val="single" w:sz="4" w:space="0" w:color="auto"/>
            </w:tcBorders>
            <w:shd w:val="clear" w:color="auto" w:fill="auto"/>
            <w:hideMark/>
          </w:tcPr>
          <w:p w:rsidR="00B3652D" w:rsidRPr="006678E1" w:rsidRDefault="00B3652D" w:rsidP="00870153">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856"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569"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64"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490"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82" w:type="pct"/>
            <w:tcBorders>
              <w:top w:val="nil"/>
              <w:left w:val="nil"/>
              <w:bottom w:val="single" w:sz="4" w:space="0" w:color="auto"/>
              <w:right w:val="single" w:sz="12"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B3652D" w:rsidRPr="006678E1" w:rsidTr="00DC6092">
        <w:trPr>
          <w:trHeight w:val="20"/>
        </w:trPr>
        <w:tc>
          <w:tcPr>
            <w:tcW w:w="2039" w:type="pct"/>
            <w:tcBorders>
              <w:top w:val="nil"/>
              <w:left w:val="single" w:sz="12" w:space="0" w:color="auto"/>
              <w:bottom w:val="single" w:sz="4" w:space="0" w:color="auto"/>
              <w:right w:val="single" w:sz="4" w:space="0" w:color="auto"/>
            </w:tcBorders>
            <w:shd w:val="clear" w:color="auto" w:fill="auto"/>
            <w:hideMark/>
          </w:tcPr>
          <w:p w:rsidR="00B3652D" w:rsidRPr="006678E1" w:rsidRDefault="00B3652D" w:rsidP="00870153">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Другое</w:t>
            </w:r>
          </w:p>
        </w:tc>
        <w:tc>
          <w:tcPr>
            <w:tcW w:w="856" w:type="pct"/>
            <w:tcBorders>
              <w:top w:val="nil"/>
              <w:left w:val="nil"/>
              <w:bottom w:val="single" w:sz="4" w:space="0" w:color="auto"/>
              <w:right w:val="single" w:sz="4" w:space="0" w:color="auto"/>
            </w:tcBorders>
            <w:shd w:val="clear" w:color="auto" w:fill="auto"/>
            <w:noWrap/>
            <w:vAlign w:val="center"/>
            <w:hideMark/>
          </w:tcPr>
          <w:p w:rsidR="00B3652D" w:rsidRPr="00DC6092" w:rsidRDefault="00DC6092" w:rsidP="00870153">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4</w:t>
            </w:r>
          </w:p>
        </w:tc>
        <w:tc>
          <w:tcPr>
            <w:tcW w:w="569"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64" w:type="pct"/>
            <w:tcBorders>
              <w:top w:val="nil"/>
              <w:left w:val="nil"/>
              <w:bottom w:val="single" w:sz="4" w:space="0" w:color="auto"/>
              <w:right w:val="single" w:sz="4" w:space="0" w:color="auto"/>
            </w:tcBorders>
            <w:shd w:val="clear" w:color="auto" w:fill="auto"/>
            <w:noWrap/>
            <w:vAlign w:val="center"/>
            <w:hideMark/>
          </w:tcPr>
          <w:p w:rsidR="00B3652D" w:rsidRPr="006678E1" w:rsidRDefault="00B3652D" w:rsidP="00870153">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490" w:type="pct"/>
            <w:tcBorders>
              <w:top w:val="nil"/>
              <w:left w:val="nil"/>
              <w:bottom w:val="single" w:sz="4" w:space="0" w:color="auto"/>
              <w:right w:val="single" w:sz="4" w:space="0" w:color="auto"/>
            </w:tcBorders>
            <w:shd w:val="clear" w:color="auto" w:fill="auto"/>
            <w:noWrap/>
            <w:vAlign w:val="center"/>
            <w:hideMark/>
          </w:tcPr>
          <w:p w:rsidR="00B3652D" w:rsidRPr="00DC6092" w:rsidRDefault="00DC6092" w:rsidP="00870153">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7</w:t>
            </w:r>
          </w:p>
        </w:tc>
        <w:tc>
          <w:tcPr>
            <w:tcW w:w="482" w:type="pct"/>
            <w:tcBorders>
              <w:top w:val="nil"/>
              <w:left w:val="nil"/>
              <w:bottom w:val="single" w:sz="4" w:space="0" w:color="auto"/>
              <w:right w:val="single" w:sz="12" w:space="0" w:color="auto"/>
            </w:tcBorders>
            <w:shd w:val="clear" w:color="auto" w:fill="auto"/>
            <w:noWrap/>
            <w:vAlign w:val="center"/>
            <w:hideMark/>
          </w:tcPr>
          <w:p w:rsidR="00B3652D" w:rsidRPr="00DC6092" w:rsidRDefault="00DC6092" w:rsidP="00870153">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3</w:t>
            </w:r>
          </w:p>
        </w:tc>
      </w:tr>
      <w:tr w:rsidR="00DC6092" w:rsidRPr="006678E1" w:rsidTr="00DC6092">
        <w:trPr>
          <w:trHeight w:val="20"/>
        </w:trPr>
        <w:tc>
          <w:tcPr>
            <w:tcW w:w="2039" w:type="pct"/>
            <w:tcBorders>
              <w:top w:val="single" w:sz="4" w:space="0" w:color="auto"/>
              <w:left w:val="single" w:sz="12" w:space="0" w:color="auto"/>
              <w:bottom w:val="single" w:sz="12" w:space="0" w:color="auto"/>
              <w:right w:val="single" w:sz="4" w:space="0" w:color="auto"/>
            </w:tcBorders>
            <w:shd w:val="clear" w:color="auto" w:fill="auto"/>
          </w:tcPr>
          <w:p w:rsidR="00DC6092" w:rsidRPr="00DC6092" w:rsidRDefault="00DC6092" w:rsidP="00DC6092">
            <w:pPr>
              <w:spacing w:after="0" w:line="240" w:lineRule="auto"/>
              <w:contextualSpacing/>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856" w:type="pct"/>
            <w:tcBorders>
              <w:top w:val="single" w:sz="4" w:space="0" w:color="auto"/>
              <w:left w:val="nil"/>
              <w:bottom w:val="single" w:sz="12" w:space="0" w:color="auto"/>
              <w:right w:val="single" w:sz="4" w:space="0" w:color="auto"/>
            </w:tcBorders>
            <w:shd w:val="clear" w:color="auto" w:fill="auto"/>
            <w:noWrap/>
            <w:vAlign w:val="center"/>
          </w:tcPr>
          <w:p w:rsidR="00DC6092" w:rsidRDefault="00DC6092" w:rsidP="00870153">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69" w:type="pct"/>
            <w:tcBorders>
              <w:top w:val="single" w:sz="4" w:space="0" w:color="auto"/>
              <w:left w:val="nil"/>
              <w:bottom w:val="single" w:sz="12" w:space="0" w:color="auto"/>
              <w:right w:val="single" w:sz="4" w:space="0" w:color="auto"/>
            </w:tcBorders>
            <w:shd w:val="clear" w:color="auto" w:fill="auto"/>
            <w:noWrap/>
            <w:vAlign w:val="center"/>
          </w:tcPr>
          <w:p w:rsidR="00DC6092" w:rsidRPr="00DC6092" w:rsidRDefault="00DC6092" w:rsidP="00870153">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564" w:type="pct"/>
            <w:tcBorders>
              <w:top w:val="single" w:sz="4" w:space="0" w:color="auto"/>
              <w:left w:val="nil"/>
              <w:bottom w:val="single" w:sz="12" w:space="0" w:color="auto"/>
              <w:right w:val="single" w:sz="4" w:space="0" w:color="auto"/>
            </w:tcBorders>
            <w:shd w:val="clear" w:color="auto" w:fill="auto"/>
            <w:noWrap/>
            <w:vAlign w:val="center"/>
          </w:tcPr>
          <w:p w:rsidR="00DC6092" w:rsidRPr="00DC6092" w:rsidRDefault="00DC6092" w:rsidP="00870153">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490" w:type="pct"/>
            <w:tcBorders>
              <w:top w:val="single" w:sz="4" w:space="0" w:color="auto"/>
              <w:left w:val="nil"/>
              <w:bottom w:val="single" w:sz="12" w:space="0" w:color="auto"/>
              <w:right w:val="single" w:sz="4" w:space="0" w:color="auto"/>
            </w:tcBorders>
            <w:shd w:val="clear" w:color="auto" w:fill="auto"/>
            <w:noWrap/>
            <w:vAlign w:val="center"/>
          </w:tcPr>
          <w:p w:rsidR="00DC6092" w:rsidRDefault="00DC6092" w:rsidP="00870153">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482" w:type="pct"/>
            <w:tcBorders>
              <w:top w:val="single" w:sz="4" w:space="0" w:color="auto"/>
              <w:left w:val="nil"/>
              <w:bottom w:val="single" w:sz="12" w:space="0" w:color="auto"/>
              <w:right w:val="single" w:sz="12" w:space="0" w:color="auto"/>
            </w:tcBorders>
            <w:shd w:val="clear" w:color="auto" w:fill="auto"/>
            <w:noWrap/>
            <w:vAlign w:val="center"/>
          </w:tcPr>
          <w:p w:rsidR="00DC6092" w:rsidRDefault="00DC6092" w:rsidP="00870153">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B3652D" w:rsidRPr="006678E1" w:rsidRDefault="00B3652D"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«Основной продукцией (товаром, работой, услугой) бизнеса, который Вы представляете, является?»</w:t>
      </w:r>
    </w:p>
    <w:p w:rsidR="00715AA4" w:rsidRPr="006678E1" w:rsidRDefault="00715AA4"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7</w:t>
      </w:r>
      <w:r w:rsidR="00B3652D" w:rsidRPr="006678E1">
        <w:rPr>
          <w:rFonts w:ascii="Times New Roman" w:hAnsi="Times New Roman" w:cs="Times New Roman"/>
          <w:spacing w:val="60"/>
          <w:sz w:val="28"/>
          <w:szCs w:val="28"/>
          <w:lang w:val="ru-RU"/>
        </w:rPr>
        <w:t>.</w:t>
      </w:r>
      <w:r w:rsidRPr="006678E1">
        <w:rPr>
          <w:rFonts w:ascii="Times New Roman" w:hAnsi="Times New Roman" w:cs="Times New Roman"/>
          <w:spacing w:val="60"/>
          <w:sz w:val="28"/>
          <w:szCs w:val="28"/>
          <w:lang w:val="ru-RU"/>
        </w:rPr>
        <w:t>5</w:t>
      </w:r>
    </w:p>
    <w:p w:rsidR="00715AA4" w:rsidRPr="006678E1" w:rsidRDefault="00715AA4"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Основные географический рынок (рынки) представляемого бизнеса, %</w:t>
      </w:r>
    </w:p>
    <w:tbl>
      <w:tblPr>
        <w:tblW w:w="9639" w:type="dxa"/>
        <w:tblInd w:w="-15" w:type="dxa"/>
        <w:tblLayout w:type="fixed"/>
        <w:tblLook w:val="04A0" w:firstRow="1" w:lastRow="0" w:firstColumn="1" w:lastColumn="0" w:noHBand="0" w:noVBand="1"/>
      </w:tblPr>
      <w:tblGrid>
        <w:gridCol w:w="3871"/>
        <w:gridCol w:w="1276"/>
        <w:gridCol w:w="1232"/>
        <w:gridCol w:w="1134"/>
        <w:gridCol w:w="1134"/>
        <w:gridCol w:w="992"/>
      </w:tblGrid>
      <w:tr w:rsidR="00715AA4" w:rsidRPr="006678E1" w:rsidTr="00ED6720">
        <w:trPr>
          <w:trHeight w:val="20"/>
        </w:trPr>
        <w:tc>
          <w:tcPr>
            <w:tcW w:w="3871" w:type="dxa"/>
            <w:vMerge w:val="restart"/>
            <w:tcBorders>
              <w:top w:val="single" w:sz="12" w:space="0" w:color="auto"/>
              <w:left w:val="single" w:sz="12"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Географические рынки</w:t>
            </w:r>
          </w:p>
        </w:tc>
        <w:tc>
          <w:tcPr>
            <w:tcW w:w="5768" w:type="dxa"/>
            <w:gridSpan w:val="5"/>
            <w:tcBorders>
              <w:top w:val="single" w:sz="12" w:space="0" w:color="auto"/>
              <w:left w:val="nil"/>
              <w:bottom w:val="single" w:sz="4" w:space="0" w:color="auto"/>
              <w:right w:val="single" w:sz="12" w:space="0" w:color="auto"/>
            </w:tcBorders>
            <w:shd w:val="clear" w:color="auto" w:fill="auto"/>
            <w:vAlign w:val="bottom"/>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715AA4" w:rsidRPr="006678E1" w:rsidTr="00ED6720">
        <w:trPr>
          <w:trHeight w:val="20"/>
        </w:trPr>
        <w:tc>
          <w:tcPr>
            <w:tcW w:w="3871" w:type="dxa"/>
            <w:vMerge/>
            <w:tcBorders>
              <w:left w:val="single" w:sz="12" w:space="0" w:color="auto"/>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rPr>
                <w:rFonts w:ascii="Times New Roman" w:eastAsia="Times New Roman" w:hAnsi="Times New Roman" w:cs="Times New Roman"/>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Сельское хозяйство</w:t>
            </w:r>
          </w:p>
        </w:tc>
        <w:tc>
          <w:tcPr>
            <w:tcW w:w="1232" w:type="dxa"/>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Производство</w:t>
            </w:r>
          </w:p>
        </w:tc>
        <w:tc>
          <w:tcPr>
            <w:tcW w:w="1134" w:type="dxa"/>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Строительство</w:t>
            </w:r>
          </w:p>
        </w:tc>
        <w:tc>
          <w:tcPr>
            <w:tcW w:w="1134" w:type="dxa"/>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Торговля</w:t>
            </w:r>
          </w:p>
        </w:tc>
        <w:tc>
          <w:tcPr>
            <w:tcW w:w="992" w:type="dxa"/>
            <w:tcBorders>
              <w:top w:val="nil"/>
              <w:left w:val="nil"/>
              <w:bottom w:val="single" w:sz="4" w:space="0" w:color="auto"/>
              <w:right w:val="single" w:sz="12"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Услуги</w:t>
            </w:r>
          </w:p>
        </w:tc>
      </w:tr>
      <w:tr w:rsidR="00715AA4" w:rsidRPr="006678E1" w:rsidTr="00ED6720">
        <w:trPr>
          <w:trHeight w:val="20"/>
        </w:trPr>
        <w:tc>
          <w:tcPr>
            <w:tcW w:w="3871"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6678E1">
            <w:pPr>
              <w:spacing w:after="0" w:line="240" w:lineRule="auto"/>
              <w:contextualSpacing/>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 xml:space="preserve">Локальный рынок </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1232"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35</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55</w:t>
            </w:r>
          </w:p>
        </w:tc>
        <w:tc>
          <w:tcPr>
            <w:tcW w:w="992"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41</w:t>
            </w:r>
          </w:p>
        </w:tc>
      </w:tr>
      <w:tr w:rsidR="00715AA4" w:rsidRPr="006678E1" w:rsidTr="00ED6720">
        <w:trPr>
          <w:trHeight w:val="20"/>
        </w:trPr>
        <w:tc>
          <w:tcPr>
            <w:tcW w:w="3871"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Нижегородской области</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6D4B52" w:rsidP="00B3652D">
            <w:pPr>
              <w:spacing w:after="0" w:line="240" w:lineRule="auto"/>
              <w:contextualSpacing/>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59</w:t>
            </w:r>
          </w:p>
        </w:tc>
        <w:tc>
          <w:tcPr>
            <w:tcW w:w="1232"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35</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55</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31</w:t>
            </w:r>
          </w:p>
        </w:tc>
        <w:tc>
          <w:tcPr>
            <w:tcW w:w="992"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r>
      <w:tr w:rsidR="00715AA4" w:rsidRPr="006678E1" w:rsidTr="00ED6720">
        <w:trPr>
          <w:trHeight w:val="20"/>
        </w:trPr>
        <w:tc>
          <w:tcPr>
            <w:tcW w:w="3871"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contextualSpacing/>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Рынки нескольких субъектов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6D4B52" w:rsidP="00B3652D">
            <w:pPr>
              <w:spacing w:after="0" w:line="240" w:lineRule="auto"/>
              <w:contextualSpacing/>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9</w:t>
            </w:r>
          </w:p>
        </w:tc>
        <w:tc>
          <w:tcPr>
            <w:tcW w:w="1232"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992"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r>
      <w:tr w:rsidR="00715AA4" w:rsidRPr="006678E1" w:rsidTr="00ED6720">
        <w:trPr>
          <w:trHeight w:val="20"/>
        </w:trPr>
        <w:tc>
          <w:tcPr>
            <w:tcW w:w="3871"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Рынок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1232"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992"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r>
      <w:tr w:rsidR="00715AA4" w:rsidRPr="006678E1" w:rsidTr="00ED6720">
        <w:trPr>
          <w:trHeight w:val="20"/>
        </w:trPr>
        <w:tc>
          <w:tcPr>
            <w:tcW w:w="3871"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 стран СНГ</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1232"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992"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715AA4" w:rsidRPr="006678E1" w:rsidTr="00ED6720">
        <w:trPr>
          <w:trHeight w:val="20"/>
        </w:trPr>
        <w:tc>
          <w:tcPr>
            <w:tcW w:w="3871"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Рынки стран дальнего зарубежья</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232"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992"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715AA4" w:rsidRPr="006678E1" w:rsidTr="00ED6720">
        <w:trPr>
          <w:trHeight w:val="20"/>
        </w:trPr>
        <w:tc>
          <w:tcPr>
            <w:tcW w:w="3871"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Затрудняюсь ответить</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232"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992"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r>
      <w:tr w:rsidR="00715AA4" w:rsidRPr="006678E1" w:rsidTr="00DC6092">
        <w:trPr>
          <w:trHeight w:val="20"/>
        </w:trPr>
        <w:tc>
          <w:tcPr>
            <w:tcW w:w="3871"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contextualSpacing/>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1232" w:type="dxa"/>
            <w:tcBorders>
              <w:top w:val="nil"/>
              <w:left w:val="nil"/>
              <w:bottom w:val="single" w:sz="4" w:space="0" w:color="auto"/>
              <w:right w:val="single" w:sz="4" w:space="0" w:color="auto"/>
            </w:tcBorders>
            <w:shd w:val="clear" w:color="auto" w:fill="auto"/>
            <w:noWrap/>
            <w:vAlign w:val="center"/>
            <w:hideMark/>
          </w:tcPr>
          <w:p w:rsidR="00715AA4" w:rsidRPr="006678E1" w:rsidRDefault="006D4B52" w:rsidP="00B3652D">
            <w:pPr>
              <w:spacing w:after="0" w:line="240" w:lineRule="auto"/>
              <w:contextualSpacing/>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6D4B52" w:rsidP="00B3652D">
            <w:pPr>
              <w:spacing w:after="0" w:line="240" w:lineRule="auto"/>
              <w:contextualSpacing/>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contextualSpacing/>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992" w:type="dxa"/>
            <w:tcBorders>
              <w:top w:val="nil"/>
              <w:left w:val="nil"/>
              <w:bottom w:val="single" w:sz="4" w:space="0" w:color="auto"/>
              <w:right w:val="single" w:sz="12" w:space="0" w:color="auto"/>
            </w:tcBorders>
            <w:shd w:val="clear" w:color="auto" w:fill="auto"/>
            <w:noWrap/>
            <w:vAlign w:val="center"/>
            <w:hideMark/>
          </w:tcPr>
          <w:p w:rsidR="00715AA4" w:rsidRPr="006678E1" w:rsidRDefault="006D4B52" w:rsidP="00B3652D">
            <w:pPr>
              <w:spacing w:after="0" w:line="240" w:lineRule="auto"/>
              <w:contextualSpacing/>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w:t>
            </w:r>
          </w:p>
        </w:tc>
      </w:tr>
      <w:tr w:rsidR="00DC6092" w:rsidRPr="006678E1" w:rsidTr="00DC6092">
        <w:trPr>
          <w:trHeight w:val="20"/>
        </w:trPr>
        <w:tc>
          <w:tcPr>
            <w:tcW w:w="3871" w:type="dxa"/>
            <w:tcBorders>
              <w:top w:val="single" w:sz="4" w:space="0" w:color="auto"/>
              <w:left w:val="single" w:sz="12" w:space="0" w:color="auto"/>
              <w:bottom w:val="single" w:sz="12" w:space="0" w:color="auto"/>
              <w:right w:val="single" w:sz="4" w:space="0" w:color="auto"/>
            </w:tcBorders>
            <w:shd w:val="clear" w:color="auto" w:fill="auto"/>
          </w:tcPr>
          <w:p w:rsidR="00DC6092" w:rsidRPr="00DC6092" w:rsidRDefault="00DC6092" w:rsidP="00DC6092">
            <w:pPr>
              <w:spacing w:after="0" w:line="240" w:lineRule="auto"/>
              <w:contextualSpacing/>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1276" w:type="dxa"/>
            <w:tcBorders>
              <w:top w:val="single" w:sz="4" w:space="0" w:color="auto"/>
              <w:left w:val="nil"/>
              <w:bottom w:val="single" w:sz="12" w:space="0" w:color="auto"/>
              <w:right w:val="single" w:sz="4" w:space="0" w:color="auto"/>
            </w:tcBorders>
            <w:shd w:val="clear" w:color="auto" w:fill="auto"/>
            <w:noWrap/>
            <w:vAlign w:val="center"/>
          </w:tcPr>
          <w:p w:rsidR="00DC6092" w:rsidRPr="00DC6092" w:rsidRDefault="00DC6092" w:rsidP="00B3652D">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232" w:type="dxa"/>
            <w:tcBorders>
              <w:top w:val="single" w:sz="4" w:space="0" w:color="auto"/>
              <w:left w:val="nil"/>
              <w:bottom w:val="single" w:sz="12" w:space="0" w:color="auto"/>
              <w:right w:val="single" w:sz="4" w:space="0" w:color="auto"/>
            </w:tcBorders>
            <w:shd w:val="clear" w:color="auto" w:fill="auto"/>
            <w:noWrap/>
            <w:vAlign w:val="center"/>
          </w:tcPr>
          <w:p w:rsidR="00DC6092" w:rsidRPr="006678E1" w:rsidRDefault="00DC6092" w:rsidP="00B3652D">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134" w:type="dxa"/>
            <w:tcBorders>
              <w:top w:val="single" w:sz="4" w:space="0" w:color="auto"/>
              <w:left w:val="nil"/>
              <w:bottom w:val="single" w:sz="12" w:space="0" w:color="auto"/>
              <w:right w:val="single" w:sz="4" w:space="0" w:color="auto"/>
            </w:tcBorders>
            <w:shd w:val="clear" w:color="auto" w:fill="auto"/>
            <w:noWrap/>
            <w:vAlign w:val="center"/>
          </w:tcPr>
          <w:p w:rsidR="00DC6092" w:rsidRPr="006678E1" w:rsidRDefault="00DC6092" w:rsidP="00B3652D">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134" w:type="dxa"/>
            <w:tcBorders>
              <w:top w:val="single" w:sz="4" w:space="0" w:color="auto"/>
              <w:left w:val="nil"/>
              <w:bottom w:val="single" w:sz="12" w:space="0" w:color="auto"/>
              <w:right w:val="single" w:sz="4" w:space="0" w:color="auto"/>
            </w:tcBorders>
            <w:shd w:val="clear" w:color="auto" w:fill="auto"/>
            <w:noWrap/>
            <w:vAlign w:val="center"/>
          </w:tcPr>
          <w:p w:rsidR="00DC6092" w:rsidRPr="00DC6092" w:rsidRDefault="00DC6092" w:rsidP="00B3652D">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992" w:type="dxa"/>
            <w:tcBorders>
              <w:top w:val="single" w:sz="4" w:space="0" w:color="auto"/>
              <w:left w:val="nil"/>
              <w:bottom w:val="single" w:sz="12" w:space="0" w:color="auto"/>
              <w:right w:val="single" w:sz="12" w:space="0" w:color="auto"/>
            </w:tcBorders>
            <w:shd w:val="clear" w:color="auto" w:fill="auto"/>
            <w:noWrap/>
            <w:vAlign w:val="center"/>
          </w:tcPr>
          <w:p w:rsidR="00DC6092" w:rsidRPr="006678E1" w:rsidRDefault="00DC6092" w:rsidP="00B3652D">
            <w:pPr>
              <w:spacing w:after="0" w:line="240"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715AA4" w:rsidRPr="006678E1" w:rsidRDefault="00715AA4"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«Какой географический рынок (рынки) является основным* для бизнеса, который Вы представляете?»</w:t>
      </w:r>
    </w:p>
    <w:p w:rsidR="00B3652D" w:rsidRPr="006678E1" w:rsidRDefault="00715AA4" w:rsidP="00AE0AFC">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под основным рынком подразумевается тот географический рынок, где регулярно реализуется наибольшая доля продукции (товара, работы, услуги) бизнеса</w:t>
      </w:r>
    </w:p>
    <w:p w:rsidR="00AE0AFC" w:rsidRPr="006678E1" w:rsidRDefault="00AE0AFC" w:rsidP="00AE0AFC">
      <w:pPr>
        <w:spacing w:after="0" w:line="240" w:lineRule="auto"/>
        <w:rPr>
          <w:rFonts w:ascii="Times New Roman" w:hAnsi="Times New Roman" w:cs="Times New Roman"/>
          <w:sz w:val="20"/>
          <w:szCs w:val="20"/>
          <w:lang w:val="ru-RU"/>
        </w:rPr>
      </w:pPr>
    </w:p>
    <w:p w:rsidR="00C131A3" w:rsidRPr="006678E1" w:rsidRDefault="00C131A3" w:rsidP="00C131A3">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 xml:space="preserve">Оценивая изменение уровня административных барьеров в течение последних 3 лет, субъекты предпринимательства сельскохозяйственной отрасли демонстрируют сдержанный оптимизм, в целом отмечая, что бизнесу стало легче преодолевать административные барьеры. В данной группе меньше всего тех, кто отмечает отрицательную динамику в этом вопросе. </w:t>
      </w:r>
    </w:p>
    <w:p w:rsidR="00AE0AFC" w:rsidRPr="006678E1" w:rsidRDefault="00AE0AFC" w:rsidP="00B3652D">
      <w:pPr>
        <w:spacing w:after="0"/>
        <w:rPr>
          <w:rFonts w:ascii="Times New Roman" w:hAnsi="Times New Roman" w:cs="Times New Roman"/>
          <w:i/>
          <w:sz w:val="24"/>
          <w:szCs w:val="24"/>
          <w:lang w:val="ru-RU"/>
        </w:rPr>
      </w:pPr>
    </w:p>
    <w:p w:rsidR="00C96C96" w:rsidRPr="006678E1" w:rsidRDefault="00C96C96">
      <w:pPr>
        <w:spacing w:after="200" w:line="276" w:lineRule="auto"/>
        <w:rPr>
          <w:rFonts w:ascii="Times New Roman" w:eastAsiaTheme="majorEastAsia" w:hAnsi="Times New Roman" w:cs="Times New Roman"/>
          <w:sz w:val="24"/>
          <w:szCs w:val="24"/>
          <w:lang w:val="ru-RU"/>
        </w:rPr>
      </w:pPr>
    </w:p>
    <w:p w:rsidR="00715AA4" w:rsidRPr="006678E1" w:rsidRDefault="00B02ED2" w:rsidP="008067AC">
      <w:pPr>
        <w:pStyle w:val="2"/>
        <w:rPr>
          <w:rFonts w:ascii="Times New Roman" w:hAnsi="Times New Roman" w:cs="Times New Roman"/>
          <w:color w:val="auto"/>
          <w:sz w:val="32"/>
          <w:szCs w:val="32"/>
          <w:lang w:val="ru-RU"/>
        </w:rPr>
      </w:pPr>
      <w:bookmarkStart w:id="17" w:name="_Toc463347775"/>
      <w:r w:rsidRPr="006678E1">
        <w:rPr>
          <w:rFonts w:ascii="Times New Roman" w:hAnsi="Times New Roman" w:cs="Times New Roman"/>
          <w:color w:val="auto"/>
          <w:sz w:val="32"/>
          <w:szCs w:val="32"/>
          <w:lang w:val="ru-RU"/>
        </w:rPr>
        <w:lastRenderedPageBreak/>
        <w:t>7</w:t>
      </w:r>
      <w:r w:rsidR="00870153" w:rsidRPr="006678E1">
        <w:rPr>
          <w:rFonts w:ascii="Times New Roman" w:hAnsi="Times New Roman" w:cs="Times New Roman"/>
          <w:color w:val="auto"/>
          <w:sz w:val="32"/>
          <w:szCs w:val="32"/>
          <w:lang w:val="ru-RU"/>
        </w:rPr>
        <w:t xml:space="preserve">.2. </w:t>
      </w:r>
      <w:r w:rsidR="00715AA4" w:rsidRPr="006678E1">
        <w:rPr>
          <w:rFonts w:ascii="Times New Roman" w:hAnsi="Times New Roman" w:cs="Times New Roman"/>
          <w:color w:val="auto"/>
          <w:sz w:val="32"/>
          <w:szCs w:val="32"/>
          <w:lang w:val="ru-RU"/>
        </w:rPr>
        <w:t>Производство</w:t>
      </w:r>
      <w:bookmarkEnd w:id="17"/>
    </w:p>
    <w:p w:rsidR="00AE0AFC" w:rsidRPr="006678E1" w:rsidRDefault="00AE0AFC" w:rsidP="00B3652D">
      <w:pPr>
        <w:spacing w:after="0" w:line="360" w:lineRule="auto"/>
        <w:ind w:firstLine="567"/>
        <w:jc w:val="both"/>
        <w:rPr>
          <w:rFonts w:ascii="Times New Roman" w:hAnsi="Times New Roman" w:cs="Times New Roman"/>
          <w:b/>
          <w:i/>
          <w:sz w:val="28"/>
          <w:szCs w:val="28"/>
          <w:lang w:val="ru-RU"/>
        </w:rPr>
      </w:pPr>
    </w:p>
    <w:p w:rsidR="00715AA4" w:rsidRPr="006678E1" w:rsidRDefault="00715AA4" w:rsidP="00B3652D">
      <w:pPr>
        <w:spacing w:after="0" w:line="360" w:lineRule="auto"/>
        <w:ind w:firstLine="567"/>
        <w:jc w:val="both"/>
        <w:rPr>
          <w:rFonts w:ascii="Times New Roman" w:hAnsi="Times New Roman" w:cs="Times New Roman"/>
          <w:sz w:val="28"/>
          <w:szCs w:val="28"/>
          <w:lang w:val="ru-RU"/>
        </w:rPr>
      </w:pPr>
      <w:r w:rsidRPr="006678E1">
        <w:rPr>
          <w:rFonts w:ascii="Times New Roman" w:hAnsi="Times New Roman" w:cs="Times New Roman"/>
          <w:b/>
          <w:i/>
          <w:sz w:val="28"/>
          <w:szCs w:val="28"/>
          <w:lang w:val="ru-RU"/>
        </w:rPr>
        <w:t>Описание отрасли.</w:t>
      </w:r>
      <w:r w:rsidRPr="006678E1">
        <w:rPr>
          <w:rFonts w:ascii="Times New Roman" w:hAnsi="Times New Roman" w:cs="Times New Roman"/>
          <w:sz w:val="28"/>
          <w:szCs w:val="28"/>
          <w:lang w:val="ru-RU"/>
        </w:rPr>
        <w:t xml:space="preserve"> Предприятия, участвовавшие в исследовании и представляющие сферу производства, чаще существуют на рынке уже более 5 лет</w:t>
      </w:r>
      <w:r w:rsidR="008F1E29">
        <w:rPr>
          <w:rFonts w:ascii="Times New Roman" w:hAnsi="Times New Roman" w:cs="Times New Roman"/>
          <w:sz w:val="28"/>
          <w:szCs w:val="28"/>
          <w:lang w:val="ru-RU"/>
        </w:rPr>
        <w:t xml:space="preserve">. Чаще это микропредприятия, но в </w:t>
      </w:r>
      <w:r w:rsidR="008A5605">
        <w:rPr>
          <w:rFonts w:ascii="Times New Roman" w:hAnsi="Times New Roman" w:cs="Times New Roman"/>
          <w:sz w:val="28"/>
          <w:szCs w:val="28"/>
          <w:lang w:val="ru-RU"/>
        </w:rPr>
        <w:t>сфере производства</w:t>
      </w:r>
      <w:r w:rsidR="008F1E29">
        <w:rPr>
          <w:rFonts w:ascii="Times New Roman" w:hAnsi="Times New Roman" w:cs="Times New Roman"/>
          <w:sz w:val="28"/>
          <w:szCs w:val="28"/>
          <w:lang w:val="ru-RU"/>
        </w:rPr>
        <w:t xml:space="preserve"> несколько выше доля малых предприятий</w:t>
      </w:r>
      <w:r w:rsidR="008A5605">
        <w:rPr>
          <w:rFonts w:ascii="Times New Roman" w:hAnsi="Times New Roman" w:cs="Times New Roman"/>
          <w:sz w:val="28"/>
          <w:szCs w:val="28"/>
          <w:lang w:val="ru-RU"/>
        </w:rPr>
        <w:t xml:space="preserve">. Основное число предприятий производит </w:t>
      </w:r>
      <w:r w:rsidRPr="006678E1">
        <w:rPr>
          <w:rFonts w:ascii="Times New Roman" w:hAnsi="Times New Roman" w:cs="Times New Roman"/>
          <w:sz w:val="28"/>
          <w:szCs w:val="28"/>
          <w:lang w:val="ru-RU"/>
        </w:rPr>
        <w:t>конечн</w:t>
      </w:r>
      <w:r w:rsidR="008A5605">
        <w:rPr>
          <w:rFonts w:ascii="Times New Roman" w:hAnsi="Times New Roman" w:cs="Times New Roman"/>
          <w:sz w:val="28"/>
          <w:szCs w:val="28"/>
          <w:lang w:val="ru-RU"/>
        </w:rPr>
        <w:t>ую</w:t>
      </w:r>
      <w:r w:rsidRPr="006678E1">
        <w:rPr>
          <w:rFonts w:ascii="Times New Roman" w:hAnsi="Times New Roman" w:cs="Times New Roman"/>
          <w:sz w:val="28"/>
          <w:szCs w:val="28"/>
          <w:lang w:val="ru-RU"/>
        </w:rPr>
        <w:t xml:space="preserve"> продукци</w:t>
      </w:r>
      <w:r w:rsidR="008A5605">
        <w:rPr>
          <w:rFonts w:ascii="Times New Roman" w:hAnsi="Times New Roman" w:cs="Times New Roman"/>
          <w:sz w:val="28"/>
          <w:szCs w:val="28"/>
          <w:lang w:val="ru-RU"/>
        </w:rPr>
        <w:t>ю</w:t>
      </w:r>
      <w:r w:rsidRPr="006678E1">
        <w:rPr>
          <w:rFonts w:ascii="Times New Roman" w:hAnsi="Times New Roman" w:cs="Times New Roman"/>
          <w:sz w:val="28"/>
          <w:szCs w:val="28"/>
          <w:lang w:val="ru-RU"/>
        </w:rPr>
        <w:t xml:space="preserve">, а географическим рынком </w:t>
      </w:r>
      <w:r w:rsidR="008A5605">
        <w:rPr>
          <w:rFonts w:ascii="Times New Roman" w:hAnsi="Times New Roman" w:cs="Times New Roman"/>
          <w:sz w:val="28"/>
          <w:szCs w:val="28"/>
          <w:lang w:val="ru-RU"/>
        </w:rPr>
        <w:t>чаще является</w:t>
      </w:r>
      <w:r w:rsidRPr="006678E1">
        <w:rPr>
          <w:rFonts w:ascii="Times New Roman" w:hAnsi="Times New Roman" w:cs="Times New Roman"/>
          <w:sz w:val="28"/>
          <w:szCs w:val="28"/>
          <w:lang w:val="ru-RU"/>
        </w:rPr>
        <w:t xml:space="preserve"> Нижегородская область или локальны</w:t>
      </w:r>
      <w:r w:rsidR="008A5605">
        <w:rPr>
          <w:rFonts w:ascii="Times New Roman" w:hAnsi="Times New Roman" w:cs="Times New Roman"/>
          <w:sz w:val="28"/>
          <w:szCs w:val="28"/>
          <w:lang w:val="ru-RU"/>
        </w:rPr>
        <w:t>е</w:t>
      </w:r>
      <w:r w:rsidRPr="006678E1">
        <w:rPr>
          <w:rFonts w:ascii="Times New Roman" w:hAnsi="Times New Roman" w:cs="Times New Roman"/>
          <w:sz w:val="28"/>
          <w:szCs w:val="28"/>
          <w:lang w:val="ru-RU"/>
        </w:rPr>
        <w:t xml:space="preserve"> рын</w:t>
      </w:r>
      <w:r w:rsidR="008A5605">
        <w:rPr>
          <w:rFonts w:ascii="Times New Roman" w:hAnsi="Times New Roman" w:cs="Times New Roman"/>
          <w:sz w:val="28"/>
          <w:szCs w:val="28"/>
          <w:lang w:val="ru-RU"/>
        </w:rPr>
        <w:t>ки муниципальных образований</w:t>
      </w:r>
      <w:r w:rsidRPr="006678E1">
        <w:rPr>
          <w:rFonts w:ascii="Times New Roman" w:hAnsi="Times New Roman" w:cs="Times New Roman"/>
          <w:sz w:val="28"/>
          <w:szCs w:val="28"/>
          <w:lang w:val="ru-RU"/>
        </w:rPr>
        <w:t xml:space="preserve">. </w:t>
      </w:r>
    </w:p>
    <w:p w:rsidR="00715AA4" w:rsidRPr="006678E1" w:rsidRDefault="00715AA4" w:rsidP="00B3652D">
      <w:pPr>
        <w:spacing w:after="0" w:line="360" w:lineRule="auto"/>
        <w:ind w:firstLine="567"/>
        <w:jc w:val="both"/>
        <w:rPr>
          <w:rFonts w:ascii="Times New Roman" w:hAnsi="Times New Roman" w:cs="Times New Roman"/>
          <w:sz w:val="28"/>
          <w:szCs w:val="28"/>
          <w:lang w:val="ru-RU"/>
        </w:rPr>
      </w:pPr>
      <w:r w:rsidRPr="006678E1">
        <w:rPr>
          <w:rFonts w:ascii="Times New Roman" w:hAnsi="Times New Roman" w:cs="Times New Roman"/>
          <w:b/>
          <w:i/>
          <w:sz w:val="28"/>
          <w:szCs w:val="28"/>
          <w:lang w:val="ru-RU"/>
        </w:rPr>
        <w:t>Оценка состояния конкуренции.</w:t>
      </w:r>
      <w:r w:rsidRPr="006678E1">
        <w:rPr>
          <w:rFonts w:ascii="Times New Roman" w:hAnsi="Times New Roman" w:cs="Times New Roman"/>
          <w:sz w:val="28"/>
          <w:szCs w:val="28"/>
          <w:lang w:val="ru-RU"/>
        </w:rPr>
        <w:t xml:space="preserve"> Субъекты предпринимательства, представляющие производство, оценивают </w:t>
      </w:r>
      <w:r w:rsidR="004E1430">
        <w:rPr>
          <w:rFonts w:ascii="Times New Roman" w:hAnsi="Times New Roman" w:cs="Times New Roman"/>
          <w:sz w:val="28"/>
          <w:szCs w:val="28"/>
          <w:lang w:val="ru-RU"/>
        </w:rPr>
        <w:t xml:space="preserve">конкуренцию </w:t>
      </w:r>
      <w:r w:rsidRPr="006678E1">
        <w:rPr>
          <w:rFonts w:ascii="Times New Roman" w:hAnsi="Times New Roman" w:cs="Times New Roman"/>
          <w:sz w:val="28"/>
          <w:szCs w:val="28"/>
          <w:lang w:val="ru-RU"/>
        </w:rPr>
        <w:t>как умеренн</w:t>
      </w:r>
      <w:r w:rsidR="004E1430">
        <w:rPr>
          <w:rFonts w:ascii="Times New Roman" w:hAnsi="Times New Roman" w:cs="Times New Roman"/>
          <w:sz w:val="28"/>
          <w:szCs w:val="28"/>
          <w:lang w:val="ru-RU"/>
        </w:rPr>
        <w:t>ую</w:t>
      </w:r>
      <w:r w:rsidRPr="006678E1">
        <w:rPr>
          <w:rFonts w:ascii="Times New Roman" w:hAnsi="Times New Roman" w:cs="Times New Roman"/>
          <w:sz w:val="28"/>
          <w:szCs w:val="28"/>
          <w:lang w:val="ru-RU"/>
        </w:rPr>
        <w:t xml:space="preserve"> и высок</w:t>
      </w:r>
      <w:r w:rsidR="004E1430">
        <w:rPr>
          <w:rFonts w:ascii="Times New Roman" w:hAnsi="Times New Roman" w:cs="Times New Roman"/>
          <w:sz w:val="28"/>
          <w:szCs w:val="28"/>
          <w:lang w:val="ru-RU"/>
        </w:rPr>
        <w:t>ую</w:t>
      </w:r>
      <w:r w:rsidRPr="006678E1">
        <w:rPr>
          <w:rFonts w:ascii="Times New Roman" w:hAnsi="Times New Roman" w:cs="Times New Roman"/>
          <w:sz w:val="28"/>
          <w:szCs w:val="28"/>
          <w:lang w:val="ru-RU"/>
        </w:rPr>
        <w:t xml:space="preserve">. Количество конкурентов может быть различно, но заметно, что некоторая часть субъектов предпринимательства в производственной сфере работает на рынке с неразвитой конкуренцией, когда есть не более 1-3 конкурентов. </w:t>
      </w:r>
      <w:r w:rsidR="001B08DE" w:rsidRPr="006678E1">
        <w:rPr>
          <w:rFonts w:ascii="Times New Roman" w:hAnsi="Times New Roman" w:cs="Times New Roman"/>
          <w:sz w:val="28"/>
          <w:szCs w:val="28"/>
          <w:lang w:val="ru-RU"/>
        </w:rPr>
        <w:t>Субъекты предпринимательства, представляющие производство</w:t>
      </w:r>
      <w:r w:rsidR="001B08DE">
        <w:rPr>
          <w:rFonts w:ascii="Times New Roman" w:hAnsi="Times New Roman" w:cs="Times New Roman"/>
          <w:sz w:val="28"/>
          <w:szCs w:val="28"/>
          <w:lang w:val="ru-RU"/>
        </w:rPr>
        <w:t>,</w:t>
      </w:r>
      <w:r w:rsidR="001B08DE"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склонны говорить о незначительно</w:t>
      </w:r>
      <w:r w:rsidR="001B08DE">
        <w:rPr>
          <w:rFonts w:ascii="Times New Roman" w:hAnsi="Times New Roman" w:cs="Times New Roman"/>
          <w:sz w:val="28"/>
          <w:szCs w:val="28"/>
          <w:lang w:val="ru-RU"/>
        </w:rPr>
        <w:t>й динамике</w:t>
      </w:r>
      <w:r w:rsidRPr="006678E1">
        <w:rPr>
          <w:rFonts w:ascii="Times New Roman" w:hAnsi="Times New Roman" w:cs="Times New Roman"/>
          <w:sz w:val="28"/>
          <w:szCs w:val="28"/>
          <w:lang w:val="ru-RU"/>
        </w:rPr>
        <w:t xml:space="preserve"> увеличени</w:t>
      </w:r>
      <w:r w:rsidR="001B08DE">
        <w:rPr>
          <w:rFonts w:ascii="Times New Roman" w:hAnsi="Times New Roman" w:cs="Times New Roman"/>
          <w:sz w:val="28"/>
          <w:szCs w:val="28"/>
          <w:lang w:val="ru-RU"/>
        </w:rPr>
        <w:t>я</w:t>
      </w:r>
      <w:r w:rsidRPr="006678E1">
        <w:rPr>
          <w:rFonts w:ascii="Times New Roman" w:hAnsi="Times New Roman" w:cs="Times New Roman"/>
          <w:sz w:val="28"/>
          <w:szCs w:val="28"/>
          <w:lang w:val="ru-RU"/>
        </w:rPr>
        <w:t xml:space="preserve"> конкуренции </w:t>
      </w:r>
      <w:r w:rsidR="001B08DE">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w:t>
      </w:r>
      <w:r w:rsidR="001B08DE">
        <w:rPr>
          <w:rFonts w:ascii="Times New Roman" w:hAnsi="Times New Roman" w:cs="Times New Roman"/>
          <w:sz w:val="28"/>
          <w:szCs w:val="28"/>
          <w:lang w:val="ru-RU"/>
        </w:rPr>
        <w:t xml:space="preserve">они </w:t>
      </w:r>
      <w:r w:rsidRPr="006678E1">
        <w:rPr>
          <w:rFonts w:ascii="Times New Roman" w:hAnsi="Times New Roman" w:cs="Times New Roman"/>
          <w:sz w:val="28"/>
          <w:szCs w:val="28"/>
          <w:lang w:val="ru-RU"/>
        </w:rPr>
        <w:t>чаще упомина</w:t>
      </w:r>
      <w:r w:rsidR="001B08DE">
        <w:rPr>
          <w:rFonts w:ascii="Times New Roman" w:hAnsi="Times New Roman" w:cs="Times New Roman"/>
          <w:sz w:val="28"/>
          <w:szCs w:val="28"/>
          <w:lang w:val="ru-RU"/>
        </w:rPr>
        <w:t>ют</w:t>
      </w:r>
      <w:r w:rsidRPr="006678E1">
        <w:rPr>
          <w:rFonts w:ascii="Times New Roman" w:hAnsi="Times New Roman" w:cs="Times New Roman"/>
          <w:sz w:val="28"/>
          <w:szCs w:val="28"/>
          <w:lang w:val="ru-RU"/>
        </w:rPr>
        <w:t xml:space="preserve">, что за последние 3 года количество конкурентов увеличилось на 1-3 предприятия. </w:t>
      </w:r>
    </w:p>
    <w:p w:rsidR="00715AA4" w:rsidRPr="006678E1" w:rsidRDefault="00715AA4" w:rsidP="00B3652D">
      <w:pPr>
        <w:spacing w:after="0" w:line="360" w:lineRule="auto"/>
        <w:ind w:firstLine="567"/>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Говоря о состоянии конкурентной среды на примере своих поставщиков, опрошенные представители производства склонны оценивать состояние конкуренции между основными поставщиками закупаемого товара как </w:t>
      </w:r>
      <w:r w:rsidR="001B08DE">
        <w:rPr>
          <w:rFonts w:ascii="Times New Roman" w:hAnsi="Times New Roman" w:cs="Times New Roman"/>
          <w:sz w:val="28"/>
          <w:szCs w:val="28"/>
          <w:lang w:val="ru-RU"/>
        </w:rPr>
        <w:t>«</w:t>
      </w:r>
      <w:r w:rsidRPr="006678E1">
        <w:rPr>
          <w:rFonts w:ascii="Times New Roman" w:hAnsi="Times New Roman" w:cs="Times New Roman"/>
          <w:sz w:val="28"/>
          <w:szCs w:val="28"/>
          <w:lang w:val="ru-RU"/>
        </w:rPr>
        <w:t>скорее удовлетворительное</w:t>
      </w:r>
      <w:r w:rsidR="001B08DE">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когда </w:t>
      </w:r>
      <w:r w:rsidR="001B08DE">
        <w:rPr>
          <w:rFonts w:ascii="Times New Roman" w:hAnsi="Times New Roman" w:cs="Times New Roman"/>
          <w:sz w:val="28"/>
          <w:szCs w:val="28"/>
          <w:lang w:val="ru-RU"/>
        </w:rPr>
        <w:t>четыре</w:t>
      </w:r>
      <w:r w:rsidRPr="006678E1">
        <w:rPr>
          <w:rFonts w:ascii="Times New Roman" w:hAnsi="Times New Roman" w:cs="Times New Roman"/>
          <w:sz w:val="28"/>
          <w:szCs w:val="28"/>
          <w:lang w:val="ru-RU"/>
        </w:rPr>
        <w:t xml:space="preserve"> и более поставщиков осуществляют поставки (36%). Меньшая часть представителей отрасли склонна </w:t>
      </w:r>
      <w:r w:rsidR="001B08DE">
        <w:rPr>
          <w:rFonts w:ascii="Times New Roman" w:hAnsi="Times New Roman" w:cs="Times New Roman"/>
          <w:sz w:val="28"/>
          <w:szCs w:val="28"/>
          <w:lang w:val="ru-RU"/>
        </w:rPr>
        <w:t>оценивать</w:t>
      </w:r>
      <w:r w:rsidRPr="006678E1">
        <w:rPr>
          <w:rFonts w:ascii="Times New Roman" w:hAnsi="Times New Roman" w:cs="Times New Roman"/>
          <w:sz w:val="28"/>
          <w:szCs w:val="28"/>
          <w:lang w:val="ru-RU"/>
        </w:rPr>
        <w:t xml:space="preserve"> состояние конкуренции удовлетворительное при наличии большого числа поставщиков основного товара. </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sz w:val="28"/>
          <w:szCs w:val="28"/>
          <w:lang w:val="ru-RU" w:eastAsia="ru-RU"/>
        </w:rPr>
        <w:t>Оценка административных барьеров.</w:t>
      </w:r>
      <w:r w:rsidRPr="006678E1">
        <w:rPr>
          <w:rFonts w:ascii="Times New Roman" w:eastAsia="Times New Roman" w:hAnsi="Times New Roman" w:cs="Times New Roman"/>
          <w:sz w:val="28"/>
          <w:szCs w:val="28"/>
          <w:lang w:val="ru-RU" w:eastAsia="ru-RU"/>
        </w:rPr>
        <w:t xml:space="preserve"> Для субъектов предпринимательства в области производства наиболее значимым административным барьером являются высокие налоги (62%) – это самый высокий показатель среди всех отраслей. Также значимым барьером является нестабильность российского законодательства, регулирующего предпринимательскую деятельность (35%). Особенностью данной группы является сформированный запрос к снижению сложности доступа к закупкам </w:t>
      </w:r>
      <w:r w:rsidRPr="006678E1">
        <w:rPr>
          <w:rFonts w:ascii="Times New Roman" w:eastAsia="Times New Roman" w:hAnsi="Times New Roman" w:cs="Times New Roman"/>
          <w:sz w:val="28"/>
          <w:szCs w:val="28"/>
          <w:lang w:val="ru-RU" w:eastAsia="ru-RU"/>
        </w:rPr>
        <w:lastRenderedPageBreak/>
        <w:t xml:space="preserve">компаний с госучастием и субъектов естественных монополий. Административные барьеры воспринимаются как преодолимые без существенных затрат. В целом наблюдается улучшение ситуации в этом вопросе за последние 3 года - субъекты предпринимательства в области производства склонны говорить о том, что бизнесу стало проще преодолевать административные барьеры. </w:t>
      </w:r>
    </w:p>
    <w:p w:rsidR="00715AA4" w:rsidRPr="006678E1" w:rsidRDefault="00715AA4"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7</w:t>
      </w:r>
      <w:r w:rsidR="00B3652D" w:rsidRPr="006678E1">
        <w:rPr>
          <w:rFonts w:ascii="Times New Roman" w:hAnsi="Times New Roman" w:cs="Times New Roman"/>
          <w:spacing w:val="60"/>
          <w:sz w:val="28"/>
          <w:szCs w:val="28"/>
          <w:lang w:val="ru-RU"/>
        </w:rPr>
        <w:t>.</w:t>
      </w:r>
      <w:r w:rsidRPr="006678E1">
        <w:rPr>
          <w:rFonts w:ascii="Times New Roman" w:hAnsi="Times New Roman" w:cs="Times New Roman"/>
          <w:spacing w:val="60"/>
          <w:sz w:val="28"/>
          <w:szCs w:val="28"/>
          <w:lang w:val="ru-RU"/>
        </w:rPr>
        <w:t>6</w:t>
      </w:r>
    </w:p>
    <w:p w:rsidR="00715AA4" w:rsidRPr="006678E1" w:rsidRDefault="00715AA4"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Утверждение, наиболее точно характеризующее </w:t>
      </w:r>
      <w:r w:rsidRPr="006678E1">
        <w:rPr>
          <w:rFonts w:ascii="Times New Roman" w:hAnsi="Times New Roman" w:cs="Times New Roman"/>
          <w:sz w:val="28"/>
          <w:szCs w:val="28"/>
          <w:lang w:val="ru-RU"/>
        </w:rPr>
        <w:br/>
        <w:t>условия ведения представляемого бизнеса, %</w:t>
      </w:r>
    </w:p>
    <w:tbl>
      <w:tblPr>
        <w:tblW w:w="9648" w:type="dxa"/>
        <w:tblInd w:w="-5" w:type="dxa"/>
        <w:tblLayout w:type="fixed"/>
        <w:tblLook w:val="04A0" w:firstRow="1" w:lastRow="0" w:firstColumn="1" w:lastColumn="0" w:noHBand="0" w:noVBand="1"/>
      </w:tblPr>
      <w:tblGrid>
        <w:gridCol w:w="3134"/>
        <w:gridCol w:w="1276"/>
        <w:gridCol w:w="1559"/>
        <w:gridCol w:w="1588"/>
        <w:gridCol w:w="1134"/>
        <w:gridCol w:w="957"/>
      </w:tblGrid>
      <w:tr w:rsidR="00715AA4" w:rsidRPr="006678E1" w:rsidTr="00ED6720">
        <w:trPr>
          <w:trHeight w:val="20"/>
        </w:trPr>
        <w:tc>
          <w:tcPr>
            <w:tcW w:w="3134" w:type="dxa"/>
            <w:vMerge w:val="restart"/>
            <w:tcBorders>
              <w:top w:val="single" w:sz="12" w:space="0" w:color="auto"/>
              <w:left w:val="single" w:sz="12"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Характеристики</w:t>
            </w:r>
          </w:p>
        </w:tc>
        <w:tc>
          <w:tcPr>
            <w:tcW w:w="6514" w:type="dxa"/>
            <w:gridSpan w:val="5"/>
            <w:tcBorders>
              <w:top w:val="single" w:sz="12" w:space="0" w:color="auto"/>
              <w:left w:val="nil"/>
              <w:bottom w:val="single" w:sz="4" w:space="0" w:color="auto"/>
              <w:right w:val="single" w:sz="12" w:space="0" w:color="auto"/>
            </w:tcBorders>
            <w:shd w:val="clear" w:color="auto" w:fill="auto"/>
            <w:vAlign w:val="bottom"/>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715AA4" w:rsidRPr="006678E1" w:rsidTr="00ED6720">
        <w:trPr>
          <w:trHeight w:val="20"/>
        </w:trPr>
        <w:tc>
          <w:tcPr>
            <w:tcW w:w="3134" w:type="dxa"/>
            <w:vMerge/>
            <w:tcBorders>
              <w:left w:val="single" w:sz="12" w:space="0" w:color="auto"/>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rPr>
                <w:rFonts w:ascii="Times New Roman" w:eastAsia="Times New Roman" w:hAnsi="Times New Roman" w:cs="Times New Roman"/>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Сельское хозяйство</w:t>
            </w:r>
          </w:p>
        </w:tc>
        <w:tc>
          <w:tcPr>
            <w:tcW w:w="1559" w:type="dxa"/>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Производство</w:t>
            </w:r>
          </w:p>
        </w:tc>
        <w:tc>
          <w:tcPr>
            <w:tcW w:w="1588" w:type="dxa"/>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Строительство</w:t>
            </w:r>
          </w:p>
        </w:tc>
        <w:tc>
          <w:tcPr>
            <w:tcW w:w="1134" w:type="dxa"/>
            <w:tcBorders>
              <w:top w:val="nil"/>
              <w:left w:val="nil"/>
              <w:bottom w:val="single" w:sz="4" w:space="0" w:color="auto"/>
              <w:right w:val="single" w:sz="4"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Торговля</w:t>
            </w:r>
          </w:p>
        </w:tc>
        <w:tc>
          <w:tcPr>
            <w:tcW w:w="957" w:type="dxa"/>
            <w:tcBorders>
              <w:top w:val="nil"/>
              <w:left w:val="nil"/>
              <w:bottom w:val="single" w:sz="4" w:space="0" w:color="auto"/>
              <w:right w:val="single" w:sz="12" w:space="0" w:color="auto"/>
            </w:tcBorders>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Услуги</w:t>
            </w:r>
          </w:p>
        </w:tc>
      </w:tr>
      <w:tr w:rsidR="00715AA4" w:rsidRPr="006678E1" w:rsidTr="00ED6720">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конкуренции</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1559"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158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957"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r>
      <w:tr w:rsidR="00715AA4" w:rsidRPr="006678E1" w:rsidTr="00ED6720">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Слабая конкуренция</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1559"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158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957"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r>
      <w:tr w:rsidR="00715AA4" w:rsidRPr="006678E1" w:rsidTr="00ED6720">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Умеренная конкуренция</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45</w:t>
            </w:r>
          </w:p>
        </w:tc>
        <w:tc>
          <w:tcPr>
            <w:tcW w:w="1559"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39</w:t>
            </w:r>
          </w:p>
        </w:tc>
        <w:tc>
          <w:tcPr>
            <w:tcW w:w="158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957"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r>
      <w:tr w:rsidR="00715AA4" w:rsidRPr="006678E1" w:rsidTr="00ED6720">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Высокая конкуренция</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1559"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158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39</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35</w:t>
            </w:r>
          </w:p>
        </w:tc>
        <w:tc>
          <w:tcPr>
            <w:tcW w:w="957"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r>
      <w:tr w:rsidR="00715AA4" w:rsidRPr="006678E1" w:rsidTr="00ED6720">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Очень высокая конкуренция</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1559"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158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957"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r>
      <w:tr w:rsidR="00715AA4" w:rsidRPr="006678E1" w:rsidTr="00ED6720">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с ответом</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1559"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158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957"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r>
      <w:tr w:rsidR="00715AA4" w:rsidRPr="006678E1" w:rsidTr="00DC6092">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CF4FFB">
            <w:pPr>
              <w:spacing w:after="0" w:line="240" w:lineRule="auto"/>
              <w:rPr>
                <w:rFonts w:ascii="Times New Roman" w:hAnsi="Times New Roman" w:cs="Times New Roman"/>
                <w:lang w:val="ru-RU" w:eastAsia="ru-RU"/>
              </w:rPr>
            </w:pPr>
            <w:r w:rsidRPr="006678E1">
              <w:rPr>
                <w:rFonts w:ascii="Times New Roman" w:hAnsi="Times New Roman" w:cs="Times New Roman"/>
                <w:lang w:val="ru-RU" w:eastAsia="ru-RU"/>
              </w:rPr>
              <w:t>Нет ответа</w:t>
            </w:r>
          </w:p>
        </w:tc>
        <w:tc>
          <w:tcPr>
            <w:tcW w:w="1276"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CF4FFB">
            <w:pPr>
              <w:spacing w:after="0" w:line="240" w:lineRule="auto"/>
              <w:jc w:val="center"/>
              <w:rPr>
                <w:rFonts w:ascii="Times New Roman" w:hAnsi="Times New Roman" w:cs="Times New Roman"/>
                <w:lang w:val="ru-RU" w:eastAsia="ru-RU"/>
              </w:rPr>
            </w:pPr>
            <w:r w:rsidRPr="006678E1">
              <w:rPr>
                <w:rFonts w:ascii="Times New Roman" w:hAnsi="Times New Roman" w:cs="Times New Roman"/>
                <w:lang w:val="ru-RU" w:eastAsia="ru-RU"/>
              </w:rPr>
              <w:t>0</w:t>
            </w:r>
          </w:p>
        </w:tc>
        <w:tc>
          <w:tcPr>
            <w:tcW w:w="1559"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CF4FFB">
            <w:pPr>
              <w:spacing w:after="0" w:line="240" w:lineRule="auto"/>
              <w:jc w:val="center"/>
              <w:rPr>
                <w:rFonts w:ascii="Times New Roman" w:hAnsi="Times New Roman" w:cs="Times New Roman"/>
                <w:lang w:val="ru-RU" w:eastAsia="ru-RU"/>
              </w:rPr>
            </w:pPr>
            <w:r w:rsidRPr="006678E1">
              <w:rPr>
                <w:rFonts w:ascii="Times New Roman" w:hAnsi="Times New Roman" w:cs="Times New Roman"/>
                <w:lang w:val="ru-RU" w:eastAsia="ru-RU"/>
              </w:rPr>
              <w:t>3</w:t>
            </w:r>
          </w:p>
        </w:tc>
        <w:tc>
          <w:tcPr>
            <w:tcW w:w="158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CF4FFB">
            <w:pPr>
              <w:spacing w:after="0" w:line="240" w:lineRule="auto"/>
              <w:jc w:val="center"/>
              <w:rPr>
                <w:rFonts w:ascii="Times New Roman" w:hAnsi="Times New Roman" w:cs="Times New Roman"/>
                <w:lang w:val="ru-RU" w:eastAsia="ru-RU"/>
              </w:rPr>
            </w:pPr>
            <w:r w:rsidRPr="006678E1">
              <w:rPr>
                <w:rFonts w:ascii="Times New Roman" w:hAnsi="Times New Roman" w:cs="Times New Roman"/>
                <w:lang w:val="ru-RU" w:eastAsia="ru-RU"/>
              </w:rPr>
              <w:t>3</w:t>
            </w:r>
          </w:p>
        </w:tc>
        <w:tc>
          <w:tcPr>
            <w:tcW w:w="1134" w:type="dxa"/>
            <w:tcBorders>
              <w:top w:val="nil"/>
              <w:left w:val="nil"/>
              <w:bottom w:val="single" w:sz="4" w:space="0" w:color="auto"/>
              <w:right w:val="single" w:sz="4" w:space="0" w:color="auto"/>
            </w:tcBorders>
            <w:shd w:val="clear" w:color="auto" w:fill="auto"/>
            <w:noWrap/>
            <w:vAlign w:val="center"/>
            <w:hideMark/>
          </w:tcPr>
          <w:p w:rsidR="00715AA4" w:rsidRPr="006678E1" w:rsidRDefault="006D4B52" w:rsidP="00CF4FFB">
            <w:pPr>
              <w:spacing w:after="0" w:line="240" w:lineRule="auto"/>
              <w:jc w:val="center"/>
              <w:rPr>
                <w:rFonts w:ascii="Times New Roman" w:hAnsi="Times New Roman" w:cs="Times New Roman"/>
                <w:lang w:val="ru-RU" w:eastAsia="ru-RU"/>
              </w:rPr>
            </w:pPr>
            <w:r w:rsidRPr="006678E1">
              <w:rPr>
                <w:rFonts w:ascii="Times New Roman" w:hAnsi="Times New Roman" w:cs="Times New Roman"/>
                <w:lang w:val="ru-RU" w:eastAsia="ru-RU"/>
              </w:rPr>
              <w:t>1</w:t>
            </w:r>
          </w:p>
        </w:tc>
        <w:tc>
          <w:tcPr>
            <w:tcW w:w="957" w:type="dxa"/>
            <w:tcBorders>
              <w:top w:val="nil"/>
              <w:left w:val="nil"/>
              <w:bottom w:val="single" w:sz="4" w:space="0" w:color="auto"/>
              <w:right w:val="single" w:sz="12" w:space="0" w:color="auto"/>
            </w:tcBorders>
            <w:shd w:val="clear" w:color="auto" w:fill="auto"/>
            <w:noWrap/>
            <w:vAlign w:val="center"/>
            <w:hideMark/>
          </w:tcPr>
          <w:p w:rsidR="00715AA4" w:rsidRPr="006678E1" w:rsidRDefault="006D4B52" w:rsidP="00CF4FFB">
            <w:pPr>
              <w:spacing w:after="0" w:line="240" w:lineRule="auto"/>
              <w:jc w:val="center"/>
              <w:rPr>
                <w:rFonts w:ascii="Times New Roman" w:hAnsi="Times New Roman" w:cs="Times New Roman"/>
                <w:lang w:val="ru-RU" w:eastAsia="ru-RU"/>
              </w:rPr>
            </w:pPr>
            <w:r w:rsidRPr="006678E1">
              <w:rPr>
                <w:rFonts w:ascii="Times New Roman" w:hAnsi="Times New Roman" w:cs="Times New Roman"/>
                <w:lang w:val="ru-RU" w:eastAsia="ru-RU"/>
              </w:rPr>
              <w:t>1</w:t>
            </w:r>
          </w:p>
        </w:tc>
      </w:tr>
      <w:tr w:rsidR="00DC6092" w:rsidRPr="006678E1" w:rsidTr="00DC6092">
        <w:trPr>
          <w:trHeight w:val="20"/>
        </w:trPr>
        <w:tc>
          <w:tcPr>
            <w:tcW w:w="3134" w:type="dxa"/>
            <w:tcBorders>
              <w:top w:val="single" w:sz="4" w:space="0" w:color="auto"/>
              <w:left w:val="single" w:sz="12" w:space="0" w:color="auto"/>
              <w:bottom w:val="single" w:sz="12" w:space="0" w:color="auto"/>
              <w:right w:val="single" w:sz="4" w:space="0" w:color="auto"/>
            </w:tcBorders>
            <w:shd w:val="clear" w:color="auto" w:fill="auto"/>
          </w:tcPr>
          <w:p w:rsidR="00DC6092" w:rsidRPr="006678E1" w:rsidRDefault="00DC6092" w:rsidP="00DC6092">
            <w:pPr>
              <w:spacing w:after="0" w:line="240" w:lineRule="auto"/>
              <w:jc w:val="right"/>
              <w:rPr>
                <w:rFonts w:ascii="Times New Roman" w:hAnsi="Times New Roman" w:cs="Times New Roman"/>
                <w:lang w:val="ru-RU" w:eastAsia="ru-RU"/>
              </w:rPr>
            </w:pPr>
            <w:r>
              <w:rPr>
                <w:rFonts w:ascii="Times New Roman" w:hAnsi="Times New Roman" w:cs="Times New Roman"/>
                <w:lang w:val="ru-RU" w:eastAsia="ru-RU"/>
              </w:rPr>
              <w:t>Итого</w:t>
            </w:r>
          </w:p>
        </w:tc>
        <w:tc>
          <w:tcPr>
            <w:tcW w:w="1276" w:type="dxa"/>
            <w:tcBorders>
              <w:top w:val="single" w:sz="4" w:space="0" w:color="auto"/>
              <w:left w:val="nil"/>
              <w:bottom w:val="single" w:sz="12" w:space="0" w:color="auto"/>
              <w:right w:val="single" w:sz="4" w:space="0" w:color="auto"/>
            </w:tcBorders>
            <w:shd w:val="clear" w:color="auto" w:fill="auto"/>
            <w:noWrap/>
            <w:vAlign w:val="center"/>
          </w:tcPr>
          <w:p w:rsidR="00DC6092" w:rsidRPr="006678E1" w:rsidRDefault="00DC6092" w:rsidP="00CF4FFB">
            <w:pPr>
              <w:spacing w:after="0" w:line="240" w:lineRule="auto"/>
              <w:jc w:val="center"/>
              <w:rPr>
                <w:rFonts w:ascii="Times New Roman" w:hAnsi="Times New Roman" w:cs="Times New Roman"/>
                <w:lang w:val="ru-RU" w:eastAsia="ru-RU"/>
              </w:rPr>
            </w:pPr>
            <w:r>
              <w:rPr>
                <w:rFonts w:ascii="Times New Roman" w:hAnsi="Times New Roman" w:cs="Times New Roman"/>
                <w:lang w:val="ru-RU" w:eastAsia="ru-RU"/>
              </w:rPr>
              <w:t>100</w:t>
            </w:r>
          </w:p>
        </w:tc>
        <w:tc>
          <w:tcPr>
            <w:tcW w:w="1559" w:type="dxa"/>
            <w:tcBorders>
              <w:top w:val="single" w:sz="4" w:space="0" w:color="auto"/>
              <w:left w:val="nil"/>
              <w:bottom w:val="single" w:sz="12" w:space="0" w:color="auto"/>
              <w:right w:val="single" w:sz="4" w:space="0" w:color="auto"/>
            </w:tcBorders>
            <w:shd w:val="clear" w:color="auto" w:fill="auto"/>
            <w:noWrap/>
            <w:vAlign w:val="center"/>
          </w:tcPr>
          <w:p w:rsidR="00DC6092" w:rsidRPr="006678E1" w:rsidRDefault="00DC6092" w:rsidP="00CF4FFB">
            <w:pPr>
              <w:spacing w:after="0" w:line="240" w:lineRule="auto"/>
              <w:jc w:val="center"/>
              <w:rPr>
                <w:rFonts w:ascii="Times New Roman" w:hAnsi="Times New Roman" w:cs="Times New Roman"/>
                <w:lang w:val="ru-RU" w:eastAsia="ru-RU"/>
              </w:rPr>
            </w:pPr>
            <w:r>
              <w:rPr>
                <w:rFonts w:ascii="Times New Roman" w:hAnsi="Times New Roman" w:cs="Times New Roman"/>
                <w:lang w:val="ru-RU" w:eastAsia="ru-RU"/>
              </w:rPr>
              <w:t>100</w:t>
            </w:r>
          </w:p>
        </w:tc>
        <w:tc>
          <w:tcPr>
            <w:tcW w:w="1588" w:type="dxa"/>
            <w:tcBorders>
              <w:top w:val="single" w:sz="4" w:space="0" w:color="auto"/>
              <w:left w:val="nil"/>
              <w:bottom w:val="single" w:sz="12" w:space="0" w:color="auto"/>
              <w:right w:val="single" w:sz="4" w:space="0" w:color="auto"/>
            </w:tcBorders>
            <w:shd w:val="clear" w:color="auto" w:fill="auto"/>
            <w:noWrap/>
            <w:vAlign w:val="center"/>
          </w:tcPr>
          <w:p w:rsidR="00DC6092" w:rsidRPr="006678E1" w:rsidRDefault="00DC6092" w:rsidP="00CF4FFB">
            <w:pPr>
              <w:spacing w:after="0" w:line="240" w:lineRule="auto"/>
              <w:jc w:val="center"/>
              <w:rPr>
                <w:rFonts w:ascii="Times New Roman" w:hAnsi="Times New Roman" w:cs="Times New Roman"/>
                <w:lang w:val="ru-RU" w:eastAsia="ru-RU"/>
              </w:rPr>
            </w:pPr>
            <w:r>
              <w:rPr>
                <w:rFonts w:ascii="Times New Roman" w:hAnsi="Times New Roman" w:cs="Times New Roman"/>
                <w:lang w:val="ru-RU" w:eastAsia="ru-RU"/>
              </w:rPr>
              <w:t>100</w:t>
            </w:r>
          </w:p>
        </w:tc>
        <w:tc>
          <w:tcPr>
            <w:tcW w:w="1134" w:type="dxa"/>
            <w:tcBorders>
              <w:top w:val="single" w:sz="4" w:space="0" w:color="auto"/>
              <w:left w:val="nil"/>
              <w:bottom w:val="single" w:sz="12" w:space="0" w:color="auto"/>
              <w:right w:val="single" w:sz="4" w:space="0" w:color="auto"/>
            </w:tcBorders>
            <w:shd w:val="clear" w:color="auto" w:fill="auto"/>
            <w:noWrap/>
            <w:vAlign w:val="center"/>
          </w:tcPr>
          <w:p w:rsidR="00DC6092" w:rsidRPr="006678E1" w:rsidRDefault="00DC6092" w:rsidP="00CF4FFB">
            <w:pPr>
              <w:spacing w:after="0" w:line="240" w:lineRule="auto"/>
              <w:jc w:val="center"/>
              <w:rPr>
                <w:rFonts w:ascii="Times New Roman" w:hAnsi="Times New Roman" w:cs="Times New Roman"/>
                <w:lang w:val="ru-RU" w:eastAsia="ru-RU"/>
              </w:rPr>
            </w:pPr>
            <w:r>
              <w:rPr>
                <w:rFonts w:ascii="Times New Roman" w:hAnsi="Times New Roman" w:cs="Times New Roman"/>
                <w:lang w:val="ru-RU" w:eastAsia="ru-RU"/>
              </w:rPr>
              <w:t>100</w:t>
            </w:r>
          </w:p>
        </w:tc>
        <w:tc>
          <w:tcPr>
            <w:tcW w:w="957" w:type="dxa"/>
            <w:tcBorders>
              <w:top w:val="single" w:sz="4" w:space="0" w:color="auto"/>
              <w:left w:val="nil"/>
              <w:bottom w:val="single" w:sz="12" w:space="0" w:color="auto"/>
              <w:right w:val="single" w:sz="12" w:space="0" w:color="auto"/>
            </w:tcBorders>
            <w:shd w:val="clear" w:color="auto" w:fill="auto"/>
            <w:noWrap/>
            <w:vAlign w:val="center"/>
          </w:tcPr>
          <w:p w:rsidR="00DC6092" w:rsidRPr="006678E1" w:rsidRDefault="00DC6092" w:rsidP="00CF4FFB">
            <w:pPr>
              <w:spacing w:after="0" w:line="240" w:lineRule="auto"/>
              <w:jc w:val="center"/>
              <w:rPr>
                <w:rFonts w:ascii="Times New Roman" w:hAnsi="Times New Roman" w:cs="Times New Roman"/>
                <w:lang w:val="ru-RU" w:eastAsia="ru-RU"/>
              </w:rPr>
            </w:pPr>
            <w:r>
              <w:rPr>
                <w:rFonts w:ascii="Times New Roman" w:hAnsi="Times New Roman" w:cs="Times New Roman"/>
                <w:lang w:val="ru-RU" w:eastAsia="ru-RU"/>
              </w:rPr>
              <w:t>100</w:t>
            </w:r>
          </w:p>
        </w:tc>
      </w:tr>
    </w:tbl>
    <w:p w:rsidR="00715AA4" w:rsidRPr="006678E1" w:rsidRDefault="00715AA4"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«Выберите утверждение, наиболее точно характеризующее условия ведения бизнеса, который Вы представляете?»</w:t>
      </w:r>
    </w:p>
    <w:p w:rsidR="00AE0AFC" w:rsidRPr="006678E1" w:rsidRDefault="00AE0AFC" w:rsidP="00950137">
      <w:pPr>
        <w:spacing w:after="0" w:line="240" w:lineRule="auto"/>
        <w:rPr>
          <w:rFonts w:ascii="Times New Roman" w:hAnsi="Times New Roman" w:cs="Times New Roman"/>
          <w:i/>
          <w:sz w:val="20"/>
          <w:szCs w:val="20"/>
          <w:lang w:val="ru-RU" w:eastAsia="ru-RU"/>
        </w:rPr>
      </w:pPr>
    </w:p>
    <w:p w:rsidR="00CA0BDD" w:rsidRDefault="00CA0BDD" w:rsidP="00950137">
      <w:pPr>
        <w:spacing w:after="0" w:line="240" w:lineRule="auto"/>
        <w:rPr>
          <w:rFonts w:ascii="Times New Roman" w:hAnsi="Times New Roman" w:cs="Times New Roman"/>
          <w:i/>
          <w:sz w:val="20"/>
          <w:szCs w:val="20"/>
          <w:lang w:val="ru-RU" w:eastAsia="ru-RU"/>
        </w:rPr>
      </w:pPr>
    </w:p>
    <w:p w:rsidR="001B08DE" w:rsidRPr="006678E1" w:rsidRDefault="001B08DE" w:rsidP="00950137">
      <w:pPr>
        <w:spacing w:after="0" w:line="240" w:lineRule="auto"/>
        <w:rPr>
          <w:rFonts w:ascii="Times New Roman" w:hAnsi="Times New Roman" w:cs="Times New Roman"/>
          <w:i/>
          <w:sz w:val="20"/>
          <w:szCs w:val="20"/>
          <w:lang w:val="ru-RU" w:eastAsia="ru-RU"/>
        </w:rPr>
      </w:pPr>
    </w:p>
    <w:p w:rsidR="00715AA4" w:rsidRPr="006678E1" w:rsidRDefault="00B02ED2" w:rsidP="008067AC">
      <w:pPr>
        <w:pStyle w:val="2"/>
        <w:rPr>
          <w:rFonts w:ascii="Times New Roman" w:hAnsi="Times New Roman" w:cs="Times New Roman"/>
          <w:color w:val="auto"/>
          <w:sz w:val="32"/>
          <w:szCs w:val="32"/>
          <w:lang w:val="ru-RU"/>
        </w:rPr>
      </w:pPr>
      <w:bookmarkStart w:id="18" w:name="_Toc463347776"/>
      <w:r w:rsidRPr="006678E1">
        <w:rPr>
          <w:rFonts w:ascii="Times New Roman" w:hAnsi="Times New Roman" w:cs="Times New Roman"/>
          <w:color w:val="auto"/>
          <w:sz w:val="32"/>
          <w:szCs w:val="32"/>
          <w:lang w:val="ru-RU"/>
        </w:rPr>
        <w:t>7</w:t>
      </w:r>
      <w:r w:rsidR="00870153" w:rsidRPr="006678E1">
        <w:rPr>
          <w:rFonts w:ascii="Times New Roman" w:hAnsi="Times New Roman" w:cs="Times New Roman"/>
          <w:color w:val="auto"/>
          <w:sz w:val="32"/>
          <w:szCs w:val="32"/>
          <w:lang w:val="ru-RU"/>
        </w:rPr>
        <w:t xml:space="preserve">.3. </w:t>
      </w:r>
      <w:r w:rsidR="00715AA4" w:rsidRPr="006678E1">
        <w:rPr>
          <w:rFonts w:ascii="Times New Roman" w:hAnsi="Times New Roman" w:cs="Times New Roman"/>
          <w:color w:val="auto"/>
          <w:sz w:val="32"/>
          <w:szCs w:val="32"/>
          <w:lang w:val="ru-RU"/>
        </w:rPr>
        <w:t>Строительство</w:t>
      </w:r>
      <w:bookmarkEnd w:id="18"/>
    </w:p>
    <w:p w:rsidR="00AE0AFC" w:rsidRPr="006678E1" w:rsidRDefault="00AE0AFC" w:rsidP="00B3652D">
      <w:pPr>
        <w:spacing w:after="0" w:line="360" w:lineRule="auto"/>
        <w:ind w:firstLine="567"/>
        <w:jc w:val="both"/>
        <w:rPr>
          <w:rFonts w:ascii="Times New Roman" w:eastAsia="Times New Roman" w:hAnsi="Times New Roman" w:cs="Times New Roman"/>
          <w:b/>
          <w:i/>
          <w:sz w:val="28"/>
          <w:szCs w:val="28"/>
          <w:lang w:val="ru-RU" w:eastAsia="ru-RU"/>
        </w:rPr>
      </w:pP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i/>
          <w:sz w:val="28"/>
          <w:szCs w:val="28"/>
          <w:lang w:val="ru-RU" w:eastAsia="ru-RU"/>
        </w:rPr>
        <w:t>Описание отрасли.</w:t>
      </w:r>
      <w:r w:rsidRPr="006678E1">
        <w:rPr>
          <w:rFonts w:ascii="Times New Roman" w:eastAsia="Times New Roman" w:hAnsi="Times New Roman" w:cs="Times New Roman"/>
          <w:sz w:val="28"/>
          <w:szCs w:val="28"/>
          <w:lang w:val="ru-RU" w:eastAsia="ru-RU"/>
        </w:rPr>
        <w:t xml:space="preserve"> Предприятия-субъекты предпринимательской деятельности в области строительства, участвовавшие в исследовании, чаще всего работают на рынке более 5 лет. </w:t>
      </w:r>
      <w:r w:rsidR="008F1E29">
        <w:rPr>
          <w:rFonts w:ascii="Times New Roman" w:eastAsia="Times New Roman" w:hAnsi="Times New Roman" w:cs="Times New Roman"/>
          <w:sz w:val="28"/>
          <w:szCs w:val="28"/>
          <w:lang w:val="ru-RU" w:eastAsia="ru-RU"/>
        </w:rPr>
        <w:t>Больше половины из н</w:t>
      </w:r>
      <w:r w:rsidR="001B08DE">
        <w:rPr>
          <w:rFonts w:ascii="Times New Roman" w:eastAsia="Times New Roman" w:hAnsi="Times New Roman" w:cs="Times New Roman"/>
          <w:sz w:val="28"/>
          <w:szCs w:val="28"/>
          <w:lang w:val="ru-RU" w:eastAsia="ru-RU"/>
        </w:rPr>
        <w:t xml:space="preserve">их составляют микропредприятия; </w:t>
      </w:r>
      <w:r w:rsidR="008F1E29">
        <w:rPr>
          <w:rFonts w:ascii="Times New Roman" w:eastAsia="Times New Roman" w:hAnsi="Times New Roman" w:cs="Times New Roman"/>
          <w:sz w:val="28"/>
          <w:szCs w:val="28"/>
          <w:lang w:val="ru-RU" w:eastAsia="ru-RU"/>
        </w:rPr>
        <w:t>стоит отметить, что малых предприятий в данной отрасли работает большее количество, чем в других отраслях.</w:t>
      </w:r>
      <w:r w:rsidRPr="006678E1">
        <w:rPr>
          <w:rFonts w:ascii="Times New Roman" w:eastAsia="Times New Roman" w:hAnsi="Times New Roman" w:cs="Times New Roman"/>
          <w:sz w:val="28"/>
          <w:szCs w:val="28"/>
          <w:lang w:val="ru-RU" w:eastAsia="ru-RU"/>
        </w:rPr>
        <w:t xml:space="preserve"> Основной продукцией являются услуги либо конечная продукция</w:t>
      </w:r>
      <w:r w:rsidR="001B08DE">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w:t>
      </w:r>
      <w:r w:rsidR="001B08DE" w:rsidRPr="006678E1">
        <w:rPr>
          <w:rFonts w:ascii="Times New Roman" w:eastAsia="Times New Roman" w:hAnsi="Times New Roman" w:cs="Times New Roman"/>
          <w:sz w:val="28"/>
          <w:szCs w:val="28"/>
          <w:lang w:val="ru-RU" w:eastAsia="ru-RU"/>
        </w:rPr>
        <w:t xml:space="preserve">Сфера </w:t>
      </w:r>
      <w:r w:rsidRPr="006678E1">
        <w:rPr>
          <w:rFonts w:ascii="Times New Roman" w:eastAsia="Times New Roman" w:hAnsi="Times New Roman" w:cs="Times New Roman"/>
          <w:sz w:val="28"/>
          <w:szCs w:val="28"/>
          <w:lang w:val="ru-RU" w:eastAsia="ru-RU"/>
        </w:rPr>
        <w:t xml:space="preserve">интересов опрошенных субъектов предпринимательства сосредоточена на муниципальном и областном рынках. </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i/>
          <w:sz w:val="28"/>
          <w:szCs w:val="28"/>
          <w:lang w:val="ru-RU" w:eastAsia="ru-RU"/>
        </w:rPr>
        <w:t>Оценка состояния конкуренции.</w:t>
      </w:r>
      <w:r w:rsidRPr="006678E1">
        <w:rPr>
          <w:rFonts w:ascii="Times New Roman" w:eastAsia="Times New Roman" w:hAnsi="Times New Roman" w:cs="Times New Roman"/>
          <w:sz w:val="28"/>
          <w:szCs w:val="28"/>
          <w:lang w:val="ru-RU" w:eastAsia="ru-RU"/>
        </w:rPr>
        <w:t xml:space="preserve"> Строительство - это высоко конкурентная отрасль. Об этом упоминают почти все субъекты предпринимательства. Они характеризуют конкуренци</w:t>
      </w:r>
      <w:r w:rsidR="001B08DE">
        <w:rPr>
          <w:rFonts w:ascii="Times New Roman" w:eastAsia="Times New Roman" w:hAnsi="Times New Roman" w:cs="Times New Roman"/>
          <w:sz w:val="28"/>
          <w:szCs w:val="28"/>
          <w:lang w:val="ru-RU" w:eastAsia="ru-RU"/>
        </w:rPr>
        <w:t>ю</w:t>
      </w:r>
      <w:r w:rsidRPr="006678E1">
        <w:rPr>
          <w:rFonts w:ascii="Times New Roman" w:eastAsia="Times New Roman" w:hAnsi="Times New Roman" w:cs="Times New Roman"/>
          <w:sz w:val="28"/>
          <w:szCs w:val="28"/>
          <w:lang w:val="ru-RU" w:eastAsia="ru-RU"/>
        </w:rPr>
        <w:t xml:space="preserve"> как высок</w:t>
      </w:r>
      <w:r w:rsidR="001B08DE">
        <w:rPr>
          <w:rFonts w:ascii="Times New Roman" w:eastAsia="Times New Roman" w:hAnsi="Times New Roman" w:cs="Times New Roman"/>
          <w:sz w:val="28"/>
          <w:szCs w:val="28"/>
          <w:lang w:val="ru-RU" w:eastAsia="ru-RU"/>
        </w:rPr>
        <w:t>ую</w:t>
      </w:r>
      <w:r w:rsidRPr="006678E1">
        <w:rPr>
          <w:rFonts w:ascii="Times New Roman" w:eastAsia="Times New Roman" w:hAnsi="Times New Roman" w:cs="Times New Roman"/>
          <w:sz w:val="28"/>
          <w:szCs w:val="28"/>
          <w:lang w:val="ru-RU" w:eastAsia="ru-RU"/>
        </w:rPr>
        <w:t xml:space="preserve"> и очень высок</w:t>
      </w:r>
      <w:r w:rsidR="001B08DE">
        <w:rPr>
          <w:rFonts w:ascii="Times New Roman" w:eastAsia="Times New Roman" w:hAnsi="Times New Roman" w:cs="Times New Roman"/>
          <w:sz w:val="28"/>
          <w:szCs w:val="28"/>
          <w:lang w:val="ru-RU" w:eastAsia="ru-RU"/>
        </w:rPr>
        <w:t>ую</w:t>
      </w:r>
      <w:r w:rsidRPr="006678E1">
        <w:rPr>
          <w:rFonts w:ascii="Times New Roman" w:eastAsia="Times New Roman" w:hAnsi="Times New Roman" w:cs="Times New Roman"/>
          <w:sz w:val="28"/>
          <w:szCs w:val="28"/>
          <w:lang w:val="ru-RU" w:eastAsia="ru-RU"/>
        </w:rPr>
        <w:t>, говорят о наличии большого числа конкурентов. Динамика конкуренции за последние 3 года</w:t>
      </w:r>
      <w:r w:rsidR="001B08DE">
        <w:rPr>
          <w:rFonts w:ascii="Times New Roman" w:eastAsia="Times New Roman" w:hAnsi="Times New Roman" w:cs="Times New Roman"/>
          <w:sz w:val="28"/>
          <w:szCs w:val="28"/>
          <w:lang w:val="ru-RU" w:eastAsia="ru-RU"/>
        </w:rPr>
        <w:t xml:space="preserve">, по их </w:t>
      </w:r>
      <w:r w:rsidR="001B08DE">
        <w:rPr>
          <w:rFonts w:ascii="Times New Roman" w:eastAsia="Times New Roman" w:hAnsi="Times New Roman" w:cs="Times New Roman"/>
          <w:sz w:val="28"/>
          <w:szCs w:val="28"/>
          <w:lang w:val="ru-RU" w:eastAsia="ru-RU"/>
        </w:rPr>
        <w:lastRenderedPageBreak/>
        <w:t xml:space="preserve">мнению, </w:t>
      </w:r>
      <w:r w:rsidRPr="006678E1">
        <w:rPr>
          <w:rFonts w:ascii="Times New Roman" w:eastAsia="Times New Roman" w:hAnsi="Times New Roman" w:cs="Times New Roman"/>
          <w:sz w:val="28"/>
          <w:szCs w:val="28"/>
          <w:lang w:val="ru-RU" w:eastAsia="ru-RU"/>
        </w:rPr>
        <w:t xml:space="preserve">положительная - количество конкурентов увеличилось на более, чем 4 конкурента. </w:t>
      </w:r>
    </w:p>
    <w:p w:rsidR="00DC6092" w:rsidRPr="006678E1" w:rsidRDefault="00DC6092" w:rsidP="00DC6092">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7.7</w:t>
      </w:r>
    </w:p>
    <w:p w:rsidR="00DC6092" w:rsidRPr="006678E1" w:rsidRDefault="00DC6092" w:rsidP="00DC6092">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Примерное количество конкурентов представляемого бизнеса, %</w:t>
      </w:r>
    </w:p>
    <w:tbl>
      <w:tblPr>
        <w:tblW w:w="9648" w:type="dxa"/>
        <w:tblInd w:w="-5" w:type="dxa"/>
        <w:tblLayout w:type="fixed"/>
        <w:tblLook w:val="04A0" w:firstRow="1" w:lastRow="0" w:firstColumn="1" w:lastColumn="0" w:noHBand="0" w:noVBand="1"/>
      </w:tblPr>
      <w:tblGrid>
        <w:gridCol w:w="3134"/>
        <w:gridCol w:w="1276"/>
        <w:gridCol w:w="1559"/>
        <w:gridCol w:w="1588"/>
        <w:gridCol w:w="1134"/>
        <w:gridCol w:w="957"/>
      </w:tblGrid>
      <w:tr w:rsidR="00DC6092" w:rsidRPr="006678E1" w:rsidTr="006E1264">
        <w:trPr>
          <w:trHeight w:val="20"/>
        </w:trPr>
        <w:tc>
          <w:tcPr>
            <w:tcW w:w="3134" w:type="dxa"/>
            <w:vMerge w:val="restart"/>
            <w:tcBorders>
              <w:top w:val="single" w:sz="12" w:space="0" w:color="auto"/>
              <w:left w:val="single" w:sz="12"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Количество конкурентов</w:t>
            </w:r>
          </w:p>
        </w:tc>
        <w:tc>
          <w:tcPr>
            <w:tcW w:w="6514" w:type="dxa"/>
            <w:gridSpan w:val="5"/>
            <w:tcBorders>
              <w:top w:val="single" w:sz="12" w:space="0" w:color="auto"/>
              <w:left w:val="nil"/>
              <w:bottom w:val="single" w:sz="4" w:space="0" w:color="auto"/>
              <w:right w:val="single" w:sz="12" w:space="0" w:color="auto"/>
            </w:tcBorders>
            <w:shd w:val="clear" w:color="auto" w:fill="auto"/>
            <w:vAlign w:val="bottom"/>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DC6092" w:rsidRPr="006678E1" w:rsidTr="006E1264">
        <w:trPr>
          <w:trHeight w:val="20"/>
        </w:trPr>
        <w:tc>
          <w:tcPr>
            <w:tcW w:w="3134" w:type="dxa"/>
            <w:vMerge/>
            <w:tcBorders>
              <w:left w:val="single" w:sz="12" w:space="0" w:color="auto"/>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rPr>
                <w:rFonts w:ascii="Times New Roman" w:eastAsia="Times New Roman" w:hAnsi="Times New Roman" w:cs="Times New Roman"/>
                <w:lang w:eastAsia="ru-RU"/>
              </w:rPr>
            </w:pPr>
          </w:p>
        </w:tc>
        <w:tc>
          <w:tcPr>
            <w:tcW w:w="1276" w:type="dxa"/>
            <w:tcBorders>
              <w:top w:val="nil"/>
              <w:left w:val="nil"/>
              <w:bottom w:val="single" w:sz="4" w:space="0" w:color="auto"/>
              <w:right w:val="single" w:sz="4" w:space="0" w:color="auto"/>
            </w:tcBorders>
            <w:shd w:val="clear" w:color="auto" w:fill="auto"/>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Сельское хозяйство</w:t>
            </w:r>
          </w:p>
        </w:tc>
        <w:tc>
          <w:tcPr>
            <w:tcW w:w="1559" w:type="dxa"/>
            <w:tcBorders>
              <w:top w:val="nil"/>
              <w:left w:val="nil"/>
              <w:bottom w:val="single" w:sz="4" w:space="0" w:color="auto"/>
              <w:right w:val="single" w:sz="4" w:space="0" w:color="auto"/>
            </w:tcBorders>
            <w:shd w:val="clear" w:color="auto" w:fill="auto"/>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Производство</w:t>
            </w:r>
          </w:p>
        </w:tc>
        <w:tc>
          <w:tcPr>
            <w:tcW w:w="1588" w:type="dxa"/>
            <w:tcBorders>
              <w:top w:val="nil"/>
              <w:left w:val="nil"/>
              <w:bottom w:val="single" w:sz="4" w:space="0" w:color="auto"/>
              <w:right w:val="single" w:sz="4" w:space="0" w:color="auto"/>
            </w:tcBorders>
            <w:shd w:val="clear" w:color="auto" w:fill="auto"/>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Строительство</w:t>
            </w:r>
          </w:p>
        </w:tc>
        <w:tc>
          <w:tcPr>
            <w:tcW w:w="1134" w:type="dxa"/>
            <w:tcBorders>
              <w:top w:val="nil"/>
              <w:left w:val="nil"/>
              <w:bottom w:val="single" w:sz="4" w:space="0" w:color="auto"/>
              <w:right w:val="single" w:sz="4" w:space="0" w:color="auto"/>
            </w:tcBorders>
            <w:shd w:val="clear" w:color="auto" w:fill="auto"/>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Торговля</w:t>
            </w:r>
          </w:p>
        </w:tc>
        <w:tc>
          <w:tcPr>
            <w:tcW w:w="957" w:type="dxa"/>
            <w:tcBorders>
              <w:top w:val="nil"/>
              <w:left w:val="nil"/>
              <w:bottom w:val="single" w:sz="4" w:space="0" w:color="auto"/>
              <w:right w:val="single" w:sz="12" w:space="0" w:color="auto"/>
            </w:tcBorders>
            <w:shd w:val="clear" w:color="auto" w:fill="auto"/>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spacing w:val="-12"/>
                <w:lang w:eastAsia="ru-RU"/>
              </w:rPr>
            </w:pPr>
            <w:r w:rsidRPr="006678E1">
              <w:rPr>
                <w:rFonts w:ascii="Times New Roman" w:eastAsia="Times New Roman" w:hAnsi="Times New Roman" w:cs="Times New Roman"/>
                <w:color w:val="000000"/>
                <w:spacing w:val="-12"/>
                <w:lang w:eastAsia="ru-RU"/>
              </w:rPr>
              <w:t>Услуги</w:t>
            </w:r>
          </w:p>
        </w:tc>
      </w:tr>
      <w:tr w:rsidR="00DC6092"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DC6092" w:rsidRPr="006678E1" w:rsidRDefault="00DC6092"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конкурентов</w:t>
            </w:r>
          </w:p>
        </w:tc>
        <w:tc>
          <w:tcPr>
            <w:tcW w:w="1276"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1559"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1588"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957" w:type="dxa"/>
            <w:tcBorders>
              <w:top w:val="nil"/>
              <w:left w:val="nil"/>
              <w:bottom w:val="single" w:sz="4" w:space="0" w:color="auto"/>
              <w:right w:val="single" w:sz="12"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DC6092"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DC6092" w:rsidRPr="006678E1" w:rsidRDefault="00DC6092"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От 1 до 3 конкурентов</w:t>
            </w:r>
          </w:p>
        </w:tc>
        <w:tc>
          <w:tcPr>
            <w:tcW w:w="1276"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1559"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1588"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1134"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957" w:type="dxa"/>
            <w:tcBorders>
              <w:top w:val="nil"/>
              <w:left w:val="nil"/>
              <w:bottom w:val="single" w:sz="4" w:space="0" w:color="auto"/>
              <w:right w:val="single" w:sz="12"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r>
      <w:tr w:rsidR="00DC6092"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DC6092" w:rsidRPr="006678E1" w:rsidRDefault="00DC6092"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 и более конкурентов</w:t>
            </w:r>
          </w:p>
        </w:tc>
        <w:tc>
          <w:tcPr>
            <w:tcW w:w="1276"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1559"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1588"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35</w:t>
            </w:r>
          </w:p>
        </w:tc>
        <w:tc>
          <w:tcPr>
            <w:tcW w:w="1134"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c>
          <w:tcPr>
            <w:tcW w:w="957" w:type="dxa"/>
            <w:tcBorders>
              <w:top w:val="nil"/>
              <w:left w:val="nil"/>
              <w:bottom w:val="single" w:sz="4" w:space="0" w:color="auto"/>
              <w:right w:val="single" w:sz="12"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r>
      <w:tr w:rsidR="00DC6092"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DC6092" w:rsidRPr="006678E1" w:rsidRDefault="00DC6092"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Большое число конкурентов</w:t>
            </w:r>
          </w:p>
        </w:tc>
        <w:tc>
          <w:tcPr>
            <w:tcW w:w="1276"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42</w:t>
            </w:r>
          </w:p>
        </w:tc>
        <w:tc>
          <w:tcPr>
            <w:tcW w:w="1559"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34</w:t>
            </w:r>
          </w:p>
        </w:tc>
        <w:tc>
          <w:tcPr>
            <w:tcW w:w="1588"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42</w:t>
            </w:r>
          </w:p>
        </w:tc>
        <w:tc>
          <w:tcPr>
            <w:tcW w:w="1134"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49</w:t>
            </w:r>
          </w:p>
        </w:tc>
        <w:tc>
          <w:tcPr>
            <w:tcW w:w="957" w:type="dxa"/>
            <w:tcBorders>
              <w:top w:val="nil"/>
              <w:left w:val="nil"/>
              <w:bottom w:val="single" w:sz="4" w:space="0" w:color="auto"/>
              <w:right w:val="single" w:sz="12"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47</w:t>
            </w:r>
          </w:p>
        </w:tc>
      </w:tr>
      <w:tr w:rsidR="00DC6092"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DC6092" w:rsidRPr="006678E1" w:rsidRDefault="00DC6092"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1276"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1559"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1588"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957" w:type="dxa"/>
            <w:tcBorders>
              <w:top w:val="nil"/>
              <w:left w:val="nil"/>
              <w:bottom w:val="single" w:sz="4" w:space="0" w:color="auto"/>
              <w:right w:val="single" w:sz="12"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r>
      <w:tr w:rsidR="00DC6092" w:rsidRPr="006678E1" w:rsidTr="006E1264">
        <w:trPr>
          <w:trHeight w:val="20"/>
        </w:trPr>
        <w:tc>
          <w:tcPr>
            <w:tcW w:w="3134" w:type="dxa"/>
            <w:tcBorders>
              <w:top w:val="nil"/>
              <w:left w:val="single" w:sz="12" w:space="0" w:color="auto"/>
              <w:bottom w:val="single" w:sz="4" w:space="0" w:color="auto"/>
              <w:right w:val="single" w:sz="4" w:space="0" w:color="auto"/>
            </w:tcBorders>
            <w:shd w:val="clear" w:color="auto" w:fill="auto"/>
            <w:hideMark/>
          </w:tcPr>
          <w:p w:rsidR="00DC6092" w:rsidRPr="006678E1" w:rsidRDefault="00DC6092"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1276"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559"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588"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w:t>
            </w:r>
          </w:p>
        </w:tc>
        <w:tc>
          <w:tcPr>
            <w:tcW w:w="1134" w:type="dxa"/>
            <w:tcBorders>
              <w:top w:val="nil"/>
              <w:left w:val="nil"/>
              <w:bottom w:val="single" w:sz="4" w:space="0" w:color="auto"/>
              <w:right w:val="single" w:sz="4"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c>
          <w:tcPr>
            <w:tcW w:w="957" w:type="dxa"/>
            <w:tcBorders>
              <w:top w:val="nil"/>
              <w:left w:val="nil"/>
              <w:bottom w:val="single" w:sz="4" w:space="0" w:color="auto"/>
              <w:right w:val="single" w:sz="12" w:space="0" w:color="auto"/>
            </w:tcBorders>
            <w:shd w:val="clear" w:color="auto" w:fill="auto"/>
            <w:noWrap/>
            <w:vAlign w:val="center"/>
            <w:hideMark/>
          </w:tcPr>
          <w:p w:rsidR="00DC6092" w:rsidRPr="006678E1" w:rsidRDefault="00DC6092"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w:t>
            </w:r>
          </w:p>
        </w:tc>
      </w:tr>
      <w:tr w:rsidR="00DC6092" w:rsidRPr="006678E1" w:rsidTr="006E1264">
        <w:trPr>
          <w:trHeight w:val="20"/>
        </w:trPr>
        <w:tc>
          <w:tcPr>
            <w:tcW w:w="3134" w:type="dxa"/>
            <w:tcBorders>
              <w:top w:val="single" w:sz="4" w:space="0" w:color="auto"/>
              <w:left w:val="single" w:sz="12" w:space="0" w:color="auto"/>
              <w:bottom w:val="single" w:sz="12" w:space="0" w:color="auto"/>
              <w:right w:val="single" w:sz="4" w:space="0" w:color="auto"/>
            </w:tcBorders>
            <w:shd w:val="clear" w:color="auto" w:fill="auto"/>
          </w:tcPr>
          <w:p w:rsidR="00DC6092" w:rsidRPr="00DC6092" w:rsidRDefault="00DC6092" w:rsidP="006E1264">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1276" w:type="dxa"/>
            <w:tcBorders>
              <w:top w:val="single" w:sz="4" w:space="0" w:color="auto"/>
              <w:left w:val="nil"/>
              <w:bottom w:val="single" w:sz="12" w:space="0" w:color="auto"/>
              <w:right w:val="single" w:sz="4" w:space="0" w:color="auto"/>
            </w:tcBorders>
            <w:shd w:val="clear" w:color="auto" w:fill="auto"/>
            <w:noWrap/>
            <w:vAlign w:val="center"/>
          </w:tcPr>
          <w:p w:rsidR="00DC6092" w:rsidRPr="00DC6092" w:rsidRDefault="00DC6092"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559" w:type="dxa"/>
            <w:tcBorders>
              <w:top w:val="single" w:sz="4" w:space="0" w:color="auto"/>
              <w:left w:val="nil"/>
              <w:bottom w:val="single" w:sz="12" w:space="0" w:color="auto"/>
              <w:right w:val="single" w:sz="4" w:space="0" w:color="auto"/>
            </w:tcBorders>
            <w:shd w:val="clear" w:color="auto" w:fill="auto"/>
            <w:noWrap/>
            <w:vAlign w:val="center"/>
          </w:tcPr>
          <w:p w:rsidR="00DC6092" w:rsidRPr="00DC6092" w:rsidRDefault="00DC6092"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588" w:type="dxa"/>
            <w:tcBorders>
              <w:top w:val="single" w:sz="4" w:space="0" w:color="auto"/>
              <w:left w:val="nil"/>
              <w:bottom w:val="single" w:sz="12" w:space="0" w:color="auto"/>
              <w:right w:val="single" w:sz="4" w:space="0" w:color="auto"/>
            </w:tcBorders>
            <w:shd w:val="clear" w:color="auto" w:fill="auto"/>
            <w:noWrap/>
            <w:vAlign w:val="center"/>
          </w:tcPr>
          <w:p w:rsidR="00DC6092" w:rsidRPr="006678E1" w:rsidRDefault="00DC6092"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134" w:type="dxa"/>
            <w:tcBorders>
              <w:top w:val="single" w:sz="4" w:space="0" w:color="auto"/>
              <w:left w:val="nil"/>
              <w:bottom w:val="single" w:sz="12" w:space="0" w:color="auto"/>
              <w:right w:val="single" w:sz="4" w:space="0" w:color="auto"/>
            </w:tcBorders>
            <w:shd w:val="clear" w:color="auto" w:fill="auto"/>
            <w:noWrap/>
            <w:vAlign w:val="center"/>
          </w:tcPr>
          <w:p w:rsidR="00DC6092" w:rsidRPr="006678E1" w:rsidRDefault="00DC6092"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957" w:type="dxa"/>
            <w:tcBorders>
              <w:top w:val="single" w:sz="4" w:space="0" w:color="auto"/>
              <w:left w:val="nil"/>
              <w:bottom w:val="single" w:sz="12" w:space="0" w:color="auto"/>
              <w:right w:val="single" w:sz="12" w:space="0" w:color="auto"/>
            </w:tcBorders>
            <w:shd w:val="clear" w:color="auto" w:fill="auto"/>
            <w:noWrap/>
            <w:vAlign w:val="center"/>
          </w:tcPr>
          <w:p w:rsidR="00DC6092" w:rsidRPr="006678E1" w:rsidRDefault="00DC6092"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DC6092" w:rsidRDefault="00DC6092" w:rsidP="00DC6092">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«Оцените примерное количество конкурентов бизнеса, который вы представляете, предлагающих аналогичную продукцию (товар, работу, услугу) или ее заменители, на основном для него рынке?»</w:t>
      </w:r>
    </w:p>
    <w:p w:rsidR="00DC6092" w:rsidRPr="006678E1" w:rsidRDefault="00DC6092" w:rsidP="00DC6092">
      <w:pPr>
        <w:spacing w:after="0" w:line="240" w:lineRule="auto"/>
        <w:rPr>
          <w:rFonts w:ascii="Times New Roman" w:hAnsi="Times New Roman" w:cs="Times New Roman"/>
          <w:i/>
          <w:sz w:val="20"/>
          <w:szCs w:val="20"/>
          <w:lang w:val="ru-RU" w:eastAsia="ru-RU"/>
        </w:rPr>
      </w:pP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 xml:space="preserve">Оценки состояния конкуренции с точки зрения количества поставщиков находятся в положительной зоне - субъекты предпринимательства в области строительства склонны </w:t>
      </w:r>
      <w:r w:rsidR="001B08DE">
        <w:rPr>
          <w:rFonts w:ascii="Times New Roman" w:eastAsia="Times New Roman" w:hAnsi="Times New Roman" w:cs="Times New Roman"/>
          <w:sz w:val="28"/>
          <w:szCs w:val="28"/>
          <w:lang w:val="ru-RU" w:eastAsia="ru-RU"/>
        </w:rPr>
        <w:t>выражать</w:t>
      </w:r>
      <w:r w:rsidRPr="006678E1">
        <w:rPr>
          <w:rFonts w:ascii="Times New Roman" w:eastAsia="Times New Roman" w:hAnsi="Times New Roman" w:cs="Times New Roman"/>
          <w:sz w:val="28"/>
          <w:szCs w:val="28"/>
          <w:lang w:val="ru-RU" w:eastAsia="ru-RU"/>
        </w:rPr>
        <w:t xml:space="preserve"> удовлетворени</w:t>
      </w:r>
      <w:r w:rsidR="001B08DE">
        <w:rPr>
          <w:rFonts w:ascii="Times New Roman" w:eastAsia="Times New Roman" w:hAnsi="Times New Roman" w:cs="Times New Roman"/>
          <w:sz w:val="28"/>
          <w:szCs w:val="28"/>
          <w:lang w:val="ru-RU" w:eastAsia="ru-RU"/>
        </w:rPr>
        <w:t>е присутствием</w:t>
      </w:r>
      <w:r w:rsidRPr="006678E1">
        <w:rPr>
          <w:rFonts w:ascii="Times New Roman" w:eastAsia="Times New Roman" w:hAnsi="Times New Roman" w:cs="Times New Roman"/>
          <w:sz w:val="28"/>
          <w:szCs w:val="28"/>
          <w:lang w:val="ru-RU" w:eastAsia="ru-RU"/>
        </w:rPr>
        <w:t xml:space="preserve"> больш</w:t>
      </w:r>
      <w:r w:rsidR="001B08DE">
        <w:rPr>
          <w:rFonts w:ascii="Times New Roman" w:eastAsia="Times New Roman" w:hAnsi="Times New Roman" w:cs="Times New Roman"/>
          <w:sz w:val="28"/>
          <w:szCs w:val="28"/>
          <w:lang w:val="ru-RU" w:eastAsia="ru-RU"/>
        </w:rPr>
        <w:t>ого</w:t>
      </w:r>
      <w:r w:rsidRPr="006678E1">
        <w:rPr>
          <w:rFonts w:ascii="Times New Roman" w:eastAsia="Times New Roman" w:hAnsi="Times New Roman" w:cs="Times New Roman"/>
          <w:sz w:val="28"/>
          <w:szCs w:val="28"/>
          <w:lang w:val="ru-RU" w:eastAsia="ru-RU"/>
        </w:rPr>
        <w:t xml:space="preserve"> числ</w:t>
      </w:r>
      <w:r w:rsidR="001B08DE">
        <w:rPr>
          <w:rFonts w:ascii="Times New Roman" w:eastAsia="Times New Roman" w:hAnsi="Times New Roman" w:cs="Times New Roman"/>
          <w:sz w:val="28"/>
          <w:szCs w:val="28"/>
          <w:lang w:val="ru-RU" w:eastAsia="ru-RU"/>
        </w:rPr>
        <w:t>а</w:t>
      </w:r>
      <w:r w:rsidRPr="006678E1">
        <w:rPr>
          <w:rFonts w:ascii="Times New Roman" w:eastAsia="Times New Roman" w:hAnsi="Times New Roman" w:cs="Times New Roman"/>
          <w:sz w:val="28"/>
          <w:szCs w:val="28"/>
          <w:lang w:val="ru-RU" w:eastAsia="ru-RU"/>
        </w:rPr>
        <w:t xml:space="preserve"> поставщиков основного товара. Это наивысший показатель среди исследуемых отраслей. </w:t>
      </w:r>
    </w:p>
    <w:p w:rsidR="008F1E29" w:rsidRPr="006678E1" w:rsidRDefault="008F1E29" w:rsidP="008F1E29">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7.8</w:t>
      </w:r>
    </w:p>
    <w:p w:rsidR="008F1E29" w:rsidRPr="006678E1" w:rsidRDefault="008F1E29" w:rsidP="008F1E29">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Состояние конкуренции на основном рынке товаров и услуг</w:t>
      </w:r>
      <w:r w:rsidRPr="006678E1">
        <w:rPr>
          <w:rFonts w:ascii="Times New Roman" w:hAnsi="Times New Roman" w:cs="Times New Roman"/>
          <w:sz w:val="28"/>
          <w:szCs w:val="28"/>
          <w:lang w:val="ru-RU"/>
        </w:rPr>
        <w:br/>
        <w:t>за последние 3 года, %</w:t>
      </w:r>
    </w:p>
    <w:tbl>
      <w:tblPr>
        <w:tblW w:w="9604" w:type="dxa"/>
        <w:tblInd w:w="-5" w:type="dxa"/>
        <w:tblLayout w:type="fixed"/>
        <w:tblLook w:val="04A0" w:firstRow="1" w:lastRow="0" w:firstColumn="1" w:lastColumn="0" w:noHBand="0" w:noVBand="1"/>
      </w:tblPr>
      <w:tblGrid>
        <w:gridCol w:w="3676"/>
        <w:gridCol w:w="1276"/>
        <w:gridCol w:w="1392"/>
        <w:gridCol w:w="1418"/>
        <w:gridCol w:w="992"/>
        <w:gridCol w:w="850"/>
      </w:tblGrid>
      <w:tr w:rsidR="008F1E29" w:rsidRPr="006678E1" w:rsidTr="006E1264">
        <w:trPr>
          <w:trHeight w:val="20"/>
        </w:trPr>
        <w:tc>
          <w:tcPr>
            <w:tcW w:w="3676" w:type="dxa"/>
            <w:vMerge w:val="restart"/>
            <w:tcBorders>
              <w:top w:val="single" w:sz="12" w:space="0" w:color="auto"/>
              <w:left w:val="single" w:sz="12"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lang w:val="ru-RU" w:eastAsia="ru-RU"/>
              </w:rPr>
            </w:pPr>
            <w:r w:rsidRPr="006678E1">
              <w:rPr>
                <w:rFonts w:ascii="Times New Roman" w:eastAsia="Times New Roman" w:hAnsi="Times New Roman" w:cs="Times New Roman"/>
                <w:lang w:val="ru-RU" w:eastAsia="ru-RU"/>
              </w:rPr>
              <w:t>Состояние конкуренции</w:t>
            </w:r>
          </w:p>
        </w:tc>
        <w:tc>
          <w:tcPr>
            <w:tcW w:w="5928" w:type="dxa"/>
            <w:gridSpan w:val="5"/>
            <w:tcBorders>
              <w:top w:val="single" w:sz="12" w:space="0" w:color="auto"/>
              <w:left w:val="nil"/>
              <w:bottom w:val="single" w:sz="4" w:space="0" w:color="auto"/>
              <w:right w:val="single" w:sz="12" w:space="0" w:color="auto"/>
            </w:tcBorders>
            <w:shd w:val="clear" w:color="auto" w:fill="auto"/>
            <w:vAlign w:val="bottom"/>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Сфера экономической деятельности</w:t>
            </w:r>
          </w:p>
        </w:tc>
      </w:tr>
      <w:tr w:rsidR="008F1E29" w:rsidRPr="006678E1" w:rsidTr="006E1264">
        <w:trPr>
          <w:trHeight w:val="20"/>
        </w:trPr>
        <w:tc>
          <w:tcPr>
            <w:tcW w:w="3676" w:type="dxa"/>
            <w:vMerge/>
            <w:tcBorders>
              <w:left w:val="single" w:sz="12" w:space="0" w:color="auto"/>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rPr>
                <w:rFonts w:ascii="Times New Roman" w:eastAsia="Times New Roman" w:hAnsi="Times New Roman" w:cs="Times New Roman"/>
                <w:lang w:val="ru-RU" w:eastAsia="ru-RU"/>
              </w:rPr>
            </w:pPr>
          </w:p>
        </w:tc>
        <w:tc>
          <w:tcPr>
            <w:tcW w:w="1276"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ind w:left="-57" w:right="-57"/>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Сельское хозяйство</w:t>
            </w:r>
          </w:p>
        </w:tc>
        <w:tc>
          <w:tcPr>
            <w:tcW w:w="1392"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ind w:left="-57" w:right="-57"/>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Производство</w:t>
            </w:r>
          </w:p>
        </w:tc>
        <w:tc>
          <w:tcPr>
            <w:tcW w:w="1418"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ind w:left="-57" w:right="-57"/>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Строительство</w:t>
            </w:r>
          </w:p>
        </w:tc>
        <w:tc>
          <w:tcPr>
            <w:tcW w:w="992" w:type="dxa"/>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ind w:left="-57" w:right="-57"/>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Торговля</w:t>
            </w:r>
          </w:p>
        </w:tc>
        <w:tc>
          <w:tcPr>
            <w:tcW w:w="850" w:type="dxa"/>
            <w:tcBorders>
              <w:top w:val="nil"/>
              <w:left w:val="nil"/>
              <w:bottom w:val="single" w:sz="4" w:space="0" w:color="auto"/>
              <w:right w:val="single" w:sz="12" w:space="0" w:color="auto"/>
            </w:tcBorders>
            <w:shd w:val="clear" w:color="auto" w:fill="auto"/>
            <w:vAlign w:val="center"/>
            <w:hideMark/>
          </w:tcPr>
          <w:p w:rsidR="008F1E29" w:rsidRPr="006678E1" w:rsidRDefault="008F1E29" w:rsidP="006E1264">
            <w:pPr>
              <w:spacing w:after="0" w:line="240" w:lineRule="auto"/>
              <w:ind w:left="-57" w:right="-57"/>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Услуги</w:t>
            </w:r>
          </w:p>
        </w:tc>
      </w:tr>
      <w:tr w:rsidR="008F1E29" w:rsidRPr="006678E1" w:rsidTr="006E1264">
        <w:trPr>
          <w:trHeight w:val="20"/>
        </w:trPr>
        <w:tc>
          <w:tcPr>
            <w:tcW w:w="3676"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val="ru-RU" w:eastAsia="ru-RU"/>
              </w:rPr>
              <w:t>Увеличи</w:t>
            </w:r>
            <w:r w:rsidRPr="006678E1">
              <w:rPr>
                <w:rFonts w:ascii="Times New Roman" w:eastAsia="Times New Roman" w:hAnsi="Times New Roman" w:cs="Times New Roman"/>
                <w:color w:val="000000"/>
                <w:lang w:eastAsia="ru-RU"/>
              </w:rPr>
              <w:t>лось на 1-3 конкурента</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13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28</w:t>
            </w:r>
          </w:p>
        </w:tc>
        <w:tc>
          <w:tcPr>
            <w:tcW w:w="1418"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9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850"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30</w:t>
            </w:r>
          </w:p>
        </w:tc>
      </w:tr>
      <w:tr w:rsidR="008F1E29" w:rsidRPr="006678E1" w:rsidTr="006E1264">
        <w:trPr>
          <w:trHeight w:val="20"/>
        </w:trPr>
        <w:tc>
          <w:tcPr>
            <w:tcW w:w="3676"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Увеличилось более чем на 4 конкурента</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13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1418"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35</w:t>
            </w:r>
          </w:p>
        </w:tc>
        <w:tc>
          <w:tcPr>
            <w:tcW w:w="9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40</w:t>
            </w:r>
          </w:p>
        </w:tc>
        <w:tc>
          <w:tcPr>
            <w:tcW w:w="850"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r>
      <w:tr w:rsidR="008F1E29" w:rsidRPr="006678E1" w:rsidTr="006E1264">
        <w:trPr>
          <w:trHeight w:val="20"/>
        </w:trPr>
        <w:tc>
          <w:tcPr>
            <w:tcW w:w="3676"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Сократилось на 1-3 конкурента</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13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1418"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9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850"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r>
      <w:tr w:rsidR="008F1E29" w:rsidRPr="006678E1" w:rsidTr="006E1264">
        <w:trPr>
          <w:trHeight w:val="20"/>
        </w:trPr>
        <w:tc>
          <w:tcPr>
            <w:tcW w:w="3676"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Сократилось более чем на 4 конкурента</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3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418"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9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850"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8F1E29" w:rsidRPr="006678E1" w:rsidTr="006E1264">
        <w:trPr>
          <w:trHeight w:val="20"/>
        </w:trPr>
        <w:tc>
          <w:tcPr>
            <w:tcW w:w="3676"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 изменилось</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37</w:t>
            </w:r>
          </w:p>
        </w:tc>
        <w:tc>
          <w:tcPr>
            <w:tcW w:w="13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33</w:t>
            </w:r>
          </w:p>
        </w:tc>
        <w:tc>
          <w:tcPr>
            <w:tcW w:w="1418"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9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850"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r>
      <w:tr w:rsidR="008F1E29" w:rsidRPr="006678E1" w:rsidTr="006E1264">
        <w:trPr>
          <w:trHeight w:val="20"/>
        </w:trPr>
        <w:tc>
          <w:tcPr>
            <w:tcW w:w="3676"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13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Pr="006678E1">
              <w:rPr>
                <w:rFonts w:ascii="Times New Roman" w:eastAsia="Times New Roman" w:hAnsi="Times New Roman" w:cs="Times New Roman"/>
                <w:color w:val="000000"/>
                <w:lang w:val="ru-RU" w:eastAsia="ru-RU"/>
              </w:rPr>
              <w:t>1</w:t>
            </w:r>
          </w:p>
        </w:tc>
        <w:tc>
          <w:tcPr>
            <w:tcW w:w="1418"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9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850"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r>
      <w:tr w:rsidR="008F1E29" w:rsidRPr="006678E1" w:rsidTr="006E1264">
        <w:trPr>
          <w:trHeight w:val="20"/>
        </w:trPr>
        <w:tc>
          <w:tcPr>
            <w:tcW w:w="3676" w:type="dxa"/>
            <w:tcBorders>
              <w:top w:val="nil"/>
              <w:left w:val="single" w:sz="12" w:space="0" w:color="auto"/>
              <w:bottom w:val="single" w:sz="4" w:space="0" w:color="auto"/>
              <w:right w:val="single" w:sz="4" w:space="0" w:color="auto"/>
            </w:tcBorders>
            <w:shd w:val="clear" w:color="auto" w:fill="auto"/>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1276"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3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1418"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w:t>
            </w:r>
          </w:p>
        </w:tc>
        <w:tc>
          <w:tcPr>
            <w:tcW w:w="992" w:type="dxa"/>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850" w:type="dxa"/>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w:t>
            </w:r>
          </w:p>
        </w:tc>
      </w:tr>
      <w:tr w:rsidR="008F1E29" w:rsidRPr="006678E1" w:rsidTr="006E1264">
        <w:trPr>
          <w:trHeight w:val="20"/>
        </w:trPr>
        <w:tc>
          <w:tcPr>
            <w:tcW w:w="3676" w:type="dxa"/>
            <w:tcBorders>
              <w:top w:val="single" w:sz="4" w:space="0" w:color="auto"/>
              <w:left w:val="single" w:sz="12" w:space="0" w:color="auto"/>
              <w:bottom w:val="single" w:sz="12" w:space="0" w:color="auto"/>
              <w:right w:val="single" w:sz="4" w:space="0" w:color="auto"/>
            </w:tcBorders>
            <w:shd w:val="clear" w:color="auto" w:fill="auto"/>
          </w:tcPr>
          <w:p w:rsidR="008F1E29" w:rsidRPr="00752AA6" w:rsidRDefault="008F1E29" w:rsidP="006E1264">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1276" w:type="dxa"/>
            <w:tcBorders>
              <w:top w:val="single" w:sz="4" w:space="0" w:color="auto"/>
              <w:left w:val="nil"/>
              <w:bottom w:val="single" w:sz="12" w:space="0" w:color="auto"/>
              <w:right w:val="single" w:sz="4" w:space="0" w:color="auto"/>
            </w:tcBorders>
            <w:shd w:val="clear" w:color="auto" w:fill="auto"/>
            <w:noWrap/>
            <w:vAlign w:val="center"/>
          </w:tcPr>
          <w:p w:rsidR="008F1E29" w:rsidRPr="00752AA6" w:rsidRDefault="008F1E29"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392" w:type="dxa"/>
            <w:tcBorders>
              <w:top w:val="single" w:sz="4" w:space="0" w:color="auto"/>
              <w:left w:val="nil"/>
              <w:bottom w:val="single" w:sz="12" w:space="0" w:color="auto"/>
              <w:right w:val="single" w:sz="4" w:space="0" w:color="auto"/>
            </w:tcBorders>
            <w:shd w:val="clear" w:color="auto" w:fill="auto"/>
            <w:noWrap/>
            <w:vAlign w:val="center"/>
          </w:tcPr>
          <w:p w:rsidR="008F1E29" w:rsidRPr="00752AA6" w:rsidRDefault="008F1E29"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418" w:type="dxa"/>
            <w:tcBorders>
              <w:top w:val="single" w:sz="4" w:space="0" w:color="auto"/>
              <w:left w:val="nil"/>
              <w:bottom w:val="single" w:sz="12" w:space="0" w:color="auto"/>
              <w:right w:val="single" w:sz="4" w:space="0" w:color="auto"/>
            </w:tcBorders>
            <w:shd w:val="clear" w:color="auto" w:fill="auto"/>
            <w:noWrap/>
            <w:vAlign w:val="center"/>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992" w:type="dxa"/>
            <w:tcBorders>
              <w:top w:val="single" w:sz="4" w:space="0" w:color="auto"/>
              <w:left w:val="nil"/>
              <w:bottom w:val="single" w:sz="12" w:space="0" w:color="auto"/>
              <w:right w:val="single" w:sz="4" w:space="0" w:color="auto"/>
            </w:tcBorders>
            <w:shd w:val="clear" w:color="auto" w:fill="auto"/>
            <w:noWrap/>
            <w:vAlign w:val="center"/>
          </w:tcPr>
          <w:p w:rsidR="008F1E29" w:rsidRPr="00752AA6" w:rsidRDefault="008F1E29"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50" w:type="dxa"/>
            <w:tcBorders>
              <w:top w:val="single" w:sz="4" w:space="0" w:color="auto"/>
              <w:left w:val="nil"/>
              <w:bottom w:val="single" w:sz="12" w:space="0" w:color="auto"/>
              <w:right w:val="single" w:sz="12" w:space="0" w:color="auto"/>
            </w:tcBorders>
            <w:shd w:val="clear" w:color="auto" w:fill="auto"/>
            <w:noWrap/>
            <w:vAlign w:val="center"/>
          </w:tcPr>
          <w:p w:rsidR="008F1E29" w:rsidRDefault="008F1E29" w:rsidP="006E1264">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8F1E29" w:rsidRDefault="008F1E29" w:rsidP="008F1E29">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«Как изменилось число конкурентов бизнеса, который вы представляете, на основном рынке товаров и услуг за последние 3 года?»</w:t>
      </w:r>
    </w:p>
    <w:p w:rsidR="008F1E29" w:rsidRPr="006678E1" w:rsidRDefault="008F1E29" w:rsidP="008F1E29">
      <w:pPr>
        <w:spacing w:after="0" w:line="240" w:lineRule="auto"/>
        <w:rPr>
          <w:rFonts w:ascii="Times New Roman" w:hAnsi="Times New Roman" w:cs="Times New Roman"/>
          <w:i/>
          <w:sz w:val="20"/>
          <w:szCs w:val="20"/>
          <w:lang w:val="ru-RU" w:eastAsia="ru-RU"/>
        </w:rPr>
      </w:pP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sz w:val="28"/>
          <w:szCs w:val="28"/>
          <w:lang w:val="ru-RU" w:eastAsia="ru-RU"/>
        </w:rPr>
        <w:t xml:space="preserve">Оценка административных барьеров. </w:t>
      </w:r>
      <w:r w:rsidR="001B08DE" w:rsidRPr="006678E1">
        <w:rPr>
          <w:rFonts w:ascii="Times New Roman" w:eastAsia="Times New Roman" w:hAnsi="Times New Roman" w:cs="Times New Roman"/>
          <w:sz w:val="28"/>
          <w:szCs w:val="28"/>
          <w:lang w:val="ru-RU" w:eastAsia="ru-RU"/>
        </w:rPr>
        <w:t xml:space="preserve">По сравнению с представителями других отраслей деятельности субъекты </w:t>
      </w:r>
      <w:r w:rsidRPr="006678E1">
        <w:rPr>
          <w:rFonts w:ascii="Times New Roman" w:eastAsia="Times New Roman" w:hAnsi="Times New Roman" w:cs="Times New Roman"/>
          <w:sz w:val="28"/>
          <w:szCs w:val="28"/>
          <w:lang w:val="ru-RU" w:eastAsia="ru-RU"/>
        </w:rPr>
        <w:t xml:space="preserve">предпринимательства в области строительства называют наибольшее количество административных барьеров, остро </w:t>
      </w:r>
      <w:r w:rsidR="001B08DE">
        <w:rPr>
          <w:rFonts w:ascii="Times New Roman" w:eastAsia="Times New Roman" w:hAnsi="Times New Roman" w:cs="Times New Roman"/>
          <w:sz w:val="28"/>
          <w:szCs w:val="28"/>
          <w:lang w:val="ru-RU" w:eastAsia="ru-RU"/>
        </w:rPr>
        <w:t>воспринимая</w:t>
      </w:r>
      <w:r w:rsidRPr="006678E1">
        <w:rPr>
          <w:rFonts w:ascii="Times New Roman" w:eastAsia="Times New Roman" w:hAnsi="Times New Roman" w:cs="Times New Roman"/>
          <w:sz w:val="28"/>
          <w:szCs w:val="28"/>
          <w:lang w:val="ru-RU" w:eastAsia="ru-RU"/>
        </w:rPr>
        <w:t xml:space="preserve"> ситуацию в этой сфере. Так, наибольшее беспокойство вызывают такие</w:t>
      </w:r>
      <w:r w:rsidR="001B08DE">
        <w:rPr>
          <w:rFonts w:ascii="Times New Roman" w:eastAsia="Times New Roman" w:hAnsi="Times New Roman" w:cs="Times New Roman"/>
          <w:sz w:val="28"/>
          <w:szCs w:val="28"/>
          <w:lang w:val="ru-RU" w:eastAsia="ru-RU"/>
        </w:rPr>
        <w:t xml:space="preserve"> административные</w:t>
      </w:r>
      <w:r w:rsidRPr="006678E1">
        <w:rPr>
          <w:rFonts w:ascii="Times New Roman" w:eastAsia="Times New Roman" w:hAnsi="Times New Roman" w:cs="Times New Roman"/>
          <w:sz w:val="28"/>
          <w:szCs w:val="28"/>
          <w:lang w:val="ru-RU" w:eastAsia="ru-RU"/>
        </w:rPr>
        <w:t xml:space="preserve"> барьеры, как высокие налоги и </w:t>
      </w:r>
      <w:r w:rsidRPr="006678E1">
        <w:rPr>
          <w:rFonts w:ascii="Times New Roman" w:eastAsia="Times New Roman" w:hAnsi="Times New Roman" w:cs="Times New Roman"/>
          <w:sz w:val="28"/>
          <w:szCs w:val="28"/>
          <w:lang w:val="ru-RU" w:eastAsia="ru-RU"/>
        </w:rPr>
        <w:lastRenderedPageBreak/>
        <w:t xml:space="preserve">нестабильность российского законодательства, регулирующего предпринимательскую деятельность. Значимы для </w:t>
      </w:r>
      <w:r w:rsidR="001B08DE">
        <w:rPr>
          <w:rFonts w:ascii="Times New Roman" w:eastAsia="Times New Roman" w:hAnsi="Times New Roman" w:cs="Times New Roman"/>
          <w:sz w:val="28"/>
          <w:szCs w:val="28"/>
          <w:lang w:val="ru-RU" w:eastAsia="ru-RU"/>
        </w:rPr>
        <w:t xml:space="preserve">предприятий </w:t>
      </w:r>
      <w:r w:rsidRPr="006678E1">
        <w:rPr>
          <w:rFonts w:ascii="Times New Roman" w:eastAsia="Times New Roman" w:hAnsi="Times New Roman" w:cs="Times New Roman"/>
          <w:sz w:val="28"/>
          <w:szCs w:val="28"/>
          <w:lang w:val="ru-RU" w:eastAsia="ru-RU"/>
        </w:rPr>
        <w:t xml:space="preserve">строительной сферы такие административные барьеры, как сложность процедуры получения лицензий, сложность доступа к поставкам товаров, оказанию услуг и выполнению работ в рамках госзакупок, ограничение доступа к закупкам компаний с госучастием и субъектов естественных монополий, коррупция (включая взятки, дискриминацию и предоставление преференций). </w:t>
      </w:r>
    </w:p>
    <w:p w:rsidR="00715AA4" w:rsidRPr="006678E1" w:rsidRDefault="00B02ED2"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М</w:t>
      </w:r>
      <w:r w:rsidR="00715AA4" w:rsidRPr="006678E1">
        <w:rPr>
          <w:rFonts w:ascii="Times New Roman" w:eastAsia="Times New Roman" w:hAnsi="Times New Roman" w:cs="Times New Roman"/>
          <w:sz w:val="28"/>
          <w:szCs w:val="28"/>
          <w:lang w:val="ru-RU" w:eastAsia="ru-RU"/>
        </w:rPr>
        <w:t xml:space="preserve">нения </w:t>
      </w:r>
      <w:r w:rsidRPr="006678E1">
        <w:rPr>
          <w:rFonts w:ascii="Times New Roman" w:eastAsia="Times New Roman" w:hAnsi="Times New Roman" w:cs="Times New Roman"/>
          <w:sz w:val="28"/>
          <w:szCs w:val="28"/>
          <w:lang w:val="ru-RU" w:eastAsia="ru-RU"/>
        </w:rPr>
        <w:t>предпринимателей-строителей</w:t>
      </w:r>
      <w:r w:rsidR="009B0701" w:rsidRPr="006678E1">
        <w:rPr>
          <w:rFonts w:ascii="Times New Roman" w:eastAsia="Times New Roman" w:hAnsi="Times New Roman" w:cs="Times New Roman"/>
          <w:sz w:val="28"/>
          <w:szCs w:val="28"/>
          <w:lang w:val="ru-RU" w:eastAsia="ru-RU"/>
        </w:rPr>
        <w:t xml:space="preserve"> </w:t>
      </w:r>
      <w:r w:rsidR="00715AA4" w:rsidRPr="006678E1">
        <w:rPr>
          <w:rFonts w:ascii="Times New Roman" w:eastAsia="Times New Roman" w:hAnsi="Times New Roman" w:cs="Times New Roman"/>
          <w:sz w:val="28"/>
          <w:szCs w:val="28"/>
          <w:lang w:val="ru-RU" w:eastAsia="ru-RU"/>
        </w:rPr>
        <w:t>относительно ситуации вокруг оценки возможностей преодоления административных барьеров</w:t>
      </w:r>
      <w:r w:rsidRPr="006678E1">
        <w:rPr>
          <w:rFonts w:ascii="Times New Roman" w:eastAsia="Times New Roman" w:hAnsi="Times New Roman" w:cs="Times New Roman"/>
          <w:sz w:val="28"/>
          <w:szCs w:val="28"/>
          <w:lang w:val="ru-RU" w:eastAsia="ru-RU"/>
        </w:rPr>
        <w:t xml:space="preserve"> разделились</w:t>
      </w:r>
      <w:r w:rsidR="00715AA4" w:rsidRPr="006678E1">
        <w:rPr>
          <w:rFonts w:ascii="Times New Roman" w:eastAsia="Times New Roman" w:hAnsi="Times New Roman" w:cs="Times New Roman"/>
          <w:sz w:val="28"/>
          <w:szCs w:val="28"/>
          <w:lang w:val="ru-RU" w:eastAsia="ru-RU"/>
        </w:rPr>
        <w:t xml:space="preserve">. Общая динамика ситуации с состоянием административных барьеров скорее отрицательная – значимая часть группы субъектов предпринимательской деятельности в области строительства склонна говорить о том, что бизнесу стало сложнее преодолевать административные барьеры. </w:t>
      </w:r>
    </w:p>
    <w:p w:rsidR="00A93F0B" w:rsidRPr="006678E1" w:rsidRDefault="00A93F0B" w:rsidP="006678E1">
      <w:pPr>
        <w:spacing w:after="0" w:line="240" w:lineRule="auto"/>
        <w:ind w:firstLine="567"/>
        <w:jc w:val="both"/>
        <w:rPr>
          <w:rFonts w:ascii="Times New Roman" w:eastAsia="Times New Roman" w:hAnsi="Times New Roman" w:cs="Times New Roman"/>
          <w:lang w:val="ru-RU" w:eastAsia="ru-RU"/>
        </w:rPr>
      </w:pPr>
    </w:p>
    <w:p w:rsidR="00A93F0B" w:rsidRPr="006678E1" w:rsidRDefault="00A93F0B" w:rsidP="006678E1">
      <w:pPr>
        <w:spacing w:after="0" w:line="240" w:lineRule="auto"/>
        <w:ind w:firstLine="567"/>
        <w:jc w:val="both"/>
        <w:rPr>
          <w:rFonts w:ascii="Times New Roman" w:eastAsia="Times New Roman" w:hAnsi="Times New Roman" w:cs="Times New Roman"/>
          <w:lang w:val="ru-RU" w:eastAsia="ru-RU"/>
        </w:rPr>
      </w:pPr>
    </w:p>
    <w:p w:rsidR="00715AA4" w:rsidRPr="006678E1" w:rsidRDefault="00B02ED2" w:rsidP="008067AC">
      <w:pPr>
        <w:pStyle w:val="2"/>
        <w:rPr>
          <w:rFonts w:ascii="Times New Roman" w:hAnsi="Times New Roman" w:cs="Times New Roman"/>
          <w:color w:val="auto"/>
          <w:sz w:val="32"/>
          <w:szCs w:val="32"/>
          <w:lang w:val="ru-RU"/>
        </w:rPr>
      </w:pPr>
      <w:bookmarkStart w:id="19" w:name="_Toc463347777"/>
      <w:r w:rsidRPr="006678E1">
        <w:rPr>
          <w:rFonts w:ascii="Times New Roman" w:hAnsi="Times New Roman" w:cs="Times New Roman"/>
          <w:color w:val="auto"/>
          <w:sz w:val="32"/>
          <w:szCs w:val="32"/>
          <w:lang w:val="ru-RU"/>
        </w:rPr>
        <w:t>7</w:t>
      </w:r>
      <w:r w:rsidR="00870153" w:rsidRPr="006678E1">
        <w:rPr>
          <w:rFonts w:ascii="Times New Roman" w:hAnsi="Times New Roman" w:cs="Times New Roman"/>
          <w:color w:val="auto"/>
          <w:sz w:val="32"/>
          <w:szCs w:val="32"/>
          <w:lang w:val="ru-RU"/>
        </w:rPr>
        <w:t xml:space="preserve">.4. </w:t>
      </w:r>
      <w:r w:rsidR="00715AA4" w:rsidRPr="006678E1">
        <w:rPr>
          <w:rFonts w:ascii="Times New Roman" w:hAnsi="Times New Roman" w:cs="Times New Roman"/>
          <w:color w:val="auto"/>
          <w:sz w:val="32"/>
          <w:szCs w:val="32"/>
          <w:lang w:val="ru-RU"/>
        </w:rPr>
        <w:t>Торговля</w:t>
      </w:r>
      <w:bookmarkEnd w:id="19"/>
    </w:p>
    <w:p w:rsidR="00AE0AFC" w:rsidRPr="006678E1" w:rsidRDefault="00AE0AFC" w:rsidP="006678E1">
      <w:pPr>
        <w:spacing w:after="0" w:line="240" w:lineRule="auto"/>
        <w:ind w:firstLine="567"/>
        <w:jc w:val="both"/>
        <w:rPr>
          <w:rFonts w:ascii="Times New Roman" w:eastAsia="Times New Roman" w:hAnsi="Times New Roman" w:cs="Times New Roman"/>
          <w:b/>
          <w:i/>
          <w:sz w:val="28"/>
          <w:szCs w:val="28"/>
          <w:lang w:val="ru-RU" w:eastAsia="ru-RU"/>
        </w:rPr>
      </w:pP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i/>
          <w:sz w:val="28"/>
          <w:szCs w:val="28"/>
          <w:lang w:val="ru-RU" w:eastAsia="ru-RU"/>
        </w:rPr>
        <w:t>Описание отрасли.</w:t>
      </w:r>
      <w:r w:rsidRPr="006678E1">
        <w:rPr>
          <w:rFonts w:ascii="Times New Roman" w:eastAsia="Times New Roman" w:hAnsi="Times New Roman" w:cs="Times New Roman"/>
          <w:sz w:val="28"/>
          <w:szCs w:val="28"/>
          <w:lang w:val="ru-RU" w:eastAsia="ru-RU"/>
        </w:rPr>
        <w:t xml:space="preserve"> </w:t>
      </w:r>
      <w:r w:rsidR="001B08DE" w:rsidRPr="006678E1">
        <w:rPr>
          <w:rFonts w:ascii="Times New Roman" w:eastAsia="Times New Roman" w:hAnsi="Times New Roman" w:cs="Times New Roman"/>
          <w:sz w:val="28"/>
          <w:szCs w:val="28"/>
          <w:lang w:val="ru-RU" w:eastAsia="ru-RU"/>
        </w:rPr>
        <w:t>Участвовавшие в исследовании предприятия</w:t>
      </w:r>
      <w:r w:rsidRPr="006678E1">
        <w:rPr>
          <w:rFonts w:ascii="Times New Roman" w:eastAsia="Times New Roman" w:hAnsi="Times New Roman" w:cs="Times New Roman"/>
          <w:sz w:val="28"/>
          <w:szCs w:val="28"/>
          <w:lang w:val="ru-RU" w:eastAsia="ru-RU"/>
        </w:rPr>
        <w:t xml:space="preserve">-субъекты предпринимательской деятельности в области торговли чаще всего работают на рынке более 5 лет. </w:t>
      </w:r>
      <w:r w:rsidR="001B08DE" w:rsidRPr="006678E1">
        <w:rPr>
          <w:rFonts w:ascii="Times New Roman" w:eastAsia="Times New Roman" w:hAnsi="Times New Roman" w:cs="Times New Roman"/>
          <w:sz w:val="28"/>
          <w:szCs w:val="28"/>
          <w:lang w:val="ru-RU" w:eastAsia="ru-RU"/>
        </w:rPr>
        <w:t xml:space="preserve">Это преимущественно </w:t>
      </w:r>
      <w:r w:rsidR="008F1E29">
        <w:rPr>
          <w:rFonts w:ascii="Times New Roman" w:eastAsia="Times New Roman" w:hAnsi="Times New Roman" w:cs="Times New Roman"/>
          <w:sz w:val="28"/>
          <w:szCs w:val="28"/>
          <w:lang w:val="ru-RU" w:eastAsia="ru-RU"/>
        </w:rPr>
        <w:t>микропредприятия</w:t>
      </w:r>
      <w:r w:rsidR="001B08DE">
        <w:rPr>
          <w:rFonts w:ascii="Times New Roman" w:eastAsia="Times New Roman" w:hAnsi="Times New Roman" w:cs="Times New Roman"/>
          <w:sz w:val="28"/>
          <w:szCs w:val="28"/>
          <w:lang w:val="ru-RU" w:eastAsia="ru-RU"/>
        </w:rPr>
        <w:t>;</w:t>
      </w:r>
      <w:r w:rsidR="008F1E29">
        <w:rPr>
          <w:rFonts w:ascii="Times New Roman" w:eastAsia="Times New Roman" w:hAnsi="Times New Roman" w:cs="Times New Roman"/>
          <w:sz w:val="28"/>
          <w:szCs w:val="28"/>
          <w:lang w:val="ru-RU" w:eastAsia="ru-RU"/>
        </w:rPr>
        <w:t xml:space="preserve"> доля малых предприятий наиболее низкая по сравнению с другими отраслями</w:t>
      </w:r>
      <w:r w:rsidRPr="006678E1">
        <w:rPr>
          <w:rFonts w:ascii="Times New Roman" w:eastAsia="Times New Roman" w:hAnsi="Times New Roman" w:cs="Times New Roman"/>
          <w:sz w:val="28"/>
          <w:szCs w:val="28"/>
          <w:lang w:val="ru-RU" w:eastAsia="ru-RU"/>
        </w:rPr>
        <w:t>. Сфера интересов опрошенных субъектов предпринимательства в области торговли сосредоточена на муниципальном и областном рынках.</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i/>
          <w:sz w:val="28"/>
          <w:szCs w:val="28"/>
          <w:lang w:val="ru-RU" w:eastAsia="ru-RU"/>
        </w:rPr>
        <w:t>Оценка состояния конкуренции.</w:t>
      </w:r>
      <w:r w:rsidRPr="006678E1">
        <w:rPr>
          <w:rFonts w:ascii="Times New Roman" w:eastAsia="Times New Roman" w:hAnsi="Times New Roman" w:cs="Times New Roman"/>
          <w:sz w:val="28"/>
          <w:szCs w:val="28"/>
          <w:lang w:val="ru-RU" w:eastAsia="ru-RU"/>
        </w:rPr>
        <w:t xml:space="preserve"> Субъекты предпринимательства в области торговли скорее обеспокоены состоянием конкуренции на своих рынках. Они оценивают конкуренцию как высокую и очень высокую. Именно в сфере торговли оценки конкуренции как очень высокой встречаются наиболее часто. Динамика количества конкурентов положительная - за последние 3 года количество конкурентов увеличилось более, чем на 4 конкурента в отрасли. </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 xml:space="preserve">Опираясь на число поставщиков основного товара, субъекты предпринимательства в сфере торговли оценивают уровень конкуренции как </w:t>
      </w:r>
      <w:r w:rsidRPr="006678E1">
        <w:rPr>
          <w:rFonts w:ascii="Times New Roman" w:eastAsia="Times New Roman" w:hAnsi="Times New Roman" w:cs="Times New Roman"/>
          <w:sz w:val="28"/>
          <w:szCs w:val="28"/>
          <w:lang w:val="ru-RU" w:eastAsia="ru-RU"/>
        </w:rPr>
        <w:lastRenderedPageBreak/>
        <w:t xml:space="preserve">удовлетворительный и скорее удовлетворительный, отмечая наличие большого числа реальных и потенциальных поставщиков. </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sz w:val="28"/>
          <w:szCs w:val="28"/>
          <w:lang w:val="ru-RU" w:eastAsia="ru-RU"/>
        </w:rPr>
        <w:t>Оценка административных барьеров.</w:t>
      </w:r>
      <w:r w:rsidRPr="006678E1">
        <w:rPr>
          <w:rFonts w:ascii="Times New Roman" w:eastAsia="Times New Roman" w:hAnsi="Times New Roman" w:cs="Times New Roman"/>
          <w:sz w:val="28"/>
          <w:szCs w:val="28"/>
          <w:lang w:val="ru-RU" w:eastAsia="ru-RU"/>
        </w:rPr>
        <w:t xml:space="preserve"> Представители предпринимательства </w:t>
      </w:r>
      <w:r w:rsidR="001B08DE">
        <w:rPr>
          <w:rFonts w:ascii="Times New Roman" w:eastAsia="Times New Roman" w:hAnsi="Times New Roman" w:cs="Times New Roman"/>
          <w:sz w:val="28"/>
          <w:szCs w:val="28"/>
          <w:lang w:val="ru-RU" w:eastAsia="ru-RU"/>
        </w:rPr>
        <w:t xml:space="preserve">в </w:t>
      </w:r>
      <w:r w:rsidRPr="006678E1">
        <w:rPr>
          <w:rFonts w:ascii="Times New Roman" w:eastAsia="Times New Roman" w:hAnsi="Times New Roman" w:cs="Times New Roman"/>
          <w:sz w:val="28"/>
          <w:szCs w:val="28"/>
          <w:lang w:val="ru-RU" w:eastAsia="ru-RU"/>
        </w:rPr>
        <w:t>сфер</w:t>
      </w:r>
      <w:r w:rsidR="001B08DE">
        <w:rPr>
          <w:rFonts w:ascii="Times New Roman" w:eastAsia="Times New Roman" w:hAnsi="Times New Roman" w:cs="Times New Roman"/>
          <w:sz w:val="28"/>
          <w:szCs w:val="28"/>
          <w:lang w:val="ru-RU" w:eastAsia="ru-RU"/>
        </w:rPr>
        <w:t>е торговли</w:t>
      </w:r>
      <w:r w:rsidRPr="006678E1">
        <w:rPr>
          <w:rFonts w:ascii="Times New Roman" w:eastAsia="Times New Roman" w:hAnsi="Times New Roman" w:cs="Times New Roman"/>
          <w:sz w:val="28"/>
          <w:szCs w:val="28"/>
          <w:lang w:val="ru-RU" w:eastAsia="ru-RU"/>
        </w:rPr>
        <w:t xml:space="preserve"> считают </w:t>
      </w:r>
      <w:r w:rsidR="001B08DE">
        <w:rPr>
          <w:rFonts w:ascii="Times New Roman" w:eastAsia="Times New Roman" w:hAnsi="Times New Roman" w:cs="Times New Roman"/>
          <w:sz w:val="28"/>
          <w:szCs w:val="28"/>
          <w:lang w:val="ru-RU" w:eastAsia="ru-RU"/>
        </w:rPr>
        <w:t xml:space="preserve">наиболее </w:t>
      </w:r>
      <w:r w:rsidRPr="006678E1">
        <w:rPr>
          <w:rFonts w:ascii="Times New Roman" w:eastAsia="Times New Roman" w:hAnsi="Times New Roman" w:cs="Times New Roman"/>
          <w:sz w:val="28"/>
          <w:szCs w:val="28"/>
          <w:lang w:val="ru-RU" w:eastAsia="ru-RU"/>
        </w:rPr>
        <w:t>важн</w:t>
      </w:r>
      <w:r w:rsidR="001B08DE">
        <w:rPr>
          <w:rFonts w:ascii="Times New Roman" w:eastAsia="Times New Roman" w:hAnsi="Times New Roman" w:cs="Times New Roman"/>
          <w:sz w:val="28"/>
          <w:szCs w:val="28"/>
          <w:lang w:val="ru-RU" w:eastAsia="ru-RU"/>
        </w:rPr>
        <w:t xml:space="preserve">ыми и актуальными </w:t>
      </w:r>
      <w:proofErr w:type="gramStart"/>
      <w:r w:rsidR="001B08DE">
        <w:rPr>
          <w:rFonts w:ascii="Times New Roman" w:eastAsia="Times New Roman" w:hAnsi="Times New Roman" w:cs="Times New Roman"/>
          <w:sz w:val="28"/>
          <w:szCs w:val="28"/>
          <w:lang w:val="ru-RU" w:eastAsia="ru-RU"/>
        </w:rPr>
        <w:t xml:space="preserve">два </w:t>
      </w:r>
      <w:r w:rsidRPr="006678E1">
        <w:rPr>
          <w:rFonts w:ascii="Times New Roman" w:eastAsia="Times New Roman" w:hAnsi="Times New Roman" w:cs="Times New Roman"/>
          <w:sz w:val="28"/>
          <w:szCs w:val="28"/>
          <w:lang w:val="ru-RU" w:eastAsia="ru-RU"/>
        </w:rPr>
        <w:t xml:space="preserve"> административных</w:t>
      </w:r>
      <w:proofErr w:type="gramEnd"/>
      <w:r w:rsidRPr="006678E1">
        <w:rPr>
          <w:rFonts w:ascii="Times New Roman" w:eastAsia="Times New Roman" w:hAnsi="Times New Roman" w:cs="Times New Roman"/>
          <w:sz w:val="28"/>
          <w:szCs w:val="28"/>
          <w:lang w:val="ru-RU" w:eastAsia="ru-RU"/>
        </w:rPr>
        <w:t xml:space="preserve"> барьера для ведения текущей деятельности или открытия нового бизнеса на рынке - высокие налоги и нестабильность российского законодательства, регулирующего предпринимательскую деятельность. Также некоторая часть данной группы предпринимателей испытывает трудности с получением доступа к земельным участкам. </w:t>
      </w:r>
    </w:p>
    <w:p w:rsidR="00715AA4" w:rsidRPr="006678E1" w:rsidRDefault="00715AA4"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7</w:t>
      </w:r>
      <w:r w:rsidR="00A93F0B" w:rsidRPr="006678E1">
        <w:rPr>
          <w:rFonts w:ascii="Times New Roman" w:hAnsi="Times New Roman" w:cs="Times New Roman"/>
          <w:spacing w:val="60"/>
          <w:sz w:val="28"/>
          <w:szCs w:val="28"/>
          <w:lang w:val="ru-RU"/>
        </w:rPr>
        <w:t>.</w:t>
      </w:r>
      <w:r w:rsidR="009B0701" w:rsidRPr="006678E1">
        <w:rPr>
          <w:rFonts w:ascii="Times New Roman" w:hAnsi="Times New Roman" w:cs="Times New Roman"/>
          <w:spacing w:val="60"/>
          <w:sz w:val="28"/>
          <w:szCs w:val="28"/>
          <w:lang w:val="ru-RU"/>
        </w:rPr>
        <w:t>9</w:t>
      </w:r>
      <w:r w:rsidRPr="006678E1">
        <w:rPr>
          <w:rFonts w:ascii="Times New Roman" w:hAnsi="Times New Roman" w:cs="Times New Roman"/>
          <w:spacing w:val="60"/>
          <w:sz w:val="28"/>
          <w:szCs w:val="28"/>
          <w:lang w:val="ru-RU"/>
        </w:rPr>
        <w:t>.1</w:t>
      </w:r>
    </w:p>
    <w:p w:rsidR="00715AA4" w:rsidRPr="006678E1" w:rsidRDefault="00715AA4"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Число поставщиков основного закупаемого товара (работы, услуги), %</w:t>
      </w:r>
    </w:p>
    <w:tbl>
      <w:tblPr>
        <w:tblW w:w="9763"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145"/>
        <w:gridCol w:w="1230"/>
        <w:gridCol w:w="1596"/>
        <w:gridCol w:w="1701"/>
        <w:gridCol w:w="1134"/>
        <w:gridCol w:w="957"/>
      </w:tblGrid>
      <w:tr w:rsidR="00715AA4" w:rsidRPr="006678E1" w:rsidTr="00ED6720">
        <w:trPr>
          <w:trHeight w:val="20"/>
        </w:trPr>
        <w:tc>
          <w:tcPr>
            <w:tcW w:w="3145"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Число</w:t>
            </w:r>
          </w:p>
        </w:tc>
        <w:tc>
          <w:tcPr>
            <w:tcW w:w="1230" w:type="dxa"/>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Сельское хозяйство</w:t>
            </w:r>
          </w:p>
        </w:tc>
        <w:tc>
          <w:tcPr>
            <w:tcW w:w="1596" w:type="dxa"/>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Производство</w:t>
            </w:r>
          </w:p>
        </w:tc>
        <w:tc>
          <w:tcPr>
            <w:tcW w:w="1701" w:type="dxa"/>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Строительство</w:t>
            </w:r>
          </w:p>
        </w:tc>
        <w:tc>
          <w:tcPr>
            <w:tcW w:w="1134" w:type="dxa"/>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Торговля</w:t>
            </w:r>
          </w:p>
        </w:tc>
        <w:tc>
          <w:tcPr>
            <w:tcW w:w="957" w:type="dxa"/>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Услуги</w:t>
            </w:r>
          </w:p>
        </w:tc>
      </w:tr>
      <w:tr w:rsidR="00715AA4" w:rsidRPr="006678E1" w:rsidTr="00ED6720">
        <w:trPr>
          <w:trHeight w:val="20"/>
        </w:trPr>
        <w:tc>
          <w:tcPr>
            <w:tcW w:w="3145"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Единственный поставщик/</w:t>
            </w:r>
            <w:r w:rsidRPr="006678E1">
              <w:rPr>
                <w:rFonts w:ascii="Times New Roman" w:eastAsia="Times New Roman" w:hAnsi="Times New Roman" w:cs="Times New Roman"/>
                <w:color w:val="000000"/>
                <w:lang w:eastAsia="ru-RU"/>
              </w:rPr>
              <w:br/>
              <w:t>неудовлетворительно</w:t>
            </w:r>
          </w:p>
        </w:tc>
        <w:tc>
          <w:tcPr>
            <w:tcW w:w="1230"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1596"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17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134"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957"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r>
      <w:tr w:rsidR="00715AA4" w:rsidRPr="006678E1" w:rsidTr="00ED6720">
        <w:trPr>
          <w:trHeight w:val="20"/>
        </w:trPr>
        <w:tc>
          <w:tcPr>
            <w:tcW w:w="3145"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 поставщика/Скорее неудовлетворительно</w:t>
            </w:r>
          </w:p>
        </w:tc>
        <w:tc>
          <w:tcPr>
            <w:tcW w:w="1230"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1596"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22</w:t>
            </w:r>
          </w:p>
        </w:tc>
        <w:tc>
          <w:tcPr>
            <w:tcW w:w="17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1134"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c>
          <w:tcPr>
            <w:tcW w:w="957"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r>
      <w:tr w:rsidR="00715AA4" w:rsidRPr="006678E1" w:rsidTr="00ED6720">
        <w:trPr>
          <w:trHeight w:val="20"/>
        </w:trPr>
        <w:tc>
          <w:tcPr>
            <w:tcW w:w="3145"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 и более поставщика/Скорее удовлетворительно</w:t>
            </w:r>
          </w:p>
        </w:tc>
        <w:tc>
          <w:tcPr>
            <w:tcW w:w="1230"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34</w:t>
            </w:r>
          </w:p>
        </w:tc>
        <w:tc>
          <w:tcPr>
            <w:tcW w:w="1596"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36</w:t>
            </w:r>
          </w:p>
        </w:tc>
        <w:tc>
          <w:tcPr>
            <w:tcW w:w="17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1134"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30</w:t>
            </w:r>
          </w:p>
        </w:tc>
        <w:tc>
          <w:tcPr>
            <w:tcW w:w="957"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r>
      <w:tr w:rsidR="00715AA4" w:rsidRPr="006678E1" w:rsidTr="00ED6720">
        <w:trPr>
          <w:trHeight w:val="20"/>
        </w:trPr>
        <w:tc>
          <w:tcPr>
            <w:tcW w:w="3145"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Большое число поставщиков/</w:t>
            </w:r>
            <w:r w:rsidRPr="006678E1">
              <w:rPr>
                <w:rFonts w:ascii="Times New Roman" w:eastAsia="Times New Roman" w:hAnsi="Times New Roman" w:cs="Times New Roman"/>
                <w:color w:val="000000"/>
                <w:lang w:eastAsia="ru-RU"/>
              </w:rPr>
              <w:br/>
              <w:t>Удовлетворительно</w:t>
            </w:r>
          </w:p>
        </w:tc>
        <w:tc>
          <w:tcPr>
            <w:tcW w:w="1230"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1596"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25</w:t>
            </w:r>
          </w:p>
        </w:tc>
        <w:tc>
          <w:tcPr>
            <w:tcW w:w="17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32</w:t>
            </w:r>
          </w:p>
        </w:tc>
        <w:tc>
          <w:tcPr>
            <w:tcW w:w="1134"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38</w:t>
            </w:r>
          </w:p>
        </w:tc>
        <w:tc>
          <w:tcPr>
            <w:tcW w:w="957"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r>
      <w:tr w:rsidR="00715AA4" w:rsidRPr="006678E1" w:rsidTr="00ED6720">
        <w:trPr>
          <w:trHeight w:val="20"/>
        </w:trPr>
        <w:tc>
          <w:tcPr>
            <w:tcW w:w="3145"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1230"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c>
          <w:tcPr>
            <w:tcW w:w="1596"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17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1134"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957"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r>
      <w:tr w:rsidR="00715AA4" w:rsidRPr="006678E1" w:rsidTr="00ED6720">
        <w:trPr>
          <w:trHeight w:val="20"/>
        </w:trPr>
        <w:tc>
          <w:tcPr>
            <w:tcW w:w="3145"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1230" w:type="dxa"/>
            <w:shd w:val="clear" w:color="auto" w:fill="auto"/>
            <w:noWrap/>
            <w:vAlign w:val="center"/>
            <w:hideMark/>
          </w:tcPr>
          <w:p w:rsidR="00715AA4" w:rsidRPr="006678E1" w:rsidRDefault="006D4B52"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7</w:t>
            </w:r>
          </w:p>
        </w:tc>
        <w:tc>
          <w:tcPr>
            <w:tcW w:w="1596" w:type="dxa"/>
            <w:shd w:val="clear" w:color="auto" w:fill="auto"/>
            <w:noWrap/>
            <w:vAlign w:val="center"/>
            <w:hideMark/>
          </w:tcPr>
          <w:p w:rsidR="00715AA4" w:rsidRPr="006678E1" w:rsidRDefault="006D4B52"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3</w:t>
            </w:r>
          </w:p>
        </w:tc>
        <w:tc>
          <w:tcPr>
            <w:tcW w:w="17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1134" w:type="dxa"/>
            <w:shd w:val="clear" w:color="auto" w:fill="auto"/>
            <w:noWrap/>
            <w:vAlign w:val="center"/>
            <w:hideMark/>
          </w:tcPr>
          <w:p w:rsidR="00715AA4" w:rsidRPr="006678E1" w:rsidRDefault="006D4B52"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8</w:t>
            </w:r>
          </w:p>
        </w:tc>
        <w:tc>
          <w:tcPr>
            <w:tcW w:w="957" w:type="dxa"/>
            <w:shd w:val="clear" w:color="auto" w:fill="auto"/>
            <w:noWrap/>
            <w:vAlign w:val="center"/>
            <w:hideMark/>
          </w:tcPr>
          <w:p w:rsidR="00715AA4" w:rsidRPr="006678E1" w:rsidRDefault="00715AA4" w:rsidP="006D4B52">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006D4B52" w:rsidRPr="006678E1">
              <w:rPr>
                <w:rFonts w:ascii="Times New Roman" w:eastAsia="Times New Roman" w:hAnsi="Times New Roman" w:cs="Times New Roman"/>
                <w:color w:val="000000"/>
                <w:lang w:val="ru-RU" w:eastAsia="ru-RU"/>
              </w:rPr>
              <w:t>7</w:t>
            </w:r>
          </w:p>
        </w:tc>
      </w:tr>
      <w:tr w:rsidR="00854C7F" w:rsidRPr="006678E1" w:rsidTr="00ED6720">
        <w:trPr>
          <w:trHeight w:val="20"/>
        </w:trPr>
        <w:tc>
          <w:tcPr>
            <w:tcW w:w="3145" w:type="dxa"/>
            <w:shd w:val="clear" w:color="auto" w:fill="auto"/>
          </w:tcPr>
          <w:p w:rsidR="00854C7F" w:rsidRPr="00854C7F" w:rsidRDefault="00854C7F" w:rsidP="00854C7F">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1230" w:type="dxa"/>
            <w:shd w:val="clear" w:color="auto" w:fill="auto"/>
            <w:noWrap/>
            <w:vAlign w:val="center"/>
          </w:tcPr>
          <w:p w:rsidR="00854C7F" w:rsidRPr="006678E1" w:rsidRDefault="00854C7F"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596" w:type="dxa"/>
            <w:shd w:val="clear" w:color="auto" w:fill="auto"/>
            <w:noWrap/>
            <w:vAlign w:val="center"/>
          </w:tcPr>
          <w:p w:rsidR="00854C7F" w:rsidRPr="006678E1" w:rsidRDefault="00854C7F"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701" w:type="dxa"/>
            <w:shd w:val="clear" w:color="auto" w:fill="auto"/>
            <w:noWrap/>
            <w:vAlign w:val="center"/>
          </w:tcPr>
          <w:p w:rsidR="00854C7F" w:rsidRPr="00854C7F" w:rsidRDefault="00854C7F"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134" w:type="dxa"/>
            <w:shd w:val="clear" w:color="auto" w:fill="auto"/>
            <w:noWrap/>
            <w:vAlign w:val="center"/>
          </w:tcPr>
          <w:p w:rsidR="00854C7F" w:rsidRPr="006678E1" w:rsidRDefault="00854C7F"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957" w:type="dxa"/>
            <w:shd w:val="clear" w:color="auto" w:fill="auto"/>
            <w:noWrap/>
            <w:vAlign w:val="center"/>
          </w:tcPr>
          <w:p w:rsidR="00854C7F" w:rsidRPr="00854C7F" w:rsidRDefault="00854C7F" w:rsidP="006D4B52">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715AA4" w:rsidRPr="006678E1" w:rsidRDefault="00715AA4"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«Пожалуйста, оцените примерное число поставщиков основного закупаемого товара (работы, услуги), который приобретает представляемый вами бизнес для производства и реализации собственной продукции (если применимо), а также вашу удовлетворенность состоянием конкуренции между поставщиками этого товара (работы, услуги)»</w:t>
      </w:r>
    </w:p>
    <w:p w:rsidR="00715AA4" w:rsidRPr="006678E1" w:rsidRDefault="00715AA4"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7</w:t>
      </w:r>
      <w:r w:rsidR="00A93F0B" w:rsidRPr="006678E1">
        <w:rPr>
          <w:rFonts w:ascii="Times New Roman" w:hAnsi="Times New Roman" w:cs="Times New Roman"/>
          <w:spacing w:val="60"/>
          <w:sz w:val="28"/>
          <w:szCs w:val="28"/>
          <w:lang w:val="ru-RU"/>
        </w:rPr>
        <w:t>.</w:t>
      </w:r>
      <w:r w:rsidR="009B0701" w:rsidRPr="006678E1">
        <w:rPr>
          <w:rFonts w:ascii="Times New Roman" w:hAnsi="Times New Roman" w:cs="Times New Roman"/>
          <w:spacing w:val="60"/>
          <w:sz w:val="28"/>
          <w:szCs w:val="28"/>
          <w:lang w:val="ru-RU"/>
        </w:rPr>
        <w:t>9</w:t>
      </w:r>
      <w:r w:rsidRPr="006678E1">
        <w:rPr>
          <w:rFonts w:ascii="Times New Roman" w:hAnsi="Times New Roman" w:cs="Times New Roman"/>
          <w:spacing w:val="60"/>
          <w:sz w:val="28"/>
          <w:szCs w:val="28"/>
          <w:lang w:val="ru-RU"/>
        </w:rPr>
        <w:t>.2</w:t>
      </w:r>
    </w:p>
    <w:p w:rsidR="00715AA4" w:rsidRPr="006678E1" w:rsidRDefault="00715AA4"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Удовлетворенность состоянием конкуренции между поставщиками основного закупаемого товара (работы, услуги), %</w:t>
      </w:r>
    </w:p>
    <w:tbl>
      <w:tblPr>
        <w:tblW w:w="9763"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136"/>
        <w:gridCol w:w="1274"/>
        <w:gridCol w:w="1501"/>
        <w:gridCol w:w="1706"/>
        <w:gridCol w:w="1205"/>
        <w:gridCol w:w="941"/>
      </w:tblGrid>
      <w:tr w:rsidR="00715AA4" w:rsidRPr="006678E1" w:rsidTr="00ED6720">
        <w:trPr>
          <w:trHeight w:val="20"/>
        </w:trPr>
        <w:tc>
          <w:tcPr>
            <w:tcW w:w="3136" w:type="dxa"/>
            <w:shd w:val="clear" w:color="auto" w:fill="auto"/>
            <w:vAlign w:val="center"/>
            <w:hideMark/>
          </w:tcPr>
          <w:p w:rsidR="00715AA4" w:rsidRPr="006678E1" w:rsidRDefault="00715AA4" w:rsidP="00B3652D">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Число</w:t>
            </w:r>
          </w:p>
        </w:tc>
        <w:tc>
          <w:tcPr>
            <w:tcW w:w="1274"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Сельское хозяйство</w:t>
            </w:r>
          </w:p>
        </w:tc>
        <w:tc>
          <w:tcPr>
            <w:tcW w:w="15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Производство</w:t>
            </w:r>
          </w:p>
        </w:tc>
        <w:tc>
          <w:tcPr>
            <w:tcW w:w="1706"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Строительство</w:t>
            </w:r>
          </w:p>
        </w:tc>
        <w:tc>
          <w:tcPr>
            <w:tcW w:w="1205"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Торговля</w:t>
            </w:r>
          </w:p>
        </w:tc>
        <w:tc>
          <w:tcPr>
            <w:tcW w:w="94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Услуги</w:t>
            </w:r>
          </w:p>
        </w:tc>
      </w:tr>
      <w:tr w:rsidR="00715AA4" w:rsidRPr="006678E1" w:rsidTr="00ED6720">
        <w:trPr>
          <w:trHeight w:val="20"/>
        </w:trPr>
        <w:tc>
          <w:tcPr>
            <w:tcW w:w="3136"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Единственный поставщик/</w:t>
            </w:r>
            <w:r w:rsidRPr="006678E1">
              <w:rPr>
                <w:rFonts w:ascii="Times New Roman" w:eastAsia="Times New Roman" w:hAnsi="Times New Roman" w:cs="Times New Roman"/>
                <w:color w:val="000000"/>
                <w:lang w:eastAsia="ru-RU"/>
              </w:rPr>
              <w:br/>
              <w:t>неудовлетворительно</w:t>
            </w:r>
          </w:p>
        </w:tc>
        <w:tc>
          <w:tcPr>
            <w:tcW w:w="1274"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15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1706"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1205"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94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r>
      <w:tr w:rsidR="00715AA4" w:rsidRPr="006678E1" w:rsidTr="00ED6720">
        <w:trPr>
          <w:trHeight w:val="20"/>
        </w:trPr>
        <w:tc>
          <w:tcPr>
            <w:tcW w:w="3136"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 поставщика/Скорее неудовлетворительно</w:t>
            </w:r>
          </w:p>
        </w:tc>
        <w:tc>
          <w:tcPr>
            <w:tcW w:w="1274"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15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18</w:t>
            </w:r>
          </w:p>
        </w:tc>
        <w:tc>
          <w:tcPr>
            <w:tcW w:w="1706"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1205"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94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r>
      <w:tr w:rsidR="00715AA4" w:rsidRPr="006678E1" w:rsidTr="00ED6720">
        <w:trPr>
          <w:trHeight w:val="20"/>
        </w:trPr>
        <w:tc>
          <w:tcPr>
            <w:tcW w:w="3136"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 и более поставщика/Скорее удовлетворительно</w:t>
            </w:r>
          </w:p>
        </w:tc>
        <w:tc>
          <w:tcPr>
            <w:tcW w:w="1274"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15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36</w:t>
            </w:r>
          </w:p>
        </w:tc>
        <w:tc>
          <w:tcPr>
            <w:tcW w:w="1706"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1205"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30</w:t>
            </w:r>
          </w:p>
        </w:tc>
        <w:tc>
          <w:tcPr>
            <w:tcW w:w="94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r>
      <w:tr w:rsidR="00715AA4" w:rsidRPr="006678E1" w:rsidTr="00ED6720">
        <w:trPr>
          <w:trHeight w:val="20"/>
        </w:trPr>
        <w:tc>
          <w:tcPr>
            <w:tcW w:w="3136"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Большое число поставщиков/</w:t>
            </w:r>
            <w:r w:rsidRPr="006678E1">
              <w:rPr>
                <w:rFonts w:ascii="Times New Roman" w:eastAsia="Times New Roman" w:hAnsi="Times New Roman" w:cs="Times New Roman"/>
                <w:color w:val="000000"/>
                <w:lang w:eastAsia="ru-RU"/>
              </w:rPr>
              <w:br/>
              <w:t>Удовлетворительно</w:t>
            </w:r>
          </w:p>
        </w:tc>
        <w:tc>
          <w:tcPr>
            <w:tcW w:w="1274"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15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1706"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39</w:t>
            </w:r>
          </w:p>
        </w:tc>
        <w:tc>
          <w:tcPr>
            <w:tcW w:w="1205"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28</w:t>
            </w:r>
          </w:p>
        </w:tc>
        <w:tc>
          <w:tcPr>
            <w:tcW w:w="94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r>
      <w:tr w:rsidR="00715AA4" w:rsidRPr="006678E1" w:rsidTr="00ED6720">
        <w:trPr>
          <w:trHeight w:val="20"/>
        </w:trPr>
        <w:tc>
          <w:tcPr>
            <w:tcW w:w="3136"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1274"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15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1706"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1205"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94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r>
      <w:tr w:rsidR="00715AA4" w:rsidRPr="006678E1" w:rsidTr="00ED6720">
        <w:trPr>
          <w:trHeight w:val="20"/>
        </w:trPr>
        <w:tc>
          <w:tcPr>
            <w:tcW w:w="3136" w:type="dxa"/>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1274" w:type="dxa"/>
            <w:shd w:val="clear" w:color="auto" w:fill="auto"/>
            <w:noWrap/>
            <w:vAlign w:val="center"/>
            <w:hideMark/>
          </w:tcPr>
          <w:p w:rsidR="00715AA4" w:rsidRPr="006678E1" w:rsidRDefault="00715AA4" w:rsidP="006D4B52">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006D4B52" w:rsidRPr="006678E1">
              <w:rPr>
                <w:rFonts w:ascii="Times New Roman" w:eastAsia="Times New Roman" w:hAnsi="Times New Roman" w:cs="Times New Roman"/>
                <w:color w:val="000000"/>
                <w:lang w:val="ru-RU" w:eastAsia="ru-RU"/>
              </w:rPr>
              <w:t>0</w:t>
            </w:r>
          </w:p>
        </w:tc>
        <w:tc>
          <w:tcPr>
            <w:tcW w:w="150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1706" w:type="dxa"/>
            <w:shd w:val="clear" w:color="auto" w:fill="auto"/>
            <w:noWrap/>
            <w:vAlign w:val="center"/>
            <w:hideMark/>
          </w:tcPr>
          <w:p w:rsidR="00715AA4" w:rsidRPr="006678E1" w:rsidRDefault="00715AA4" w:rsidP="006D4B52">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006D4B52" w:rsidRPr="006678E1">
              <w:rPr>
                <w:rFonts w:ascii="Times New Roman" w:eastAsia="Times New Roman" w:hAnsi="Times New Roman" w:cs="Times New Roman"/>
                <w:color w:val="000000"/>
                <w:lang w:val="ru-RU" w:eastAsia="ru-RU"/>
              </w:rPr>
              <w:t>2</w:t>
            </w:r>
          </w:p>
        </w:tc>
        <w:tc>
          <w:tcPr>
            <w:tcW w:w="1205" w:type="dxa"/>
            <w:shd w:val="clear" w:color="auto" w:fill="auto"/>
            <w:noWrap/>
            <w:vAlign w:val="center"/>
            <w:hideMark/>
          </w:tcPr>
          <w:p w:rsidR="00715AA4" w:rsidRPr="006678E1" w:rsidRDefault="00715AA4" w:rsidP="006D4B52">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eastAsia="ru-RU"/>
              </w:rPr>
              <w:t>1</w:t>
            </w:r>
            <w:r w:rsidR="006D4B52" w:rsidRPr="006678E1">
              <w:rPr>
                <w:rFonts w:ascii="Times New Roman" w:eastAsia="Times New Roman" w:hAnsi="Times New Roman" w:cs="Times New Roman"/>
                <w:color w:val="000000"/>
                <w:lang w:val="ru-RU" w:eastAsia="ru-RU"/>
              </w:rPr>
              <w:t>7</w:t>
            </w:r>
          </w:p>
        </w:tc>
        <w:tc>
          <w:tcPr>
            <w:tcW w:w="941" w:type="dxa"/>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r>
      <w:tr w:rsidR="00854C7F" w:rsidRPr="006678E1" w:rsidTr="00ED6720">
        <w:trPr>
          <w:trHeight w:val="20"/>
        </w:trPr>
        <w:tc>
          <w:tcPr>
            <w:tcW w:w="3136" w:type="dxa"/>
            <w:shd w:val="clear" w:color="auto" w:fill="auto"/>
          </w:tcPr>
          <w:p w:rsidR="00854C7F" w:rsidRPr="00854C7F" w:rsidRDefault="00854C7F" w:rsidP="00854C7F">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1274" w:type="dxa"/>
            <w:shd w:val="clear" w:color="auto" w:fill="auto"/>
            <w:noWrap/>
            <w:vAlign w:val="center"/>
          </w:tcPr>
          <w:p w:rsidR="00854C7F" w:rsidRPr="00854C7F" w:rsidRDefault="00854C7F" w:rsidP="006D4B52">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501" w:type="dxa"/>
            <w:shd w:val="clear" w:color="auto" w:fill="auto"/>
            <w:noWrap/>
            <w:vAlign w:val="center"/>
          </w:tcPr>
          <w:p w:rsidR="00854C7F" w:rsidRPr="00854C7F" w:rsidRDefault="00854C7F"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706" w:type="dxa"/>
            <w:shd w:val="clear" w:color="auto" w:fill="auto"/>
            <w:noWrap/>
            <w:vAlign w:val="center"/>
          </w:tcPr>
          <w:p w:rsidR="00854C7F" w:rsidRPr="00854C7F" w:rsidRDefault="00854C7F" w:rsidP="006D4B52">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1205" w:type="dxa"/>
            <w:shd w:val="clear" w:color="auto" w:fill="auto"/>
            <w:noWrap/>
            <w:vAlign w:val="center"/>
          </w:tcPr>
          <w:p w:rsidR="00854C7F" w:rsidRPr="00854C7F" w:rsidRDefault="00854C7F" w:rsidP="006D4B52">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941" w:type="dxa"/>
            <w:shd w:val="clear" w:color="auto" w:fill="auto"/>
            <w:noWrap/>
            <w:vAlign w:val="center"/>
          </w:tcPr>
          <w:p w:rsidR="00854C7F" w:rsidRPr="00854C7F" w:rsidRDefault="00854C7F"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715AA4" w:rsidRPr="006678E1" w:rsidRDefault="00715AA4"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«Пожалуйста, оцените примерное число поставщиков основного закупаемого товара (работы, услуги), который приобретает представляемый вами бизнес для производства и реализации собственной продукции (если применимо), а также вашу удовлетворенность состоянием конкуренции между поставщиками этого товара (работы, услуги)»</w:t>
      </w:r>
    </w:p>
    <w:p w:rsidR="00C96C96" w:rsidRPr="006678E1" w:rsidRDefault="00C96C96" w:rsidP="00C96C96">
      <w:pPr>
        <w:spacing w:after="0" w:line="360" w:lineRule="auto"/>
        <w:rPr>
          <w:rFonts w:ascii="Times New Roman" w:hAnsi="Times New Roman" w:cs="Times New Roman"/>
          <w:i/>
          <w:sz w:val="20"/>
          <w:szCs w:val="20"/>
          <w:lang w:val="ru-RU" w:eastAsia="ru-RU"/>
        </w:rPr>
      </w:pPr>
    </w:p>
    <w:p w:rsidR="00C96C96" w:rsidRPr="006678E1" w:rsidRDefault="00C96C96" w:rsidP="00C96C96">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lastRenderedPageBreak/>
        <w:t>Оценки деятельности органов власти на рынке торговли со стороны предпринимателей очень разнообразны, единого мнения не сформирова</w:t>
      </w:r>
      <w:r w:rsidR="001B08DE">
        <w:rPr>
          <w:rFonts w:ascii="Times New Roman" w:eastAsia="Times New Roman" w:hAnsi="Times New Roman" w:cs="Times New Roman"/>
          <w:sz w:val="28"/>
          <w:szCs w:val="28"/>
          <w:lang w:val="ru-RU" w:eastAsia="ru-RU"/>
        </w:rPr>
        <w:t>лось</w:t>
      </w:r>
      <w:r w:rsidRPr="006678E1">
        <w:rPr>
          <w:rFonts w:ascii="Times New Roman" w:eastAsia="Times New Roman" w:hAnsi="Times New Roman" w:cs="Times New Roman"/>
          <w:sz w:val="28"/>
          <w:szCs w:val="28"/>
          <w:lang w:val="ru-RU" w:eastAsia="ru-RU"/>
        </w:rPr>
        <w:t xml:space="preserve">, хотя общий вектор </w:t>
      </w:r>
      <w:r w:rsidR="001B08DE">
        <w:rPr>
          <w:rFonts w:ascii="Times New Roman" w:eastAsia="Times New Roman" w:hAnsi="Times New Roman" w:cs="Times New Roman"/>
          <w:sz w:val="28"/>
          <w:szCs w:val="28"/>
          <w:lang w:val="ru-RU" w:eastAsia="ru-RU"/>
        </w:rPr>
        <w:t xml:space="preserve">оценок </w:t>
      </w:r>
      <w:r w:rsidRPr="006678E1">
        <w:rPr>
          <w:rFonts w:ascii="Times New Roman" w:eastAsia="Times New Roman" w:hAnsi="Times New Roman" w:cs="Times New Roman"/>
          <w:sz w:val="28"/>
          <w:szCs w:val="28"/>
          <w:lang w:val="ru-RU" w:eastAsia="ru-RU"/>
        </w:rPr>
        <w:t xml:space="preserve">будет стремится к положительной зоне. </w:t>
      </w:r>
      <w:r w:rsidR="001B08DE">
        <w:rPr>
          <w:rFonts w:ascii="Times New Roman" w:eastAsia="Times New Roman" w:hAnsi="Times New Roman" w:cs="Times New Roman"/>
          <w:sz w:val="28"/>
          <w:szCs w:val="28"/>
          <w:lang w:val="ru-RU" w:eastAsia="ru-RU"/>
        </w:rPr>
        <w:t xml:space="preserve">Также неоднозначно </w:t>
      </w:r>
      <w:r w:rsidRPr="006678E1">
        <w:rPr>
          <w:rFonts w:ascii="Times New Roman" w:eastAsia="Times New Roman" w:hAnsi="Times New Roman" w:cs="Times New Roman"/>
          <w:sz w:val="28"/>
          <w:szCs w:val="28"/>
          <w:lang w:val="ru-RU" w:eastAsia="ru-RU"/>
        </w:rPr>
        <w:t xml:space="preserve">оценивается субъектами предпринимательства возможность преодоления административных барьеров, а также общая динамика за 3 последних года – некоторый разброс оценок на фоне небольшой положительной динамики. </w:t>
      </w:r>
    </w:p>
    <w:p w:rsidR="008F1E29" w:rsidRPr="006678E1" w:rsidRDefault="008F1E29" w:rsidP="008F1E29">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Таблица 7.10</w:t>
      </w:r>
    </w:p>
    <w:p w:rsidR="008F1E29" w:rsidRPr="006678E1" w:rsidRDefault="008F1E29" w:rsidP="008F1E29">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Административные барьеры, являющиеся наиболее существенными для ведения текущей деятельности или открытия нового бизнеса на рынке, %</w:t>
      </w:r>
      <w:r>
        <w:rPr>
          <w:rFonts w:ascii="Times New Roman" w:hAnsi="Times New Roman" w:cs="Times New Roman"/>
          <w:sz w:val="28"/>
          <w:szCs w:val="28"/>
          <w:lang w:val="ru-RU"/>
        </w:rPr>
        <w:t>*</w:t>
      </w:r>
    </w:p>
    <w:tbl>
      <w:tblPr>
        <w:tblW w:w="5000" w:type="pct"/>
        <w:tblInd w:w="-5" w:type="dxa"/>
        <w:tblLayout w:type="fixed"/>
        <w:tblLook w:val="04A0" w:firstRow="1" w:lastRow="0" w:firstColumn="1" w:lastColumn="0" w:noHBand="0" w:noVBand="1"/>
      </w:tblPr>
      <w:tblGrid>
        <w:gridCol w:w="4348"/>
        <w:gridCol w:w="1234"/>
        <w:gridCol w:w="1020"/>
        <w:gridCol w:w="984"/>
        <w:gridCol w:w="1097"/>
        <w:gridCol w:w="924"/>
      </w:tblGrid>
      <w:tr w:rsidR="008F1E29" w:rsidRPr="006678E1" w:rsidTr="006E1264">
        <w:trPr>
          <w:trHeight w:val="20"/>
          <w:tblHeader/>
        </w:trPr>
        <w:tc>
          <w:tcPr>
            <w:tcW w:w="2263" w:type="pct"/>
            <w:vMerge w:val="restart"/>
            <w:tcBorders>
              <w:top w:val="single" w:sz="12" w:space="0" w:color="auto"/>
              <w:left w:val="single" w:sz="12"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Барьеры</w:t>
            </w:r>
          </w:p>
        </w:tc>
        <w:tc>
          <w:tcPr>
            <w:tcW w:w="2737" w:type="pct"/>
            <w:gridSpan w:val="5"/>
            <w:tcBorders>
              <w:top w:val="single" w:sz="12" w:space="0" w:color="auto"/>
              <w:left w:val="nil"/>
              <w:bottom w:val="single" w:sz="4" w:space="0" w:color="auto"/>
              <w:right w:val="single" w:sz="12" w:space="0" w:color="auto"/>
            </w:tcBorders>
            <w:shd w:val="clear" w:color="auto" w:fill="auto"/>
            <w:vAlign w:val="bottom"/>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8F1E29" w:rsidRPr="006678E1" w:rsidTr="006E1264">
        <w:trPr>
          <w:trHeight w:val="20"/>
          <w:tblHeader/>
        </w:trPr>
        <w:tc>
          <w:tcPr>
            <w:tcW w:w="2263" w:type="pct"/>
            <w:vMerge/>
            <w:tcBorders>
              <w:left w:val="single" w:sz="12" w:space="0" w:color="auto"/>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rPr>
                <w:rFonts w:ascii="Times New Roman" w:eastAsia="Times New Roman" w:hAnsi="Times New Roman" w:cs="Times New Roman"/>
                <w:lang w:eastAsia="ru-RU"/>
              </w:rPr>
            </w:pPr>
          </w:p>
        </w:tc>
        <w:tc>
          <w:tcPr>
            <w:tcW w:w="642" w:type="pct"/>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Сельское хозяйство</w:t>
            </w:r>
          </w:p>
        </w:tc>
        <w:tc>
          <w:tcPr>
            <w:tcW w:w="531" w:type="pct"/>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Произв-во</w:t>
            </w:r>
          </w:p>
        </w:tc>
        <w:tc>
          <w:tcPr>
            <w:tcW w:w="512" w:type="pct"/>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Строит-во</w:t>
            </w:r>
          </w:p>
        </w:tc>
        <w:tc>
          <w:tcPr>
            <w:tcW w:w="571" w:type="pct"/>
            <w:tcBorders>
              <w:top w:val="nil"/>
              <w:left w:val="nil"/>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Торговля</w:t>
            </w:r>
          </w:p>
        </w:tc>
        <w:tc>
          <w:tcPr>
            <w:tcW w:w="481" w:type="pct"/>
            <w:tcBorders>
              <w:top w:val="nil"/>
              <w:left w:val="nil"/>
              <w:bottom w:val="single" w:sz="4" w:space="0" w:color="auto"/>
              <w:right w:val="single" w:sz="12" w:space="0" w:color="auto"/>
            </w:tcBorders>
            <w:shd w:val="clear" w:color="auto" w:fill="auto"/>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spacing w:val="-12"/>
                <w:lang w:val="ru-RU" w:eastAsia="ru-RU"/>
              </w:rPr>
            </w:pPr>
            <w:r w:rsidRPr="006678E1">
              <w:rPr>
                <w:rFonts w:ascii="Times New Roman" w:eastAsia="Times New Roman" w:hAnsi="Times New Roman" w:cs="Times New Roman"/>
                <w:color w:val="000000"/>
                <w:spacing w:val="-12"/>
                <w:lang w:val="ru-RU" w:eastAsia="ru-RU"/>
              </w:rPr>
              <w:t>Услуги</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Сложность получения доступа к земел. уч.</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34</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14</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19</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14</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18</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Нестабильность российского законодательства, регулирующего предпринимательскую деятельность</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44</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35</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39</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43</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48</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 xml:space="preserve">Коррупция </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Сложность/ затянутость процедуры получения лицензий</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19</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Высокие налоги</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52</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62</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39</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61</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53</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Необходимость установления партнерских отношений с органами власти</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Ограничение/ сложность доступа к закупкам компаний с госучастием и субъектов естественных монополий</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Ограничение/ сложность доступа к поставкам товаров, оказанию услуг и выполнению работ в рамках госзакупок</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7</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9</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Ограничение органами власти инициатив по организации совместной деятельности малых предприятий</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Иные действия/ давление со стороны органов власти, препятствующие ведению бизнеса на рынке</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 xml:space="preserve">Силовое давление со стороны правоохранительных органов </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ограничений</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r>
      <w:tr w:rsidR="008F1E29" w:rsidRPr="006678E1" w:rsidTr="006E1264">
        <w:trPr>
          <w:trHeight w:val="20"/>
        </w:trPr>
        <w:tc>
          <w:tcPr>
            <w:tcW w:w="2263" w:type="pct"/>
            <w:tcBorders>
              <w:top w:val="nil"/>
              <w:left w:val="single" w:sz="12" w:space="0" w:color="auto"/>
              <w:bottom w:val="single" w:sz="4"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64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53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512"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571" w:type="pct"/>
            <w:tcBorders>
              <w:top w:val="nil"/>
              <w:left w:val="nil"/>
              <w:bottom w:val="single" w:sz="4"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481" w:type="pct"/>
            <w:tcBorders>
              <w:top w:val="nil"/>
              <w:left w:val="nil"/>
              <w:bottom w:val="single" w:sz="4"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5</w:t>
            </w:r>
          </w:p>
        </w:tc>
      </w:tr>
      <w:tr w:rsidR="008F1E29" w:rsidRPr="006678E1" w:rsidTr="006E1264">
        <w:trPr>
          <w:trHeight w:val="20"/>
        </w:trPr>
        <w:tc>
          <w:tcPr>
            <w:tcW w:w="2263" w:type="pct"/>
            <w:tcBorders>
              <w:top w:val="nil"/>
              <w:left w:val="single" w:sz="12" w:space="0" w:color="auto"/>
              <w:bottom w:val="single" w:sz="12" w:space="0" w:color="auto"/>
              <w:right w:val="single" w:sz="4" w:space="0" w:color="auto"/>
            </w:tcBorders>
            <w:shd w:val="clear" w:color="auto" w:fill="auto"/>
            <w:vAlign w:val="center"/>
            <w:hideMark/>
          </w:tcPr>
          <w:p w:rsidR="008F1E29" w:rsidRPr="006678E1" w:rsidRDefault="008F1E29" w:rsidP="006E1264">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Другое</w:t>
            </w:r>
          </w:p>
        </w:tc>
        <w:tc>
          <w:tcPr>
            <w:tcW w:w="642" w:type="pct"/>
            <w:tcBorders>
              <w:top w:val="nil"/>
              <w:left w:val="nil"/>
              <w:bottom w:val="single" w:sz="12"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31" w:type="pct"/>
            <w:tcBorders>
              <w:top w:val="nil"/>
              <w:left w:val="nil"/>
              <w:bottom w:val="single" w:sz="12"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512" w:type="pct"/>
            <w:tcBorders>
              <w:top w:val="nil"/>
              <w:left w:val="nil"/>
              <w:bottom w:val="single" w:sz="12"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571" w:type="pct"/>
            <w:tcBorders>
              <w:top w:val="nil"/>
              <w:left w:val="nil"/>
              <w:bottom w:val="single" w:sz="12" w:space="0" w:color="auto"/>
              <w:right w:val="single" w:sz="4"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481" w:type="pct"/>
            <w:tcBorders>
              <w:top w:val="nil"/>
              <w:left w:val="nil"/>
              <w:bottom w:val="single" w:sz="12" w:space="0" w:color="auto"/>
              <w:right w:val="single" w:sz="12" w:space="0" w:color="auto"/>
            </w:tcBorders>
            <w:shd w:val="clear" w:color="auto" w:fill="auto"/>
            <w:noWrap/>
            <w:vAlign w:val="center"/>
            <w:hideMark/>
          </w:tcPr>
          <w:p w:rsidR="008F1E29" w:rsidRPr="006678E1" w:rsidRDefault="008F1E29" w:rsidP="006E1264">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bl>
    <w:p w:rsidR="008F1E29" w:rsidRDefault="008F1E29" w:rsidP="008F1E29">
      <w:pPr>
        <w:spacing w:after="0" w:line="240" w:lineRule="auto"/>
        <w:jc w:val="both"/>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В таблице дается распределение ответов на вопрос «По вашему мнению, какие из перечисленных административных барьеров* являются наиболее существенными для ведения текущей деятельности или открытия нового бизнеса на рынке, основном для бизнеса, который вы представляете?»</w:t>
      </w:r>
    </w:p>
    <w:p w:rsidR="008F1E29" w:rsidRPr="006678E1" w:rsidRDefault="008F1E29" w:rsidP="008F1E29">
      <w:pPr>
        <w:spacing w:after="0" w:line="240" w:lineRule="auto"/>
        <w:jc w:val="both"/>
        <w:rPr>
          <w:rFonts w:ascii="Times New Roman" w:hAnsi="Times New Roman" w:cs="Times New Roman"/>
          <w:i/>
          <w:sz w:val="20"/>
          <w:szCs w:val="20"/>
          <w:lang w:val="ru-RU" w:eastAsia="ru-RU"/>
        </w:rPr>
      </w:pPr>
      <w:r>
        <w:rPr>
          <w:rFonts w:ascii="Times New Roman" w:hAnsi="Times New Roman" w:cs="Times New Roman"/>
          <w:i/>
          <w:sz w:val="20"/>
          <w:szCs w:val="20"/>
          <w:lang w:val="ru-RU" w:eastAsia="ru-RU"/>
        </w:rPr>
        <w:t>* Сумма ответов по столбцу превышает 100%, т.к. было возможно несколько вариантов ответа</w:t>
      </w:r>
    </w:p>
    <w:p w:rsidR="008F1E29" w:rsidRPr="006678E1" w:rsidRDefault="008F1E29" w:rsidP="008F1E29">
      <w:pPr>
        <w:spacing w:after="0" w:line="240" w:lineRule="auto"/>
        <w:ind w:firstLine="567"/>
        <w:jc w:val="both"/>
        <w:rPr>
          <w:rFonts w:ascii="Times New Roman" w:hAnsi="Times New Roman" w:cs="Times New Roman"/>
          <w:i/>
          <w:sz w:val="20"/>
          <w:szCs w:val="20"/>
          <w:lang w:val="ru-RU" w:eastAsia="ru-RU"/>
        </w:rPr>
      </w:pPr>
    </w:p>
    <w:p w:rsidR="00CA0BDD" w:rsidRDefault="00CA0BDD" w:rsidP="00B3652D">
      <w:pPr>
        <w:spacing w:after="0" w:line="360" w:lineRule="auto"/>
        <w:jc w:val="both"/>
        <w:rPr>
          <w:rFonts w:ascii="Times New Roman" w:eastAsia="Times New Roman" w:hAnsi="Times New Roman" w:cs="Times New Roman"/>
          <w:b/>
          <w:sz w:val="28"/>
          <w:szCs w:val="28"/>
          <w:lang w:val="ru-RU" w:eastAsia="ru-RU"/>
        </w:rPr>
      </w:pPr>
    </w:p>
    <w:p w:rsidR="001B08DE" w:rsidRDefault="001B08DE" w:rsidP="00B3652D">
      <w:pPr>
        <w:spacing w:after="0" w:line="360" w:lineRule="auto"/>
        <w:jc w:val="both"/>
        <w:rPr>
          <w:rFonts w:ascii="Times New Roman" w:eastAsia="Times New Roman" w:hAnsi="Times New Roman" w:cs="Times New Roman"/>
          <w:b/>
          <w:sz w:val="28"/>
          <w:szCs w:val="28"/>
          <w:lang w:val="ru-RU" w:eastAsia="ru-RU"/>
        </w:rPr>
      </w:pPr>
    </w:p>
    <w:p w:rsidR="001B08DE" w:rsidRPr="006678E1" w:rsidRDefault="001B08DE" w:rsidP="00B3652D">
      <w:pPr>
        <w:spacing w:after="0" w:line="360" w:lineRule="auto"/>
        <w:jc w:val="both"/>
        <w:rPr>
          <w:rFonts w:ascii="Times New Roman" w:eastAsia="Times New Roman" w:hAnsi="Times New Roman" w:cs="Times New Roman"/>
          <w:b/>
          <w:sz w:val="28"/>
          <w:szCs w:val="28"/>
          <w:lang w:val="ru-RU" w:eastAsia="ru-RU"/>
        </w:rPr>
      </w:pPr>
    </w:p>
    <w:p w:rsidR="00715AA4" w:rsidRPr="006678E1" w:rsidRDefault="008A7F52" w:rsidP="008067AC">
      <w:pPr>
        <w:pStyle w:val="2"/>
        <w:rPr>
          <w:rFonts w:ascii="Times New Roman" w:hAnsi="Times New Roman" w:cs="Times New Roman"/>
          <w:color w:val="auto"/>
          <w:sz w:val="32"/>
          <w:szCs w:val="32"/>
          <w:lang w:val="ru-RU"/>
        </w:rPr>
      </w:pPr>
      <w:bookmarkStart w:id="20" w:name="_Toc463347778"/>
      <w:r w:rsidRPr="006678E1">
        <w:rPr>
          <w:rFonts w:ascii="Times New Roman" w:hAnsi="Times New Roman" w:cs="Times New Roman"/>
          <w:color w:val="auto"/>
          <w:sz w:val="32"/>
          <w:szCs w:val="32"/>
          <w:lang w:val="ru-RU"/>
        </w:rPr>
        <w:lastRenderedPageBreak/>
        <w:t>7</w:t>
      </w:r>
      <w:r w:rsidR="00870153" w:rsidRPr="006678E1">
        <w:rPr>
          <w:rFonts w:ascii="Times New Roman" w:hAnsi="Times New Roman" w:cs="Times New Roman"/>
          <w:color w:val="auto"/>
          <w:sz w:val="32"/>
          <w:szCs w:val="32"/>
          <w:lang w:val="ru-RU"/>
        </w:rPr>
        <w:t xml:space="preserve">.5. </w:t>
      </w:r>
      <w:r w:rsidR="00715AA4" w:rsidRPr="006678E1">
        <w:rPr>
          <w:rFonts w:ascii="Times New Roman" w:hAnsi="Times New Roman" w:cs="Times New Roman"/>
          <w:color w:val="auto"/>
          <w:sz w:val="32"/>
          <w:szCs w:val="32"/>
          <w:lang w:val="ru-RU"/>
        </w:rPr>
        <w:t>Услуги</w:t>
      </w:r>
      <w:bookmarkEnd w:id="20"/>
    </w:p>
    <w:p w:rsidR="00AE0AFC" w:rsidRPr="006678E1" w:rsidRDefault="00AE0AFC" w:rsidP="00B3652D">
      <w:pPr>
        <w:spacing w:after="0" w:line="360" w:lineRule="auto"/>
        <w:ind w:firstLine="567"/>
        <w:jc w:val="both"/>
        <w:rPr>
          <w:rFonts w:ascii="Times New Roman" w:eastAsia="Times New Roman" w:hAnsi="Times New Roman" w:cs="Times New Roman"/>
          <w:b/>
          <w:i/>
          <w:sz w:val="28"/>
          <w:szCs w:val="28"/>
          <w:lang w:val="ru-RU" w:eastAsia="ru-RU"/>
        </w:rPr>
      </w:pP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i/>
          <w:sz w:val="28"/>
          <w:szCs w:val="28"/>
          <w:lang w:val="ru-RU" w:eastAsia="ru-RU"/>
        </w:rPr>
        <w:t>Описание отрасли.</w:t>
      </w:r>
      <w:r w:rsidRPr="006678E1">
        <w:rPr>
          <w:rFonts w:ascii="Times New Roman" w:eastAsia="Times New Roman" w:hAnsi="Times New Roman" w:cs="Times New Roman"/>
          <w:sz w:val="28"/>
          <w:szCs w:val="28"/>
          <w:lang w:val="ru-RU" w:eastAsia="ru-RU"/>
        </w:rPr>
        <w:t xml:space="preserve"> </w:t>
      </w:r>
      <w:r w:rsidR="001B08DE" w:rsidRPr="006678E1">
        <w:rPr>
          <w:rFonts w:ascii="Times New Roman" w:eastAsia="Times New Roman" w:hAnsi="Times New Roman" w:cs="Times New Roman"/>
          <w:sz w:val="28"/>
          <w:szCs w:val="28"/>
          <w:lang w:val="ru-RU" w:eastAsia="ru-RU"/>
        </w:rPr>
        <w:t>Участвовавшие в исследовании предприятия</w:t>
      </w:r>
      <w:r w:rsidRPr="006678E1">
        <w:rPr>
          <w:rFonts w:ascii="Times New Roman" w:eastAsia="Times New Roman" w:hAnsi="Times New Roman" w:cs="Times New Roman"/>
          <w:sz w:val="28"/>
          <w:szCs w:val="28"/>
          <w:lang w:val="ru-RU" w:eastAsia="ru-RU"/>
        </w:rPr>
        <w:t>-субъекты п</w:t>
      </w:r>
      <w:r w:rsidR="001B08DE">
        <w:rPr>
          <w:rFonts w:ascii="Times New Roman" w:eastAsia="Times New Roman" w:hAnsi="Times New Roman" w:cs="Times New Roman"/>
          <w:sz w:val="28"/>
          <w:szCs w:val="28"/>
          <w:lang w:val="ru-RU" w:eastAsia="ru-RU"/>
        </w:rPr>
        <w:t xml:space="preserve">редпринимательской деятельности, предоставляющие </w:t>
      </w:r>
      <w:r w:rsidRPr="006678E1">
        <w:rPr>
          <w:rFonts w:ascii="Times New Roman" w:eastAsia="Times New Roman" w:hAnsi="Times New Roman" w:cs="Times New Roman"/>
          <w:sz w:val="28"/>
          <w:szCs w:val="28"/>
          <w:lang w:val="ru-RU" w:eastAsia="ru-RU"/>
        </w:rPr>
        <w:t>услуг</w:t>
      </w:r>
      <w:r w:rsidR="001B08DE">
        <w:rPr>
          <w:rFonts w:ascii="Times New Roman" w:eastAsia="Times New Roman" w:hAnsi="Times New Roman" w:cs="Times New Roman"/>
          <w:sz w:val="28"/>
          <w:szCs w:val="28"/>
          <w:lang w:val="ru-RU" w:eastAsia="ru-RU"/>
        </w:rPr>
        <w:t>и</w:t>
      </w:r>
      <w:r w:rsidRPr="006678E1">
        <w:rPr>
          <w:rFonts w:ascii="Times New Roman" w:eastAsia="Times New Roman" w:hAnsi="Times New Roman" w:cs="Times New Roman"/>
          <w:sz w:val="28"/>
          <w:szCs w:val="28"/>
          <w:lang w:val="ru-RU" w:eastAsia="ru-RU"/>
        </w:rPr>
        <w:t xml:space="preserve">, представляют </w:t>
      </w:r>
      <w:r w:rsidR="00E50129">
        <w:rPr>
          <w:rFonts w:ascii="Times New Roman" w:eastAsia="Times New Roman" w:hAnsi="Times New Roman" w:cs="Times New Roman"/>
          <w:sz w:val="28"/>
          <w:szCs w:val="28"/>
          <w:lang w:val="ru-RU" w:eastAsia="ru-RU"/>
        </w:rPr>
        <w:t xml:space="preserve">собой </w:t>
      </w:r>
      <w:r w:rsidRPr="006678E1">
        <w:rPr>
          <w:rFonts w:ascii="Times New Roman" w:eastAsia="Times New Roman" w:hAnsi="Times New Roman" w:cs="Times New Roman"/>
          <w:sz w:val="28"/>
          <w:szCs w:val="28"/>
          <w:lang w:val="ru-RU" w:eastAsia="ru-RU"/>
        </w:rPr>
        <w:t xml:space="preserve">две почти равные группы </w:t>
      </w:r>
      <w:r w:rsidR="00E50129">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w:t>
      </w:r>
      <w:r w:rsidR="00E50129">
        <w:rPr>
          <w:rFonts w:ascii="Times New Roman" w:eastAsia="Times New Roman" w:hAnsi="Times New Roman" w:cs="Times New Roman"/>
          <w:sz w:val="28"/>
          <w:szCs w:val="28"/>
          <w:lang w:val="ru-RU" w:eastAsia="ru-RU"/>
        </w:rPr>
        <w:t xml:space="preserve">предприятия, </w:t>
      </w:r>
      <w:r w:rsidRPr="006678E1">
        <w:rPr>
          <w:rFonts w:ascii="Times New Roman" w:eastAsia="Times New Roman" w:hAnsi="Times New Roman" w:cs="Times New Roman"/>
          <w:sz w:val="28"/>
          <w:szCs w:val="28"/>
          <w:lang w:val="ru-RU" w:eastAsia="ru-RU"/>
        </w:rPr>
        <w:t>работающие на рынке от 1 года до 5 лет</w:t>
      </w:r>
      <w:r w:rsidR="00E50129">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и </w:t>
      </w:r>
      <w:r w:rsidR="00E50129">
        <w:rPr>
          <w:rFonts w:ascii="Times New Roman" w:eastAsia="Times New Roman" w:hAnsi="Times New Roman" w:cs="Times New Roman"/>
          <w:sz w:val="28"/>
          <w:szCs w:val="28"/>
          <w:lang w:val="ru-RU" w:eastAsia="ru-RU"/>
        </w:rPr>
        <w:t xml:space="preserve">предприятия, </w:t>
      </w:r>
      <w:r w:rsidRPr="006678E1">
        <w:rPr>
          <w:rFonts w:ascii="Times New Roman" w:eastAsia="Times New Roman" w:hAnsi="Times New Roman" w:cs="Times New Roman"/>
          <w:sz w:val="28"/>
          <w:szCs w:val="28"/>
          <w:lang w:val="ru-RU" w:eastAsia="ru-RU"/>
        </w:rPr>
        <w:t xml:space="preserve">работающие более 5 лет. Преимущественно это </w:t>
      </w:r>
      <w:r w:rsidR="008F1E29">
        <w:rPr>
          <w:rFonts w:ascii="Times New Roman" w:eastAsia="Times New Roman" w:hAnsi="Times New Roman" w:cs="Times New Roman"/>
          <w:sz w:val="28"/>
          <w:szCs w:val="28"/>
          <w:lang w:val="ru-RU" w:eastAsia="ru-RU"/>
        </w:rPr>
        <w:t>микропредприятия</w:t>
      </w:r>
      <w:r w:rsidR="00E50129">
        <w:rPr>
          <w:rFonts w:ascii="Times New Roman" w:eastAsia="Times New Roman" w:hAnsi="Times New Roman" w:cs="Times New Roman"/>
          <w:sz w:val="28"/>
          <w:szCs w:val="28"/>
          <w:lang w:val="ru-RU" w:eastAsia="ru-RU"/>
        </w:rPr>
        <w:t>;</w:t>
      </w:r>
      <w:r w:rsidR="008F1E29">
        <w:rPr>
          <w:rFonts w:ascii="Times New Roman" w:eastAsia="Times New Roman" w:hAnsi="Times New Roman" w:cs="Times New Roman"/>
          <w:sz w:val="28"/>
          <w:szCs w:val="28"/>
          <w:lang w:val="ru-RU" w:eastAsia="ru-RU"/>
        </w:rPr>
        <w:t xml:space="preserve"> менее трети составляют малые предприятия</w:t>
      </w:r>
      <w:r w:rsidRPr="006678E1">
        <w:rPr>
          <w:rFonts w:ascii="Times New Roman" w:eastAsia="Times New Roman" w:hAnsi="Times New Roman" w:cs="Times New Roman"/>
          <w:sz w:val="28"/>
          <w:szCs w:val="28"/>
          <w:lang w:val="ru-RU" w:eastAsia="ru-RU"/>
        </w:rPr>
        <w:t>. Сфера интересов опрошенных субъектов предпринимательства в области услуг сосредоточена на локальном муниципальном рынке.</w:t>
      </w:r>
    </w:p>
    <w:p w:rsidR="00715AA4" w:rsidRPr="006678E1" w:rsidRDefault="00715AA4" w:rsidP="00B3652D">
      <w:pPr>
        <w:spacing w:after="0" w:line="360" w:lineRule="auto"/>
        <w:ind w:firstLine="567"/>
        <w:jc w:val="both"/>
        <w:rPr>
          <w:rFonts w:ascii="Times New Roman" w:hAnsi="Times New Roman" w:cs="Times New Roman"/>
          <w:spacing w:val="60"/>
          <w:sz w:val="28"/>
          <w:szCs w:val="28"/>
          <w:lang w:val="ru-RU"/>
        </w:rPr>
      </w:pPr>
      <w:r w:rsidRPr="006678E1">
        <w:rPr>
          <w:rFonts w:ascii="Times New Roman" w:eastAsia="Times New Roman" w:hAnsi="Times New Roman" w:cs="Times New Roman"/>
          <w:b/>
          <w:i/>
          <w:sz w:val="28"/>
          <w:szCs w:val="28"/>
          <w:lang w:val="ru-RU" w:eastAsia="ru-RU"/>
        </w:rPr>
        <w:t>Оценка состояния конкуренции.</w:t>
      </w:r>
      <w:r w:rsidRPr="006678E1">
        <w:rPr>
          <w:rFonts w:ascii="Times New Roman" w:eastAsia="Times New Roman" w:hAnsi="Times New Roman" w:cs="Times New Roman"/>
          <w:sz w:val="28"/>
          <w:szCs w:val="28"/>
          <w:lang w:val="ru-RU" w:eastAsia="ru-RU"/>
        </w:rPr>
        <w:t xml:space="preserve"> Субъекты предпринимательства в сфере услуг склонны оценивать конкуренцию на своем рынке как умеренную и высокую </w:t>
      </w:r>
      <w:r w:rsidR="00E50129">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w:t>
      </w:r>
      <w:r w:rsidR="00E50129">
        <w:rPr>
          <w:rFonts w:ascii="Times New Roman" w:eastAsia="Times New Roman" w:hAnsi="Times New Roman" w:cs="Times New Roman"/>
          <w:sz w:val="28"/>
          <w:szCs w:val="28"/>
          <w:lang w:val="ru-RU" w:eastAsia="ru-RU"/>
        </w:rPr>
        <w:t xml:space="preserve">эти оценки </w:t>
      </w:r>
      <w:r w:rsidRPr="006678E1">
        <w:rPr>
          <w:rFonts w:ascii="Times New Roman" w:eastAsia="Times New Roman" w:hAnsi="Times New Roman" w:cs="Times New Roman"/>
          <w:sz w:val="28"/>
          <w:szCs w:val="28"/>
          <w:lang w:val="ru-RU" w:eastAsia="ru-RU"/>
        </w:rPr>
        <w:t xml:space="preserve">ниже, чем </w:t>
      </w:r>
      <w:r w:rsidR="00E50129">
        <w:rPr>
          <w:rFonts w:ascii="Times New Roman" w:eastAsia="Times New Roman" w:hAnsi="Times New Roman" w:cs="Times New Roman"/>
          <w:sz w:val="28"/>
          <w:szCs w:val="28"/>
          <w:lang w:val="ru-RU" w:eastAsia="ru-RU"/>
        </w:rPr>
        <w:t xml:space="preserve">оценки предприятий </w:t>
      </w:r>
      <w:r w:rsidRPr="006678E1">
        <w:rPr>
          <w:rFonts w:ascii="Times New Roman" w:eastAsia="Times New Roman" w:hAnsi="Times New Roman" w:cs="Times New Roman"/>
          <w:sz w:val="28"/>
          <w:szCs w:val="28"/>
          <w:lang w:val="ru-RU" w:eastAsia="ru-RU"/>
        </w:rPr>
        <w:t>в области строительства и торговли</w:t>
      </w:r>
      <w:r w:rsidR="00E50129">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и выше, чем </w:t>
      </w:r>
      <w:r w:rsidR="00E50129">
        <w:rPr>
          <w:rFonts w:ascii="Times New Roman" w:eastAsia="Times New Roman" w:hAnsi="Times New Roman" w:cs="Times New Roman"/>
          <w:sz w:val="28"/>
          <w:szCs w:val="28"/>
          <w:lang w:val="ru-RU" w:eastAsia="ru-RU"/>
        </w:rPr>
        <w:t xml:space="preserve">оценки предприятий </w:t>
      </w:r>
      <w:r w:rsidRPr="006678E1">
        <w:rPr>
          <w:rFonts w:ascii="Times New Roman" w:eastAsia="Times New Roman" w:hAnsi="Times New Roman" w:cs="Times New Roman"/>
          <w:sz w:val="28"/>
          <w:szCs w:val="28"/>
          <w:lang w:val="ru-RU" w:eastAsia="ru-RU"/>
        </w:rPr>
        <w:t xml:space="preserve">в области сельского хозяйства и производства. Динамика приращения количества конкурентов умеренная </w:t>
      </w:r>
      <w:r w:rsidR="00E50129">
        <w:rPr>
          <w:rFonts w:ascii="Times New Roman" w:eastAsia="Times New Roman" w:hAnsi="Times New Roman" w:cs="Times New Roman"/>
          <w:sz w:val="28"/>
          <w:szCs w:val="28"/>
          <w:lang w:val="ru-RU" w:eastAsia="ru-RU"/>
        </w:rPr>
        <w:t>и</w:t>
      </w:r>
      <w:r w:rsidRPr="006678E1">
        <w:rPr>
          <w:rFonts w:ascii="Times New Roman" w:eastAsia="Times New Roman" w:hAnsi="Times New Roman" w:cs="Times New Roman"/>
          <w:sz w:val="28"/>
          <w:szCs w:val="28"/>
          <w:lang w:val="ru-RU" w:eastAsia="ru-RU"/>
        </w:rPr>
        <w:t xml:space="preserve"> несколько ниже, чем в торговле и строительстве. </w:t>
      </w:r>
      <w:r w:rsidR="006678E1" w:rsidRPr="006678E1">
        <w:rPr>
          <w:rFonts w:ascii="Times New Roman" w:eastAsia="Times New Roman" w:hAnsi="Times New Roman" w:cs="Times New Roman"/>
          <w:sz w:val="28"/>
          <w:szCs w:val="28"/>
          <w:lang w:val="ru-RU" w:eastAsia="ru-RU"/>
        </w:rPr>
        <w:t>Число поставщиков основного закупаемого товара является</w:t>
      </w:r>
      <w:r w:rsidR="00E50129">
        <w:rPr>
          <w:rFonts w:ascii="Times New Roman" w:eastAsia="Times New Roman" w:hAnsi="Times New Roman" w:cs="Times New Roman"/>
          <w:sz w:val="28"/>
          <w:szCs w:val="28"/>
          <w:lang w:val="ru-RU" w:eastAsia="ru-RU"/>
        </w:rPr>
        <w:t>, по их мнению, «</w:t>
      </w:r>
      <w:r w:rsidR="006678E1" w:rsidRPr="006678E1">
        <w:rPr>
          <w:rFonts w:ascii="Times New Roman" w:eastAsia="Times New Roman" w:hAnsi="Times New Roman" w:cs="Times New Roman"/>
          <w:sz w:val="28"/>
          <w:szCs w:val="28"/>
          <w:lang w:val="ru-RU" w:eastAsia="ru-RU"/>
        </w:rPr>
        <w:t>скорее удовлетворительным</w:t>
      </w:r>
      <w:r w:rsidR="00E50129">
        <w:rPr>
          <w:rFonts w:ascii="Times New Roman" w:eastAsia="Times New Roman" w:hAnsi="Times New Roman" w:cs="Times New Roman"/>
          <w:sz w:val="28"/>
          <w:szCs w:val="28"/>
          <w:lang w:val="ru-RU" w:eastAsia="ru-RU"/>
        </w:rPr>
        <w:t>»</w:t>
      </w:r>
      <w:r w:rsidR="006678E1" w:rsidRPr="006678E1">
        <w:rPr>
          <w:rFonts w:ascii="Times New Roman" w:eastAsia="Times New Roman" w:hAnsi="Times New Roman" w:cs="Times New Roman"/>
          <w:sz w:val="28"/>
          <w:szCs w:val="28"/>
          <w:lang w:val="ru-RU" w:eastAsia="ru-RU"/>
        </w:rPr>
        <w:t xml:space="preserve"> </w:t>
      </w:r>
      <w:r w:rsidR="00E50129">
        <w:rPr>
          <w:rFonts w:ascii="Times New Roman" w:eastAsia="Times New Roman" w:hAnsi="Times New Roman" w:cs="Times New Roman"/>
          <w:sz w:val="28"/>
          <w:szCs w:val="28"/>
          <w:lang w:val="ru-RU" w:eastAsia="ru-RU"/>
        </w:rPr>
        <w:t>(четыре</w:t>
      </w:r>
      <w:r w:rsidR="006678E1" w:rsidRPr="006678E1">
        <w:rPr>
          <w:rFonts w:ascii="Times New Roman" w:eastAsia="Times New Roman" w:hAnsi="Times New Roman" w:cs="Times New Roman"/>
          <w:sz w:val="28"/>
          <w:szCs w:val="28"/>
          <w:lang w:val="ru-RU" w:eastAsia="ru-RU"/>
        </w:rPr>
        <w:t xml:space="preserve"> и более поставщика</w:t>
      </w:r>
      <w:r w:rsidR="00E50129">
        <w:rPr>
          <w:rFonts w:ascii="Times New Roman" w:eastAsia="Times New Roman" w:hAnsi="Times New Roman" w:cs="Times New Roman"/>
          <w:sz w:val="28"/>
          <w:szCs w:val="28"/>
          <w:lang w:val="ru-RU" w:eastAsia="ru-RU"/>
        </w:rPr>
        <w:t>)</w:t>
      </w:r>
      <w:r w:rsidR="006678E1" w:rsidRPr="006678E1">
        <w:rPr>
          <w:rFonts w:ascii="Times New Roman" w:eastAsia="Times New Roman" w:hAnsi="Times New Roman" w:cs="Times New Roman"/>
          <w:sz w:val="28"/>
          <w:szCs w:val="28"/>
          <w:lang w:val="ru-RU" w:eastAsia="ru-RU"/>
        </w:rPr>
        <w:t>.</w:t>
      </w:r>
    </w:p>
    <w:p w:rsidR="00715AA4" w:rsidRPr="006678E1" w:rsidRDefault="00715AA4"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7</w:t>
      </w:r>
      <w:r w:rsidR="00A93F0B" w:rsidRPr="006678E1">
        <w:rPr>
          <w:rFonts w:ascii="Times New Roman" w:hAnsi="Times New Roman" w:cs="Times New Roman"/>
          <w:spacing w:val="60"/>
          <w:sz w:val="28"/>
          <w:szCs w:val="28"/>
          <w:lang w:val="ru-RU"/>
        </w:rPr>
        <w:t>.</w:t>
      </w:r>
      <w:r w:rsidRPr="006678E1">
        <w:rPr>
          <w:rFonts w:ascii="Times New Roman" w:hAnsi="Times New Roman" w:cs="Times New Roman"/>
          <w:spacing w:val="60"/>
          <w:sz w:val="28"/>
          <w:szCs w:val="28"/>
          <w:lang w:val="ru-RU"/>
        </w:rPr>
        <w:t>1</w:t>
      </w:r>
      <w:r w:rsidR="009B0701" w:rsidRPr="006678E1">
        <w:rPr>
          <w:rFonts w:ascii="Times New Roman" w:hAnsi="Times New Roman" w:cs="Times New Roman"/>
          <w:spacing w:val="60"/>
          <w:sz w:val="28"/>
          <w:szCs w:val="28"/>
          <w:lang w:val="ru-RU"/>
        </w:rPr>
        <w:t>1</w:t>
      </w:r>
    </w:p>
    <w:p w:rsidR="00715AA4" w:rsidRPr="006678E1" w:rsidRDefault="00715AA4"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преодолимости административных барьеров для ведения текущей деятельности и открытия нового бизнеса </w:t>
      </w:r>
      <w:r w:rsidRPr="006678E1">
        <w:rPr>
          <w:rFonts w:ascii="Times New Roman" w:hAnsi="Times New Roman" w:cs="Times New Roman"/>
          <w:sz w:val="28"/>
          <w:szCs w:val="28"/>
          <w:lang w:val="ru-RU"/>
        </w:rPr>
        <w:br/>
        <w:t>на основном рынке для представляемого бизнеса, %</w:t>
      </w:r>
    </w:p>
    <w:tbl>
      <w:tblPr>
        <w:tblW w:w="9656" w:type="dxa"/>
        <w:tblInd w:w="-5" w:type="dxa"/>
        <w:tblLayout w:type="fixed"/>
        <w:tblLook w:val="04A0" w:firstRow="1" w:lastRow="0" w:firstColumn="1" w:lastColumn="0" w:noHBand="0" w:noVBand="1"/>
      </w:tblPr>
      <w:tblGrid>
        <w:gridCol w:w="5519"/>
        <w:gridCol w:w="827"/>
        <w:gridCol w:w="827"/>
        <w:gridCol w:w="828"/>
        <w:gridCol w:w="827"/>
        <w:gridCol w:w="828"/>
      </w:tblGrid>
      <w:tr w:rsidR="00715AA4" w:rsidRPr="006678E1" w:rsidTr="009322B4">
        <w:trPr>
          <w:trHeight w:val="319"/>
        </w:trPr>
        <w:tc>
          <w:tcPr>
            <w:tcW w:w="5519" w:type="dxa"/>
            <w:vMerge w:val="restart"/>
            <w:tcBorders>
              <w:top w:val="single" w:sz="12" w:space="0" w:color="auto"/>
              <w:left w:val="single" w:sz="12"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lang w:eastAsia="ru-RU"/>
              </w:rPr>
            </w:pPr>
            <w:r w:rsidRPr="006678E1">
              <w:rPr>
                <w:rFonts w:ascii="Times New Roman" w:eastAsia="Times New Roman" w:hAnsi="Times New Roman" w:cs="Times New Roman"/>
                <w:lang w:eastAsia="ru-RU"/>
              </w:rPr>
              <w:t>Оценка</w:t>
            </w:r>
          </w:p>
        </w:tc>
        <w:tc>
          <w:tcPr>
            <w:tcW w:w="4137" w:type="dxa"/>
            <w:gridSpan w:val="5"/>
            <w:tcBorders>
              <w:top w:val="single" w:sz="12" w:space="0" w:color="auto"/>
              <w:left w:val="nil"/>
              <w:bottom w:val="single" w:sz="4" w:space="0" w:color="auto"/>
              <w:right w:val="single" w:sz="12" w:space="0" w:color="auto"/>
            </w:tcBorders>
            <w:shd w:val="clear" w:color="auto" w:fill="auto"/>
            <w:vAlign w:val="bottom"/>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Сфера экономической деятельности</w:t>
            </w:r>
          </w:p>
        </w:tc>
      </w:tr>
      <w:tr w:rsidR="00715AA4" w:rsidRPr="006678E1" w:rsidTr="009322B4">
        <w:trPr>
          <w:cantSplit/>
          <w:trHeight w:val="1707"/>
        </w:trPr>
        <w:tc>
          <w:tcPr>
            <w:tcW w:w="5519" w:type="dxa"/>
            <w:vMerge/>
            <w:tcBorders>
              <w:left w:val="single" w:sz="12" w:space="0" w:color="auto"/>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rPr>
                <w:rFonts w:ascii="Times New Roman" w:eastAsia="Times New Roman" w:hAnsi="Times New Roman" w:cs="Times New Roman"/>
                <w:lang w:eastAsia="ru-RU"/>
              </w:rPr>
            </w:pPr>
          </w:p>
        </w:tc>
        <w:tc>
          <w:tcPr>
            <w:tcW w:w="827" w:type="dxa"/>
            <w:tcBorders>
              <w:top w:val="nil"/>
              <w:left w:val="nil"/>
              <w:bottom w:val="single" w:sz="4" w:space="0" w:color="auto"/>
              <w:right w:val="single" w:sz="4" w:space="0" w:color="auto"/>
            </w:tcBorders>
            <w:shd w:val="clear" w:color="auto" w:fill="auto"/>
            <w:textDirection w:val="btLr"/>
            <w:vAlign w:val="center"/>
            <w:hideMark/>
          </w:tcPr>
          <w:p w:rsidR="00715AA4" w:rsidRPr="006678E1" w:rsidRDefault="00715AA4" w:rsidP="00B3652D">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Сельское хозяйство</w:t>
            </w:r>
          </w:p>
        </w:tc>
        <w:tc>
          <w:tcPr>
            <w:tcW w:w="827" w:type="dxa"/>
            <w:tcBorders>
              <w:top w:val="nil"/>
              <w:left w:val="nil"/>
              <w:bottom w:val="single" w:sz="4" w:space="0" w:color="auto"/>
              <w:right w:val="single" w:sz="4" w:space="0" w:color="auto"/>
            </w:tcBorders>
            <w:shd w:val="clear" w:color="auto" w:fill="auto"/>
            <w:textDirection w:val="btLr"/>
            <w:vAlign w:val="center"/>
            <w:hideMark/>
          </w:tcPr>
          <w:p w:rsidR="00715AA4" w:rsidRPr="006678E1" w:rsidRDefault="00715AA4" w:rsidP="00B3652D">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Производство</w:t>
            </w:r>
          </w:p>
        </w:tc>
        <w:tc>
          <w:tcPr>
            <w:tcW w:w="828" w:type="dxa"/>
            <w:tcBorders>
              <w:top w:val="nil"/>
              <w:left w:val="nil"/>
              <w:bottom w:val="single" w:sz="4" w:space="0" w:color="auto"/>
              <w:right w:val="single" w:sz="4" w:space="0" w:color="auto"/>
            </w:tcBorders>
            <w:shd w:val="clear" w:color="auto" w:fill="auto"/>
            <w:textDirection w:val="btLr"/>
            <w:vAlign w:val="center"/>
            <w:hideMark/>
          </w:tcPr>
          <w:p w:rsidR="00715AA4" w:rsidRPr="006678E1" w:rsidRDefault="00715AA4" w:rsidP="00B3652D">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Строительство</w:t>
            </w:r>
          </w:p>
        </w:tc>
        <w:tc>
          <w:tcPr>
            <w:tcW w:w="827" w:type="dxa"/>
            <w:tcBorders>
              <w:top w:val="nil"/>
              <w:left w:val="nil"/>
              <w:bottom w:val="single" w:sz="4" w:space="0" w:color="auto"/>
              <w:right w:val="single" w:sz="4" w:space="0" w:color="auto"/>
            </w:tcBorders>
            <w:shd w:val="clear" w:color="auto" w:fill="auto"/>
            <w:textDirection w:val="btLr"/>
            <w:vAlign w:val="center"/>
            <w:hideMark/>
          </w:tcPr>
          <w:p w:rsidR="00715AA4" w:rsidRPr="006678E1" w:rsidRDefault="00715AA4" w:rsidP="00B3652D">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Торговля</w:t>
            </w:r>
          </w:p>
        </w:tc>
        <w:tc>
          <w:tcPr>
            <w:tcW w:w="828" w:type="dxa"/>
            <w:tcBorders>
              <w:top w:val="nil"/>
              <w:left w:val="nil"/>
              <w:bottom w:val="single" w:sz="4" w:space="0" w:color="auto"/>
              <w:right w:val="single" w:sz="12" w:space="0" w:color="auto"/>
            </w:tcBorders>
            <w:shd w:val="clear" w:color="auto" w:fill="auto"/>
            <w:textDirection w:val="btLr"/>
            <w:vAlign w:val="center"/>
            <w:hideMark/>
          </w:tcPr>
          <w:p w:rsidR="00715AA4" w:rsidRPr="006678E1" w:rsidRDefault="00715AA4" w:rsidP="00B3652D">
            <w:pPr>
              <w:spacing w:after="0" w:line="240" w:lineRule="auto"/>
              <w:ind w:left="113" w:right="113"/>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Услуги</w:t>
            </w:r>
          </w:p>
        </w:tc>
      </w:tr>
      <w:tr w:rsidR="00715AA4" w:rsidRPr="006678E1" w:rsidTr="009322B4">
        <w:trPr>
          <w:trHeight w:val="271"/>
        </w:trPr>
        <w:tc>
          <w:tcPr>
            <w:tcW w:w="551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Есть непреодолимые административные барьеры</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82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4</w:t>
            </w:r>
          </w:p>
        </w:tc>
        <w:tc>
          <w:tcPr>
            <w:tcW w:w="828"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r>
      <w:tr w:rsidR="00715AA4" w:rsidRPr="006678E1" w:rsidTr="009322B4">
        <w:trPr>
          <w:trHeight w:val="418"/>
        </w:trPr>
        <w:tc>
          <w:tcPr>
            <w:tcW w:w="551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Есть барьеры, преодолимые при осуществлении значительных затрат</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31</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82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828"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30</w:t>
            </w:r>
          </w:p>
        </w:tc>
      </w:tr>
      <w:tr w:rsidR="00715AA4" w:rsidRPr="006678E1" w:rsidTr="009322B4">
        <w:trPr>
          <w:trHeight w:val="367"/>
        </w:trPr>
        <w:tc>
          <w:tcPr>
            <w:tcW w:w="551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Административные барьеры есть, но они преодолимы без существенных затрат</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c>
          <w:tcPr>
            <w:tcW w:w="82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828"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15</w:t>
            </w:r>
          </w:p>
        </w:tc>
      </w:tr>
      <w:tr w:rsidR="00715AA4" w:rsidRPr="006678E1" w:rsidTr="009322B4">
        <w:trPr>
          <w:trHeight w:val="175"/>
        </w:trPr>
        <w:tc>
          <w:tcPr>
            <w:tcW w:w="551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административных барьеров</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82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c>
          <w:tcPr>
            <w:tcW w:w="828"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r>
      <w:tr w:rsidR="00715AA4" w:rsidRPr="006678E1" w:rsidTr="009322B4">
        <w:trPr>
          <w:trHeight w:val="222"/>
        </w:trPr>
        <w:tc>
          <w:tcPr>
            <w:tcW w:w="551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27</w:t>
            </w:r>
          </w:p>
        </w:tc>
        <w:tc>
          <w:tcPr>
            <w:tcW w:w="828"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828"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r>
      <w:tr w:rsidR="00715AA4" w:rsidRPr="006678E1" w:rsidTr="009322B4">
        <w:trPr>
          <w:trHeight w:val="126"/>
        </w:trPr>
        <w:tc>
          <w:tcPr>
            <w:tcW w:w="551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6D4B52"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6D4B52"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3</w:t>
            </w:r>
          </w:p>
        </w:tc>
        <w:tc>
          <w:tcPr>
            <w:tcW w:w="828" w:type="dxa"/>
            <w:tcBorders>
              <w:top w:val="nil"/>
              <w:left w:val="nil"/>
              <w:bottom w:val="single" w:sz="4" w:space="0" w:color="auto"/>
              <w:right w:val="single" w:sz="4" w:space="0" w:color="auto"/>
            </w:tcBorders>
            <w:shd w:val="clear" w:color="auto" w:fill="auto"/>
            <w:noWrap/>
            <w:vAlign w:val="center"/>
            <w:hideMark/>
          </w:tcPr>
          <w:p w:rsidR="00715AA4" w:rsidRPr="006678E1" w:rsidRDefault="006D4B52"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5</w:t>
            </w:r>
          </w:p>
        </w:tc>
        <w:tc>
          <w:tcPr>
            <w:tcW w:w="827"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828"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9322B4" w:rsidRPr="006678E1" w:rsidTr="009322B4">
        <w:trPr>
          <w:trHeight w:val="126"/>
        </w:trPr>
        <w:tc>
          <w:tcPr>
            <w:tcW w:w="5519" w:type="dxa"/>
            <w:tcBorders>
              <w:top w:val="single" w:sz="4" w:space="0" w:color="auto"/>
              <w:left w:val="single" w:sz="12" w:space="0" w:color="auto"/>
              <w:bottom w:val="single" w:sz="12" w:space="0" w:color="auto"/>
              <w:right w:val="single" w:sz="4" w:space="0" w:color="auto"/>
            </w:tcBorders>
            <w:shd w:val="clear" w:color="auto" w:fill="auto"/>
          </w:tcPr>
          <w:p w:rsidR="009322B4" w:rsidRPr="009322B4" w:rsidRDefault="009322B4" w:rsidP="009322B4">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827" w:type="dxa"/>
            <w:tcBorders>
              <w:top w:val="single" w:sz="4" w:space="0" w:color="auto"/>
              <w:left w:val="nil"/>
              <w:bottom w:val="single" w:sz="12" w:space="0" w:color="auto"/>
              <w:right w:val="single" w:sz="4" w:space="0" w:color="auto"/>
            </w:tcBorders>
            <w:shd w:val="clear" w:color="auto" w:fill="auto"/>
            <w:noWrap/>
            <w:vAlign w:val="center"/>
          </w:tcPr>
          <w:p w:rsidR="009322B4" w:rsidRPr="006678E1" w:rsidRDefault="009322B4"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27" w:type="dxa"/>
            <w:tcBorders>
              <w:top w:val="single" w:sz="4" w:space="0" w:color="auto"/>
              <w:left w:val="nil"/>
              <w:bottom w:val="single" w:sz="12" w:space="0" w:color="auto"/>
              <w:right w:val="single" w:sz="4" w:space="0" w:color="auto"/>
            </w:tcBorders>
            <w:shd w:val="clear" w:color="auto" w:fill="auto"/>
            <w:noWrap/>
            <w:vAlign w:val="center"/>
          </w:tcPr>
          <w:p w:rsidR="009322B4" w:rsidRPr="006678E1" w:rsidRDefault="009322B4"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28" w:type="dxa"/>
            <w:tcBorders>
              <w:top w:val="single" w:sz="4" w:space="0" w:color="auto"/>
              <w:left w:val="nil"/>
              <w:bottom w:val="single" w:sz="12" w:space="0" w:color="auto"/>
              <w:right w:val="single" w:sz="4" w:space="0" w:color="auto"/>
            </w:tcBorders>
            <w:shd w:val="clear" w:color="auto" w:fill="auto"/>
            <w:noWrap/>
            <w:vAlign w:val="center"/>
          </w:tcPr>
          <w:p w:rsidR="009322B4" w:rsidRPr="006678E1" w:rsidRDefault="009322B4"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27" w:type="dxa"/>
            <w:tcBorders>
              <w:top w:val="single" w:sz="4" w:space="0" w:color="auto"/>
              <w:left w:val="nil"/>
              <w:bottom w:val="single" w:sz="12" w:space="0" w:color="auto"/>
              <w:right w:val="single" w:sz="4" w:space="0" w:color="auto"/>
            </w:tcBorders>
            <w:shd w:val="clear" w:color="auto" w:fill="auto"/>
            <w:noWrap/>
            <w:vAlign w:val="center"/>
          </w:tcPr>
          <w:p w:rsidR="009322B4" w:rsidRPr="009322B4" w:rsidRDefault="009322B4"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828" w:type="dxa"/>
            <w:tcBorders>
              <w:top w:val="single" w:sz="4" w:space="0" w:color="auto"/>
              <w:left w:val="nil"/>
              <w:bottom w:val="single" w:sz="12" w:space="0" w:color="auto"/>
              <w:right w:val="single" w:sz="12" w:space="0" w:color="auto"/>
            </w:tcBorders>
            <w:shd w:val="clear" w:color="auto" w:fill="auto"/>
            <w:noWrap/>
            <w:vAlign w:val="center"/>
          </w:tcPr>
          <w:p w:rsidR="009322B4" w:rsidRPr="009322B4" w:rsidRDefault="009322B4"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715AA4" w:rsidRPr="006678E1" w:rsidRDefault="00715AA4"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xml:space="preserve">В таблице дается распределение ответов на вопрос </w:t>
      </w:r>
      <w:proofErr w:type="gramStart"/>
      <w:r w:rsidRPr="006678E1">
        <w:rPr>
          <w:rFonts w:ascii="Times New Roman" w:hAnsi="Times New Roman" w:cs="Times New Roman"/>
          <w:i/>
          <w:sz w:val="20"/>
          <w:szCs w:val="20"/>
          <w:lang w:val="ru-RU" w:eastAsia="ru-RU"/>
        </w:rPr>
        <w:t>«По вашей оценке</w:t>
      </w:r>
      <w:proofErr w:type="gramEnd"/>
      <w:r w:rsidRPr="006678E1">
        <w:rPr>
          <w:rFonts w:ascii="Times New Roman" w:hAnsi="Times New Roman" w:cs="Times New Roman"/>
          <w:i/>
          <w:sz w:val="20"/>
          <w:szCs w:val="20"/>
          <w:lang w:val="ru-RU" w:eastAsia="ru-RU"/>
        </w:rPr>
        <w:t>, насколько преодолимы административные барьеры для ведения текущей деятельности и открытия нового бизнеса на рынке, основном для бизнеса, который вы представляете?»</w:t>
      </w:r>
    </w:p>
    <w:p w:rsidR="00715AA4" w:rsidRPr="006678E1" w:rsidRDefault="00715AA4" w:rsidP="00B3652D">
      <w:pPr>
        <w:spacing w:after="0"/>
        <w:rPr>
          <w:rFonts w:ascii="Times New Roman" w:hAnsi="Times New Roman" w:cs="Times New Roman"/>
          <w:i/>
          <w:sz w:val="20"/>
          <w:szCs w:val="20"/>
          <w:lang w:val="ru-RU"/>
        </w:rPr>
      </w:pP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sz w:val="28"/>
          <w:szCs w:val="28"/>
          <w:lang w:val="ru-RU" w:eastAsia="ru-RU"/>
        </w:rPr>
        <w:lastRenderedPageBreak/>
        <w:t>Оценка административных барьеров.</w:t>
      </w:r>
      <w:r w:rsidRPr="006678E1">
        <w:rPr>
          <w:rFonts w:ascii="Times New Roman" w:eastAsia="Times New Roman" w:hAnsi="Times New Roman" w:cs="Times New Roman"/>
          <w:sz w:val="28"/>
          <w:szCs w:val="28"/>
          <w:lang w:val="ru-RU" w:eastAsia="ru-RU"/>
        </w:rPr>
        <w:t xml:space="preserve"> Для предпринимателей, работающих в сфере услуг, наиболее значимыми административными барьерами являются высокие налоги и нестабильность российского законодательства, регулирующего предпринимательскую деятельность. Также особенностью данной группы предпринимателей является повышенное внимание к сложностям процесса получения лицензий, а также необходимость установления партнерских отношений с органами власти.</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В отношении оценки возможностей преодоления административных барьеров мнения предпринимателей разделились</w:t>
      </w:r>
      <w:r w:rsidR="00E50129">
        <w:rPr>
          <w:rFonts w:ascii="Times New Roman" w:eastAsia="Times New Roman" w:hAnsi="Times New Roman" w:cs="Times New Roman"/>
          <w:sz w:val="28"/>
          <w:szCs w:val="28"/>
          <w:lang w:val="ru-RU" w:eastAsia="ru-RU"/>
        </w:rPr>
        <w:t xml:space="preserve">: </w:t>
      </w:r>
      <w:r w:rsidRPr="006678E1">
        <w:rPr>
          <w:rFonts w:ascii="Times New Roman" w:eastAsia="Times New Roman" w:hAnsi="Times New Roman" w:cs="Times New Roman"/>
          <w:sz w:val="28"/>
          <w:szCs w:val="28"/>
          <w:lang w:val="ru-RU" w:eastAsia="ru-RU"/>
        </w:rPr>
        <w:t xml:space="preserve">часть </w:t>
      </w:r>
      <w:r w:rsidR="00E50129">
        <w:rPr>
          <w:rFonts w:ascii="Times New Roman" w:eastAsia="Times New Roman" w:hAnsi="Times New Roman" w:cs="Times New Roman"/>
          <w:sz w:val="28"/>
          <w:szCs w:val="28"/>
          <w:lang w:val="ru-RU" w:eastAsia="ru-RU"/>
        </w:rPr>
        <w:t xml:space="preserve">из них </w:t>
      </w:r>
      <w:r w:rsidRPr="006678E1">
        <w:rPr>
          <w:rFonts w:ascii="Times New Roman" w:eastAsia="Times New Roman" w:hAnsi="Times New Roman" w:cs="Times New Roman"/>
          <w:sz w:val="28"/>
          <w:szCs w:val="28"/>
          <w:lang w:val="ru-RU" w:eastAsia="ru-RU"/>
        </w:rPr>
        <w:t>считает, что административных барьеров нет, а другая часть считает, что они есть и</w:t>
      </w:r>
      <w:r w:rsidR="00B4640C">
        <w:rPr>
          <w:rFonts w:ascii="Times New Roman" w:eastAsia="Times New Roman" w:hAnsi="Times New Roman" w:cs="Times New Roman"/>
          <w:sz w:val="28"/>
          <w:szCs w:val="28"/>
          <w:lang w:val="ru-RU" w:eastAsia="ru-RU"/>
        </w:rPr>
        <w:t xml:space="preserve"> что</w:t>
      </w:r>
      <w:r w:rsidRPr="006678E1">
        <w:rPr>
          <w:rFonts w:ascii="Times New Roman" w:eastAsia="Times New Roman" w:hAnsi="Times New Roman" w:cs="Times New Roman"/>
          <w:sz w:val="28"/>
          <w:szCs w:val="28"/>
          <w:lang w:val="ru-RU" w:eastAsia="ru-RU"/>
        </w:rPr>
        <w:t xml:space="preserve"> их преодоление требует значительных затрат. Тем не менее, </w:t>
      </w:r>
      <w:r w:rsidR="00B4640C">
        <w:rPr>
          <w:rFonts w:ascii="Times New Roman" w:eastAsia="Times New Roman" w:hAnsi="Times New Roman" w:cs="Times New Roman"/>
          <w:sz w:val="28"/>
          <w:szCs w:val="28"/>
          <w:lang w:val="ru-RU" w:eastAsia="ru-RU"/>
        </w:rPr>
        <w:t>в целом отмечается</w:t>
      </w:r>
      <w:r w:rsidRPr="006678E1">
        <w:rPr>
          <w:rFonts w:ascii="Times New Roman" w:eastAsia="Times New Roman" w:hAnsi="Times New Roman" w:cs="Times New Roman"/>
          <w:sz w:val="28"/>
          <w:szCs w:val="28"/>
          <w:lang w:val="ru-RU" w:eastAsia="ru-RU"/>
        </w:rPr>
        <w:t xml:space="preserve"> работ</w:t>
      </w:r>
      <w:r w:rsidR="00B4640C">
        <w:rPr>
          <w:rFonts w:ascii="Times New Roman" w:eastAsia="Times New Roman" w:hAnsi="Times New Roman" w:cs="Times New Roman"/>
          <w:sz w:val="28"/>
          <w:szCs w:val="28"/>
          <w:lang w:val="ru-RU" w:eastAsia="ru-RU"/>
        </w:rPr>
        <w:t>а</w:t>
      </w:r>
      <w:r w:rsidRPr="006678E1">
        <w:rPr>
          <w:rFonts w:ascii="Times New Roman" w:eastAsia="Times New Roman" w:hAnsi="Times New Roman" w:cs="Times New Roman"/>
          <w:sz w:val="28"/>
          <w:szCs w:val="28"/>
          <w:lang w:val="ru-RU" w:eastAsia="ru-RU"/>
        </w:rPr>
        <w:t xml:space="preserve"> органов власти по сокращению количества административных барьеров</w:t>
      </w:r>
      <w:r w:rsidR="00B4640C">
        <w:rPr>
          <w:rFonts w:ascii="Times New Roman" w:eastAsia="Times New Roman" w:hAnsi="Times New Roman" w:cs="Times New Roman"/>
          <w:sz w:val="28"/>
          <w:szCs w:val="28"/>
          <w:lang w:val="ru-RU" w:eastAsia="ru-RU"/>
        </w:rPr>
        <w:t>: предприниматели</w:t>
      </w:r>
      <w:r w:rsidRPr="006678E1">
        <w:rPr>
          <w:rFonts w:ascii="Times New Roman" w:eastAsia="Times New Roman" w:hAnsi="Times New Roman" w:cs="Times New Roman"/>
          <w:sz w:val="28"/>
          <w:szCs w:val="28"/>
          <w:lang w:val="ru-RU" w:eastAsia="ru-RU"/>
        </w:rPr>
        <w:t xml:space="preserve"> </w:t>
      </w:r>
      <w:r w:rsidR="00B4640C">
        <w:rPr>
          <w:rFonts w:ascii="Times New Roman" w:eastAsia="Times New Roman" w:hAnsi="Times New Roman" w:cs="Times New Roman"/>
          <w:sz w:val="28"/>
          <w:szCs w:val="28"/>
          <w:lang w:val="ru-RU" w:eastAsia="ru-RU"/>
        </w:rPr>
        <w:t>от</w:t>
      </w:r>
      <w:r w:rsidRPr="006678E1">
        <w:rPr>
          <w:rFonts w:ascii="Times New Roman" w:eastAsia="Times New Roman" w:hAnsi="Times New Roman" w:cs="Times New Roman"/>
          <w:sz w:val="28"/>
          <w:szCs w:val="28"/>
          <w:lang w:val="ru-RU" w:eastAsia="ru-RU"/>
        </w:rPr>
        <w:t xml:space="preserve">мечают, что сейчас бизнесу стало проще преодолевать административные барьеры, чем раньше. </w:t>
      </w:r>
    </w:p>
    <w:p w:rsidR="00715AA4" w:rsidRPr="006678E1" w:rsidRDefault="00715AA4" w:rsidP="00B3652D">
      <w:pPr>
        <w:spacing w:after="0" w:line="240" w:lineRule="auto"/>
        <w:jc w:val="right"/>
        <w:rPr>
          <w:rFonts w:ascii="Times New Roman" w:hAnsi="Times New Roman" w:cs="Times New Roman"/>
          <w:spacing w:val="60"/>
          <w:sz w:val="28"/>
          <w:szCs w:val="28"/>
          <w:lang w:val="ru-RU"/>
        </w:rPr>
      </w:pPr>
      <w:r w:rsidRPr="006678E1">
        <w:rPr>
          <w:rFonts w:ascii="Times New Roman" w:hAnsi="Times New Roman" w:cs="Times New Roman"/>
          <w:spacing w:val="60"/>
          <w:sz w:val="28"/>
          <w:szCs w:val="28"/>
          <w:lang w:val="ru-RU"/>
        </w:rPr>
        <w:t xml:space="preserve">Таблица </w:t>
      </w:r>
      <w:r w:rsidR="009B0701" w:rsidRPr="006678E1">
        <w:rPr>
          <w:rFonts w:ascii="Times New Roman" w:hAnsi="Times New Roman" w:cs="Times New Roman"/>
          <w:spacing w:val="60"/>
          <w:sz w:val="28"/>
          <w:szCs w:val="28"/>
          <w:lang w:val="ru-RU"/>
        </w:rPr>
        <w:t>7</w:t>
      </w:r>
      <w:r w:rsidR="00A93F0B" w:rsidRPr="006678E1">
        <w:rPr>
          <w:rFonts w:ascii="Times New Roman" w:hAnsi="Times New Roman" w:cs="Times New Roman"/>
          <w:spacing w:val="60"/>
          <w:sz w:val="28"/>
          <w:szCs w:val="28"/>
          <w:lang w:val="ru-RU"/>
        </w:rPr>
        <w:t>.</w:t>
      </w:r>
      <w:r w:rsidRPr="006678E1">
        <w:rPr>
          <w:rFonts w:ascii="Times New Roman" w:hAnsi="Times New Roman" w:cs="Times New Roman"/>
          <w:spacing w:val="60"/>
          <w:sz w:val="28"/>
          <w:szCs w:val="28"/>
          <w:lang w:val="ru-RU"/>
        </w:rPr>
        <w:t>1</w:t>
      </w:r>
      <w:r w:rsidR="009B0701" w:rsidRPr="006678E1">
        <w:rPr>
          <w:rFonts w:ascii="Times New Roman" w:hAnsi="Times New Roman" w:cs="Times New Roman"/>
          <w:spacing w:val="60"/>
          <w:sz w:val="28"/>
          <w:szCs w:val="28"/>
          <w:lang w:val="ru-RU"/>
        </w:rPr>
        <w:t>2</w:t>
      </w:r>
    </w:p>
    <w:p w:rsidR="00715AA4" w:rsidRPr="006678E1" w:rsidRDefault="00715AA4" w:rsidP="00B3652D">
      <w:pPr>
        <w:spacing w:after="0" w:line="240" w:lineRule="auto"/>
        <w:jc w:val="center"/>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Оценка изменения уровня административных барьеров на основном рынке </w:t>
      </w:r>
      <w:r w:rsidR="00A93F0B" w:rsidRPr="006678E1">
        <w:rPr>
          <w:rFonts w:ascii="Times New Roman" w:hAnsi="Times New Roman" w:cs="Times New Roman"/>
          <w:sz w:val="28"/>
          <w:szCs w:val="28"/>
          <w:lang w:val="ru-RU"/>
        </w:rPr>
        <w:br/>
      </w:r>
      <w:r w:rsidRPr="006678E1">
        <w:rPr>
          <w:rFonts w:ascii="Times New Roman" w:hAnsi="Times New Roman" w:cs="Times New Roman"/>
          <w:sz w:val="28"/>
          <w:szCs w:val="28"/>
          <w:lang w:val="ru-RU"/>
        </w:rPr>
        <w:t>для представляемого бизнеса в течение последних 3 лет, %</w:t>
      </w:r>
    </w:p>
    <w:tbl>
      <w:tblPr>
        <w:tblW w:w="9539" w:type="dxa"/>
        <w:tblInd w:w="-5" w:type="dxa"/>
        <w:tblLayout w:type="fixed"/>
        <w:tblLook w:val="04A0" w:firstRow="1" w:lastRow="0" w:firstColumn="1" w:lastColumn="0" w:noHBand="0" w:noVBand="1"/>
      </w:tblPr>
      <w:tblGrid>
        <w:gridCol w:w="5969"/>
        <w:gridCol w:w="714"/>
        <w:gridCol w:w="714"/>
        <w:gridCol w:w="714"/>
        <w:gridCol w:w="714"/>
        <w:gridCol w:w="714"/>
      </w:tblGrid>
      <w:tr w:rsidR="00715AA4" w:rsidRPr="006678E1" w:rsidTr="00ED6720">
        <w:trPr>
          <w:trHeight w:val="319"/>
        </w:trPr>
        <w:tc>
          <w:tcPr>
            <w:tcW w:w="5969" w:type="dxa"/>
            <w:vMerge w:val="restart"/>
            <w:tcBorders>
              <w:top w:val="single" w:sz="12" w:space="0" w:color="auto"/>
              <w:left w:val="single" w:sz="12"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lang w:val="ru-RU" w:eastAsia="ru-RU"/>
              </w:rPr>
            </w:pPr>
            <w:r w:rsidRPr="006678E1">
              <w:rPr>
                <w:rFonts w:ascii="Times New Roman" w:eastAsia="Times New Roman" w:hAnsi="Times New Roman" w:cs="Times New Roman"/>
                <w:lang w:val="ru-RU" w:eastAsia="ru-RU"/>
              </w:rPr>
              <w:t>Оценка</w:t>
            </w:r>
          </w:p>
        </w:tc>
        <w:tc>
          <w:tcPr>
            <w:tcW w:w="3570" w:type="dxa"/>
            <w:gridSpan w:val="5"/>
            <w:tcBorders>
              <w:top w:val="single" w:sz="12" w:space="0" w:color="auto"/>
              <w:left w:val="nil"/>
              <w:bottom w:val="single" w:sz="4" w:space="0" w:color="auto"/>
              <w:right w:val="single" w:sz="12" w:space="0" w:color="auto"/>
            </w:tcBorders>
            <w:shd w:val="clear" w:color="auto" w:fill="auto"/>
            <w:vAlign w:val="bottom"/>
            <w:hideMark/>
          </w:tcPr>
          <w:p w:rsidR="00715AA4" w:rsidRPr="006678E1" w:rsidRDefault="00715AA4"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Сфера экономической деятельности</w:t>
            </w:r>
          </w:p>
        </w:tc>
      </w:tr>
      <w:tr w:rsidR="00715AA4" w:rsidRPr="006678E1" w:rsidTr="00ED6720">
        <w:trPr>
          <w:cantSplit/>
          <w:trHeight w:val="1691"/>
        </w:trPr>
        <w:tc>
          <w:tcPr>
            <w:tcW w:w="5969" w:type="dxa"/>
            <w:vMerge/>
            <w:tcBorders>
              <w:left w:val="single" w:sz="12" w:space="0" w:color="auto"/>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rPr>
                <w:rFonts w:ascii="Times New Roman" w:eastAsia="Times New Roman" w:hAnsi="Times New Roman" w:cs="Times New Roman"/>
                <w:lang w:val="ru-RU" w:eastAsia="ru-RU"/>
              </w:rPr>
            </w:pPr>
          </w:p>
        </w:tc>
        <w:tc>
          <w:tcPr>
            <w:tcW w:w="714" w:type="dxa"/>
            <w:tcBorders>
              <w:top w:val="nil"/>
              <w:left w:val="nil"/>
              <w:bottom w:val="single" w:sz="4" w:space="0" w:color="auto"/>
              <w:right w:val="single" w:sz="4" w:space="0" w:color="auto"/>
            </w:tcBorders>
            <w:shd w:val="clear" w:color="auto" w:fill="auto"/>
            <w:textDirection w:val="btLr"/>
            <w:vAlign w:val="center"/>
            <w:hideMark/>
          </w:tcPr>
          <w:p w:rsidR="00715AA4" w:rsidRPr="006678E1" w:rsidRDefault="00715AA4" w:rsidP="00B3652D">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Сельское хозяйство</w:t>
            </w:r>
          </w:p>
        </w:tc>
        <w:tc>
          <w:tcPr>
            <w:tcW w:w="714" w:type="dxa"/>
            <w:tcBorders>
              <w:top w:val="nil"/>
              <w:left w:val="nil"/>
              <w:bottom w:val="single" w:sz="4" w:space="0" w:color="auto"/>
              <w:right w:val="single" w:sz="4" w:space="0" w:color="auto"/>
            </w:tcBorders>
            <w:shd w:val="clear" w:color="auto" w:fill="auto"/>
            <w:textDirection w:val="btLr"/>
            <w:vAlign w:val="center"/>
            <w:hideMark/>
          </w:tcPr>
          <w:p w:rsidR="00715AA4" w:rsidRPr="006678E1" w:rsidRDefault="00715AA4" w:rsidP="00B3652D">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Производство</w:t>
            </w:r>
          </w:p>
        </w:tc>
        <w:tc>
          <w:tcPr>
            <w:tcW w:w="714" w:type="dxa"/>
            <w:tcBorders>
              <w:top w:val="nil"/>
              <w:left w:val="nil"/>
              <w:bottom w:val="single" w:sz="4" w:space="0" w:color="auto"/>
              <w:right w:val="single" w:sz="4" w:space="0" w:color="auto"/>
            </w:tcBorders>
            <w:shd w:val="clear" w:color="auto" w:fill="auto"/>
            <w:textDirection w:val="btLr"/>
            <w:vAlign w:val="center"/>
            <w:hideMark/>
          </w:tcPr>
          <w:p w:rsidR="00715AA4" w:rsidRPr="006678E1" w:rsidRDefault="00715AA4" w:rsidP="00B3652D">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Строительство</w:t>
            </w:r>
          </w:p>
        </w:tc>
        <w:tc>
          <w:tcPr>
            <w:tcW w:w="714" w:type="dxa"/>
            <w:tcBorders>
              <w:top w:val="nil"/>
              <w:left w:val="nil"/>
              <w:bottom w:val="single" w:sz="4" w:space="0" w:color="auto"/>
              <w:right w:val="single" w:sz="4" w:space="0" w:color="auto"/>
            </w:tcBorders>
            <w:shd w:val="clear" w:color="auto" w:fill="auto"/>
            <w:textDirection w:val="btLr"/>
            <w:vAlign w:val="center"/>
            <w:hideMark/>
          </w:tcPr>
          <w:p w:rsidR="00715AA4" w:rsidRPr="006678E1" w:rsidRDefault="00715AA4" w:rsidP="00B3652D">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Торговля</w:t>
            </w:r>
          </w:p>
        </w:tc>
        <w:tc>
          <w:tcPr>
            <w:tcW w:w="714" w:type="dxa"/>
            <w:tcBorders>
              <w:top w:val="nil"/>
              <w:left w:val="nil"/>
              <w:bottom w:val="single" w:sz="4" w:space="0" w:color="auto"/>
              <w:right w:val="single" w:sz="12" w:space="0" w:color="auto"/>
            </w:tcBorders>
            <w:shd w:val="clear" w:color="auto" w:fill="auto"/>
            <w:textDirection w:val="btLr"/>
            <w:vAlign w:val="center"/>
            <w:hideMark/>
          </w:tcPr>
          <w:p w:rsidR="00715AA4" w:rsidRPr="006678E1" w:rsidRDefault="00715AA4" w:rsidP="00B3652D">
            <w:pPr>
              <w:spacing w:after="0" w:line="240" w:lineRule="auto"/>
              <w:ind w:left="113" w:right="113"/>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Услуги</w:t>
            </w:r>
          </w:p>
        </w:tc>
      </w:tr>
      <w:tr w:rsidR="00715AA4" w:rsidRPr="006678E1" w:rsidTr="00ED6720">
        <w:trPr>
          <w:trHeight w:val="272"/>
        </w:trPr>
        <w:tc>
          <w:tcPr>
            <w:tcW w:w="596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Административные барьеры были полностью устранены</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w:t>
            </w:r>
          </w:p>
        </w:tc>
        <w:tc>
          <w:tcPr>
            <w:tcW w:w="714"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r>
      <w:tr w:rsidR="00715AA4" w:rsidRPr="006678E1" w:rsidTr="00ED6720">
        <w:trPr>
          <w:trHeight w:val="417"/>
        </w:trPr>
        <w:tc>
          <w:tcPr>
            <w:tcW w:w="596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Бизнесу стало проще преодолевать административные барьеры, чем раньше</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714"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r>
      <w:tr w:rsidR="00715AA4" w:rsidRPr="006678E1" w:rsidTr="00ED6720">
        <w:trPr>
          <w:trHeight w:val="381"/>
        </w:trPr>
        <w:tc>
          <w:tcPr>
            <w:tcW w:w="596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Уровень и количество административных барьеров не изменились</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16</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21</w:t>
            </w:r>
          </w:p>
        </w:tc>
        <w:tc>
          <w:tcPr>
            <w:tcW w:w="714"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20</w:t>
            </w:r>
          </w:p>
        </w:tc>
      </w:tr>
      <w:tr w:rsidR="00715AA4" w:rsidRPr="006678E1" w:rsidTr="00ED6720">
        <w:trPr>
          <w:trHeight w:val="473"/>
        </w:trPr>
        <w:tc>
          <w:tcPr>
            <w:tcW w:w="596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Бизнесу стало сложнее преодолевать административные барьеры, чем раньше</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10</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11</w:t>
            </w:r>
          </w:p>
        </w:tc>
        <w:tc>
          <w:tcPr>
            <w:tcW w:w="714"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12</w:t>
            </w:r>
          </w:p>
        </w:tc>
      </w:tr>
      <w:tr w:rsidR="00715AA4" w:rsidRPr="006678E1" w:rsidTr="00ED6720">
        <w:trPr>
          <w:trHeight w:val="410"/>
        </w:trPr>
        <w:tc>
          <w:tcPr>
            <w:tcW w:w="596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Ранее административные барьеры отсутствовали, однако сейчас появились</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714"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w:t>
            </w:r>
          </w:p>
        </w:tc>
      </w:tr>
      <w:tr w:rsidR="00715AA4" w:rsidRPr="006678E1" w:rsidTr="00ED6720">
        <w:trPr>
          <w:trHeight w:val="232"/>
        </w:trPr>
        <w:tc>
          <w:tcPr>
            <w:tcW w:w="596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Административные барьеры отсутствуют, как и ранее</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8</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14</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6</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714"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17</w:t>
            </w:r>
          </w:p>
        </w:tc>
      </w:tr>
      <w:tr w:rsidR="00715AA4" w:rsidRPr="006678E1" w:rsidTr="00ED6720">
        <w:trPr>
          <w:trHeight w:val="122"/>
        </w:trPr>
        <w:tc>
          <w:tcPr>
            <w:tcW w:w="596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Затруднились ответить</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26</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29</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23</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34</w:t>
            </w:r>
          </w:p>
        </w:tc>
        <w:tc>
          <w:tcPr>
            <w:tcW w:w="714" w:type="dxa"/>
            <w:tcBorders>
              <w:top w:val="nil"/>
              <w:left w:val="nil"/>
              <w:bottom w:val="single" w:sz="4" w:space="0" w:color="auto"/>
              <w:right w:val="single" w:sz="12"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24</w:t>
            </w:r>
          </w:p>
        </w:tc>
      </w:tr>
      <w:tr w:rsidR="00715AA4" w:rsidRPr="006678E1" w:rsidTr="009322B4">
        <w:trPr>
          <w:trHeight w:val="167"/>
        </w:trPr>
        <w:tc>
          <w:tcPr>
            <w:tcW w:w="5969" w:type="dxa"/>
            <w:tcBorders>
              <w:top w:val="nil"/>
              <w:left w:val="single" w:sz="12" w:space="0" w:color="auto"/>
              <w:bottom w:val="single" w:sz="4" w:space="0" w:color="auto"/>
              <w:right w:val="single" w:sz="4" w:space="0" w:color="auto"/>
            </w:tcBorders>
            <w:shd w:val="clear" w:color="auto" w:fill="auto"/>
            <w:hideMark/>
          </w:tcPr>
          <w:p w:rsidR="00715AA4" w:rsidRPr="006678E1" w:rsidRDefault="00715AA4" w:rsidP="00B3652D">
            <w:pPr>
              <w:spacing w:after="0" w:line="240" w:lineRule="auto"/>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Нет ответа</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0</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6D4B52"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715AA4" w:rsidP="00B3652D">
            <w:pPr>
              <w:spacing w:after="0" w:line="240" w:lineRule="auto"/>
              <w:jc w:val="center"/>
              <w:rPr>
                <w:rFonts w:ascii="Times New Roman" w:eastAsia="Times New Roman" w:hAnsi="Times New Roman" w:cs="Times New Roman"/>
                <w:color w:val="000000"/>
                <w:lang w:eastAsia="ru-RU"/>
              </w:rPr>
            </w:pPr>
            <w:r w:rsidRPr="006678E1">
              <w:rPr>
                <w:rFonts w:ascii="Times New Roman" w:eastAsia="Times New Roman" w:hAnsi="Times New Roman" w:cs="Times New Roman"/>
                <w:color w:val="000000"/>
                <w:lang w:eastAsia="ru-RU"/>
              </w:rPr>
              <w:t>13</w:t>
            </w:r>
          </w:p>
        </w:tc>
        <w:tc>
          <w:tcPr>
            <w:tcW w:w="714" w:type="dxa"/>
            <w:tcBorders>
              <w:top w:val="nil"/>
              <w:left w:val="nil"/>
              <w:bottom w:val="single" w:sz="4" w:space="0" w:color="auto"/>
              <w:right w:val="single" w:sz="4" w:space="0" w:color="auto"/>
            </w:tcBorders>
            <w:shd w:val="clear" w:color="auto" w:fill="auto"/>
            <w:noWrap/>
            <w:vAlign w:val="center"/>
            <w:hideMark/>
          </w:tcPr>
          <w:p w:rsidR="00715AA4" w:rsidRPr="006678E1" w:rsidRDefault="006D4B52"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4</w:t>
            </w:r>
          </w:p>
        </w:tc>
        <w:tc>
          <w:tcPr>
            <w:tcW w:w="714" w:type="dxa"/>
            <w:tcBorders>
              <w:top w:val="nil"/>
              <w:left w:val="nil"/>
              <w:bottom w:val="single" w:sz="4" w:space="0" w:color="auto"/>
              <w:right w:val="single" w:sz="12" w:space="0" w:color="auto"/>
            </w:tcBorders>
            <w:shd w:val="clear" w:color="auto" w:fill="auto"/>
            <w:noWrap/>
            <w:vAlign w:val="center"/>
            <w:hideMark/>
          </w:tcPr>
          <w:p w:rsidR="00715AA4" w:rsidRPr="006678E1" w:rsidRDefault="006D4B52" w:rsidP="00B3652D">
            <w:pPr>
              <w:spacing w:after="0" w:line="240" w:lineRule="auto"/>
              <w:jc w:val="center"/>
              <w:rPr>
                <w:rFonts w:ascii="Times New Roman" w:eastAsia="Times New Roman" w:hAnsi="Times New Roman" w:cs="Times New Roman"/>
                <w:color w:val="000000"/>
                <w:lang w:val="ru-RU" w:eastAsia="ru-RU"/>
              </w:rPr>
            </w:pPr>
            <w:r w:rsidRPr="006678E1">
              <w:rPr>
                <w:rFonts w:ascii="Times New Roman" w:eastAsia="Times New Roman" w:hAnsi="Times New Roman" w:cs="Times New Roman"/>
                <w:color w:val="000000"/>
                <w:lang w:val="ru-RU" w:eastAsia="ru-RU"/>
              </w:rPr>
              <w:t>1</w:t>
            </w:r>
          </w:p>
        </w:tc>
      </w:tr>
      <w:tr w:rsidR="009322B4" w:rsidRPr="006678E1" w:rsidTr="009322B4">
        <w:trPr>
          <w:trHeight w:val="167"/>
        </w:trPr>
        <w:tc>
          <w:tcPr>
            <w:tcW w:w="5969" w:type="dxa"/>
            <w:tcBorders>
              <w:top w:val="single" w:sz="4" w:space="0" w:color="auto"/>
              <w:left w:val="single" w:sz="12" w:space="0" w:color="auto"/>
              <w:bottom w:val="single" w:sz="12" w:space="0" w:color="auto"/>
              <w:right w:val="single" w:sz="4" w:space="0" w:color="auto"/>
            </w:tcBorders>
            <w:shd w:val="clear" w:color="auto" w:fill="auto"/>
          </w:tcPr>
          <w:p w:rsidR="009322B4" w:rsidRPr="009322B4" w:rsidRDefault="009322B4" w:rsidP="009322B4">
            <w:pPr>
              <w:spacing w:after="0" w:line="240" w:lineRule="auto"/>
              <w:jc w:val="right"/>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Итого</w:t>
            </w:r>
          </w:p>
        </w:tc>
        <w:tc>
          <w:tcPr>
            <w:tcW w:w="714" w:type="dxa"/>
            <w:tcBorders>
              <w:top w:val="single" w:sz="4" w:space="0" w:color="auto"/>
              <w:left w:val="nil"/>
              <w:bottom w:val="single" w:sz="12" w:space="0" w:color="auto"/>
              <w:right w:val="single" w:sz="4" w:space="0" w:color="auto"/>
            </w:tcBorders>
            <w:shd w:val="clear" w:color="auto" w:fill="auto"/>
            <w:noWrap/>
            <w:vAlign w:val="center"/>
          </w:tcPr>
          <w:p w:rsidR="009322B4" w:rsidRPr="009322B4" w:rsidRDefault="009322B4"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714" w:type="dxa"/>
            <w:tcBorders>
              <w:top w:val="single" w:sz="4" w:space="0" w:color="auto"/>
              <w:left w:val="nil"/>
              <w:bottom w:val="single" w:sz="12" w:space="0" w:color="auto"/>
              <w:right w:val="single" w:sz="4" w:space="0" w:color="auto"/>
            </w:tcBorders>
            <w:shd w:val="clear" w:color="auto" w:fill="auto"/>
            <w:noWrap/>
            <w:vAlign w:val="center"/>
          </w:tcPr>
          <w:p w:rsidR="009322B4" w:rsidRPr="006678E1" w:rsidRDefault="009322B4"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714" w:type="dxa"/>
            <w:tcBorders>
              <w:top w:val="single" w:sz="4" w:space="0" w:color="auto"/>
              <w:left w:val="nil"/>
              <w:bottom w:val="single" w:sz="12" w:space="0" w:color="auto"/>
              <w:right w:val="single" w:sz="4" w:space="0" w:color="auto"/>
            </w:tcBorders>
            <w:shd w:val="clear" w:color="auto" w:fill="auto"/>
            <w:noWrap/>
            <w:vAlign w:val="center"/>
          </w:tcPr>
          <w:p w:rsidR="009322B4" w:rsidRPr="009322B4" w:rsidRDefault="009322B4"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714" w:type="dxa"/>
            <w:tcBorders>
              <w:top w:val="single" w:sz="4" w:space="0" w:color="auto"/>
              <w:left w:val="nil"/>
              <w:bottom w:val="single" w:sz="12" w:space="0" w:color="auto"/>
              <w:right w:val="single" w:sz="4" w:space="0" w:color="auto"/>
            </w:tcBorders>
            <w:shd w:val="clear" w:color="auto" w:fill="auto"/>
            <w:noWrap/>
            <w:vAlign w:val="center"/>
          </w:tcPr>
          <w:p w:rsidR="009322B4" w:rsidRPr="006678E1" w:rsidRDefault="009322B4"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c>
          <w:tcPr>
            <w:tcW w:w="714" w:type="dxa"/>
            <w:tcBorders>
              <w:top w:val="single" w:sz="4" w:space="0" w:color="auto"/>
              <w:left w:val="nil"/>
              <w:bottom w:val="single" w:sz="12" w:space="0" w:color="auto"/>
              <w:right w:val="single" w:sz="12" w:space="0" w:color="auto"/>
            </w:tcBorders>
            <w:shd w:val="clear" w:color="auto" w:fill="auto"/>
            <w:noWrap/>
            <w:vAlign w:val="center"/>
          </w:tcPr>
          <w:p w:rsidR="009322B4" w:rsidRPr="006678E1" w:rsidRDefault="009322B4" w:rsidP="00B3652D">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100</w:t>
            </w:r>
          </w:p>
        </w:tc>
      </w:tr>
    </w:tbl>
    <w:p w:rsidR="00715AA4" w:rsidRPr="006678E1" w:rsidRDefault="00715AA4" w:rsidP="00950137">
      <w:pPr>
        <w:spacing w:after="0" w:line="240" w:lineRule="auto"/>
        <w:rPr>
          <w:rFonts w:ascii="Times New Roman" w:hAnsi="Times New Roman" w:cs="Times New Roman"/>
          <w:i/>
          <w:sz w:val="20"/>
          <w:szCs w:val="20"/>
          <w:lang w:val="ru-RU" w:eastAsia="ru-RU"/>
        </w:rPr>
      </w:pPr>
      <w:r w:rsidRPr="006678E1">
        <w:rPr>
          <w:rFonts w:ascii="Times New Roman" w:hAnsi="Times New Roman" w:cs="Times New Roman"/>
          <w:i/>
          <w:sz w:val="20"/>
          <w:szCs w:val="20"/>
          <w:lang w:val="ru-RU" w:eastAsia="ru-RU"/>
        </w:rPr>
        <w:t xml:space="preserve">В таблице дается распределение ответов на вопрос </w:t>
      </w:r>
      <w:proofErr w:type="gramStart"/>
      <w:r w:rsidRPr="006678E1">
        <w:rPr>
          <w:rFonts w:ascii="Times New Roman" w:hAnsi="Times New Roman" w:cs="Times New Roman"/>
          <w:i/>
          <w:sz w:val="20"/>
          <w:szCs w:val="20"/>
          <w:lang w:val="ru-RU" w:eastAsia="ru-RU"/>
        </w:rPr>
        <w:t>«По вашей оценке</w:t>
      </w:r>
      <w:proofErr w:type="gramEnd"/>
      <w:r w:rsidRPr="006678E1">
        <w:rPr>
          <w:rFonts w:ascii="Times New Roman" w:hAnsi="Times New Roman" w:cs="Times New Roman"/>
          <w:i/>
          <w:sz w:val="20"/>
          <w:szCs w:val="20"/>
          <w:lang w:val="ru-RU" w:eastAsia="ru-RU"/>
        </w:rPr>
        <w:t>, как изменился уровень административных барьеров на рынке, основном для бизнеса, который вы представляете, в течение последних 3 лет?»</w:t>
      </w:r>
    </w:p>
    <w:p w:rsidR="008A7F52" w:rsidRPr="006678E1" w:rsidRDefault="008A7F52" w:rsidP="006678E1">
      <w:pPr>
        <w:spacing w:after="0" w:line="240" w:lineRule="auto"/>
        <w:ind w:firstLine="567"/>
        <w:jc w:val="both"/>
        <w:rPr>
          <w:rFonts w:ascii="Times New Roman" w:eastAsia="Times New Roman" w:hAnsi="Times New Roman" w:cs="Times New Roman"/>
          <w:sz w:val="28"/>
          <w:szCs w:val="28"/>
          <w:lang w:val="ru-RU" w:eastAsia="ru-RU"/>
        </w:rPr>
      </w:pPr>
    </w:p>
    <w:p w:rsidR="00715AA4" w:rsidRPr="006678E1" w:rsidRDefault="00B4640C"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lastRenderedPageBreak/>
        <w:t xml:space="preserve">Существует </w:t>
      </w:r>
      <w:r w:rsidR="00715AA4" w:rsidRPr="006678E1">
        <w:rPr>
          <w:rFonts w:ascii="Times New Roman" w:eastAsia="Times New Roman" w:hAnsi="Times New Roman" w:cs="Times New Roman"/>
          <w:sz w:val="28"/>
          <w:szCs w:val="28"/>
          <w:lang w:val="ru-RU" w:eastAsia="ru-RU"/>
        </w:rPr>
        <w:t xml:space="preserve">отраслевая специфика в отношении оценки конкурентной среды и барьеров предпринимательской деятельности. В области </w:t>
      </w:r>
      <w:r w:rsidR="00715AA4" w:rsidRPr="006678E1">
        <w:rPr>
          <w:rFonts w:ascii="Times New Roman" w:eastAsia="Times New Roman" w:hAnsi="Times New Roman" w:cs="Times New Roman"/>
          <w:b/>
          <w:i/>
          <w:sz w:val="28"/>
          <w:szCs w:val="28"/>
          <w:lang w:val="ru-RU" w:eastAsia="ru-RU"/>
        </w:rPr>
        <w:t>сельского хозяйства</w:t>
      </w:r>
      <w:r w:rsidR="00715AA4" w:rsidRPr="006678E1">
        <w:rPr>
          <w:rFonts w:ascii="Times New Roman" w:eastAsia="Times New Roman" w:hAnsi="Times New Roman" w:cs="Times New Roman"/>
          <w:sz w:val="28"/>
          <w:szCs w:val="28"/>
          <w:lang w:val="ru-RU" w:eastAsia="ru-RU"/>
        </w:rPr>
        <w:t xml:space="preserve"> наблюдается некоторая стабилизация конкурентной ситуации, предприниматели оценивают ситуацию как развивающуюся умеренными темпами. Наблюдается скорее позитивная оценка качества официальной информации о состоянии конкурентной среды. Для субъектов предпринимательства, представляющих сельскохозяйственную отрасль</w:t>
      </w:r>
      <w:r>
        <w:rPr>
          <w:rFonts w:ascii="Times New Roman" w:eastAsia="Times New Roman" w:hAnsi="Times New Roman" w:cs="Times New Roman"/>
          <w:sz w:val="28"/>
          <w:szCs w:val="28"/>
          <w:lang w:val="ru-RU" w:eastAsia="ru-RU"/>
        </w:rPr>
        <w:t>,</w:t>
      </w:r>
      <w:r w:rsidR="00715AA4" w:rsidRPr="006678E1">
        <w:rPr>
          <w:rFonts w:ascii="Times New Roman" w:eastAsia="Times New Roman" w:hAnsi="Times New Roman" w:cs="Times New Roman"/>
          <w:sz w:val="28"/>
          <w:szCs w:val="28"/>
          <w:lang w:val="ru-RU" w:eastAsia="ru-RU"/>
        </w:rPr>
        <w:t xml:space="preserve"> характерно повышенное внимание к различным административным барьер</w:t>
      </w:r>
      <w:r>
        <w:rPr>
          <w:rFonts w:ascii="Times New Roman" w:eastAsia="Times New Roman" w:hAnsi="Times New Roman" w:cs="Times New Roman"/>
          <w:sz w:val="28"/>
          <w:szCs w:val="28"/>
          <w:lang w:val="ru-RU" w:eastAsia="ru-RU"/>
        </w:rPr>
        <w:t>а</w:t>
      </w:r>
      <w:r w:rsidR="00715AA4" w:rsidRPr="006678E1">
        <w:rPr>
          <w:rFonts w:ascii="Times New Roman" w:eastAsia="Times New Roman" w:hAnsi="Times New Roman" w:cs="Times New Roman"/>
          <w:sz w:val="28"/>
          <w:szCs w:val="28"/>
          <w:lang w:val="ru-RU" w:eastAsia="ru-RU"/>
        </w:rPr>
        <w:t xml:space="preserve">м, которые во многом воспринимаются как значимые и сложно преодолимые. Помимо основных (налоги и нестабильность законодательства), для данной группы значимым барьером является сложность получения земельных участков. Общая динамика оценки состояния административных барьеров скорее положительная. Представители сельского хозяйства склонны скорее позитивно оценивать сроки получения доступа к услугам естественных монополий, отмечая общую удовлетворенность в этом вопросе. </w:t>
      </w:r>
      <w:r w:rsidRPr="006678E1">
        <w:rPr>
          <w:rFonts w:ascii="Times New Roman" w:eastAsia="Times New Roman" w:hAnsi="Times New Roman" w:cs="Times New Roman"/>
          <w:sz w:val="28"/>
          <w:szCs w:val="28"/>
          <w:lang w:val="ru-RU" w:eastAsia="ru-RU"/>
        </w:rPr>
        <w:t xml:space="preserve">По сравнению с </w:t>
      </w:r>
      <w:r>
        <w:rPr>
          <w:rFonts w:ascii="Times New Roman" w:eastAsia="Times New Roman" w:hAnsi="Times New Roman" w:cs="Times New Roman"/>
          <w:sz w:val="28"/>
          <w:szCs w:val="28"/>
          <w:lang w:val="ru-RU" w:eastAsia="ru-RU"/>
        </w:rPr>
        <w:t xml:space="preserve">оценками </w:t>
      </w:r>
      <w:r w:rsidRPr="006678E1">
        <w:rPr>
          <w:rFonts w:ascii="Times New Roman" w:eastAsia="Times New Roman" w:hAnsi="Times New Roman" w:cs="Times New Roman"/>
          <w:sz w:val="28"/>
          <w:szCs w:val="28"/>
          <w:lang w:val="ru-RU" w:eastAsia="ru-RU"/>
        </w:rPr>
        <w:t>представител</w:t>
      </w:r>
      <w:r>
        <w:rPr>
          <w:rFonts w:ascii="Times New Roman" w:eastAsia="Times New Roman" w:hAnsi="Times New Roman" w:cs="Times New Roman"/>
          <w:sz w:val="28"/>
          <w:szCs w:val="28"/>
          <w:lang w:val="ru-RU" w:eastAsia="ru-RU"/>
        </w:rPr>
        <w:t>ей</w:t>
      </w:r>
      <w:r w:rsidRPr="006678E1">
        <w:rPr>
          <w:rFonts w:ascii="Times New Roman" w:eastAsia="Times New Roman" w:hAnsi="Times New Roman" w:cs="Times New Roman"/>
          <w:sz w:val="28"/>
          <w:szCs w:val="28"/>
          <w:lang w:val="ru-RU" w:eastAsia="ru-RU"/>
        </w:rPr>
        <w:t xml:space="preserve"> других отраслей в </w:t>
      </w:r>
      <w:r w:rsidR="00715AA4" w:rsidRPr="006678E1">
        <w:rPr>
          <w:rFonts w:ascii="Times New Roman" w:eastAsia="Times New Roman" w:hAnsi="Times New Roman" w:cs="Times New Roman"/>
          <w:sz w:val="28"/>
          <w:szCs w:val="28"/>
          <w:lang w:val="ru-RU" w:eastAsia="ru-RU"/>
        </w:rPr>
        <w:t>отношении стоимости подключения оценки наиболее оптимистичны и более определенны.</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 xml:space="preserve">Субъекты предпринимательства, работающие в области </w:t>
      </w:r>
      <w:r w:rsidRPr="006678E1">
        <w:rPr>
          <w:rFonts w:ascii="Times New Roman" w:eastAsia="Times New Roman" w:hAnsi="Times New Roman" w:cs="Times New Roman"/>
          <w:b/>
          <w:i/>
          <w:sz w:val="28"/>
          <w:szCs w:val="28"/>
          <w:lang w:val="ru-RU" w:eastAsia="ru-RU"/>
        </w:rPr>
        <w:t>производства,</w:t>
      </w:r>
      <w:r w:rsidRPr="006678E1">
        <w:rPr>
          <w:rFonts w:ascii="Times New Roman" w:eastAsia="Times New Roman" w:hAnsi="Times New Roman" w:cs="Times New Roman"/>
          <w:sz w:val="28"/>
          <w:szCs w:val="28"/>
          <w:lang w:val="ru-RU" w:eastAsia="ru-RU"/>
        </w:rPr>
        <w:t xml:space="preserve"> менее других отраслей ощущают давление конкуренции. Динамика развития конкуренции выражена слабо</w:t>
      </w:r>
      <w:r w:rsidR="00B4640C">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w:t>
      </w:r>
      <w:r w:rsidR="00B4640C" w:rsidRPr="006678E1">
        <w:rPr>
          <w:rFonts w:ascii="Times New Roman" w:eastAsia="Times New Roman" w:hAnsi="Times New Roman" w:cs="Times New Roman"/>
          <w:sz w:val="28"/>
          <w:szCs w:val="28"/>
          <w:lang w:val="ru-RU" w:eastAsia="ru-RU"/>
        </w:rPr>
        <w:t xml:space="preserve">Барьеры </w:t>
      </w:r>
      <w:r w:rsidRPr="006678E1">
        <w:rPr>
          <w:rFonts w:ascii="Times New Roman" w:eastAsia="Times New Roman" w:hAnsi="Times New Roman" w:cs="Times New Roman"/>
          <w:sz w:val="28"/>
          <w:szCs w:val="28"/>
          <w:lang w:val="ru-RU" w:eastAsia="ru-RU"/>
        </w:rPr>
        <w:t xml:space="preserve">для входа на рынок заметны. </w:t>
      </w:r>
      <w:r w:rsidR="00B4640C" w:rsidRPr="006678E1">
        <w:rPr>
          <w:rFonts w:ascii="Times New Roman" w:eastAsia="Times New Roman" w:hAnsi="Times New Roman" w:cs="Times New Roman"/>
          <w:sz w:val="28"/>
          <w:szCs w:val="28"/>
          <w:lang w:val="ru-RU" w:eastAsia="ru-RU"/>
        </w:rPr>
        <w:t xml:space="preserve">По </w:t>
      </w:r>
      <w:r w:rsidRPr="006678E1">
        <w:rPr>
          <w:rFonts w:ascii="Times New Roman" w:eastAsia="Times New Roman" w:hAnsi="Times New Roman" w:cs="Times New Roman"/>
          <w:sz w:val="28"/>
          <w:szCs w:val="28"/>
          <w:lang w:val="ru-RU" w:eastAsia="ru-RU"/>
        </w:rPr>
        <w:t>сравнению с 2014-2015 гг</w:t>
      </w:r>
      <w:r w:rsidR="00B4640C">
        <w:rPr>
          <w:rFonts w:ascii="Times New Roman" w:eastAsia="Times New Roman" w:hAnsi="Times New Roman" w:cs="Times New Roman"/>
          <w:sz w:val="28"/>
          <w:szCs w:val="28"/>
          <w:lang w:val="ru-RU" w:eastAsia="ru-RU"/>
        </w:rPr>
        <w:t>., в 2016 г.</w:t>
      </w:r>
      <w:r w:rsidRPr="006678E1">
        <w:rPr>
          <w:rFonts w:ascii="Times New Roman" w:eastAsia="Times New Roman" w:hAnsi="Times New Roman" w:cs="Times New Roman"/>
          <w:sz w:val="28"/>
          <w:szCs w:val="28"/>
          <w:lang w:val="ru-RU" w:eastAsia="ru-RU"/>
        </w:rPr>
        <w:t xml:space="preserve"> представители отрасли реализуют некоторые возможности, определяемые внешнеэкономическими обстоятельствами</w:t>
      </w:r>
      <w:r w:rsidR="00B4640C">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 это характерно для производства продуктов питания. Несмотря на общую оптимистическую канву оценок качества официальной информации, большинство субъектов предпринимательства, работающих в производстве, затруднил</w:t>
      </w:r>
      <w:r w:rsidR="00B4640C">
        <w:rPr>
          <w:rFonts w:ascii="Times New Roman" w:eastAsia="Times New Roman" w:hAnsi="Times New Roman" w:cs="Times New Roman"/>
          <w:sz w:val="28"/>
          <w:szCs w:val="28"/>
          <w:lang w:val="ru-RU" w:eastAsia="ru-RU"/>
        </w:rPr>
        <w:t>о</w:t>
      </w:r>
      <w:r w:rsidRPr="006678E1">
        <w:rPr>
          <w:rFonts w:ascii="Times New Roman" w:eastAsia="Times New Roman" w:hAnsi="Times New Roman" w:cs="Times New Roman"/>
          <w:sz w:val="28"/>
          <w:szCs w:val="28"/>
          <w:lang w:val="ru-RU" w:eastAsia="ru-RU"/>
        </w:rPr>
        <w:t xml:space="preserve">сь дать какие-то определенные оценки. Для субъектов предпринимательства в области производства наиболее значимым административным барьером являются высокие налоги. </w:t>
      </w:r>
      <w:r w:rsidR="00B4640C">
        <w:rPr>
          <w:rFonts w:ascii="Times New Roman" w:eastAsia="Times New Roman" w:hAnsi="Times New Roman" w:cs="Times New Roman"/>
          <w:sz w:val="28"/>
          <w:szCs w:val="28"/>
          <w:lang w:val="ru-RU" w:eastAsia="ru-RU"/>
        </w:rPr>
        <w:t>Значение этого</w:t>
      </w:r>
      <w:r w:rsidRPr="006678E1">
        <w:rPr>
          <w:rFonts w:ascii="Times New Roman" w:eastAsia="Times New Roman" w:hAnsi="Times New Roman" w:cs="Times New Roman"/>
          <w:sz w:val="28"/>
          <w:szCs w:val="28"/>
          <w:lang w:val="ru-RU" w:eastAsia="ru-RU"/>
        </w:rPr>
        <w:t xml:space="preserve"> фактор</w:t>
      </w:r>
      <w:r w:rsidR="00B4640C">
        <w:rPr>
          <w:rFonts w:ascii="Times New Roman" w:eastAsia="Times New Roman" w:hAnsi="Times New Roman" w:cs="Times New Roman"/>
          <w:sz w:val="28"/>
          <w:szCs w:val="28"/>
          <w:lang w:val="ru-RU" w:eastAsia="ru-RU"/>
        </w:rPr>
        <w:t>а</w:t>
      </w:r>
      <w:r w:rsidRPr="006678E1">
        <w:rPr>
          <w:rFonts w:ascii="Times New Roman" w:eastAsia="Times New Roman" w:hAnsi="Times New Roman" w:cs="Times New Roman"/>
          <w:sz w:val="28"/>
          <w:szCs w:val="28"/>
          <w:lang w:val="ru-RU" w:eastAsia="ru-RU"/>
        </w:rPr>
        <w:t xml:space="preserve"> повысил</w:t>
      </w:r>
      <w:r w:rsidR="00B4640C">
        <w:rPr>
          <w:rFonts w:ascii="Times New Roman" w:eastAsia="Times New Roman" w:hAnsi="Times New Roman" w:cs="Times New Roman"/>
          <w:sz w:val="28"/>
          <w:szCs w:val="28"/>
          <w:lang w:val="ru-RU" w:eastAsia="ru-RU"/>
        </w:rPr>
        <w:t>ся</w:t>
      </w:r>
      <w:r w:rsidRPr="006678E1">
        <w:rPr>
          <w:rFonts w:ascii="Times New Roman" w:eastAsia="Times New Roman" w:hAnsi="Times New Roman" w:cs="Times New Roman"/>
          <w:sz w:val="28"/>
          <w:szCs w:val="28"/>
          <w:lang w:val="ru-RU" w:eastAsia="ru-RU"/>
        </w:rPr>
        <w:t xml:space="preserve"> по сравнению с предыдущим годом. Особенностью данной группы является сформированный запрос к снижению сложности доступа к закупкам компаний с госучастием и субъектов естественных монополий. </w:t>
      </w:r>
      <w:r w:rsidRPr="006678E1">
        <w:rPr>
          <w:rFonts w:ascii="Times New Roman" w:eastAsia="Times New Roman" w:hAnsi="Times New Roman" w:cs="Times New Roman"/>
          <w:sz w:val="28"/>
          <w:szCs w:val="28"/>
          <w:lang w:val="ru-RU" w:eastAsia="ru-RU"/>
        </w:rPr>
        <w:lastRenderedPageBreak/>
        <w:t>Административные барьеры воспринимаются как преодолимые без существенных затрат</w:t>
      </w:r>
      <w:r w:rsidR="00127FD8">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и эта динамика имеет положительный характер за последние три года. Также есть предпосылки для формирования запроса </w:t>
      </w:r>
      <w:r w:rsidR="00B4640C">
        <w:rPr>
          <w:rFonts w:ascii="Times New Roman" w:eastAsia="Times New Roman" w:hAnsi="Times New Roman" w:cs="Times New Roman"/>
          <w:sz w:val="28"/>
          <w:szCs w:val="28"/>
          <w:lang w:val="ru-RU" w:eastAsia="ru-RU"/>
        </w:rPr>
        <w:t>на</w:t>
      </w:r>
      <w:r w:rsidRPr="006678E1">
        <w:rPr>
          <w:rFonts w:ascii="Times New Roman" w:eastAsia="Times New Roman" w:hAnsi="Times New Roman" w:cs="Times New Roman"/>
          <w:sz w:val="28"/>
          <w:szCs w:val="28"/>
          <w:lang w:val="ru-RU" w:eastAsia="ru-RU"/>
        </w:rPr>
        <w:t xml:space="preserve"> вмешательств</w:t>
      </w:r>
      <w:r w:rsidR="00B4640C">
        <w:rPr>
          <w:rFonts w:ascii="Times New Roman" w:eastAsia="Times New Roman" w:hAnsi="Times New Roman" w:cs="Times New Roman"/>
          <w:sz w:val="28"/>
          <w:szCs w:val="28"/>
          <w:lang w:val="ru-RU" w:eastAsia="ru-RU"/>
        </w:rPr>
        <w:t>о</w:t>
      </w:r>
      <w:r w:rsidRPr="006678E1">
        <w:rPr>
          <w:rFonts w:ascii="Times New Roman" w:eastAsia="Times New Roman" w:hAnsi="Times New Roman" w:cs="Times New Roman"/>
          <w:sz w:val="28"/>
          <w:szCs w:val="28"/>
          <w:lang w:val="ru-RU" w:eastAsia="ru-RU"/>
        </w:rPr>
        <w:t xml:space="preserve"> властей, </w:t>
      </w:r>
      <w:r w:rsidR="00B4640C">
        <w:rPr>
          <w:rFonts w:ascii="Times New Roman" w:eastAsia="Times New Roman" w:hAnsi="Times New Roman" w:cs="Times New Roman"/>
          <w:sz w:val="28"/>
          <w:szCs w:val="28"/>
          <w:lang w:val="ru-RU" w:eastAsia="ru-RU"/>
        </w:rPr>
        <w:t>на</w:t>
      </w:r>
      <w:r w:rsidRPr="006678E1">
        <w:rPr>
          <w:rFonts w:ascii="Times New Roman" w:eastAsia="Times New Roman" w:hAnsi="Times New Roman" w:cs="Times New Roman"/>
          <w:sz w:val="28"/>
          <w:szCs w:val="28"/>
          <w:lang w:val="ru-RU" w:eastAsia="ru-RU"/>
        </w:rPr>
        <w:t xml:space="preserve"> контрол</w:t>
      </w:r>
      <w:r w:rsidR="00B4640C">
        <w:rPr>
          <w:rFonts w:ascii="Times New Roman" w:eastAsia="Times New Roman" w:hAnsi="Times New Roman" w:cs="Times New Roman"/>
          <w:sz w:val="28"/>
          <w:szCs w:val="28"/>
          <w:lang w:val="ru-RU" w:eastAsia="ru-RU"/>
        </w:rPr>
        <w:t>ь</w:t>
      </w:r>
      <w:r w:rsidRPr="006678E1">
        <w:rPr>
          <w:rFonts w:ascii="Times New Roman" w:eastAsia="Times New Roman" w:hAnsi="Times New Roman" w:cs="Times New Roman"/>
          <w:sz w:val="28"/>
          <w:szCs w:val="28"/>
          <w:lang w:val="ru-RU" w:eastAsia="ru-RU"/>
        </w:rPr>
        <w:t xml:space="preserve"> конкурентной среды. </w:t>
      </w:r>
      <w:r w:rsidR="00B4640C">
        <w:rPr>
          <w:rFonts w:ascii="Times New Roman" w:eastAsia="Times New Roman" w:hAnsi="Times New Roman" w:cs="Times New Roman"/>
          <w:sz w:val="28"/>
          <w:szCs w:val="28"/>
          <w:lang w:val="ru-RU" w:eastAsia="ru-RU"/>
        </w:rPr>
        <w:t>Больше</w:t>
      </w:r>
      <w:r w:rsidRPr="006678E1">
        <w:rPr>
          <w:rFonts w:ascii="Times New Roman" w:eastAsia="Times New Roman" w:hAnsi="Times New Roman" w:cs="Times New Roman"/>
          <w:sz w:val="28"/>
          <w:szCs w:val="28"/>
          <w:lang w:val="ru-RU" w:eastAsia="ru-RU"/>
        </w:rPr>
        <w:t xml:space="preserve"> вопросов у представителей производственной сферы вызывают процедуры подключения теплоснабжения. В отношении стоимости подключения услуг субъектов естественных монополий у представителей производства наибольшую неудовлетворенность вызывает стоимость подключения электро- и газоснабжения.</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 xml:space="preserve">Субъекты предпринимательства, работающие в области </w:t>
      </w:r>
      <w:r w:rsidRPr="006678E1">
        <w:rPr>
          <w:rFonts w:ascii="Times New Roman" w:eastAsia="Times New Roman" w:hAnsi="Times New Roman" w:cs="Times New Roman"/>
          <w:b/>
          <w:i/>
          <w:sz w:val="28"/>
          <w:szCs w:val="28"/>
          <w:lang w:val="ru-RU" w:eastAsia="ru-RU"/>
        </w:rPr>
        <w:t>строительства</w:t>
      </w:r>
      <w:r w:rsidR="00B4640C">
        <w:rPr>
          <w:rFonts w:ascii="Times New Roman" w:eastAsia="Times New Roman" w:hAnsi="Times New Roman" w:cs="Times New Roman"/>
          <w:b/>
          <w:i/>
          <w:sz w:val="28"/>
          <w:szCs w:val="28"/>
          <w:lang w:val="ru-RU" w:eastAsia="ru-RU"/>
        </w:rPr>
        <w:t>,</w:t>
      </w:r>
      <w:r w:rsidRPr="006678E1">
        <w:rPr>
          <w:rFonts w:ascii="Times New Roman" w:eastAsia="Times New Roman" w:hAnsi="Times New Roman" w:cs="Times New Roman"/>
          <w:sz w:val="28"/>
          <w:szCs w:val="28"/>
          <w:lang w:val="ru-RU" w:eastAsia="ru-RU"/>
        </w:rPr>
        <w:t xml:space="preserve"> оценивают свою отрасль как высоко конкурентную и динамично развивающуюся</w:t>
      </w:r>
      <w:r w:rsidR="00B4640C">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за последние 3 года количество конкурентов существенно увеличилось. По сравнению с данными исследования за 2014-2015 гг</w:t>
      </w:r>
      <w:r w:rsidR="00A87F9D">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на рынке строительства конкуренция усилилась и обострилась. </w:t>
      </w:r>
      <w:r w:rsidR="00A87F9D" w:rsidRPr="006678E1">
        <w:rPr>
          <w:rFonts w:ascii="Times New Roman" w:eastAsia="Times New Roman" w:hAnsi="Times New Roman" w:cs="Times New Roman"/>
          <w:sz w:val="28"/>
          <w:szCs w:val="28"/>
          <w:lang w:val="ru-RU" w:eastAsia="ru-RU"/>
        </w:rPr>
        <w:t xml:space="preserve">На </w:t>
      </w:r>
      <w:r w:rsidRPr="006678E1">
        <w:rPr>
          <w:rFonts w:ascii="Times New Roman" w:eastAsia="Times New Roman" w:hAnsi="Times New Roman" w:cs="Times New Roman"/>
          <w:sz w:val="28"/>
          <w:szCs w:val="28"/>
          <w:lang w:val="ru-RU" w:eastAsia="ru-RU"/>
        </w:rPr>
        <w:t>строительном рынке субъекты предпринимательства выражают запрос на повышение уровня доступности</w:t>
      </w:r>
      <w:r w:rsidR="00A87F9D" w:rsidRPr="00A87F9D">
        <w:rPr>
          <w:rFonts w:ascii="Times New Roman" w:eastAsia="Times New Roman" w:hAnsi="Times New Roman" w:cs="Times New Roman"/>
          <w:sz w:val="28"/>
          <w:szCs w:val="28"/>
          <w:lang w:val="ru-RU" w:eastAsia="ru-RU"/>
        </w:rPr>
        <w:t xml:space="preserve"> </w:t>
      </w:r>
      <w:r w:rsidR="00A87F9D" w:rsidRPr="006678E1">
        <w:rPr>
          <w:rFonts w:ascii="Times New Roman" w:eastAsia="Times New Roman" w:hAnsi="Times New Roman" w:cs="Times New Roman"/>
          <w:sz w:val="28"/>
          <w:szCs w:val="28"/>
          <w:lang w:val="ru-RU" w:eastAsia="ru-RU"/>
        </w:rPr>
        <w:t>официальной информации о состоянии конкуренции</w:t>
      </w:r>
      <w:r w:rsidRPr="006678E1">
        <w:rPr>
          <w:rFonts w:ascii="Times New Roman" w:eastAsia="Times New Roman" w:hAnsi="Times New Roman" w:cs="Times New Roman"/>
          <w:sz w:val="28"/>
          <w:szCs w:val="28"/>
          <w:lang w:val="ru-RU" w:eastAsia="ru-RU"/>
        </w:rPr>
        <w:t xml:space="preserve">. Остро чувствуется ситуация с наличием административных барьеров – именно представители данной группы чаще других говорят об этом и </w:t>
      </w:r>
      <w:r w:rsidR="00A87F9D">
        <w:rPr>
          <w:rFonts w:ascii="Times New Roman" w:eastAsia="Times New Roman" w:hAnsi="Times New Roman" w:cs="Times New Roman"/>
          <w:sz w:val="28"/>
          <w:szCs w:val="28"/>
          <w:lang w:val="ru-RU" w:eastAsia="ru-RU"/>
        </w:rPr>
        <w:t>упоминают</w:t>
      </w:r>
      <w:r w:rsidRPr="006678E1">
        <w:rPr>
          <w:rFonts w:ascii="Times New Roman" w:eastAsia="Times New Roman" w:hAnsi="Times New Roman" w:cs="Times New Roman"/>
          <w:sz w:val="28"/>
          <w:szCs w:val="28"/>
          <w:lang w:val="ru-RU" w:eastAsia="ru-RU"/>
        </w:rPr>
        <w:t xml:space="preserve"> большое количество барьеров. Помимо основных барьеров</w:t>
      </w:r>
      <w:r w:rsidR="00A87F9D">
        <w:rPr>
          <w:rFonts w:ascii="Times New Roman" w:eastAsia="Times New Roman" w:hAnsi="Times New Roman" w:cs="Times New Roman"/>
          <w:sz w:val="28"/>
          <w:szCs w:val="28"/>
          <w:lang w:val="ru-RU" w:eastAsia="ru-RU"/>
        </w:rPr>
        <w:t>, называемых большинством предприятий вне зависимости от сферы деятельности,</w:t>
      </w:r>
      <w:r w:rsidRPr="006678E1">
        <w:rPr>
          <w:rFonts w:ascii="Times New Roman" w:eastAsia="Times New Roman" w:hAnsi="Times New Roman" w:cs="Times New Roman"/>
          <w:sz w:val="28"/>
          <w:szCs w:val="28"/>
          <w:lang w:val="ru-RU" w:eastAsia="ru-RU"/>
        </w:rPr>
        <w:t xml:space="preserve"> для строительной сферы характерн</w:t>
      </w:r>
      <w:r w:rsidR="00A87F9D">
        <w:rPr>
          <w:rFonts w:ascii="Times New Roman" w:eastAsia="Times New Roman" w:hAnsi="Times New Roman" w:cs="Times New Roman"/>
          <w:sz w:val="28"/>
          <w:szCs w:val="28"/>
          <w:lang w:val="ru-RU" w:eastAsia="ru-RU"/>
        </w:rPr>
        <w:t>ы:</w:t>
      </w:r>
      <w:r w:rsidRPr="006678E1">
        <w:rPr>
          <w:rFonts w:ascii="Times New Roman" w:eastAsia="Times New Roman" w:hAnsi="Times New Roman" w:cs="Times New Roman"/>
          <w:sz w:val="28"/>
          <w:szCs w:val="28"/>
          <w:lang w:val="ru-RU" w:eastAsia="ru-RU"/>
        </w:rPr>
        <w:t xml:space="preserve"> сложност</w:t>
      </w:r>
      <w:r w:rsidR="00A87F9D">
        <w:rPr>
          <w:rFonts w:ascii="Times New Roman" w:eastAsia="Times New Roman" w:hAnsi="Times New Roman" w:cs="Times New Roman"/>
          <w:sz w:val="28"/>
          <w:szCs w:val="28"/>
          <w:lang w:val="ru-RU" w:eastAsia="ru-RU"/>
        </w:rPr>
        <w:t>ь</w:t>
      </w:r>
      <w:r w:rsidRPr="006678E1">
        <w:rPr>
          <w:rFonts w:ascii="Times New Roman" w:eastAsia="Times New Roman" w:hAnsi="Times New Roman" w:cs="Times New Roman"/>
          <w:sz w:val="28"/>
          <w:szCs w:val="28"/>
          <w:lang w:val="ru-RU" w:eastAsia="ru-RU"/>
        </w:rPr>
        <w:t xml:space="preserve"> процедуры получения лицензий, сложность доступа к поставкам товаров, оказанию услуг и выполнению работ в рамках госзакупок, ограничение доступа к закупкам компаний с госучастием и субъектов естественных монополий, коррупция (включая взятки, дискриминацию и предоставление преференций). </w:t>
      </w:r>
      <w:r w:rsidR="00A87F9D">
        <w:rPr>
          <w:rFonts w:ascii="Times New Roman" w:eastAsia="Times New Roman" w:hAnsi="Times New Roman" w:cs="Times New Roman"/>
          <w:sz w:val="28"/>
          <w:szCs w:val="28"/>
          <w:lang w:val="ru-RU" w:eastAsia="ru-RU"/>
        </w:rPr>
        <w:t xml:space="preserve">Это </w:t>
      </w:r>
      <w:r w:rsidRPr="006678E1">
        <w:rPr>
          <w:rFonts w:ascii="Times New Roman" w:eastAsia="Times New Roman" w:hAnsi="Times New Roman" w:cs="Times New Roman"/>
          <w:sz w:val="28"/>
          <w:szCs w:val="28"/>
          <w:lang w:val="ru-RU" w:eastAsia="ru-RU"/>
        </w:rPr>
        <w:t>беспокойство приводит к противоречивым оценкам деятельности органов власти. Общая динамика ситуации с состоянием административных барьеров скорее отрицательная</w:t>
      </w:r>
      <w:r w:rsidR="00A87F9D">
        <w:rPr>
          <w:rFonts w:ascii="Times New Roman" w:eastAsia="Times New Roman" w:hAnsi="Times New Roman" w:cs="Times New Roman"/>
          <w:sz w:val="28"/>
          <w:szCs w:val="28"/>
          <w:lang w:val="ru-RU" w:eastAsia="ru-RU"/>
        </w:rPr>
        <w:t xml:space="preserve"> - </w:t>
      </w:r>
      <w:r w:rsidRPr="006678E1">
        <w:rPr>
          <w:rFonts w:ascii="Times New Roman" w:eastAsia="Times New Roman" w:hAnsi="Times New Roman" w:cs="Times New Roman"/>
          <w:sz w:val="28"/>
          <w:szCs w:val="28"/>
          <w:lang w:val="ru-RU" w:eastAsia="ru-RU"/>
        </w:rPr>
        <w:t xml:space="preserve">часто звучат мнения о том, бизнесу стало сложнее преодолевать административные барьеры. </w:t>
      </w:r>
      <w:r w:rsidR="00A87F9D" w:rsidRPr="006678E1">
        <w:rPr>
          <w:rFonts w:ascii="Times New Roman" w:eastAsia="Times New Roman" w:hAnsi="Times New Roman" w:cs="Times New Roman"/>
          <w:sz w:val="28"/>
          <w:szCs w:val="28"/>
          <w:lang w:val="ru-RU" w:eastAsia="ru-RU"/>
        </w:rPr>
        <w:t xml:space="preserve">Со стороны субъектов предпринимательства, работающих в строительной области выражен </w:t>
      </w:r>
      <w:r w:rsidRPr="006678E1">
        <w:rPr>
          <w:rFonts w:ascii="Times New Roman" w:eastAsia="Times New Roman" w:hAnsi="Times New Roman" w:cs="Times New Roman"/>
          <w:sz w:val="28"/>
          <w:szCs w:val="28"/>
          <w:lang w:val="ru-RU" w:eastAsia="ru-RU"/>
        </w:rPr>
        <w:t xml:space="preserve">запрос </w:t>
      </w:r>
      <w:r w:rsidR="00A87F9D">
        <w:rPr>
          <w:rFonts w:ascii="Times New Roman" w:eastAsia="Times New Roman" w:hAnsi="Times New Roman" w:cs="Times New Roman"/>
          <w:sz w:val="28"/>
          <w:szCs w:val="28"/>
          <w:lang w:val="ru-RU" w:eastAsia="ru-RU"/>
        </w:rPr>
        <w:t xml:space="preserve">на </w:t>
      </w:r>
      <w:r w:rsidRPr="006678E1">
        <w:rPr>
          <w:rFonts w:ascii="Times New Roman" w:eastAsia="Times New Roman" w:hAnsi="Times New Roman" w:cs="Times New Roman"/>
          <w:sz w:val="28"/>
          <w:szCs w:val="28"/>
          <w:lang w:val="ru-RU" w:eastAsia="ru-RU"/>
        </w:rPr>
        <w:t xml:space="preserve">повышение уровня удовлетворенности услугами (доступом, сроками и стоимостью) субъектов </w:t>
      </w:r>
      <w:r w:rsidRPr="006678E1">
        <w:rPr>
          <w:rFonts w:ascii="Times New Roman" w:eastAsia="Times New Roman" w:hAnsi="Times New Roman" w:cs="Times New Roman"/>
          <w:sz w:val="28"/>
          <w:szCs w:val="28"/>
          <w:lang w:val="ru-RU" w:eastAsia="ru-RU"/>
        </w:rPr>
        <w:lastRenderedPageBreak/>
        <w:t>естественных монополий</w:t>
      </w:r>
      <w:r w:rsidR="00A87F9D">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особенно в отношении стоимости подключения газоснабжения и сроков получения доступа к электроснабжению. </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b/>
          <w:i/>
          <w:sz w:val="28"/>
          <w:szCs w:val="28"/>
          <w:lang w:val="ru-RU" w:eastAsia="ru-RU"/>
        </w:rPr>
        <w:t>Торговая отрасль</w:t>
      </w:r>
      <w:r w:rsidRPr="006678E1">
        <w:rPr>
          <w:rFonts w:ascii="Times New Roman" w:eastAsia="Times New Roman" w:hAnsi="Times New Roman" w:cs="Times New Roman"/>
          <w:sz w:val="28"/>
          <w:szCs w:val="28"/>
          <w:lang w:val="ru-RU" w:eastAsia="ru-RU"/>
        </w:rPr>
        <w:t xml:space="preserve"> за последние 3 года развивается бурно, что отражается на оценках конкурентной ситуации субъектами предпринимательства. Они обеспокоены состоянием конкуренции на своих рынках и оценивают ее как высокую и очень высокую. В отношении оценки качества официальной информации о состоянии конкурентной среды со стороны субъектов предпринимательства сформирован запрос на повышение удобства получения данной информации. В отношении оценок наличия/отсутствия административных барьеров мнение в среде субъектов предпринимательства не сформировано, существует разброс оценок. Уровень удовлетворенности в отношении доступа к услугам субъектов естественных монополий </w:t>
      </w:r>
      <w:r w:rsidR="00CA1D61">
        <w:rPr>
          <w:rFonts w:ascii="Times New Roman" w:eastAsia="Times New Roman" w:hAnsi="Times New Roman" w:cs="Times New Roman"/>
          <w:sz w:val="28"/>
          <w:szCs w:val="28"/>
          <w:lang w:val="ru-RU" w:eastAsia="ru-RU"/>
        </w:rPr>
        <w:t xml:space="preserve">можно охарактеризовать как </w:t>
      </w:r>
      <w:r w:rsidRPr="006678E1">
        <w:rPr>
          <w:rFonts w:ascii="Times New Roman" w:eastAsia="Times New Roman" w:hAnsi="Times New Roman" w:cs="Times New Roman"/>
          <w:sz w:val="28"/>
          <w:szCs w:val="28"/>
          <w:lang w:val="ru-RU" w:eastAsia="ru-RU"/>
        </w:rPr>
        <w:t xml:space="preserve">средний. Наиболее положительно оценивается скорость получения доступа к водоснабжению и телефонной связи. Наибольшие вопросы вызывает </w:t>
      </w:r>
      <w:r w:rsidR="00CA1D61">
        <w:rPr>
          <w:rFonts w:ascii="Times New Roman" w:eastAsia="Times New Roman" w:hAnsi="Times New Roman" w:cs="Times New Roman"/>
          <w:sz w:val="28"/>
          <w:szCs w:val="28"/>
          <w:lang w:val="ru-RU" w:eastAsia="ru-RU"/>
        </w:rPr>
        <w:t xml:space="preserve">услуги </w:t>
      </w:r>
      <w:r w:rsidRPr="006678E1">
        <w:rPr>
          <w:rFonts w:ascii="Times New Roman" w:eastAsia="Times New Roman" w:hAnsi="Times New Roman" w:cs="Times New Roman"/>
          <w:sz w:val="28"/>
          <w:szCs w:val="28"/>
          <w:lang w:val="ru-RU" w:eastAsia="ru-RU"/>
        </w:rPr>
        <w:t>газоснабжени</w:t>
      </w:r>
      <w:r w:rsidR="00CA1D61">
        <w:rPr>
          <w:rFonts w:ascii="Times New Roman" w:eastAsia="Times New Roman" w:hAnsi="Times New Roman" w:cs="Times New Roman"/>
          <w:sz w:val="28"/>
          <w:szCs w:val="28"/>
          <w:lang w:val="ru-RU" w:eastAsia="ru-RU"/>
        </w:rPr>
        <w:t>я</w:t>
      </w:r>
      <w:r w:rsidRPr="006678E1">
        <w:rPr>
          <w:rFonts w:ascii="Times New Roman" w:eastAsia="Times New Roman" w:hAnsi="Times New Roman" w:cs="Times New Roman"/>
          <w:sz w:val="28"/>
          <w:szCs w:val="28"/>
          <w:lang w:val="ru-RU" w:eastAsia="ru-RU"/>
        </w:rPr>
        <w:t xml:space="preserve"> и электроснабжени</w:t>
      </w:r>
      <w:r w:rsidR="00CA1D61">
        <w:rPr>
          <w:rFonts w:ascii="Times New Roman" w:eastAsia="Times New Roman" w:hAnsi="Times New Roman" w:cs="Times New Roman"/>
          <w:sz w:val="28"/>
          <w:szCs w:val="28"/>
          <w:lang w:val="ru-RU" w:eastAsia="ru-RU"/>
        </w:rPr>
        <w:t>я</w:t>
      </w:r>
      <w:r w:rsidRPr="006678E1">
        <w:rPr>
          <w:rFonts w:ascii="Times New Roman" w:eastAsia="Times New Roman" w:hAnsi="Times New Roman" w:cs="Times New Roman"/>
          <w:sz w:val="28"/>
          <w:szCs w:val="28"/>
          <w:lang w:val="ru-RU" w:eastAsia="ru-RU"/>
        </w:rPr>
        <w:t xml:space="preserve">. </w:t>
      </w:r>
    </w:p>
    <w:p w:rsidR="00715AA4" w:rsidRPr="006678E1" w:rsidRDefault="00715AA4" w:rsidP="00B3652D">
      <w:pPr>
        <w:spacing w:after="0" w:line="360" w:lineRule="auto"/>
        <w:ind w:firstLine="567"/>
        <w:jc w:val="both"/>
        <w:rPr>
          <w:rFonts w:ascii="Times New Roman" w:eastAsia="Times New Roman" w:hAnsi="Times New Roman" w:cs="Times New Roman"/>
          <w:sz w:val="28"/>
          <w:szCs w:val="28"/>
          <w:lang w:val="ru-RU" w:eastAsia="ru-RU"/>
        </w:rPr>
      </w:pPr>
      <w:r w:rsidRPr="006678E1">
        <w:rPr>
          <w:rFonts w:ascii="Times New Roman" w:eastAsia="Times New Roman" w:hAnsi="Times New Roman" w:cs="Times New Roman"/>
          <w:sz w:val="28"/>
          <w:szCs w:val="28"/>
          <w:lang w:val="ru-RU" w:eastAsia="ru-RU"/>
        </w:rPr>
        <w:t xml:space="preserve">Субъекты предпринимательства в </w:t>
      </w:r>
      <w:r w:rsidRPr="006678E1">
        <w:rPr>
          <w:rFonts w:ascii="Times New Roman" w:eastAsia="Times New Roman" w:hAnsi="Times New Roman" w:cs="Times New Roman"/>
          <w:b/>
          <w:i/>
          <w:sz w:val="28"/>
          <w:szCs w:val="28"/>
          <w:lang w:val="ru-RU" w:eastAsia="ru-RU"/>
        </w:rPr>
        <w:t>сфере услуг</w:t>
      </w:r>
      <w:r w:rsidRPr="006678E1">
        <w:rPr>
          <w:rFonts w:ascii="Times New Roman" w:eastAsia="Times New Roman" w:hAnsi="Times New Roman" w:cs="Times New Roman"/>
          <w:sz w:val="28"/>
          <w:szCs w:val="28"/>
          <w:lang w:val="ru-RU" w:eastAsia="ru-RU"/>
        </w:rPr>
        <w:t xml:space="preserve"> склонны оценивать конкуренцию на своем рынке как умеренную и высокую - ниже, чем в области строительства и торговли</w:t>
      </w:r>
      <w:r w:rsidR="00CA1D61">
        <w:rPr>
          <w:rFonts w:ascii="Times New Roman" w:eastAsia="Times New Roman" w:hAnsi="Times New Roman" w:cs="Times New Roman"/>
          <w:sz w:val="28"/>
          <w:szCs w:val="28"/>
          <w:lang w:val="ru-RU" w:eastAsia="ru-RU"/>
        </w:rPr>
        <w:t>,</w:t>
      </w:r>
      <w:r w:rsidRPr="006678E1">
        <w:rPr>
          <w:rFonts w:ascii="Times New Roman" w:eastAsia="Times New Roman" w:hAnsi="Times New Roman" w:cs="Times New Roman"/>
          <w:sz w:val="28"/>
          <w:szCs w:val="28"/>
          <w:lang w:val="ru-RU" w:eastAsia="ru-RU"/>
        </w:rPr>
        <w:t xml:space="preserve"> и выше, чем в области сельского хозяйства и производства. Рост конкуренции осуществляется через вход на рынок новых игроков</w:t>
      </w:r>
      <w:r w:rsidR="00CA1D61">
        <w:rPr>
          <w:rFonts w:ascii="Times New Roman" w:eastAsia="Times New Roman" w:hAnsi="Times New Roman" w:cs="Times New Roman"/>
          <w:sz w:val="28"/>
          <w:szCs w:val="28"/>
          <w:lang w:val="ru-RU" w:eastAsia="ru-RU"/>
        </w:rPr>
        <w:t xml:space="preserve">: </w:t>
      </w:r>
      <w:r w:rsidRPr="006678E1">
        <w:rPr>
          <w:rFonts w:ascii="Times New Roman" w:eastAsia="Times New Roman" w:hAnsi="Times New Roman" w:cs="Times New Roman"/>
          <w:sz w:val="28"/>
          <w:szCs w:val="28"/>
          <w:lang w:val="ru-RU" w:eastAsia="ru-RU"/>
        </w:rPr>
        <w:t>в 2015 году эксперты предрекали бурное развитие конкуренции в области частных медицинских услуг в силу сокращения услуг</w:t>
      </w:r>
      <w:r w:rsidR="00CA1D61" w:rsidRPr="00CA1D61">
        <w:rPr>
          <w:rFonts w:ascii="Times New Roman" w:eastAsia="Times New Roman" w:hAnsi="Times New Roman" w:cs="Times New Roman"/>
          <w:sz w:val="28"/>
          <w:szCs w:val="28"/>
          <w:lang w:val="ru-RU" w:eastAsia="ru-RU"/>
        </w:rPr>
        <w:t xml:space="preserve"> </w:t>
      </w:r>
      <w:r w:rsidR="00CA1D61" w:rsidRPr="006678E1">
        <w:rPr>
          <w:rFonts w:ascii="Times New Roman" w:eastAsia="Times New Roman" w:hAnsi="Times New Roman" w:cs="Times New Roman"/>
          <w:sz w:val="28"/>
          <w:szCs w:val="28"/>
          <w:lang w:val="ru-RU" w:eastAsia="ru-RU"/>
        </w:rPr>
        <w:t>муниципальных</w:t>
      </w:r>
      <w:r w:rsidRPr="006678E1">
        <w:rPr>
          <w:rFonts w:ascii="Times New Roman" w:eastAsia="Times New Roman" w:hAnsi="Times New Roman" w:cs="Times New Roman"/>
          <w:sz w:val="28"/>
          <w:szCs w:val="28"/>
          <w:lang w:val="ru-RU" w:eastAsia="ru-RU"/>
        </w:rPr>
        <w:t xml:space="preserve">. </w:t>
      </w:r>
      <w:r w:rsidR="00282EF3">
        <w:rPr>
          <w:rFonts w:ascii="Times New Roman" w:eastAsia="Times New Roman" w:hAnsi="Times New Roman" w:cs="Times New Roman"/>
          <w:sz w:val="28"/>
          <w:szCs w:val="28"/>
          <w:lang w:val="ru-RU" w:eastAsia="ru-RU"/>
        </w:rPr>
        <w:t>У</w:t>
      </w:r>
      <w:r w:rsidRPr="006678E1">
        <w:rPr>
          <w:rFonts w:ascii="Times New Roman" w:eastAsia="Times New Roman" w:hAnsi="Times New Roman" w:cs="Times New Roman"/>
          <w:sz w:val="28"/>
          <w:szCs w:val="28"/>
          <w:lang w:val="ru-RU" w:eastAsia="ru-RU"/>
        </w:rPr>
        <w:t xml:space="preserve"> субъектов предпринимательства в сфере услуг существует потребность в повышении уровня доступности официальной информации о состоянии конкурентной среды</w:t>
      </w:r>
      <w:r w:rsidR="00282EF3">
        <w:rPr>
          <w:rFonts w:ascii="Times New Roman" w:eastAsia="Times New Roman" w:hAnsi="Times New Roman" w:cs="Times New Roman"/>
          <w:sz w:val="28"/>
          <w:szCs w:val="28"/>
          <w:lang w:val="ru-RU" w:eastAsia="ru-RU"/>
        </w:rPr>
        <w:t xml:space="preserve"> отрасли</w:t>
      </w:r>
      <w:r w:rsidRPr="006678E1">
        <w:rPr>
          <w:rFonts w:ascii="Times New Roman" w:eastAsia="Times New Roman" w:hAnsi="Times New Roman" w:cs="Times New Roman"/>
          <w:sz w:val="28"/>
          <w:szCs w:val="28"/>
          <w:lang w:val="ru-RU" w:eastAsia="ru-RU"/>
        </w:rPr>
        <w:t xml:space="preserve">. По сравнению с 2015 годом продолжает </w:t>
      </w:r>
      <w:r w:rsidR="00282EF3">
        <w:rPr>
          <w:rFonts w:ascii="Times New Roman" w:eastAsia="Times New Roman" w:hAnsi="Times New Roman" w:cs="Times New Roman"/>
          <w:sz w:val="28"/>
          <w:szCs w:val="28"/>
          <w:lang w:val="ru-RU" w:eastAsia="ru-RU"/>
        </w:rPr>
        <w:t>повышаться</w:t>
      </w:r>
      <w:r w:rsidRPr="006678E1">
        <w:rPr>
          <w:rFonts w:ascii="Times New Roman" w:eastAsia="Times New Roman" w:hAnsi="Times New Roman" w:cs="Times New Roman"/>
          <w:sz w:val="28"/>
          <w:szCs w:val="28"/>
          <w:lang w:val="ru-RU" w:eastAsia="ru-RU"/>
        </w:rPr>
        <w:t xml:space="preserve"> запрос на снижение регулирование конкуренции со стороны государства. В отношении административных барьеров с точки зрения представителей данной групп</w:t>
      </w:r>
      <w:r w:rsidR="00282EF3">
        <w:rPr>
          <w:rFonts w:ascii="Times New Roman" w:eastAsia="Times New Roman" w:hAnsi="Times New Roman" w:cs="Times New Roman"/>
          <w:sz w:val="28"/>
          <w:szCs w:val="28"/>
          <w:lang w:val="ru-RU" w:eastAsia="ru-RU"/>
        </w:rPr>
        <w:t>ы,</w:t>
      </w:r>
      <w:r w:rsidRPr="006678E1">
        <w:rPr>
          <w:rFonts w:ascii="Times New Roman" w:eastAsia="Times New Roman" w:hAnsi="Times New Roman" w:cs="Times New Roman"/>
          <w:sz w:val="28"/>
          <w:szCs w:val="28"/>
          <w:lang w:val="ru-RU" w:eastAsia="ru-RU"/>
        </w:rPr>
        <w:t xml:space="preserve"> внимания органов власти требует вопросы сложности процесса получения лицензий, а также необходимости установления партнерских отношений с органами власти. </w:t>
      </w:r>
      <w:r w:rsidR="00282EF3">
        <w:rPr>
          <w:rFonts w:ascii="Times New Roman" w:eastAsia="Times New Roman" w:hAnsi="Times New Roman" w:cs="Times New Roman"/>
          <w:sz w:val="28"/>
          <w:szCs w:val="28"/>
          <w:lang w:val="ru-RU" w:eastAsia="ru-RU"/>
        </w:rPr>
        <w:t>Для представителей данной группы предпринимателей характерен</w:t>
      </w:r>
      <w:r w:rsidRPr="006678E1">
        <w:rPr>
          <w:rFonts w:ascii="Times New Roman" w:eastAsia="Times New Roman" w:hAnsi="Times New Roman" w:cs="Times New Roman"/>
          <w:sz w:val="28"/>
          <w:szCs w:val="28"/>
          <w:lang w:val="ru-RU" w:eastAsia="ru-RU"/>
        </w:rPr>
        <w:t xml:space="preserve"> позитивный настрой в отношении оценок деятельности органов власти - чаще отмечается настроенность на партнерство и </w:t>
      </w:r>
      <w:r w:rsidRPr="006678E1">
        <w:rPr>
          <w:rFonts w:ascii="Times New Roman" w:eastAsia="Times New Roman" w:hAnsi="Times New Roman" w:cs="Times New Roman"/>
          <w:sz w:val="28"/>
          <w:szCs w:val="28"/>
          <w:lang w:val="ru-RU" w:eastAsia="ru-RU"/>
        </w:rPr>
        <w:lastRenderedPageBreak/>
        <w:t xml:space="preserve">сотрудничество. </w:t>
      </w:r>
      <w:r w:rsidR="00282EF3" w:rsidRPr="006678E1">
        <w:rPr>
          <w:rFonts w:ascii="Times New Roman" w:eastAsia="Times New Roman" w:hAnsi="Times New Roman" w:cs="Times New Roman"/>
          <w:sz w:val="28"/>
          <w:szCs w:val="28"/>
          <w:lang w:val="ru-RU" w:eastAsia="ru-RU"/>
        </w:rPr>
        <w:t xml:space="preserve">Внимания </w:t>
      </w:r>
      <w:r w:rsidRPr="006678E1">
        <w:rPr>
          <w:rFonts w:ascii="Times New Roman" w:eastAsia="Times New Roman" w:hAnsi="Times New Roman" w:cs="Times New Roman"/>
          <w:sz w:val="28"/>
          <w:szCs w:val="28"/>
          <w:lang w:val="ru-RU" w:eastAsia="ru-RU"/>
        </w:rPr>
        <w:t xml:space="preserve">требуют вопросы регулирования стоимости подключения к услугам субъектов естественных монополий – предприниматели не удовлетворены стоимостью подключения к водо-, газо- и теплоснабжению. </w:t>
      </w:r>
    </w:p>
    <w:p w:rsidR="00715AA4" w:rsidRPr="006678E1" w:rsidRDefault="00715AA4" w:rsidP="00B3652D">
      <w:pPr>
        <w:spacing w:after="0"/>
        <w:rPr>
          <w:rFonts w:ascii="Times New Roman" w:hAnsi="Times New Roman" w:cs="Times New Roman"/>
          <w:i/>
          <w:sz w:val="20"/>
          <w:szCs w:val="20"/>
          <w:lang w:val="ru-RU"/>
        </w:rPr>
      </w:pPr>
    </w:p>
    <w:p w:rsidR="00C411C6" w:rsidRPr="006678E1" w:rsidRDefault="00C411C6" w:rsidP="00B3652D">
      <w:pPr>
        <w:tabs>
          <w:tab w:val="left" w:pos="284"/>
        </w:tabs>
        <w:spacing w:after="0"/>
        <w:ind w:left="567" w:hanging="567"/>
        <w:rPr>
          <w:rFonts w:ascii="Times New Roman" w:eastAsia="Times New Roman" w:hAnsi="Times New Roman" w:cs="Times New Roman"/>
          <w:bCs/>
          <w:sz w:val="28"/>
          <w:szCs w:val="28"/>
          <w:lang w:val="ru-RU" w:eastAsia="ru-RU"/>
        </w:rPr>
      </w:pPr>
    </w:p>
    <w:p w:rsidR="00C411C6" w:rsidRPr="006678E1" w:rsidRDefault="00C411C6" w:rsidP="00B3652D">
      <w:pPr>
        <w:tabs>
          <w:tab w:val="left" w:pos="284"/>
        </w:tabs>
        <w:spacing w:after="0"/>
        <w:ind w:left="567" w:hanging="567"/>
        <w:rPr>
          <w:rFonts w:ascii="Times New Roman" w:eastAsia="Times New Roman" w:hAnsi="Times New Roman" w:cs="Times New Roman"/>
          <w:bCs/>
          <w:sz w:val="28"/>
          <w:szCs w:val="28"/>
          <w:lang w:val="ru-RU" w:eastAsia="ru-RU"/>
        </w:rPr>
      </w:pPr>
    </w:p>
    <w:p w:rsidR="00CD1894" w:rsidRPr="006678E1" w:rsidRDefault="00CD1894" w:rsidP="00B3652D">
      <w:pPr>
        <w:spacing w:after="0" w:line="276" w:lineRule="auto"/>
        <w:rPr>
          <w:rFonts w:ascii="Times New Roman" w:eastAsia="Times New Roman" w:hAnsi="Times New Roman" w:cs="Times New Roman"/>
          <w:bCs/>
          <w:sz w:val="28"/>
          <w:szCs w:val="28"/>
          <w:lang w:val="ru-RU" w:eastAsia="ru-RU"/>
        </w:rPr>
      </w:pPr>
      <w:r w:rsidRPr="006678E1">
        <w:rPr>
          <w:rFonts w:ascii="Times New Roman" w:eastAsia="Times New Roman" w:hAnsi="Times New Roman" w:cs="Times New Roman"/>
          <w:bCs/>
          <w:sz w:val="28"/>
          <w:szCs w:val="28"/>
          <w:lang w:val="ru-RU" w:eastAsia="ru-RU"/>
        </w:rPr>
        <w:br w:type="page"/>
      </w:r>
    </w:p>
    <w:p w:rsidR="007000C8" w:rsidRPr="006678E1" w:rsidRDefault="007000C8" w:rsidP="00E8434E">
      <w:pPr>
        <w:pStyle w:val="1"/>
        <w:pageBreakBefore/>
        <w:spacing w:before="0"/>
        <w:ind w:left="567" w:hanging="567"/>
        <w:rPr>
          <w:rFonts w:ascii="Times New Roman" w:eastAsia="Times New Roman" w:hAnsi="Times New Roman" w:cs="Times New Roman"/>
          <w:color w:val="auto"/>
          <w:lang w:val="ru-RU" w:eastAsia="ru-RU"/>
        </w:rPr>
      </w:pPr>
      <w:bookmarkStart w:id="21" w:name="_Toc463347779"/>
      <w:r w:rsidRPr="006678E1">
        <w:rPr>
          <w:rFonts w:ascii="Times New Roman" w:eastAsia="Times New Roman" w:hAnsi="Times New Roman" w:cs="Times New Roman"/>
          <w:color w:val="auto"/>
          <w:lang w:val="ru-RU" w:eastAsia="ru-RU"/>
        </w:rPr>
        <w:lastRenderedPageBreak/>
        <w:t>§</w:t>
      </w:r>
      <w:r w:rsidR="00541AED" w:rsidRPr="006678E1">
        <w:rPr>
          <w:rFonts w:ascii="Times New Roman" w:eastAsia="Times New Roman" w:hAnsi="Times New Roman" w:cs="Times New Roman"/>
          <w:color w:val="auto"/>
          <w:lang w:val="ru-RU" w:eastAsia="ru-RU"/>
        </w:rPr>
        <w:t>8</w:t>
      </w:r>
      <w:r w:rsidRPr="006678E1">
        <w:rPr>
          <w:rFonts w:ascii="Times New Roman" w:eastAsia="Times New Roman" w:hAnsi="Times New Roman" w:cs="Times New Roman"/>
          <w:color w:val="auto"/>
          <w:lang w:val="ru-RU" w:eastAsia="ru-RU"/>
        </w:rPr>
        <w:t xml:space="preserve">. </w:t>
      </w:r>
      <w:r w:rsidR="00E8434E" w:rsidRPr="00E8434E">
        <w:rPr>
          <w:rFonts w:ascii="Times New Roman" w:eastAsia="Times New Roman" w:hAnsi="Times New Roman" w:cs="Times New Roman"/>
          <w:color w:val="auto"/>
          <w:lang w:val="ru-RU" w:eastAsia="ru-RU"/>
        </w:rPr>
        <w:t xml:space="preserve">ПЕРСПЕКТИВЫ И ПОТЕНЦИАЛЬНЫЕ ПУТИ </w:t>
      </w:r>
      <w:r w:rsidR="00E8434E">
        <w:rPr>
          <w:rFonts w:ascii="Times New Roman" w:eastAsia="Times New Roman" w:hAnsi="Times New Roman" w:cs="Times New Roman"/>
          <w:color w:val="auto"/>
          <w:lang w:val="ru-RU" w:eastAsia="ru-RU"/>
        </w:rPr>
        <w:br/>
      </w:r>
      <w:r w:rsidR="00E8434E" w:rsidRPr="00E8434E">
        <w:rPr>
          <w:rFonts w:ascii="Times New Roman" w:eastAsia="Times New Roman" w:hAnsi="Times New Roman" w:cs="Times New Roman"/>
          <w:color w:val="auto"/>
          <w:lang w:val="ru-RU" w:eastAsia="ru-RU"/>
        </w:rPr>
        <w:t>РАЗВИТИЯ КОНКУРЕНЦИИ</w:t>
      </w:r>
      <w:bookmarkEnd w:id="21"/>
    </w:p>
    <w:p w:rsidR="00021CDF" w:rsidRPr="006678E1" w:rsidRDefault="00021CDF" w:rsidP="007000C8">
      <w:pPr>
        <w:spacing w:line="360" w:lineRule="auto"/>
        <w:jc w:val="both"/>
        <w:rPr>
          <w:rFonts w:ascii="Times New Roman" w:hAnsi="Times New Roman" w:cs="Times New Roman"/>
          <w:sz w:val="32"/>
          <w:szCs w:val="32"/>
          <w:lang w:val="ru-RU"/>
        </w:rPr>
      </w:pPr>
    </w:p>
    <w:p w:rsidR="007000C8" w:rsidRPr="006678E1" w:rsidRDefault="007000C8" w:rsidP="00282EF3">
      <w:pPr>
        <w:spacing w:after="0" w:line="360" w:lineRule="auto"/>
        <w:ind w:firstLine="567"/>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Описание динамики изменения отношения предпринимателей к ситуации в регионе, к административным барьерам несколько осложняется использованием разных методов сбора данных в 2015 (качественные интервью) и 2016 гг. (количественный опрос). Несмотря на это, можно проследить наиболее </w:t>
      </w:r>
      <w:r w:rsidR="00282EF3">
        <w:rPr>
          <w:rFonts w:ascii="Times New Roman" w:hAnsi="Times New Roman" w:cs="Times New Roman"/>
          <w:sz w:val="28"/>
          <w:szCs w:val="28"/>
          <w:lang w:val="ru-RU"/>
        </w:rPr>
        <w:t>существенные,</w:t>
      </w:r>
      <w:r w:rsidR="00282EF3" w:rsidRPr="00282EF3">
        <w:rPr>
          <w:rFonts w:ascii="Times New Roman" w:hAnsi="Times New Roman" w:cs="Times New Roman"/>
          <w:sz w:val="28"/>
          <w:szCs w:val="28"/>
          <w:lang w:val="ru-RU"/>
        </w:rPr>
        <w:t xml:space="preserve"> </w:t>
      </w:r>
      <w:r w:rsidR="00282EF3" w:rsidRPr="006678E1">
        <w:rPr>
          <w:rFonts w:ascii="Times New Roman" w:hAnsi="Times New Roman" w:cs="Times New Roman"/>
          <w:sz w:val="28"/>
          <w:szCs w:val="28"/>
          <w:lang w:val="ru-RU"/>
        </w:rPr>
        <w:t>с точки зрения предпринимателей</w:t>
      </w:r>
      <w:r w:rsidR="00282EF3">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тенденции изменения ситуации. В целом продолжают сохраняться те</w:t>
      </w:r>
      <w:r w:rsidR="004112B0" w:rsidRPr="006678E1">
        <w:rPr>
          <w:rFonts w:ascii="Times New Roman" w:hAnsi="Times New Roman" w:cs="Times New Roman"/>
          <w:sz w:val="28"/>
          <w:szCs w:val="28"/>
          <w:lang w:val="ru-RU"/>
        </w:rPr>
        <w:t>нденции, выявленные на предыдущих</w:t>
      </w:r>
      <w:r w:rsidRPr="006678E1">
        <w:rPr>
          <w:rFonts w:ascii="Times New Roman" w:hAnsi="Times New Roman" w:cs="Times New Roman"/>
          <w:sz w:val="28"/>
          <w:szCs w:val="28"/>
          <w:lang w:val="ru-RU"/>
        </w:rPr>
        <w:t xml:space="preserve"> этап</w:t>
      </w:r>
      <w:r w:rsidR="004112B0" w:rsidRPr="006678E1">
        <w:rPr>
          <w:rFonts w:ascii="Times New Roman" w:hAnsi="Times New Roman" w:cs="Times New Roman"/>
          <w:sz w:val="28"/>
          <w:szCs w:val="28"/>
          <w:lang w:val="ru-RU"/>
        </w:rPr>
        <w:t>ах</w:t>
      </w:r>
      <w:r w:rsidRPr="006678E1">
        <w:rPr>
          <w:rFonts w:ascii="Times New Roman" w:hAnsi="Times New Roman" w:cs="Times New Roman"/>
          <w:sz w:val="28"/>
          <w:szCs w:val="28"/>
          <w:lang w:val="ru-RU"/>
        </w:rPr>
        <w:t xml:space="preserve"> мониторинга. </w:t>
      </w:r>
    </w:p>
    <w:p w:rsidR="00296284" w:rsidRPr="006678E1" w:rsidRDefault="00296284" w:rsidP="00296284">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В 2015 году отмечалось, что кризисная ситуация в экономике побуждает </w:t>
      </w:r>
      <w:r w:rsidR="00282EF3" w:rsidRPr="006678E1">
        <w:rPr>
          <w:rFonts w:ascii="Times New Roman" w:hAnsi="Times New Roman" w:cs="Times New Roman"/>
          <w:sz w:val="28"/>
          <w:szCs w:val="28"/>
          <w:lang w:val="ru-RU"/>
        </w:rPr>
        <w:t xml:space="preserve">ряд предпринимателей </w:t>
      </w:r>
      <w:r w:rsidRPr="006678E1">
        <w:rPr>
          <w:rFonts w:ascii="Times New Roman" w:hAnsi="Times New Roman" w:cs="Times New Roman"/>
          <w:sz w:val="28"/>
          <w:szCs w:val="28"/>
          <w:lang w:val="ru-RU"/>
        </w:rPr>
        <w:t xml:space="preserve">уходить с рынка и </w:t>
      </w:r>
      <w:r w:rsidR="00282EF3">
        <w:rPr>
          <w:rFonts w:ascii="Times New Roman" w:hAnsi="Times New Roman" w:cs="Times New Roman"/>
          <w:sz w:val="28"/>
          <w:szCs w:val="28"/>
          <w:lang w:val="ru-RU"/>
        </w:rPr>
        <w:t xml:space="preserve">что </w:t>
      </w:r>
      <w:r w:rsidRPr="006678E1">
        <w:rPr>
          <w:rFonts w:ascii="Times New Roman" w:hAnsi="Times New Roman" w:cs="Times New Roman"/>
          <w:sz w:val="28"/>
          <w:szCs w:val="28"/>
          <w:lang w:val="ru-RU"/>
        </w:rPr>
        <w:t>деловой климат на протяжении 2014 года претерпел ухудшени</w:t>
      </w:r>
      <w:r w:rsidR="008A6E56" w:rsidRPr="006678E1">
        <w:rPr>
          <w:rFonts w:ascii="Times New Roman" w:hAnsi="Times New Roman" w:cs="Times New Roman"/>
          <w:sz w:val="28"/>
          <w:szCs w:val="28"/>
          <w:lang w:val="ru-RU"/>
        </w:rPr>
        <w:t>я</w:t>
      </w:r>
      <w:r w:rsidRPr="006678E1">
        <w:rPr>
          <w:rFonts w:ascii="Times New Roman" w:hAnsi="Times New Roman" w:cs="Times New Roman"/>
          <w:sz w:val="28"/>
          <w:szCs w:val="28"/>
          <w:lang w:val="ru-RU"/>
        </w:rPr>
        <w:t xml:space="preserve"> как для существующих предприятий, так и для открытия новых бизнесов. </w:t>
      </w:r>
      <w:r w:rsidR="001C12BA" w:rsidRPr="006678E1">
        <w:rPr>
          <w:rFonts w:ascii="Times New Roman" w:hAnsi="Times New Roman" w:cs="Times New Roman"/>
          <w:sz w:val="28"/>
          <w:szCs w:val="28"/>
          <w:lang w:val="ru-RU"/>
        </w:rPr>
        <w:t>Предприниматели, принявшие участие в опросе 2016 года</w:t>
      </w:r>
      <w:r w:rsidR="008A6E56" w:rsidRPr="006678E1">
        <w:rPr>
          <w:rFonts w:ascii="Times New Roman" w:hAnsi="Times New Roman" w:cs="Times New Roman"/>
          <w:sz w:val="28"/>
          <w:szCs w:val="28"/>
          <w:lang w:val="ru-RU"/>
        </w:rPr>
        <w:t>,</w:t>
      </w:r>
      <w:r w:rsidR="001C12BA" w:rsidRPr="006678E1">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отме</w:t>
      </w:r>
      <w:r w:rsidR="001C12BA" w:rsidRPr="006678E1">
        <w:rPr>
          <w:rFonts w:ascii="Times New Roman" w:hAnsi="Times New Roman" w:cs="Times New Roman"/>
          <w:sz w:val="28"/>
          <w:szCs w:val="28"/>
          <w:lang w:val="ru-RU"/>
        </w:rPr>
        <w:t xml:space="preserve">тили рост числа </w:t>
      </w:r>
      <w:r w:rsidRPr="006678E1">
        <w:rPr>
          <w:rFonts w:ascii="Times New Roman" w:hAnsi="Times New Roman" w:cs="Times New Roman"/>
          <w:sz w:val="28"/>
          <w:szCs w:val="28"/>
          <w:lang w:val="ru-RU"/>
        </w:rPr>
        <w:t>игроков</w:t>
      </w:r>
      <w:r w:rsidR="00282EF3">
        <w:rPr>
          <w:rFonts w:ascii="Times New Roman" w:hAnsi="Times New Roman" w:cs="Times New Roman"/>
          <w:sz w:val="28"/>
          <w:szCs w:val="28"/>
          <w:lang w:val="ru-RU"/>
        </w:rPr>
        <w:t>;</w:t>
      </w:r>
      <w:r w:rsidR="006E60C0" w:rsidRPr="006678E1">
        <w:rPr>
          <w:rFonts w:ascii="Times New Roman" w:hAnsi="Times New Roman" w:cs="Times New Roman"/>
          <w:sz w:val="28"/>
          <w:szCs w:val="28"/>
          <w:lang w:val="ru-RU"/>
        </w:rPr>
        <w:t xml:space="preserve"> с сокращением практически никто</w:t>
      </w:r>
      <w:r w:rsidR="00282EF3">
        <w:rPr>
          <w:rFonts w:ascii="Times New Roman" w:hAnsi="Times New Roman" w:cs="Times New Roman"/>
          <w:sz w:val="28"/>
          <w:szCs w:val="28"/>
          <w:lang w:val="ru-RU"/>
        </w:rPr>
        <w:t xml:space="preserve"> из них</w:t>
      </w:r>
      <w:r w:rsidR="006E60C0" w:rsidRPr="006678E1">
        <w:rPr>
          <w:rFonts w:ascii="Times New Roman" w:hAnsi="Times New Roman" w:cs="Times New Roman"/>
          <w:sz w:val="28"/>
          <w:szCs w:val="28"/>
          <w:lang w:val="ru-RU"/>
        </w:rPr>
        <w:t xml:space="preserve"> не столкнулся</w:t>
      </w:r>
      <w:r w:rsidRPr="006678E1">
        <w:rPr>
          <w:rFonts w:ascii="Times New Roman" w:hAnsi="Times New Roman" w:cs="Times New Roman"/>
          <w:sz w:val="28"/>
          <w:szCs w:val="28"/>
          <w:lang w:val="ru-RU"/>
        </w:rPr>
        <w:t xml:space="preserve">. </w:t>
      </w:r>
      <w:r w:rsidR="006E60C0" w:rsidRPr="006678E1">
        <w:rPr>
          <w:rFonts w:ascii="Times New Roman" w:hAnsi="Times New Roman" w:cs="Times New Roman"/>
          <w:sz w:val="28"/>
          <w:szCs w:val="28"/>
          <w:lang w:val="ru-RU"/>
        </w:rPr>
        <w:t xml:space="preserve">Возможно, этот факт можно рассматривать как индикатор определенного рода стабилизации рыночной ситуации и ее улучшения по сравнению с 2014 гг. </w:t>
      </w:r>
      <w:r w:rsidRPr="006678E1">
        <w:rPr>
          <w:rFonts w:ascii="Times New Roman" w:hAnsi="Times New Roman" w:cs="Times New Roman"/>
          <w:sz w:val="28"/>
          <w:szCs w:val="28"/>
          <w:lang w:val="ru-RU"/>
        </w:rPr>
        <w:t xml:space="preserve">Рост числа конкурирующих между собой предприятий на рынке, безусловно, должен стимулировать предпринимателей постоянно повышать свою конкурентоспособность не только путем снижения цен, но и повышением качества товаров, работ или услуг, развитием сопутствующих услуг. </w:t>
      </w:r>
    </w:p>
    <w:p w:rsidR="007000C8" w:rsidRPr="006678E1" w:rsidRDefault="007000C8" w:rsidP="00282EF3">
      <w:pPr>
        <w:spacing w:after="0" w:line="360" w:lineRule="auto"/>
        <w:ind w:firstLine="567"/>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В 2015 г. отмечалось снижение количества объективных препятствий для установления контактов между властью и предпринимателями</w:t>
      </w:r>
      <w:r w:rsidR="00282EF3">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w:t>
      </w:r>
      <w:r w:rsidR="00282EF3" w:rsidRPr="006678E1">
        <w:rPr>
          <w:rFonts w:ascii="Times New Roman" w:hAnsi="Times New Roman" w:cs="Times New Roman"/>
          <w:sz w:val="28"/>
          <w:szCs w:val="28"/>
          <w:lang w:val="ru-RU"/>
        </w:rPr>
        <w:t xml:space="preserve">Отмечалось </w:t>
      </w:r>
      <w:r w:rsidR="00282EF3">
        <w:rPr>
          <w:rFonts w:ascii="Times New Roman" w:hAnsi="Times New Roman" w:cs="Times New Roman"/>
          <w:sz w:val="28"/>
          <w:szCs w:val="28"/>
          <w:lang w:val="ru-RU"/>
        </w:rPr>
        <w:t xml:space="preserve">также </w:t>
      </w:r>
      <w:r w:rsidRPr="006678E1">
        <w:rPr>
          <w:rFonts w:ascii="Times New Roman" w:hAnsi="Times New Roman" w:cs="Times New Roman"/>
          <w:sz w:val="28"/>
          <w:szCs w:val="28"/>
          <w:lang w:val="ru-RU"/>
        </w:rPr>
        <w:t>увеличение уровня формальной доступности власти при сохранении</w:t>
      </w:r>
      <w:r w:rsidR="00282EF3">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тем не менее</w:t>
      </w:r>
      <w:r w:rsidR="00282EF3">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разобщенности бизнеса и власти. Нет оснований говорить об изменении сложившейся тенденции в 2016г: относительно небольшая часть опрошенных в 2016 году предпринимателей отмечает существование подобных административных барьеров. В то</w:t>
      </w:r>
      <w:r w:rsidR="00282EF3">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 xml:space="preserve">же время сохраняется отмеченная в 2015 году проблема преодоления отдельных административных барьеров с помощью подкупа и взяток. Сохраняет свою актуальность необходимость развития </w:t>
      </w:r>
      <w:r w:rsidRPr="006678E1">
        <w:rPr>
          <w:rFonts w:ascii="Times New Roman" w:hAnsi="Times New Roman" w:cs="Times New Roman"/>
          <w:sz w:val="28"/>
          <w:szCs w:val="28"/>
          <w:lang w:val="ru-RU"/>
        </w:rPr>
        <w:lastRenderedPageBreak/>
        <w:t>диалога между предпринимателями и государственными органами, но актуальность этой проблемы для опрошенных в 2016 г. предпринимателей несколько снижена, вытесняется на второй план наиболее острыми проблемами, определяющи</w:t>
      </w:r>
      <w:r w:rsidR="008A6E56" w:rsidRPr="006678E1">
        <w:rPr>
          <w:rFonts w:ascii="Times New Roman" w:hAnsi="Times New Roman" w:cs="Times New Roman"/>
          <w:sz w:val="28"/>
          <w:szCs w:val="28"/>
          <w:lang w:val="ru-RU"/>
        </w:rPr>
        <w:t>ми</w:t>
      </w:r>
      <w:r w:rsidRPr="006678E1">
        <w:rPr>
          <w:rFonts w:ascii="Times New Roman" w:hAnsi="Times New Roman" w:cs="Times New Roman"/>
          <w:sz w:val="28"/>
          <w:szCs w:val="28"/>
          <w:lang w:val="ru-RU"/>
        </w:rPr>
        <w:t xml:space="preserve"> выживание бизнеса.</w:t>
      </w:r>
    </w:p>
    <w:p w:rsidR="007000C8" w:rsidRPr="006678E1" w:rsidRDefault="007000C8" w:rsidP="00282EF3">
      <w:pPr>
        <w:spacing w:after="0" w:line="360" w:lineRule="auto"/>
        <w:ind w:firstLine="567"/>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 xml:space="preserve">При сохранении тенденций последних лет в текущем году выходят на первый план вопросы, связанные с выживанием существующих предприятий. Административные барьеры, </w:t>
      </w:r>
      <w:r w:rsidR="00282EF3">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 xml:space="preserve">препятствующие не столько выживанию, сколько развитию существующего бизнеса во временной перспективе, </w:t>
      </w:r>
      <w:r w:rsidR="00282EF3">
        <w:rPr>
          <w:rFonts w:ascii="Times New Roman" w:hAnsi="Times New Roman" w:cs="Times New Roman"/>
          <w:sz w:val="28"/>
          <w:szCs w:val="28"/>
          <w:lang w:val="ru-RU"/>
        </w:rPr>
        <w:t xml:space="preserve">- </w:t>
      </w:r>
      <w:r w:rsidRPr="006678E1">
        <w:rPr>
          <w:rFonts w:ascii="Times New Roman" w:hAnsi="Times New Roman" w:cs="Times New Roman"/>
          <w:sz w:val="28"/>
          <w:szCs w:val="28"/>
          <w:lang w:val="ru-RU"/>
        </w:rPr>
        <w:t xml:space="preserve">в некоторой степени оттесняются на второй план. </w:t>
      </w:r>
      <w:r w:rsidR="008A6E56" w:rsidRPr="006678E1">
        <w:rPr>
          <w:rFonts w:ascii="Times New Roman" w:hAnsi="Times New Roman" w:cs="Times New Roman"/>
          <w:sz w:val="28"/>
          <w:szCs w:val="28"/>
          <w:lang w:val="ru-RU"/>
        </w:rPr>
        <w:t xml:space="preserve">Опрошенные в 2016 году предприниматели отмечают существование сложностей бюрократической процедуры (к примеру, в получении лицензии), а также сложностей доступа к участию в госзакупках. В </w:t>
      </w:r>
      <w:r w:rsidRPr="006678E1">
        <w:rPr>
          <w:rFonts w:ascii="Times New Roman" w:hAnsi="Times New Roman" w:cs="Times New Roman"/>
          <w:sz w:val="28"/>
          <w:szCs w:val="28"/>
          <w:lang w:val="ru-RU"/>
        </w:rPr>
        <w:t>2016 году наибольшую значимость приобрели барьеры, связанные с проблемой постоянных изменени</w:t>
      </w:r>
      <w:r w:rsidR="00282EF3">
        <w:rPr>
          <w:rFonts w:ascii="Times New Roman" w:hAnsi="Times New Roman" w:cs="Times New Roman"/>
          <w:sz w:val="28"/>
          <w:szCs w:val="28"/>
          <w:lang w:val="ru-RU"/>
        </w:rPr>
        <w:t>й в</w:t>
      </w:r>
      <w:r w:rsidRPr="006678E1">
        <w:rPr>
          <w:rFonts w:ascii="Times New Roman" w:hAnsi="Times New Roman" w:cs="Times New Roman"/>
          <w:sz w:val="28"/>
          <w:szCs w:val="28"/>
          <w:lang w:val="ru-RU"/>
        </w:rPr>
        <w:t xml:space="preserve"> законодательств</w:t>
      </w:r>
      <w:r w:rsidR="00282EF3">
        <w:rPr>
          <w:rFonts w:ascii="Times New Roman" w:hAnsi="Times New Roman" w:cs="Times New Roman"/>
          <w:sz w:val="28"/>
          <w:szCs w:val="28"/>
          <w:lang w:val="ru-RU"/>
        </w:rPr>
        <w:t>е</w:t>
      </w:r>
      <w:r w:rsidRPr="006678E1">
        <w:rPr>
          <w:rFonts w:ascii="Times New Roman" w:hAnsi="Times New Roman" w:cs="Times New Roman"/>
          <w:sz w:val="28"/>
          <w:szCs w:val="28"/>
          <w:lang w:val="ru-RU"/>
        </w:rPr>
        <w:t>, с высокими налогами. Эти проблемы были отмечены экспертами в 2015 году в контексте необходимости усовершенствования информационной политики</w:t>
      </w:r>
      <w:r w:rsidR="00282EF3">
        <w:rPr>
          <w:rFonts w:ascii="Times New Roman" w:hAnsi="Times New Roman" w:cs="Times New Roman"/>
          <w:sz w:val="28"/>
          <w:szCs w:val="28"/>
          <w:lang w:val="ru-RU"/>
        </w:rPr>
        <w:t xml:space="preserve"> за счет </w:t>
      </w:r>
      <w:r w:rsidRPr="006678E1">
        <w:rPr>
          <w:rFonts w:ascii="Times New Roman" w:hAnsi="Times New Roman" w:cs="Times New Roman"/>
          <w:sz w:val="28"/>
          <w:szCs w:val="28"/>
          <w:lang w:val="ru-RU"/>
        </w:rPr>
        <w:t>расширени</w:t>
      </w:r>
      <w:r w:rsidR="00282EF3">
        <w:rPr>
          <w:rFonts w:ascii="Times New Roman" w:hAnsi="Times New Roman" w:cs="Times New Roman"/>
          <w:sz w:val="28"/>
          <w:szCs w:val="28"/>
          <w:lang w:val="ru-RU"/>
        </w:rPr>
        <w:t>я</w:t>
      </w:r>
      <w:r w:rsidRPr="006678E1">
        <w:rPr>
          <w:rFonts w:ascii="Times New Roman" w:hAnsi="Times New Roman" w:cs="Times New Roman"/>
          <w:sz w:val="28"/>
          <w:szCs w:val="28"/>
          <w:lang w:val="ru-RU"/>
        </w:rPr>
        <w:t xml:space="preserve"> доступности подобной информации для предпринимателей</w:t>
      </w:r>
      <w:r w:rsidR="00282EF3">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w:t>
      </w:r>
      <w:r w:rsidR="00282EF3" w:rsidRPr="006678E1">
        <w:rPr>
          <w:rFonts w:ascii="Times New Roman" w:hAnsi="Times New Roman" w:cs="Times New Roman"/>
          <w:sz w:val="28"/>
          <w:szCs w:val="28"/>
          <w:lang w:val="ru-RU"/>
        </w:rPr>
        <w:t xml:space="preserve">В </w:t>
      </w:r>
      <w:r w:rsidRPr="006678E1">
        <w:rPr>
          <w:rFonts w:ascii="Times New Roman" w:hAnsi="Times New Roman" w:cs="Times New Roman"/>
          <w:sz w:val="28"/>
          <w:szCs w:val="28"/>
          <w:lang w:val="ru-RU"/>
        </w:rPr>
        <w:t xml:space="preserve">качестве варианта решения проблемы обсуждалась идея создания специализированного информационного портала. В 2016 году эти проблемы возглавили список административных барьеров, являющихся наиболее существенными для ведения текущей деятельности или открытия нового бизнеса на рынке. </w:t>
      </w:r>
    </w:p>
    <w:p w:rsidR="007000C8" w:rsidRPr="006678E1" w:rsidRDefault="007000C8" w:rsidP="007000C8">
      <w:pPr>
        <w:spacing w:line="360" w:lineRule="auto"/>
        <w:ind w:firstLine="567"/>
        <w:jc w:val="both"/>
        <w:rPr>
          <w:rFonts w:ascii="Times New Roman" w:hAnsi="Times New Roman" w:cs="Times New Roman"/>
          <w:sz w:val="28"/>
          <w:szCs w:val="28"/>
          <w:lang w:val="ru-RU"/>
        </w:rPr>
      </w:pPr>
    </w:p>
    <w:p w:rsidR="007000C8" w:rsidRPr="006678E1" w:rsidRDefault="007000C8" w:rsidP="007000C8">
      <w:pPr>
        <w:spacing w:line="360" w:lineRule="auto"/>
        <w:ind w:firstLine="567"/>
        <w:jc w:val="both"/>
        <w:rPr>
          <w:rFonts w:ascii="Times New Roman" w:hAnsi="Times New Roman" w:cs="Times New Roman"/>
          <w:sz w:val="28"/>
          <w:szCs w:val="28"/>
          <w:lang w:val="ru-RU"/>
        </w:rPr>
      </w:pPr>
    </w:p>
    <w:p w:rsidR="00E8434E" w:rsidRPr="00E8434E" w:rsidRDefault="00E8434E" w:rsidP="00B36B79">
      <w:pPr>
        <w:pStyle w:val="1"/>
        <w:pageBreakBefore/>
        <w:spacing w:before="0"/>
        <w:ind w:left="567" w:hanging="567"/>
        <w:rPr>
          <w:rFonts w:ascii="Times New Roman" w:eastAsia="Times New Roman" w:hAnsi="Times New Roman" w:cs="Times New Roman"/>
          <w:color w:val="auto"/>
          <w:lang w:val="ru-RU" w:eastAsia="ru-RU"/>
        </w:rPr>
      </w:pPr>
      <w:bookmarkStart w:id="22" w:name="_Toc463347780"/>
      <w:r w:rsidRPr="006678E1">
        <w:rPr>
          <w:rFonts w:ascii="Times New Roman" w:eastAsia="Times New Roman" w:hAnsi="Times New Roman" w:cs="Times New Roman"/>
          <w:color w:val="auto"/>
          <w:lang w:val="ru-RU" w:eastAsia="ru-RU"/>
        </w:rPr>
        <w:lastRenderedPageBreak/>
        <w:t>§</w:t>
      </w:r>
      <w:r w:rsidRPr="00E8434E">
        <w:rPr>
          <w:rFonts w:ascii="Times New Roman" w:eastAsia="Times New Roman" w:hAnsi="Times New Roman" w:cs="Times New Roman"/>
          <w:color w:val="auto"/>
          <w:lang w:val="ru-RU" w:eastAsia="ru-RU"/>
        </w:rPr>
        <w:t xml:space="preserve">9. </w:t>
      </w:r>
      <w:r w:rsidR="00B36B79" w:rsidRPr="00E8434E">
        <w:rPr>
          <w:rFonts w:ascii="Times New Roman" w:eastAsia="Times New Roman" w:hAnsi="Times New Roman" w:cs="Times New Roman"/>
          <w:color w:val="auto"/>
          <w:lang w:val="ru-RU" w:eastAsia="ru-RU"/>
        </w:rPr>
        <w:t>ПРЕДЛОЖЕНИЯ ПО СОВЕРШЕНСТВОВАНИЮ И РАЗВИТИЮ КОНКУРЕНЦИИ НА ПРИОРИТЕТНЫХ И СОЦИАЛЬНО</w:t>
      </w:r>
      <w:r w:rsidR="008D4067">
        <w:rPr>
          <w:rFonts w:ascii="Times New Roman" w:eastAsia="Times New Roman" w:hAnsi="Times New Roman" w:cs="Times New Roman"/>
          <w:color w:val="auto"/>
          <w:lang w:val="ru-RU" w:eastAsia="ru-RU"/>
        </w:rPr>
        <w:t xml:space="preserve"> </w:t>
      </w:r>
      <w:r w:rsidR="00B36B79" w:rsidRPr="00E8434E">
        <w:rPr>
          <w:rFonts w:ascii="Times New Roman" w:eastAsia="Times New Roman" w:hAnsi="Times New Roman" w:cs="Times New Roman"/>
          <w:color w:val="auto"/>
          <w:lang w:val="ru-RU" w:eastAsia="ru-RU"/>
        </w:rPr>
        <w:t xml:space="preserve">ЗНАЧИМЫХ РЫНКАХ, ВКЛЮЧАЯ НЕОБХОДИМОСТЬ СОВЕРШЕНСТВОВАНИЯ ФЕДЕРАЛЬНОГО </w:t>
      </w:r>
      <w:r w:rsidR="00B36B79">
        <w:rPr>
          <w:rFonts w:ascii="Times New Roman" w:eastAsia="Times New Roman" w:hAnsi="Times New Roman" w:cs="Times New Roman"/>
          <w:color w:val="auto"/>
          <w:lang w:val="ru-RU" w:eastAsia="ru-RU"/>
        </w:rPr>
        <w:br/>
      </w:r>
      <w:r w:rsidR="00B36B79" w:rsidRPr="00E8434E">
        <w:rPr>
          <w:rFonts w:ascii="Times New Roman" w:eastAsia="Times New Roman" w:hAnsi="Times New Roman" w:cs="Times New Roman"/>
          <w:color w:val="auto"/>
          <w:lang w:val="ru-RU" w:eastAsia="ru-RU"/>
        </w:rPr>
        <w:t xml:space="preserve">И РЕГИОНАЛЬНОГО ЗАКОНОДАТЕЛЬСТВА, </w:t>
      </w:r>
      <w:r w:rsidR="00B36B79">
        <w:rPr>
          <w:rFonts w:ascii="Times New Roman" w:eastAsia="Times New Roman" w:hAnsi="Times New Roman" w:cs="Times New Roman"/>
          <w:color w:val="auto"/>
          <w:lang w:val="ru-RU" w:eastAsia="ru-RU"/>
        </w:rPr>
        <w:br/>
      </w:r>
      <w:r w:rsidR="00B36B79" w:rsidRPr="00E8434E">
        <w:rPr>
          <w:rFonts w:ascii="Times New Roman" w:eastAsia="Times New Roman" w:hAnsi="Times New Roman" w:cs="Times New Roman"/>
          <w:color w:val="auto"/>
          <w:lang w:val="ru-RU" w:eastAsia="ru-RU"/>
        </w:rPr>
        <w:t>ПОЛНОМОЧИЙ ОРГАНОВ ГОСУДАРСТВЕННОЙ ВЛАСТИ</w:t>
      </w:r>
      <w:bookmarkEnd w:id="22"/>
      <w:r w:rsidR="00B36B79" w:rsidRPr="00E8434E">
        <w:rPr>
          <w:rFonts w:ascii="Times New Roman" w:eastAsia="Times New Roman" w:hAnsi="Times New Roman" w:cs="Times New Roman"/>
          <w:color w:val="auto"/>
          <w:lang w:val="ru-RU" w:eastAsia="ru-RU"/>
        </w:rPr>
        <w:t xml:space="preserve"> </w:t>
      </w:r>
    </w:p>
    <w:p w:rsidR="00E8434E" w:rsidRDefault="00E8434E" w:rsidP="00E8434E">
      <w:pPr>
        <w:spacing w:line="360" w:lineRule="auto"/>
        <w:ind w:firstLine="567"/>
        <w:jc w:val="both"/>
        <w:rPr>
          <w:rFonts w:ascii="Times New Roman" w:hAnsi="Times New Roman" w:cs="Times New Roman"/>
          <w:sz w:val="28"/>
          <w:szCs w:val="28"/>
          <w:lang w:val="ru-RU"/>
        </w:rPr>
      </w:pPr>
    </w:p>
    <w:p w:rsidR="00077DB3" w:rsidRPr="00077DB3" w:rsidRDefault="00077DB3" w:rsidP="00282EF3">
      <w:pPr>
        <w:spacing w:after="0" w:line="360" w:lineRule="auto"/>
        <w:ind w:firstLine="567"/>
        <w:jc w:val="both"/>
        <w:rPr>
          <w:rFonts w:ascii="Times New Roman" w:hAnsi="Times New Roman" w:cs="Times New Roman"/>
          <w:sz w:val="28"/>
          <w:szCs w:val="28"/>
          <w:lang w:val="ru-RU"/>
        </w:rPr>
      </w:pPr>
      <w:r w:rsidRPr="00077DB3">
        <w:rPr>
          <w:rFonts w:ascii="Times New Roman" w:hAnsi="Times New Roman" w:cs="Times New Roman"/>
          <w:sz w:val="28"/>
          <w:szCs w:val="28"/>
          <w:lang w:val="ru-RU"/>
        </w:rPr>
        <w:t>Необходимо продолжение работы над концепцией многослойной конкурентной среды. Всероссийский рынок, с одной стороны, представляет собой целостную экономическую систему без границ для предпринимателей, желающих работать в масштабах страны.</w:t>
      </w:r>
      <w:r>
        <w:rPr>
          <w:rFonts w:ascii="Times New Roman" w:hAnsi="Times New Roman" w:cs="Times New Roman"/>
          <w:sz w:val="28"/>
          <w:szCs w:val="28"/>
          <w:lang w:val="ru-RU"/>
        </w:rPr>
        <w:t xml:space="preserve"> </w:t>
      </w:r>
      <w:r w:rsidRPr="00077DB3">
        <w:rPr>
          <w:rFonts w:ascii="Times New Roman" w:hAnsi="Times New Roman" w:cs="Times New Roman"/>
          <w:sz w:val="28"/>
          <w:szCs w:val="28"/>
          <w:lang w:val="ru-RU"/>
        </w:rPr>
        <w:t>С другой стороны, конкурентное пространство России представлено конкурентными ситуациями в регионах</w:t>
      </w:r>
      <w:r w:rsidR="00282EF3">
        <w:rPr>
          <w:rFonts w:ascii="Times New Roman" w:hAnsi="Times New Roman" w:cs="Times New Roman"/>
          <w:sz w:val="28"/>
          <w:szCs w:val="28"/>
          <w:lang w:val="ru-RU"/>
        </w:rPr>
        <w:t>,</w:t>
      </w:r>
      <w:r w:rsidRPr="00077DB3">
        <w:rPr>
          <w:rFonts w:ascii="Times New Roman" w:hAnsi="Times New Roman" w:cs="Times New Roman"/>
          <w:sz w:val="28"/>
          <w:szCs w:val="28"/>
          <w:lang w:val="ru-RU"/>
        </w:rPr>
        <w:t xml:space="preserve"> и перемещение предпринимателей между региональными рынками представляет собой серьезную проблему, возникающую в следствие региональных различий в регулировании конкуренции. Необходимо приведение в соответствие федерального и регионального законодательства, регулирующего процессы конкуренции с целью снижения барьеров для субъектов предпринимательской деятельности при выходе на рынки других регионов.</w:t>
      </w:r>
    </w:p>
    <w:p w:rsidR="00077DB3" w:rsidRPr="00077DB3" w:rsidRDefault="00077DB3" w:rsidP="00282EF3">
      <w:pPr>
        <w:spacing w:after="0" w:line="360" w:lineRule="auto"/>
        <w:ind w:firstLine="567"/>
        <w:jc w:val="both"/>
        <w:rPr>
          <w:rFonts w:ascii="Times New Roman" w:hAnsi="Times New Roman" w:cs="Times New Roman"/>
          <w:sz w:val="28"/>
          <w:szCs w:val="28"/>
          <w:lang w:val="ru-RU"/>
        </w:rPr>
      </w:pPr>
      <w:r w:rsidRPr="00077DB3">
        <w:rPr>
          <w:rFonts w:ascii="Times New Roman" w:hAnsi="Times New Roman" w:cs="Times New Roman"/>
          <w:sz w:val="28"/>
          <w:szCs w:val="28"/>
          <w:lang w:val="ru-RU"/>
        </w:rPr>
        <w:t>Зеркальная картина возникает на уровне регион/ район области. Предприниматели</w:t>
      </w:r>
      <w:r w:rsidR="00282EF3">
        <w:rPr>
          <w:rFonts w:ascii="Times New Roman" w:hAnsi="Times New Roman" w:cs="Times New Roman"/>
          <w:sz w:val="28"/>
          <w:szCs w:val="28"/>
          <w:lang w:val="ru-RU"/>
        </w:rPr>
        <w:t>,</w:t>
      </w:r>
      <w:r w:rsidRPr="00077DB3">
        <w:rPr>
          <w:rFonts w:ascii="Times New Roman" w:hAnsi="Times New Roman" w:cs="Times New Roman"/>
          <w:sz w:val="28"/>
          <w:szCs w:val="28"/>
          <w:lang w:val="ru-RU"/>
        </w:rPr>
        <w:t xml:space="preserve"> успешно развивающиеся в рамках локальных рынков</w:t>
      </w:r>
      <w:r w:rsidR="00282EF3">
        <w:rPr>
          <w:rFonts w:ascii="Times New Roman" w:hAnsi="Times New Roman" w:cs="Times New Roman"/>
          <w:sz w:val="28"/>
          <w:szCs w:val="28"/>
          <w:lang w:val="ru-RU"/>
        </w:rPr>
        <w:t>,</w:t>
      </w:r>
      <w:r w:rsidRPr="00077DB3">
        <w:rPr>
          <w:rFonts w:ascii="Times New Roman" w:hAnsi="Times New Roman" w:cs="Times New Roman"/>
          <w:sz w:val="28"/>
          <w:szCs w:val="28"/>
          <w:lang w:val="ru-RU"/>
        </w:rPr>
        <w:t xml:space="preserve"> сталкиваются с проблемами выхода за их границы при расширении деятельности и попытках выхода на рынки других районов области. Необходим комплекс работ, направленных на выявление локальной специфики регулирования процессов конкуренции в районах областей и</w:t>
      </w:r>
      <w:r>
        <w:rPr>
          <w:rFonts w:ascii="Times New Roman" w:hAnsi="Times New Roman" w:cs="Times New Roman"/>
          <w:sz w:val="28"/>
          <w:szCs w:val="28"/>
          <w:lang w:val="ru-RU"/>
        </w:rPr>
        <w:t xml:space="preserve"> </w:t>
      </w:r>
      <w:r w:rsidRPr="00077DB3">
        <w:rPr>
          <w:rFonts w:ascii="Times New Roman" w:hAnsi="Times New Roman" w:cs="Times New Roman"/>
          <w:sz w:val="28"/>
          <w:szCs w:val="28"/>
          <w:lang w:val="ru-RU"/>
        </w:rPr>
        <w:t xml:space="preserve">доработки местного законодательства с целью снижения барьеров расширения активности субъектов предпринимательской деятельности за пределы локальных рынков. </w:t>
      </w:r>
    </w:p>
    <w:p w:rsidR="00077DB3" w:rsidRPr="00077DB3" w:rsidRDefault="00077DB3" w:rsidP="00282EF3">
      <w:pPr>
        <w:spacing w:after="0" w:line="360" w:lineRule="auto"/>
        <w:ind w:firstLine="567"/>
        <w:jc w:val="both"/>
        <w:rPr>
          <w:rFonts w:ascii="Times New Roman" w:hAnsi="Times New Roman" w:cs="Times New Roman"/>
          <w:sz w:val="28"/>
          <w:szCs w:val="28"/>
          <w:lang w:val="ru-RU"/>
        </w:rPr>
      </w:pPr>
      <w:r w:rsidRPr="00077DB3">
        <w:rPr>
          <w:rFonts w:ascii="Times New Roman" w:hAnsi="Times New Roman" w:cs="Times New Roman"/>
          <w:sz w:val="28"/>
          <w:szCs w:val="28"/>
          <w:lang w:val="ru-RU"/>
        </w:rPr>
        <w:t xml:space="preserve">Реформирование системы налогообложения субъектов предпринимательской деятельности продолжается, но тем не менее, остается одним из важнейших барьеров, препятствующих открытию и развитию бизнеса по мнению более чем половины опрошенных респондентов. Необходимо продолжить работу по повышению налоговой культуры субъектов предпринимательский деятельности. С одной стороны, необходимо </w:t>
      </w:r>
      <w:r w:rsidRPr="00077DB3">
        <w:rPr>
          <w:rFonts w:ascii="Times New Roman" w:hAnsi="Times New Roman" w:cs="Times New Roman"/>
          <w:sz w:val="28"/>
          <w:szCs w:val="28"/>
          <w:lang w:val="ru-RU"/>
        </w:rPr>
        <w:lastRenderedPageBreak/>
        <w:t>формировать общественное мнение в</w:t>
      </w:r>
      <w:r>
        <w:rPr>
          <w:rFonts w:ascii="Times New Roman" w:hAnsi="Times New Roman" w:cs="Times New Roman"/>
          <w:sz w:val="28"/>
          <w:szCs w:val="28"/>
          <w:lang w:val="ru-RU"/>
        </w:rPr>
        <w:t xml:space="preserve"> </w:t>
      </w:r>
      <w:r w:rsidRPr="00077DB3">
        <w:rPr>
          <w:rFonts w:ascii="Times New Roman" w:hAnsi="Times New Roman" w:cs="Times New Roman"/>
          <w:sz w:val="28"/>
          <w:szCs w:val="28"/>
          <w:lang w:val="ru-RU"/>
        </w:rPr>
        <w:t xml:space="preserve">плане осознания важности налоговых выплат. С другой стороны, </w:t>
      </w:r>
      <w:r w:rsidR="007B26F9">
        <w:rPr>
          <w:rFonts w:ascii="Times New Roman" w:hAnsi="Times New Roman" w:cs="Times New Roman"/>
          <w:sz w:val="28"/>
          <w:szCs w:val="28"/>
          <w:lang w:val="ru-RU"/>
        </w:rPr>
        <w:t xml:space="preserve">важно </w:t>
      </w:r>
      <w:r w:rsidRPr="00077DB3">
        <w:rPr>
          <w:rFonts w:ascii="Times New Roman" w:hAnsi="Times New Roman" w:cs="Times New Roman"/>
          <w:sz w:val="28"/>
          <w:szCs w:val="28"/>
          <w:lang w:val="ru-RU"/>
        </w:rPr>
        <w:t>максимально гибко дифференцировать налоговые правила для разного вида бизнесов, как в плане масштабов предприятий, так и в соответствие с социальной значимостью обслуживаемого рынка</w:t>
      </w:r>
      <w:r w:rsidR="007B26F9">
        <w:rPr>
          <w:rFonts w:ascii="Times New Roman" w:hAnsi="Times New Roman" w:cs="Times New Roman"/>
          <w:sz w:val="28"/>
          <w:szCs w:val="28"/>
          <w:lang w:val="ru-RU"/>
        </w:rPr>
        <w:t>.</w:t>
      </w:r>
    </w:p>
    <w:p w:rsidR="00077DB3" w:rsidRPr="00077DB3" w:rsidRDefault="007B26F9" w:rsidP="00282EF3">
      <w:pPr>
        <w:spacing w:after="0" w:line="36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Необходимо совершенствовать </w:t>
      </w:r>
      <w:r w:rsidR="00077DB3" w:rsidRPr="00077DB3">
        <w:rPr>
          <w:rFonts w:ascii="Times New Roman" w:hAnsi="Times New Roman" w:cs="Times New Roman"/>
          <w:sz w:val="28"/>
          <w:szCs w:val="28"/>
          <w:lang w:val="ru-RU"/>
        </w:rPr>
        <w:t>законодательств</w:t>
      </w:r>
      <w:r>
        <w:rPr>
          <w:rFonts w:ascii="Times New Roman" w:hAnsi="Times New Roman" w:cs="Times New Roman"/>
          <w:sz w:val="28"/>
          <w:szCs w:val="28"/>
          <w:lang w:val="ru-RU"/>
        </w:rPr>
        <w:t>о. При этом</w:t>
      </w:r>
      <w:r w:rsidR="00077DB3" w:rsidRPr="00077DB3">
        <w:rPr>
          <w:rFonts w:ascii="Times New Roman" w:hAnsi="Times New Roman" w:cs="Times New Roman"/>
          <w:sz w:val="28"/>
          <w:szCs w:val="28"/>
          <w:lang w:val="ru-RU"/>
        </w:rPr>
        <w:t xml:space="preserve"> целесообразно также продумать систему законодательных гарантий для субъектов предпринимательской деятельности о</w:t>
      </w:r>
      <w:r>
        <w:rPr>
          <w:rFonts w:ascii="Times New Roman" w:hAnsi="Times New Roman" w:cs="Times New Roman"/>
          <w:sz w:val="28"/>
          <w:szCs w:val="28"/>
          <w:lang w:val="ru-RU"/>
        </w:rPr>
        <w:t>тносительно</w:t>
      </w:r>
      <w:r w:rsidR="00077DB3" w:rsidRPr="00077DB3">
        <w:rPr>
          <w:rFonts w:ascii="Times New Roman" w:hAnsi="Times New Roman" w:cs="Times New Roman"/>
          <w:sz w:val="28"/>
          <w:szCs w:val="28"/>
          <w:lang w:val="ru-RU"/>
        </w:rPr>
        <w:t xml:space="preserve"> стабильности правил ведения хозяйственной деятельности в течение определённого периода</w:t>
      </w:r>
      <w:r>
        <w:rPr>
          <w:rFonts w:ascii="Times New Roman" w:hAnsi="Times New Roman" w:cs="Times New Roman"/>
          <w:sz w:val="28"/>
          <w:szCs w:val="28"/>
          <w:lang w:val="ru-RU"/>
        </w:rPr>
        <w:t>.</w:t>
      </w:r>
    </w:p>
    <w:p w:rsidR="00077DB3" w:rsidRPr="00077DB3" w:rsidRDefault="00077DB3" w:rsidP="00282EF3">
      <w:pPr>
        <w:spacing w:after="0" w:line="360" w:lineRule="auto"/>
        <w:ind w:firstLine="567"/>
        <w:jc w:val="both"/>
        <w:rPr>
          <w:rFonts w:ascii="Times New Roman" w:hAnsi="Times New Roman" w:cs="Times New Roman"/>
          <w:sz w:val="28"/>
          <w:szCs w:val="28"/>
          <w:lang w:val="ru-RU"/>
        </w:rPr>
      </w:pPr>
      <w:r w:rsidRPr="00077DB3">
        <w:rPr>
          <w:rFonts w:ascii="Times New Roman" w:hAnsi="Times New Roman" w:cs="Times New Roman"/>
          <w:sz w:val="28"/>
          <w:szCs w:val="28"/>
          <w:lang w:val="ru-RU"/>
        </w:rPr>
        <w:t xml:space="preserve">По-прежнему сложным для субъектов предпринимательской деятельности остается вопрос доступа к земельным ресурсам. </w:t>
      </w:r>
      <w:r w:rsidR="007B26F9">
        <w:rPr>
          <w:rFonts w:ascii="Times New Roman" w:hAnsi="Times New Roman" w:cs="Times New Roman"/>
          <w:sz w:val="28"/>
          <w:szCs w:val="28"/>
          <w:lang w:val="ru-RU"/>
        </w:rPr>
        <w:t>Частично этот административный барьер</w:t>
      </w:r>
      <w:r w:rsidRPr="00077DB3">
        <w:rPr>
          <w:rFonts w:ascii="Times New Roman" w:hAnsi="Times New Roman" w:cs="Times New Roman"/>
          <w:sz w:val="28"/>
          <w:szCs w:val="28"/>
          <w:lang w:val="ru-RU"/>
        </w:rPr>
        <w:t xml:space="preserve"> </w:t>
      </w:r>
      <w:r w:rsidR="007B26F9">
        <w:rPr>
          <w:rFonts w:ascii="Times New Roman" w:hAnsi="Times New Roman" w:cs="Times New Roman"/>
          <w:sz w:val="28"/>
          <w:szCs w:val="28"/>
          <w:lang w:val="ru-RU"/>
        </w:rPr>
        <w:t xml:space="preserve">может </w:t>
      </w:r>
      <w:r w:rsidRPr="00077DB3">
        <w:rPr>
          <w:rFonts w:ascii="Times New Roman" w:hAnsi="Times New Roman" w:cs="Times New Roman"/>
          <w:sz w:val="28"/>
          <w:szCs w:val="28"/>
          <w:lang w:val="ru-RU"/>
        </w:rPr>
        <w:t>быть снят за счет пересмотра ограничений, возникающих в следствие различных форм собственности: зем</w:t>
      </w:r>
      <w:r w:rsidR="007B26F9">
        <w:rPr>
          <w:rFonts w:ascii="Times New Roman" w:hAnsi="Times New Roman" w:cs="Times New Roman"/>
          <w:sz w:val="28"/>
          <w:szCs w:val="28"/>
          <w:lang w:val="ru-RU"/>
        </w:rPr>
        <w:t>ель</w:t>
      </w:r>
      <w:r w:rsidRPr="00077DB3">
        <w:rPr>
          <w:rFonts w:ascii="Times New Roman" w:hAnsi="Times New Roman" w:cs="Times New Roman"/>
          <w:sz w:val="28"/>
          <w:szCs w:val="28"/>
          <w:lang w:val="ru-RU"/>
        </w:rPr>
        <w:t xml:space="preserve"> федерального подчинения, региональной собственности и прав местных органов власти на ра</w:t>
      </w:r>
      <w:r w:rsidR="007B26F9">
        <w:rPr>
          <w:rFonts w:ascii="Times New Roman" w:hAnsi="Times New Roman" w:cs="Times New Roman"/>
          <w:sz w:val="28"/>
          <w:szCs w:val="28"/>
          <w:lang w:val="ru-RU"/>
        </w:rPr>
        <w:t>споряжение земельными участками.</w:t>
      </w:r>
    </w:p>
    <w:p w:rsidR="00077DB3" w:rsidRPr="00E8434E" w:rsidRDefault="00077DB3" w:rsidP="00282EF3">
      <w:pPr>
        <w:spacing w:after="0" w:line="360" w:lineRule="auto"/>
        <w:ind w:firstLine="567"/>
        <w:jc w:val="both"/>
        <w:rPr>
          <w:rFonts w:ascii="Times New Roman" w:hAnsi="Times New Roman" w:cs="Times New Roman"/>
          <w:sz w:val="28"/>
          <w:szCs w:val="28"/>
          <w:lang w:val="ru-RU"/>
        </w:rPr>
      </w:pPr>
    </w:p>
    <w:p w:rsidR="007000C8" w:rsidRDefault="00E8434E" w:rsidP="00B36B79">
      <w:pPr>
        <w:pStyle w:val="1"/>
        <w:pageBreakBefore/>
        <w:spacing w:before="0"/>
        <w:ind w:left="709" w:hanging="709"/>
        <w:rPr>
          <w:rFonts w:ascii="Times New Roman" w:eastAsia="Times New Roman" w:hAnsi="Times New Roman" w:cs="Times New Roman"/>
          <w:color w:val="auto"/>
          <w:lang w:val="ru-RU" w:eastAsia="ru-RU"/>
        </w:rPr>
      </w:pPr>
      <w:bookmarkStart w:id="23" w:name="_Toc463347781"/>
      <w:r w:rsidRPr="006678E1">
        <w:rPr>
          <w:rFonts w:ascii="Times New Roman" w:eastAsia="Times New Roman" w:hAnsi="Times New Roman" w:cs="Times New Roman"/>
          <w:color w:val="auto"/>
          <w:lang w:val="ru-RU" w:eastAsia="ru-RU"/>
        </w:rPr>
        <w:lastRenderedPageBreak/>
        <w:t>§</w:t>
      </w:r>
      <w:r w:rsidRPr="00E8434E">
        <w:rPr>
          <w:rFonts w:ascii="Times New Roman" w:eastAsia="Times New Roman" w:hAnsi="Times New Roman" w:cs="Times New Roman"/>
          <w:color w:val="auto"/>
          <w:lang w:val="ru-RU" w:eastAsia="ru-RU"/>
        </w:rPr>
        <w:t xml:space="preserve">10. </w:t>
      </w:r>
      <w:r w:rsidR="00B36B79" w:rsidRPr="00E8434E">
        <w:rPr>
          <w:rFonts w:ascii="Times New Roman" w:eastAsia="Times New Roman" w:hAnsi="Times New Roman" w:cs="Times New Roman"/>
          <w:color w:val="auto"/>
          <w:lang w:val="ru-RU" w:eastAsia="ru-RU"/>
        </w:rPr>
        <w:t xml:space="preserve">ПРЕДЛОЖЕНИЯ ПО КОРРЕКТИРОВКЕ ПРИОРИТЕТНЫХ </w:t>
      </w:r>
      <w:r w:rsidR="00B36B79">
        <w:rPr>
          <w:rFonts w:ascii="Times New Roman" w:eastAsia="Times New Roman" w:hAnsi="Times New Roman" w:cs="Times New Roman"/>
          <w:color w:val="auto"/>
          <w:lang w:val="ru-RU" w:eastAsia="ru-RU"/>
        </w:rPr>
        <w:br/>
      </w:r>
      <w:r w:rsidR="00B36B79" w:rsidRPr="00E8434E">
        <w:rPr>
          <w:rFonts w:ascii="Times New Roman" w:eastAsia="Times New Roman" w:hAnsi="Times New Roman" w:cs="Times New Roman"/>
          <w:color w:val="auto"/>
          <w:lang w:val="ru-RU" w:eastAsia="ru-RU"/>
        </w:rPr>
        <w:t>И СОЦИАЛЬНО ЗНАЧИМЫХ РЫНКОВ И МЕРОПРИЯТИЙ «ДОРОЖНОЙ КАРТЫ» ПО СОДЕЙСТВИЮ РАЗВИТИЯ КОНКУРЕНЦИИ В НИЖЕГОРОДСКОЙ ОБЛАСТИ</w:t>
      </w:r>
      <w:bookmarkEnd w:id="23"/>
    </w:p>
    <w:p w:rsidR="00077DB3" w:rsidRDefault="00077DB3" w:rsidP="00077DB3">
      <w:pPr>
        <w:rPr>
          <w:lang w:val="ru-RU" w:eastAsia="ru-RU"/>
        </w:rPr>
      </w:pPr>
    </w:p>
    <w:p w:rsidR="00077DB3" w:rsidRPr="006678E1" w:rsidRDefault="00077DB3" w:rsidP="00077DB3">
      <w:pPr>
        <w:spacing w:after="0" w:line="360" w:lineRule="auto"/>
        <w:ind w:firstLine="709"/>
        <w:jc w:val="both"/>
        <w:rPr>
          <w:rFonts w:ascii="Times New Roman" w:hAnsi="Times New Roman" w:cs="Times New Roman"/>
          <w:sz w:val="28"/>
          <w:szCs w:val="28"/>
          <w:lang w:val="ru-RU"/>
        </w:rPr>
      </w:pPr>
      <w:r w:rsidRPr="006678E1">
        <w:rPr>
          <w:rFonts w:ascii="Times New Roman" w:hAnsi="Times New Roman" w:cs="Times New Roman"/>
          <w:sz w:val="28"/>
          <w:szCs w:val="28"/>
          <w:lang w:val="ru-RU"/>
        </w:rPr>
        <w:t>В связи с изменением методики исследования основные выводы по тенденциям развития конкурентного пространства региона были сделаны на уровне выявления базовых структур, дающих целостную, но не детализированную картину</w:t>
      </w:r>
      <w:r>
        <w:rPr>
          <w:rFonts w:ascii="Times New Roman" w:hAnsi="Times New Roman" w:cs="Times New Roman"/>
          <w:sz w:val="28"/>
          <w:szCs w:val="28"/>
          <w:lang w:val="ru-RU"/>
        </w:rPr>
        <w:t>:</w:t>
      </w:r>
      <w:r w:rsidRPr="006678E1">
        <w:rPr>
          <w:rFonts w:ascii="Times New Roman" w:hAnsi="Times New Roman" w:cs="Times New Roman"/>
          <w:sz w:val="28"/>
          <w:szCs w:val="28"/>
          <w:lang w:val="ru-RU"/>
        </w:rPr>
        <w:t xml:space="preserve"> </w:t>
      </w:r>
    </w:p>
    <w:p w:rsidR="00077DB3" w:rsidRPr="00264067" w:rsidRDefault="00077DB3" w:rsidP="00077DB3">
      <w:pPr>
        <w:pStyle w:val="a3"/>
        <w:numPr>
          <w:ilvl w:val="0"/>
          <w:numId w:val="9"/>
        </w:numPr>
        <w:tabs>
          <w:tab w:val="left" w:pos="1134"/>
        </w:tabs>
        <w:spacing w:after="0" w:line="360" w:lineRule="auto"/>
        <w:ind w:left="0" w:firstLine="567"/>
        <w:jc w:val="both"/>
        <w:rPr>
          <w:rFonts w:ascii="Times New Roman" w:hAnsi="Times New Roman" w:cs="Times New Roman"/>
          <w:sz w:val="28"/>
          <w:szCs w:val="28"/>
          <w:lang w:val="ru-RU"/>
        </w:rPr>
      </w:pPr>
      <w:r w:rsidRPr="00264067">
        <w:rPr>
          <w:rFonts w:ascii="Times New Roman" w:hAnsi="Times New Roman" w:cs="Times New Roman"/>
          <w:sz w:val="28"/>
          <w:szCs w:val="28"/>
          <w:lang w:val="ru-RU"/>
        </w:rPr>
        <w:t>Уровень удовлетворенности субъектами предпринимательской деятельности качеством (уровнем доступности, понятности и удобства получения) официальной информации о состоянии конкурентной среды на рынках товаров, работ и услуг региона в целом достаточно высок. Однако</w:t>
      </w:r>
      <w:r w:rsidR="00604073">
        <w:rPr>
          <w:rFonts w:ascii="Times New Roman" w:hAnsi="Times New Roman" w:cs="Times New Roman"/>
          <w:sz w:val="28"/>
          <w:szCs w:val="28"/>
          <w:lang w:val="ru-RU"/>
        </w:rPr>
        <w:t>,</w:t>
      </w:r>
      <w:r w:rsidRPr="00264067">
        <w:rPr>
          <w:rFonts w:ascii="Times New Roman" w:hAnsi="Times New Roman" w:cs="Times New Roman"/>
          <w:sz w:val="28"/>
          <w:szCs w:val="28"/>
          <w:lang w:val="ru-RU"/>
        </w:rPr>
        <w:t xml:space="preserve"> существует необходимость в повышении информированности бизнес-сообщества о конкурентной ситуации в регионе, поскольку около трети респондентов не мо</w:t>
      </w:r>
      <w:r w:rsidR="00604073">
        <w:rPr>
          <w:rFonts w:ascii="Times New Roman" w:hAnsi="Times New Roman" w:cs="Times New Roman"/>
          <w:sz w:val="28"/>
          <w:szCs w:val="28"/>
          <w:lang w:val="ru-RU"/>
        </w:rPr>
        <w:t>жет</w:t>
      </w:r>
      <w:r w:rsidRPr="00264067">
        <w:rPr>
          <w:rFonts w:ascii="Times New Roman" w:hAnsi="Times New Roman" w:cs="Times New Roman"/>
          <w:sz w:val="28"/>
          <w:szCs w:val="28"/>
          <w:lang w:val="ru-RU"/>
        </w:rPr>
        <w:t xml:space="preserve"> оценить ни уровень ее доступности, ни </w:t>
      </w:r>
      <w:r w:rsidR="00604073">
        <w:rPr>
          <w:rFonts w:ascii="Times New Roman" w:hAnsi="Times New Roman" w:cs="Times New Roman"/>
          <w:sz w:val="28"/>
          <w:szCs w:val="28"/>
          <w:lang w:val="ru-RU"/>
        </w:rPr>
        <w:t xml:space="preserve">ее </w:t>
      </w:r>
      <w:r w:rsidRPr="00264067">
        <w:rPr>
          <w:rFonts w:ascii="Times New Roman" w:hAnsi="Times New Roman" w:cs="Times New Roman"/>
          <w:sz w:val="28"/>
          <w:szCs w:val="28"/>
          <w:lang w:val="ru-RU"/>
        </w:rPr>
        <w:t>понятность и степень удобства</w:t>
      </w:r>
      <w:r w:rsidR="00604073">
        <w:rPr>
          <w:rFonts w:ascii="Times New Roman" w:hAnsi="Times New Roman" w:cs="Times New Roman"/>
          <w:sz w:val="28"/>
          <w:szCs w:val="28"/>
          <w:lang w:val="ru-RU"/>
        </w:rPr>
        <w:t xml:space="preserve"> ее предоставления</w:t>
      </w:r>
      <w:r w:rsidRPr="00264067">
        <w:rPr>
          <w:rFonts w:ascii="Times New Roman" w:hAnsi="Times New Roman" w:cs="Times New Roman"/>
          <w:sz w:val="28"/>
          <w:szCs w:val="28"/>
          <w:lang w:val="ru-RU"/>
        </w:rPr>
        <w:t>. Мероприятия дорожной карты, направленные на информирование предпринимателей, целесообразно проектировать с учетом информационных потребностей малого и среднего бизнеса</w:t>
      </w:r>
      <w:r w:rsidR="00604073">
        <w:rPr>
          <w:rFonts w:ascii="Times New Roman" w:hAnsi="Times New Roman" w:cs="Times New Roman"/>
          <w:sz w:val="28"/>
          <w:szCs w:val="28"/>
          <w:lang w:val="ru-RU"/>
        </w:rPr>
        <w:t>,</w:t>
      </w:r>
      <w:r w:rsidRPr="00264067">
        <w:rPr>
          <w:rFonts w:ascii="Times New Roman" w:hAnsi="Times New Roman" w:cs="Times New Roman"/>
          <w:sz w:val="28"/>
          <w:szCs w:val="28"/>
          <w:lang w:val="ru-RU"/>
        </w:rPr>
        <w:t xml:space="preserve"> как работающего на локальных рынках Нижегородской области, так и стремящихся выйти за его пределы. Наибольшие проблемы вызывает информационное обеспечение при переходе от одного рынка к другим. </w:t>
      </w:r>
    </w:p>
    <w:p w:rsidR="00077DB3" w:rsidRPr="00264067" w:rsidRDefault="00077DB3" w:rsidP="00077DB3">
      <w:pPr>
        <w:pStyle w:val="a3"/>
        <w:numPr>
          <w:ilvl w:val="0"/>
          <w:numId w:val="9"/>
        </w:numPr>
        <w:tabs>
          <w:tab w:val="left" w:pos="1134"/>
        </w:tabs>
        <w:spacing w:after="0" w:line="360" w:lineRule="auto"/>
        <w:ind w:left="0" w:firstLine="567"/>
        <w:jc w:val="both"/>
        <w:rPr>
          <w:rFonts w:ascii="Times New Roman" w:eastAsia="Times New Roman" w:hAnsi="Times New Roman" w:cs="Times New Roman"/>
          <w:sz w:val="28"/>
          <w:szCs w:val="28"/>
          <w:lang w:val="ru-RU" w:eastAsia="ru-RU"/>
        </w:rPr>
      </w:pPr>
      <w:r w:rsidRPr="00264067">
        <w:rPr>
          <w:rFonts w:ascii="Times New Roman" w:hAnsi="Times New Roman" w:cs="Times New Roman"/>
          <w:sz w:val="28"/>
          <w:szCs w:val="28"/>
          <w:lang w:val="ru-RU"/>
        </w:rPr>
        <w:t xml:space="preserve">С существованием административных барьеров в большей степени сталкивается малый бизнес в сфере торговли, оперирующий преимущественно в пределах муниципальных рынков. Как правило, такие предприятия отмечают увеличение числа административных барьеров в течение последних трех лет. Необходимо проанализировать </w:t>
      </w:r>
      <w:r>
        <w:rPr>
          <w:rFonts w:ascii="Times New Roman" w:hAnsi="Times New Roman" w:cs="Times New Roman"/>
          <w:sz w:val="28"/>
          <w:szCs w:val="28"/>
          <w:lang w:val="ru-RU"/>
        </w:rPr>
        <w:t xml:space="preserve">механизмы регулирования конкуренции на муниципальных рынках в сфере торговли </w:t>
      </w:r>
    </w:p>
    <w:p w:rsidR="00077DB3" w:rsidRDefault="00077DB3" w:rsidP="00077DB3">
      <w:pPr>
        <w:pStyle w:val="a3"/>
        <w:numPr>
          <w:ilvl w:val="0"/>
          <w:numId w:val="9"/>
        </w:numPr>
        <w:tabs>
          <w:tab w:val="left" w:pos="1134"/>
        </w:tabs>
        <w:spacing w:after="0" w:line="360" w:lineRule="auto"/>
        <w:ind w:left="0" w:firstLine="567"/>
        <w:jc w:val="both"/>
        <w:rPr>
          <w:rFonts w:ascii="Times New Roman" w:eastAsia="Times New Roman" w:hAnsi="Times New Roman" w:cs="Times New Roman"/>
          <w:sz w:val="28"/>
          <w:szCs w:val="28"/>
          <w:lang w:val="ru-RU" w:eastAsia="ru-RU"/>
        </w:rPr>
      </w:pPr>
      <w:r w:rsidRPr="00264067">
        <w:rPr>
          <w:rFonts w:ascii="Times New Roman" w:eastAsia="Times New Roman" w:hAnsi="Times New Roman" w:cs="Times New Roman"/>
          <w:sz w:val="28"/>
          <w:szCs w:val="28"/>
          <w:lang w:val="ru-RU" w:eastAsia="ru-RU"/>
        </w:rPr>
        <w:t>В отраслевом разрезе в Нижегородской</w:t>
      </w:r>
      <w:r w:rsidRPr="00264067">
        <w:rPr>
          <w:rFonts w:ascii="Times New Roman" w:eastAsia="Times New Roman" w:hAnsi="Times New Roman" w:cs="Times New Roman"/>
          <w:b/>
          <w:sz w:val="28"/>
          <w:szCs w:val="28"/>
          <w:lang w:val="ru-RU" w:eastAsia="ru-RU"/>
        </w:rPr>
        <w:t xml:space="preserve"> </w:t>
      </w:r>
      <w:r w:rsidRPr="00264067">
        <w:rPr>
          <w:rFonts w:ascii="Times New Roman" w:eastAsia="Times New Roman" w:hAnsi="Times New Roman" w:cs="Times New Roman"/>
          <w:sz w:val="28"/>
          <w:szCs w:val="28"/>
          <w:lang w:val="ru-RU" w:eastAsia="ru-RU"/>
        </w:rPr>
        <w:t xml:space="preserve">области в сфере </w:t>
      </w:r>
      <w:r w:rsidRPr="00264067">
        <w:rPr>
          <w:rFonts w:ascii="Times New Roman" w:eastAsia="Times New Roman" w:hAnsi="Times New Roman" w:cs="Times New Roman"/>
          <w:b/>
          <w:i/>
          <w:sz w:val="28"/>
          <w:szCs w:val="28"/>
          <w:lang w:val="ru-RU" w:eastAsia="ru-RU"/>
        </w:rPr>
        <w:t>сельского хозяйства</w:t>
      </w:r>
      <w:r w:rsidRPr="00264067">
        <w:rPr>
          <w:rFonts w:ascii="Times New Roman" w:eastAsia="Times New Roman" w:hAnsi="Times New Roman" w:cs="Times New Roman"/>
          <w:sz w:val="28"/>
          <w:szCs w:val="28"/>
          <w:lang w:val="ru-RU" w:eastAsia="ru-RU"/>
        </w:rPr>
        <w:t xml:space="preserve"> наблюдается некоторая стабилизация конкурентной ситуации</w:t>
      </w:r>
      <w:r w:rsidR="001F0CD9">
        <w:rPr>
          <w:rFonts w:ascii="Times New Roman" w:eastAsia="Times New Roman" w:hAnsi="Times New Roman" w:cs="Times New Roman"/>
          <w:sz w:val="28"/>
          <w:szCs w:val="28"/>
          <w:lang w:val="ru-RU" w:eastAsia="ru-RU"/>
        </w:rPr>
        <w:t>.</w:t>
      </w:r>
      <w:r w:rsidRPr="00264067">
        <w:rPr>
          <w:rFonts w:ascii="Times New Roman" w:eastAsia="Times New Roman" w:hAnsi="Times New Roman" w:cs="Times New Roman"/>
          <w:sz w:val="28"/>
          <w:szCs w:val="28"/>
          <w:lang w:val="ru-RU" w:eastAsia="ru-RU"/>
        </w:rPr>
        <w:t xml:space="preserve"> </w:t>
      </w:r>
      <w:r w:rsidR="001F0CD9" w:rsidRPr="00264067">
        <w:rPr>
          <w:rFonts w:ascii="Times New Roman" w:eastAsia="Times New Roman" w:hAnsi="Times New Roman" w:cs="Times New Roman"/>
          <w:sz w:val="28"/>
          <w:szCs w:val="28"/>
          <w:lang w:val="ru-RU" w:eastAsia="ru-RU"/>
        </w:rPr>
        <w:t xml:space="preserve">Предприниматели </w:t>
      </w:r>
      <w:r w:rsidRPr="00264067">
        <w:rPr>
          <w:rFonts w:ascii="Times New Roman" w:eastAsia="Times New Roman" w:hAnsi="Times New Roman" w:cs="Times New Roman"/>
          <w:sz w:val="28"/>
          <w:szCs w:val="28"/>
          <w:lang w:val="ru-RU" w:eastAsia="ru-RU"/>
        </w:rPr>
        <w:t xml:space="preserve">оценивают ситуацию как развивающуюся умеренными темпами, что позволяет сделать </w:t>
      </w:r>
      <w:r w:rsidR="001F0CD9">
        <w:rPr>
          <w:rFonts w:ascii="Times New Roman" w:eastAsia="Times New Roman" w:hAnsi="Times New Roman" w:cs="Times New Roman"/>
          <w:sz w:val="28"/>
          <w:szCs w:val="28"/>
          <w:lang w:val="ru-RU" w:eastAsia="ru-RU"/>
        </w:rPr>
        <w:t>определенное</w:t>
      </w:r>
      <w:r w:rsidRPr="00264067">
        <w:rPr>
          <w:rFonts w:ascii="Times New Roman" w:eastAsia="Times New Roman" w:hAnsi="Times New Roman" w:cs="Times New Roman"/>
          <w:sz w:val="28"/>
          <w:szCs w:val="28"/>
          <w:lang w:val="ru-RU" w:eastAsia="ru-RU"/>
        </w:rPr>
        <w:t xml:space="preserve"> предположение о возможной </w:t>
      </w:r>
      <w:r w:rsidRPr="00264067">
        <w:rPr>
          <w:rFonts w:ascii="Times New Roman" w:eastAsia="Times New Roman" w:hAnsi="Times New Roman" w:cs="Times New Roman"/>
          <w:sz w:val="28"/>
          <w:szCs w:val="28"/>
          <w:lang w:val="ru-RU" w:eastAsia="ru-RU"/>
        </w:rPr>
        <w:lastRenderedPageBreak/>
        <w:t xml:space="preserve">успешности процессов импортозамещения в этой сфере. </w:t>
      </w:r>
      <w:r>
        <w:rPr>
          <w:rFonts w:ascii="Times New Roman" w:eastAsia="Times New Roman" w:hAnsi="Times New Roman" w:cs="Times New Roman"/>
          <w:sz w:val="28"/>
          <w:szCs w:val="28"/>
          <w:lang w:val="ru-RU" w:eastAsia="ru-RU"/>
        </w:rPr>
        <w:t>Тем не менее, необходимо продолжить работ</w:t>
      </w:r>
      <w:r w:rsidR="001F0CD9">
        <w:rPr>
          <w:rFonts w:ascii="Times New Roman" w:eastAsia="Times New Roman" w:hAnsi="Times New Roman" w:cs="Times New Roman"/>
          <w:sz w:val="28"/>
          <w:szCs w:val="28"/>
          <w:lang w:val="ru-RU" w:eastAsia="ru-RU"/>
        </w:rPr>
        <w:t>у</w:t>
      </w:r>
      <w:r>
        <w:rPr>
          <w:rFonts w:ascii="Times New Roman" w:eastAsia="Times New Roman" w:hAnsi="Times New Roman" w:cs="Times New Roman"/>
          <w:sz w:val="28"/>
          <w:szCs w:val="28"/>
          <w:lang w:val="ru-RU" w:eastAsia="ru-RU"/>
        </w:rPr>
        <w:t xml:space="preserve"> по совершенствованию процедур предоставления земельных участков. </w:t>
      </w:r>
    </w:p>
    <w:p w:rsidR="00077DB3" w:rsidRDefault="00077DB3" w:rsidP="00077DB3">
      <w:pPr>
        <w:pStyle w:val="a3"/>
        <w:numPr>
          <w:ilvl w:val="0"/>
          <w:numId w:val="9"/>
        </w:numPr>
        <w:tabs>
          <w:tab w:val="left" w:pos="1134"/>
        </w:tabs>
        <w:spacing w:after="0" w:line="360" w:lineRule="auto"/>
        <w:ind w:left="0" w:firstLine="567"/>
        <w:jc w:val="both"/>
        <w:rPr>
          <w:rFonts w:ascii="Times New Roman" w:eastAsia="Times New Roman" w:hAnsi="Times New Roman" w:cs="Times New Roman"/>
          <w:sz w:val="28"/>
          <w:szCs w:val="28"/>
          <w:lang w:val="ru-RU" w:eastAsia="ru-RU"/>
        </w:rPr>
      </w:pPr>
      <w:r w:rsidRPr="00E2269F">
        <w:rPr>
          <w:rFonts w:ascii="Times New Roman" w:eastAsia="Times New Roman" w:hAnsi="Times New Roman" w:cs="Times New Roman"/>
          <w:sz w:val="28"/>
          <w:szCs w:val="28"/>
          <w:lang w:val="ru-RU" w:eastAsia="ru-RU"/>
        </w:rPr>
        <w:t xml:space="preserve"> Субъекты предпринимательства, работающие в области </w:t>
      </w:r>
      <w:r w:rsidRPr="00E2269F">
        <w:rPr>
          <w:rFonts w:ascii="Times New Roman" w:eastAsia="Times New Roman" w:hAnsi="Times New Roman" w:cs="Times New Roman"/>
          <w:b/>
          <w:i/>
          <w:sz w:val="28"/>
          <w:szCs w:val="28"/>
          <w:lang w:val="ru-RU" w:eastAsia="ru-RU"/>
        </w:rPr>
        <w:t>производства,</w:t>
      </w:r>
      <w:r w:rsidRPr="00E2269F">
        <w:rPr>
          <w:rFonts w:ascii="Times New Roman" w:eastAsia="Times New Roman" w:hAnsi="Times New Roman" w:cs="Times New Roman"/>
          <w:sz w:val="28"/>
          <w:szCs w:val="28"/>
          <w:lang w:val="ru-RU" w:eastAsia="ru-RU"/>
        </w:rPr>
        <w:t xml:space="preserve"> реализуют некоторые возможности, определяемые внешнеэкономическими обстоятельствами</w:t>
      </w:r>
      <w:r w:rsidR="001F0CD9">
        <w:rPr>
          <w:rFonts w:ascii="Times New Roman" w:eastAsia="Times New Roman" w:hAnsi="Times New Roman" w:cs="Times New Roman"/>
          <w:sz w:val="28"/>
          <w:szCs w:val="28"/>
          <w:lang w:val="ru-RU" w:eastAsia="ru-RU"/>
        </w:rPr>
        <w:t>,</w:t>
      </w:r>
      <w:r w:rsidRPr="00E2269F">
        <w:rPr>
          <w:rFonts w:ascii="Times New Roman" w:eastAsia="Times New Roman" w:hAnsi="Times New Roman" w:cs="Times New Roman"/>
          <w:sz w:val="28"/>
          <w:szCs w:val="28"/>
          <w:lang w:val="ru-RU" w:eastAsia="ru-RU"/>
        </w:rPr>
        <w:t xml:space="preserve"> - это характерно для производства продуктов питания. В рамках работы с предприятиями данной отрасли необходим</w:t>
      </w:r>
      <w:r w:rsidR="001F0CD9">
        <w:rPr>
          <w:rFonts w:ascii="Times New Roman" w:eastAsia="Times New Roman" w:hAnsi="Times New Roman" w:cs="Times New Roman"/>
          <w:sz w:val="28"/>
          <w:szCs w:val="28"/>
          <w:lang w:val="ru-RU" w:eastAsia="ru-RU"/>
        </w:rPr>
        <w:t xml:space="preserve">о проведение дополнительного </w:t>
      </w:r>
      <w:r w:rsidRPr="00E2269F">
        <w:rPr>
          <w:rFonts w:ascii="Times New Roman" w:eastAsia="Times New Roman" w:hAnsi="Times New Roman" w:cs="Times New Roman"/>
          <w:sz w:val="28"/>
          <w:szCs w:val="28"/>
          <w:lang w:val="ru-RU" w:eastAsia="ru-RU"/>
        </w:rPr>
        <w:t>анализ</w:t>
      </w:r>
      <w:r w:rsidR="001F0CD9">
        <w:rPr>
          <w:rFonts w:ascii="Times New Roman" w:eastAsia="Times New Roman" w:hAnsi="Times New Roman" w:cs="Times New Roman"/>
          <w:sz w:val="28"/>
          <w:szCs w:val="28"/>
          <w:lang w:val="ru-RU" w:eastAsia="ru-RU"/>
        </w:rPr>
        <w:t>а; важно продумать</w:t>
      </w:r>
      <w:r w:rsidRPr="00E2269F">
        <w:rPr>
          <w:rFonts w:ascii="Times New Roman" w:eastAsia="Times New Roman" w:hAnsi="Times New Roman" w:cs="Times New Roman"/>
          <w:sz w:val="28"/>
          <w:szCs w:val="28"/>
          <w:lang w:val="ru-RU" w:eastAsia="ru-RU"/>
        </w:rPr>
        <w:t xml:space="preserve"> ряд мероприятий по снижению сложности доступа к закупкам компаний с госучастием и субъектов естественных монополий.</w:t>
      </w:r>
      <w:r>
        <w:rPr>
          <w:rFonts w:ascii="Times New Roman" w:eastAsia="Times New Roman" w:hAnsi="Times New Roman" w:cs="Times New Roman"/>
          <w:sz w:val="28"/>
          <w:szCs w:val="28"/>
          <w:lang w:val="ru-RU" w:eastAsia="ru-RU"/>
        </w:rPr>
        <w:t xml:space="preserve"> Целесообразно продолжение работы по повышению государственного </w:t>
      </w:r>
      <w:r w:rsidRPr="00E2269F">
        <w:rPr>
          <w:rFonts w:ascii="Times New Roman" w:eastAsia="Times New Roman" w:hAnsi="Times New Roman" w:cs="Times New Roman"/>
          <w:sz w:val="28"/>
          <w:szCs w:val="28"/>
          <w:lang w:val="ru-RU" w:eastAsia="ru-RU"/>
        </w:rPr>
        <w:t>контрол</w:t>
      </w:r>
      <w:r>
        <w:rPr>
          <w:rFonts w:ascii="Times New Roman" w:eastAsia="Times New Roman" w:hAnsi="Times New Roman" w:cs="Times New Roman"/>
          <w:sz w:val="28"/>
          <w:szCs w:val="28"/>
          <w:lang w:val="ru-RU" w:eastAsia="ru-RU"/>
        </w:rPr>
        <w:t xml:space="preserve">я за качеством </w:t>
      </w:r>
      <w:r w:rsidRPr="00E2269F">
        <w:rPr>
          <w:rFonts w:ascii="Times New Roman" w:eastAsia="Times New Roman" w:hAnsi="Times New Roman" w:cs="Times New Roman"/>
          <w:sz w:val="28"/>
          <w:szCs w:val="28"/>
          <w:lang w:val="ru-RU" w:eastAsia="ru-RU"/>
        </w:rPr>
        <w:t>конкурентной среды</w:t>
      </w:r>
      <w:r>
        <w:rPr>
          <w:rFonts w:ascii="Times New Roman" w:eastAsia="Times New Roman" w:hAnsi="Times New Roman" w:cs="Times New Roman"/>
          <w:sz w:val="28"/>
          <w:szCs w:val="28"/>
          <w:lang w:val="ru-RU" w:eastAsia="ru-RU"/>
        </w:rPr>
        <w:t>, необходимость которого признает значительная часть опрошенных</w:t>
      </w:r>
      <w:r w:rsidRPr="00E2269F">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 xml:space="preserve"> В зоне регулирования органами должны находится вопросы взаимодействия производителей с </w:t>
      </w:r>
      <w:r w:rsidRPr="00E2269F">
        <w:rPr>
          <w:rFonts w:ascii="Times New Roman" w:eastAsia="Times New Roman" w:hAnsi="Times New Roman" w:cs="Times New Roman"/>
          <w:sz w:val="28"/>
          <w:szCs w:val="28"/>
          <w:lang w:val="ru-RU" w:eastAsia="ru-RU"/>
        </w:rPr>
        <w:t>субъект</w:t>
      </w:r>
      <w:r>
        <w:rPr>
          <w:rFonts w:ascii="Times New Roman" w:eastAsia="Times New Roman" w:hAnsi="Times New Roman" w:cs="Times New Roman"/>
          <w:sz w:val="28"/>
          <w:szCs w:val="28"/>
          <w:lang w:val="ru-RU" w:eastAsia="ru-RU"/>
        </w:rPr>
        <w:t xml:space="preserve">ами </w:t>
      </w:r>
      <w:r w:rsidRPr="00E2269F">
        <w:rPr>
          <w:rFonts w:ascii="Times New Roman" w:eastAsia="Times New Roman" w:hAnsi="Times New Roman" w:cs="Times New Roman"/>
          <w:sz w:val="28"/>
          <w:szCs w:val="28"/>
          <w:lang w:val="ru-RU" w:eastAsia="ru-RU"/>
        </w:rPr>
        <w:t>естественных монополий</w:t>
      </w:r>
      <w:r>
        <w:rPr>
          <w:rFonts w:ascii="Times New Roman" w:eastAsia="Times New Roman" w:hAnsi="Times New Roman" w:cs="Times New Roman"/>
          <w:sz w:val="28"/>
          <w:szCs w:val="28"/>
          <w:lang w:val="ru-RU" w:eastAsia="ru-RU"/>
        </w:rPr>
        <w:t xml:space="preserve"> в плане доступа к подключению теплоснабжения и </w:t>
      </w:r>
      <w:r w:rsidRPr="00E2269F">
        <w:rPr>
          <w:rFonts w:ascii="Times New Roman" w:eastAsia="Times New Roman" w:hAnsi="Times New Roman" w:cs="Times New Roman"/>
          <w:sz w:val="28"/>
          <w:szCs w:val="28"/>
          <w:lang w:val="ru-RU" w:eastAsia="ru-RU"/>
        </w:rPr>
        <w:t>стоимост</w:t>
      </w:r>
      <w:r>
        <w:rPr>
          <w:rFonts w:ascii="Times New Roman" w:eastAsia="Times New Roman" w:hAnsi="Times New Roman" w:cs="Times New Roman"/>
          <w:sz w:val="28"/>
          <w:szCs w:val="28"/>
          <w:lang w:val="ru-RU" w:eastAsia="ru-RU"/>
        </w:rPr>
        <w:t xml:space="preserve">и услуг </w:t>
      </w:r>
      <w:r w:rsidRPr="00E2269F">
        <w:rPr>
          <w:rFonts w:ascii="Times New Roman" w:eastAsia="Times New Roman" w:hAnsi="Times New Roman" w:cs="Times New Roman"/>
          <w:sz w:val="28"/>
          <w:szCs w:val="28"/>
          <w:lang w:val="ru-RU" w:eastAsia="ru-RU"/>
        </w:rPr>
        <w:t>подключения электро- и газоснабжения.</w:t>
      </w:r>
    </w:p>
    <w:p w:rsidR="00077DB3" w:rsidRDefault="00077DB3" w:rsidP="00077DB3">
      <w:pPr>
        <w:pStyle w:val="a3"/>
        <w:numPr>
          <w:ilvl w:val="0"/>
          <w:numId w:val="9"/>
        </w:numPr>
        <w:tabs>
          <w:tab w:val="left" w:pos="1134"/>
        </w:tabs>
        <w:spacing w:after="0" w:line="360" w:lineRule="auto"/>
        <w:ind w:left="0" w:firstLine="567"/>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 Строительная сфера обладает в Нижегородской области высоким уровнем конкуренции</w:t>
      </w:r>
      <w:r w:rsidRPr="006678E1">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 xml:space="preserve">В плане совершенствования процессов ее регулирования целесообразно </w:t>
      </w:r>
      <w:r w:rsidRPr="006678E1">
        <w:rPr>
          <w:rFonts w:ascii="Times New Roman" w:eastAsia="Times New Roman" w:hAnsi="Times New Roman" w:cs="Times New Roman"/>
          <w:sz w:val="28"/>
          <w:szCs w:val="28"/>
          <w:lang w:val="ru-RU" w:eastAsia="ru-RU"/>
        </w:rPr>
        <w:t>повы</w:t>
      </w:r>
      <w:r>
        <w:rPr>
          <w:rFonts w:ascii="Times New Roman" w:eastAsia="Times New Roman" w:hAnsi="Times New Roman" w:cs="Times New Roman"/>
          <w:sz w:val="28"/>
          <w:szCs w:val="28"/>
          <w:lang w:val="ru-RU" w:eastAsia="ru-RU"/>
        </w:rPr>
        <w:t xml:space="preserve">сить уровень </w:t>
      </w:r>
      <w:r w:rsidRPr="006678E1">
        <w:rPr>
          <w:rFonts w:ascii="Times New Roman" w:eastAsia="Times New Roman" w:hAnsi="Times New Roman" w:cs="Times New Roman"/>
          <w:sz w:val="28"/>
          <w:szCs w:val="28"/>
          <w:lang w:val="ru-RU" w:eastAsia="ru-RU"/>
        </w:rPr>
        <w:t xml:space="preserve">доступности </w:t>
      </w:r>
      <w:r>
        <w:rPr>
          <w:rFonts w:ascii="Times New Roman" w:eastAsia="Times New Roman" w:hAnsi="Times New Roman" w:cs="Times New Roman"/>
          <w:sz w:val="28"/>
          <w:szCs w:val="28"/>
          <w:lang w:val="ru-RU" w:eastAsia="ru-RU"/>
        </w:rPr>
        <w:t xml:space="preserve">официальной </w:t>
      </w:r>
      <w:r w:rsidRPr="006678E1">
        <w:rPr>
          <w:rFonts w:ascii="Times New Roman" w:eastAsia="Times New Roman" w:hAnsi="Times New Roman" w:cs="Times New Roman"/>
          <w:sz w:val="28"/>
          <w:szCs w:val="28"/>
          <w:lang w:val="ru-RU" w:eastAsia="ru-RU"/>
        </w:rPr>
        <w:t xml:space="preserve">информации. </w:t>
      </w:r>
      <w:r>
        <w:rPr>
          <w:rFonts w:ascii="Times New Roman" w:eastAsia="Times New Roman" w:hAnsi="Times New Roman" w:cs="Times New Roman"/>
          <w:sz w:val="28"/>
          <w:szCs w:val="28"/>
          <w:lang w:val="ru-RU" w:eastAsia="ru-RU"/>
        </w:rPr>
        <w:t xml:space="preserve">Наряду с основными административными </w:t>
      </w:r>
      <w:r w:rsidRPr="006678E1">
        <w:rPr>
          <w:rFonts w:ascii="Times New Roman" w:eastAsia="Times New Roman" w:hAnsi="Times New Roman" w:cs="Times New Roman"/>
          <w:sz w:val="28"/>
          <w:szCs w:val="28"/>
          <w:lang w:val="ru-RU" w:eastAsia="ru-RU"/>
        </w:rPr>
        <w:t>барьер</w:t>
      </w:r>
      <w:r>
        <w:rPr>
          <w:rFonts w:ascii="Times New Roman" w:eastAsia="Times New Roman" w:hAnsi="Times New Roman" w:cs="Times New Roman"/>
          <w:sz w:val="28"/>
          <w:szCs w:val="28"/>
          <w:lang w:val="ru-RU" w:eastAsia="ru-RU"/>
        </w:rPr>
        <w:t>ами</w:t>
      </w:r>
      <w:r w:rsidRPr="006678E1">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 xml:space="preserve">характерными для всех отраслей, предприятия </w:t>
      </w:r>
      <w:r w:rsidRPr="006678E1">
        <w:rPr>
          <w:rFonts w:ascii="Times New Roman" w:eastAsia="Times New Roman" w:hAnsi="Times New Roman" w:cs="Times New Roman"/>
          <w:sz w:val="28"/>
          <w:szCs w:val="28"/>
          <w:lang w:val="ru-RU" w:eastAsia="ru-RU"/>
        </w:rPr>
        <w:t xml:space="preserve">строительной сферы </w:t>
      </w:r>
      <w:r>
        <w:rPr>
          <w:rFonts w:ascii="Times New Roman" w:eastAsia="Times New Roman" w:hAnsi="Times New Roman" w:cs="Times New Roman"/>
          <w:sz w:val="28"/>
          <w:szCs w:val="28"/>
          <w:lang w:val="ru-RU" w:eastAsia="ru-RU"/>
        </w:rPr>
        <w:t xml:space="preserve">чаще стакиваются со </w:t>
      </w:r>
      <w:r w:rsidRPr="006678E1">
        <w:rPr>
          <w:rFonts w:ascii="Times New Roman" w:eastAsia="Times New Roman" w:hAnsi="Times New Roman" w:cs="Times New Roman"/>
          <w:sz w:val="28"/>
          <w:szCs w:val="28"/>
          <w:lang w:val="ru-RU" w:eastAsia="ru-RU"/>
        </w:rPr>
        <w:t>сложность</w:t>
      </w:r>
      <w:r>
        <w:rPr>
          <w:rFonts w:ascii="Times New Roman" w:eastAsia="Times New Roman" w:hAnsi="Times New Roman" w:cs="Times New Roman"/>
          <w:sz w:val="28"/>
          <w:szCs w:val="28"/>
          <w:lang w:val="ru-RU" w:eastAsia="ru-RU"/>
        </w:rPr>
        <w:t>ю</w:t>
      </w:r>
      <w:r w:rsidRPr="006678E1">
        <w:rPr>
          <w:rFonts w:ascii="Times New Roman" w:eastAsia="Times New Roman" w:hAnsi="Times New Roman" w:cs="Times New Roman"/>
          <w:sz w:val="28"/>
          <w:szCs w:val="28"/>
          <w:lang w:val="ru-RU" w:eastAsia="ru-RU"/>
        </w:rPr>
        <w:t xml:space="preserve"> процедуры получения лицензий, сложность</w:t>
      </w:r>
      <w:r>
        <w:rPr>
          <w:rFonts w:ascii="Times New Roman" w:eastAsia="Times New Roman" w:hAnsi="Times New Roman" w:cs="Times New Roman"/>
          <w:sz w:val="28"/>
          <w:szCs w:val="28"/>
          <w:lang w:val="ru-RU" w:eastAsia="ru-RU"/>
        </w:rPr>
        <w:t>ю</w:t>
      </w:r>
      <w:r w:rsidRPr="006678E1">
        <w:rPr>
          <w:rFonts w:ascii="Times New Roman" w:eastAsia="Times New Roman" w:hAnsi="Times New Roman" w:cs="Times New Roman"/>
          <w:sz w:val="28"/>
          <w:szCs w:val="28"/>
          <w:lang w:val="ru-RU" w:eastAsia="ru-RU"/>
        </w:rPr>
        <w:t xml:space="preserve"> доступа к поставкам товаров, оказанию услуг и выполнению работ в рамках госзакупок, ограничение</w:t>
      </w:r>
      <w:r w:rsidR="001F0CD9">
        <w:rPr>
          <w:rFonts w:ascii="Times New Roman" w:eastAsia="Times New Roman" w:hAnsi="Times New Roman" w:cs="Times New Roman"/>
          <w:sz w:val="28"/>
          <w:szCs w:val="28"/>
          <w:lang w:val="ru-RU" w:eastAsia="ru-RU"/>
        </w:rPr>
        <w:t>м</w:t>
      </w:r>
      <w:r w:rsidRPr="006678E1">
        <w:rPr>
          <w:rFonts w:ascii="Times New Roman" w:eastAsia="Times New Roman" w:hAnsi="Times New Roman" w:cs="Times New Roman"/>
          <w:sz w:val="28"/>
          <w:szCs w:val="28"/>
          <w:lang w:val="ru-RU" w:eastAsia="ru-RU"/>
        </w:rPr>
        <w:t xml:space="preserve"> доступа к закупкам компаний с госучастием и субъектов естественных монополий, коррупци</w:t>
      </w:r>
      <w:r w:rsidR="001F0CD9">
        <w:rPr>
          <w:rFonts w:ascii="Times New Roman" w:eastAsia="Times New Roman" w:hAnsi="Times New Roman" w:cs="Times New Roman"/>
          <w:sz w:val="28"/>
          <w:szCs w:val="28"/>
          <w:lang w:val="ru-RU" w:eastAsia="ru-RU"/>
        </w:rPr>
        <w:t>ей</w:t>
      </w:r>
      <w:r w:rsidRPr="006678E1">
        <w:rPr>
          <w:rFonts w:ascii="Times New Roman" w:eastAsia="Times New Roman" w:hAnsi="Times New Roman" w:cs="Times New Roman"/>
          <w:sz w:val="28"/>
          <w:szCs w:val="28"/>
          <w:lang w:val="ru-RU" w:eastAsia="ru-RU"/>
        </w:rPr>
        <w:t xml:space="preserve"> (включая взятки, дискриминацию и предоставление преференций).</w:t>
      </w:r>
      <w:r>
        <w:rPr>
          <w:rFonts w:ascii="Times New Roman" w:eastAsia="Times New Roman" w:hAnsi="Times New Roman" w:cs="Times New Roman"/>
          <w:sz w:val="28"/>
          <w:szCs w:val="28"/>
          <w:lang w:val="ru-RU" w:eastAsia="ru-RU"/>
        </w:rPr>
        <w:t xml:space="preserve"> В рамках «дорожной карты» целесообразно предусмотреть мероприятия </w:t>
      </w:r>
      <w:r w:rsidR="001F0CD9">
        <w:rPr>
          <w:rFonts w:ascii="Times New Roman" w:eastAsia="Times New Roman" w:hAnsi="Times New Roman" w:cs="Times New Roman"/>
          <w:sz w:val="28"/>
          <w:szCs w:val="28"/>
          <w:lang w:val="ru-RU" w:eastAsia="ru-RU"/>
        </w:rPr>
        <w:t>с целью</w:t>
      </w:r>
      <w:r>
        <w:rPr>
          <w:rFonts w:ascii="Times New Roman" w:eastAsia="Times New Roman" w:hAnsi="Times New Roman" w:cs="Times New Roman"/>
          <w:sz w:val="28"/>
          <w:szCs w:val="28"/>
          <w:lang w:val="ru-RU" w:eastAsia="ru-RU"/>
        </w:rPr>
        <w:t xml:space="preserve"> снижения данных барьеров. </w:t>
      </w:r>
    </w:p>
    <w:p w:rsidR="00077DB3" w:rsidRPr="00711C0E" w:rsidRDefault="00077DB3" w:rsidP="00077DB3">
      <w:pPr>
        <w:pStyle w:val="a3"/>
        <w:numPr>
          <w:ilvl w:val="0"/>
          <w:numId w:val="9"/>
        </w:numPr>
        <w:shd w:val="clear" w:color="auto" w:fill="FFFFFF"/>
        <w:tabs>
          <w:tab w:val="left" w:pos="1134"/>
        </w:tabs>
        <w:spacing w:after="0" w:line="360" w:lineRule="auto"/>
        <w:ind w:left="0" w:firstLine="567"/>
        <w:jc w:val="both"/>
        <w:textAlignment w:val="baseline"/>
        <w:rPr>
          <w:rFonts w:ascii="Times New Roman" w:eastAsia="Times New Roman" w:hAnsi="Times New Roman" w:cs="Times New Roman"/>
          <w:sz w:val="28"/>
          <w:szCs w:val="28"/>
          <w:lang w:val="ru-RU" w:eastAsia="ru-RU"/>
        </w:rPr>
      </w:pPr>
      <w:r w:rsidRPr="00711C0E">
        <w:rPr>
          <w:rFonts w:ascii="Times New Roman" w:eastAsia="Times New Roman" w:hAnsi="Times New Roman" w:cs="Times New Roman"/>
          <w:sz w:val="28"/>
          <w:szCs w:val="28"/>
          <w:lang w:val="ru-RU" w:eastAsia="ru-RU"/>
        </w:rPr>
        <w:t>Объем информации,</w:t>
      </w:r>
      <w:r>
        <w:rPr>
          <w:rFonts w:ascii="Times New Roman" w:eastAsia="Times New Roman" w:hAnsi="Times New Roman" w:cs="Times New Roman"/>
          <w:sz w:val="28"/>
          <w:szCs w:val="28"/>
          <w:lang w:val="ru-RU" w:eastAsia="ru-RU"/>
        </w:rPr>
        <w:t xml:space="preserve"> </w:t>
      </w:r>
      <w:r w:rsidRPr="00711C0E">
        <w:rPr>
          <w:rFonts w:ascii="Times New Roman" w:eastAsia="Times New Roman" w:hAnsi="Times New Roman" w:cs="Times New Roman"/>
          <w:sz w:val="28"/>
          <w:szCs w:val="28"/>
          <w:lang w:val="ru-RU" w:eastAsia="ru-RU"/>
        </w:rPr>
        <w:t>собранной специалистами министерства экономики и социальной политики Нижегородской области,</w:t>
      </w:r>
      <w:r>
        <w:rPr>
          <w:rFonts w:ascii="Times New Roman" w:eastAsia="Times New Roman" w:hAnsi="Times New Roman" w:cs="Times New Roman"/>
          <w:sz w:val="28"/>
          <w:szCs w:val="28"/>
          <w:lang w:val="ru-RU" w:eastAsia="ru-RU"/>
        </w:rPr>
        <w:t xml:space="preserve"> </w:t>
      </w:r>
      <w:r w:rsidRPr="00711C0E">
        <w:rPr>
          <w:rFonts w:ascii="Times New Roman" w:eastAsia="Times New Roman" w:hAnsi="Times New Roman" w:cs="Times New Roman"/>
          <w:sz w:val="28"/>
          <w:szCs w:val="28"/>
          <w:lang w:val="ru-RU" w:eastAsia="ru-RU"/>
        </w:rPr>
        <w:t xml:space="preserve">не позволяет провести детальный анализ в разрезе приоритетных и социально-значимых рынков для содействия развитию конкуренции в Нижегородской области </w:t>
      </w:r>
      <w:r w:rsidRPr="00711C0E">
        <w:rPr>
          <w:rFonts w:ascii="Times New Roman" w:eastAsia="Times New Roman" w:hAnsi="Times New Roman" w:cs="Times New Roman"/>
          <w:sz w:val="28"/>
          <w:szCs w:val="28"/>
          <w:lang w:val="ru-RU" w:eastAsia="ru-RU"/>
        </w:rPr>
        <w:lastRenderedPageBreak/>
        <w:t>рынков.</w:t>
      </w:r>
      <w:r>
        <w:rPr>
          <w:rFonts w:ascii="Times New Roman" w:eastAsia="Times New Roman" w:hAnsi="Times New Roman" w:cs="Times New Roman"/>
          <w:sz w:val="28"/>
          <w:szCs w:val="28"/>
          <w:lang w:val="ru-RU" w:eastAsia="ru-RU"/>
        </w:rPr>
        <w:t xml:space="preserve"> </w:t>
      </w:r>
      <w:r w:rsidRPr="00711C0E">
        <w:rPr>
          <w:rFonts w:ascii="Times New Roman" w:eastAsia="Times New Roman" w:hAnsi="Times New Roman" w:cs="Times New Roman"/>
          <w:sz w:val="28"/>
          <w:szCs w:val="28"/>
          <w:lang w:val="ru-RU" w:eastAsia="ru-RU"/>
        </w:rPr>
        <w:t>В анкету</w:t>
      </w:r>
      <w:r>
        <w:rPr>
          <w:rFonts w:ascii="Times New Roman" w:eastAsia="Times New Roman" w:hAnsi="Times New Roman" w:cs="Times New Roman"/>
          <w:sz w:val="28"/>
          <w:szCs w:val="28"/>
          <w:lang w:val="ru-RU" w:eastAsia="ru-RU"/>
        </w:rPr>
        <w:t xml:space="preserve">, разработанную АСИ и использованную специалистами </w:t>
      </w:r>
      <w:r w:rsidRPr="00711C0E">
        <w:rPr>
          <w:rFonts w:ascii="Times New Roman" w:eastAsia="Times New Roman" w:hAnsi="Times New Roman" w:cs="Times New Roman"/>
          <w:sz w:val="28"/>
          <w:szCs w:val="28"/>
          <w:lang w:val="ru-RU" w:eastAsia="ru-RU"/>
        </w:rPr>
        <w:t>министерства экономики и социальной политики Нижегородской области,</w:t>
      </w:r>
      <w:r>
        <w:rPr>
          <w:rFonts w:ascii="Times New Roman" w:eastAsia="Times New Roman" w:hAnsi="Times New Roman" w:cs="Times New Roman"/>
          <w:sz w:val="28"/>
          <w:szCs w:val="28"/>
          <w:lang w:val="ru-RU" w:eastAsia="ru-RU"/>
        </w:rPr>
        <w:t xml:space="preserve"> </w:t>
      </w:r>
      <w:r w:rsidRPr="00711C0E">
        <w:rPr>
          <w:rFonts w:ascii="Times New Roman" w:eastAsia="Times New Roman" w:hAnsi="Times New Roman" w:cs="Times New Roman"/>
          <w:sz w:val="28"/>
          <w:szCs w:val="28"/>
          <w:lang w:val="ru-RU" w:eastAsia="ru-RU"/>
        </w:rPr>
        <w:t>изначально не был заложен индикатор принадлежности к этим рынкам. Ответы респондентов на открыт</w:t>
      </w:r>
      <w:r>
        <w:rPr>
          <w:rFonts w:ascii="Times New Roman" w:eastAsia="Times New Roman" w:hAnsi="Times New Roman" w:cs="Times New Roman"/>
          <w:sz w:val="28"/>
          <w:szCs w:val="28"/>
          <w:lang w:val="ru-RU" w:eastAsia="ru-RU"/>
        </w:rPr>
        <w:t xml:space="preserve">ый </w:t>
      </w:r>
      <w:r w:rsidRPr="00711C0E">
        <w:rPr>
          <w:rFonts w:ascii="Times New Roman" w:eastAsia="Times New Roman" w:hAnsi="Times New Roman" w:cs="Times New Roman"/>
          <w:sz w:val="28"/>
          <w:szCs w:val="28"/>
          <w:lang w:val="ru-RU" w:eastAsia="ru-RU"/>
        </w:rPr>
        <w:t>вопрос по товарам и услугам не позволя</w:t>
      </w:r>
      <w:r>
        <w:rPr>
          <w:rFonts w:ascii="Times New Roman" w:eastAsia="Times New Roman" w:hAnsi="Times New Roman" w:cs="Times New Roman"/>
          <w:sz w:val="28"/>
          <w:szCs w:val="28"/>
          <w:lang w:val="ru-RU" w:eastAsia="ru-RU"/>
        </w:rPr>
        <w:t>ю</w:t>
      </w:r>
      <w:r w:rsidRPr="00711C0E">
        <w:rPr>
          <w:rFonts w:ascii="Times New Roman" w:eastAsia="Times New Roman" w:hAnsi="Times New Roman" w:cs="Times New Roman"/>
          <w:sz w:val="28"/>
          <w:szCs w:val="28"/>
          <w:lang w:val="ru-RU" w:eastAsia="ru-RU"/>
        </w:rPr>
        <w:t>т однозначно соотнести предприятия с данными рынками. В ра</w:t>
      </w:r>
      <w:r>
        <w:rPr>
          <w:rFonts w:ascii="Times New Roman" w:eastAsia="Times New Roman" w:hAnsi="Times New Roman" w:cs="Times New Roman"/>
          <w:sz w:val="28"/>
          <w:szCs w:val="28"/>
          <w:lang w:val="ru-RU" w:eastAsia="ru-RU"/>
        </w:rPr>
        <w:t>м</w:t>
      </w:r>
      <w:r w:rsidRPr="00711C0E">
        <w:rPr>
          <w:rFonts w:ascii="Times New Roman" w:eastAsia="Times New Roman" w:hAnsi="Times New Roman" w:cs="Times New Roman"/>
          <w:sz w:val="28"/>
          <w:szCs w:val="28"/>
          <w:lang w:val="ru-RU" w:eastAsia="ru-RU"/>
        </w:rPr>
        <w:t xml:space="preserve">ках проекта </w:t>
      </w:r>
      <w:r>
        <w:rPr>
          <w:rFonts w:ascii="Times New Roman" w:eastAsia="Times New Roman" w:hAnsi="Times New Roman" w:cs="Times New Roman"/>
          <w:sz w:val="28"/>
          <w:szCs w:val="28"/>
          <w:lang w:val="ru-RU" w:eastAsia="ru-RU"/>
        </w:rPr>
        <w:t xml:space="preserve">было </w:t>
      </w:r>
      <w:r w:rsidRPr="00711C0E">
        <w:rPr>
          <w:rFonts w:ascii="Times New Roman" w:eastAsia="Times New Roman" w:hAnsi="Times New Roman" w:cs="Times New Roman"/>
          <w:sz w:val="28"/>
          <w:szCs w:val="28"/>
          <w:lang w:val="ru-RU" w:eastAsia="ru-RU"/>
        </w:rPr>
        <w:t>принято решение о п</w:t>
      </w:r>
      <w:r>
        <w:rPr>
          <w:rFonts w:ascii="Times New Roman" w:eastAsia="Times New Roman" w:hAnsi="Times New Roman" w:cs="Times New Roman"/>
          <w:sz w:val="28"/>
          <w:szCs w:val="28"/>
          <w:lang w:val="ru-RU" w:eastAsia="ru-RU"/>
        </w:rPr>
        <w:t>ере</w:t>
      </w:r>
      <w:r w:rsidRPr="00711C0E">
        <w:rPr>
          <w:rFonts w:ascii="Times New Roman" w:eastAsia="Times New Roman" w:hAnsi="Times New Roman" w:cs="Times New Roman"/>
          <w:sz w:val="28"/>
          <w:szCs w:val="28"/>
          <w:lang w:val="ru-RU" w:eastAsia="ru-RU"/>
        </w:rPr>
        <w:t xml:space="preserve">носе рассмотрения детальных рекомендаций по рынкам </w:t>
      </w:r>
      <w:r>
        <w:rPr>
          <w:rFonts w:ascii="Times New Roman" w:eastAsia="Times New Roman" w:hAnsi="Times New Roman" w:cs="Times New Roman"/>
          <w:sz w:val="28"/>
          <w:szCs w:val="28"/>
          <w:lang w:val="ru-RU" w:eastAsia="ru-RU"/>
        </w:rPr>
        <w:t xml:space="preserve">в отчет, подготовленный </w:t>
      </w:r>
      <w:r w:rsidRPr="00711C0E">
        <w:rPr>
          <w:rFonts w:ascii="Times New Roman" w:eastAsia="Times New Roman" w:hAnsi="Times New Roman" w:cs="Times New Roman"/>
          <w:sz w:val="28"/>
          <w:szCs w:val="28"/>
          <w:lang w:val="ru-RU" w:eastAsia="ru-RU"/>
        </w:rPr>
        <w:t>на основе анализа мнения населения</w:t>
      </w:r>
      <w:r>
        <w:rPr>
          <w:rFonts w:ascii="Times New Roman" w:eastAsia="Times New Roman" w:hAnsi="Times New Roman" w:cs="Times New Roman"/>
          <w:sz w:val="28"/>
          <w:szCs w:val="28"/>
          <w:lang w:val="ru-RU" w:eastAsia="ru-RU"/>
        </w:rPr>
        <w:t xml:space="preserve">, в рамках которого такая детализация была проведена. </w:t>
      </w:r>
    </w:p>
    <w:p w:rsidR="00077DB3" w:rsidRPr="006678E1" w:rsidRDefault="00077DB3" w:rsidP="00077DB3">
      <w:pPr>
        <w:spacing w:after="0" w:line="360" w:lineRule="auto"/>
        <w:ind w:firstLine="567"/>
        <w:jc w:val="both"/>
        <w:rPr>
          <w:rFonts w:ascii="Times New Roman" w:eastAsia="Times New Roman" w:hAnsi="Times New Roman" w:cs="Times New Roman"/>
          <w:sz w:val="28"/>
          <w:szCs w:val="28"/>
          <w:lang w:val="ru-RU" w:eastAsia="ru-RU"/>
        </w:rPr>
      </w:pPr>
    </w:p>
    <w:p w:rsidR="00077DB3" w:rsidRPr="00077DB3" w:rsidRDefault="00077DB3" w:rsidP="00077DB3">
      <w:pPr>
        <w:rPr>
          <w:lang w:val="ru-RU" w:eastAsia="ru-RU"/>
        </w:rPr>
      </w:pPr>
    </w:p>
    <w:sectPr w:rsidR="00077DB3" w:rsidRPr="00077DB3" w:rsidSect="00D62A27">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613E" w:rsidRDefault="00E8613E">
      <w:pPr>
        <w:spacing w:after="0" w:line="240" w:lineRule="auto"/>
      </w:pPr>
      <w:r>
        <w:separator/>
      </w:r>
    </w:p>
  </w:endnote>
  <w:endnote w:type="continuationSeparator" w:id="0">
    <w:p w:rsidR="00E8613E" w:rsidRDefault="00E86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2414711"/>
      <w:docPartObj>
        <w:docPartGallery w:val="Page Numbers (Bottom of Page)"/>
        <w:docPartUnique/>
      </w:docPartObj>
    </w:sdtPr>
    <w:sdtEndPr/>
    <w:sdtContent>
      <w:p w:rsidR="00B4640C" w:rsidRDefault="00B4640C">
        <w:pPr>
          <w:pStyle w:val="a8"/>
          <w:jc w:val="right"/>
        </w:pPr>
        <w:r>
          <w:fldChar w:fldCharType="begin"/>
        </w:r>
        <w:r>
          <w:instrText>PAGE   \* MERGEFORMAT</w:instrText>
        </w:r>
        <w:r>
          <w:fldChar w:fldCharType="separate"/>
        </w:r>
        <w:r w:rsidR="00D675D8">
          <w:rPr>
            <w:noProof/>
          </w:rPr>
          <w:t>19</w:t>
        </w:r>
        <w:r>
          <w:fldChar w:fldCharType="end"/>
        </w:r>
      </w:p>
    </w:sdtContent>
  </w:sdt>
  <w:p w:rsidR="00B4640C" w:rsidRDefault="00B4640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40C" w:rsidRDefault="00B4640C" w:rsidP="00482182">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16</w:t>
    </w:r>
    <w:r>
      <w:rPr>
        <w:rStyle w:val="aa"/>
      </w:rPr>
      <w:fldChar w:fldCharType="end"/>
    </w:r>
  </w:p>
  <w:p w:rsidR="00B4640C" w:rsidRDefault="00B4640C" w:rsidP="00482182">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40C" w:rsidRPr="00BF271E" w:rsidRDefault="00B4640C" w:rsidP="00482182">
    <w:pPr>
      <w:pStyle w:val="a8"/>
      <w:framePr w:wrap="around" w:vAnchor="text" w:hAnchor="margin" w:xAlign="right" w:y="1"/>
      <w:rPr>
        <w:rStyle w:val="aa"/>
        <w:rFonts w:ascii="Arial" w:hAnsi="Arial"/>
      </w:rPr>
    </w:pPr>
    <w:r w:rsidRPr="00BF271E">
      <w:rPr>
        <w:rStyle w:val="aa"/>
        <w:rFonts w:ascii="Arial" w:hAnsi="Arial"/>
      </w:rPr>
      <w:fldChar w:fldCharType="begin"/>
    </w:r>
    <w:r w:rsidRPr="00BF271E">
      <w:rPr>
        <w:rStyle w:val="aa"/>
        <w:rFonts w:ascii="Arial" w:hAnsi="Arial"/>
      </w:rPr>
      <w:instrText xml:space="preserve">PAGE  </w:instrText>
    </w:r>
    <w:r w:rsidRPr="00BF271E">
      <w:rPr>
        <w:rStyle w:val="aa"/>
        <w:rFonts w:ascii="Arial" w:hAnsi="Arial"/>
      </w:rPr>
      <w:fldChar w:fldCharType="separate"/>
    </w:r>
    <w:r w:rsidR="00D675D8">
      <w:rPr>
        <w:rStyle w:val="aa"/>
        <w:rFonts w:ascii="Arial" w:hAnsi="Arial"/>
        <w:noProof/>
      </w:rPr>
      <w:t>41</w:t>
    </w:r>
    <w:r w:rsidRPr="00BF271E">
      <w:rPr>
        <w:rStyle w:val="aa"/>
        <w:rFonts w:ascii="Arial" w:hAnsi="Arial"/>
      </w:rPr>
      <w:fldChar w:fldCharType="end"/>
    </w:r>
  </w:p>
  <w:p w:rsidR="00B4640C" w:rsidRPr="004E066A" w:rsidRDefault="00B4640C" w:rsidP="00482182">
    <w:pPr>
      <w:pStyle w:val="a8"/>
      <w:ind w:right="360"/>
      <w:jc w:val="center"/>
      <w:rPr>
        <w:rFonts w:ascii="Arial" w:hAnsi="Arial" w:cs="Arial"/>
      </w:rPr>
    </w:pPr>
  </w:p>
  <w:p w:rsidR="00B4640C" w:rsidRDefault="00B4640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613E" w:rsidRDefault="00E8613E">
      <w:pPr>
        <w:spacing w:after="0" w:line="240" w:lineRule="auto"/>
      </w:pPr>
      <w:r>
        <w:separator/>
      </w:r>
    </w:p>
  </w:footnote>
  <w:footnote w:type="continuationSeparator" w:id="0">
    <w:p w:rsidR="00E8613E" w:rsidRDefault="00E8613E">
      <w:pPr>
        <w:spacing w:after="0" w:line="240" w:lineRule="auto"/>
      </w:pPr>
      <w:r>
        <w:continuationSeparator/>
      </w:r>
    </w:p>
  </w:footnote>
  <w:footnote w:id="1">
    <w:p w:rsidR="00B4640C" w:rsidRPr="00FA4F84" w:rsidRDefault="00B4640C">
      <w:pPr>
        <w:pStyle w:val="af3"/>
        <w:rPr>
          <w:lang w:val="ru-RU"/>
        </w:rPr>
      </w:pPr>
      <w:r>
        <w:rPr>
          <w:rStyle w:val="af5"/>
        </w:rPr>
        <w:footnoteRef/>
      </w:r>
      <w:r w:rsidRPr="00FA4F84">
        <w:rPr>
          <w:lang w:val="ru-RU"/>
        </w:rPr>
        <w:t xml:space="preserve"> </w:t>
      </w:r>
      <w:r w:rsidRPr="004A53B3">
        <w:rPr>
          <w:rFonts w:ascii="Times New Roman" w:hAnsi="Times New Roman" w:cs="Times New Roman"/>
          <w:b/>
          <w:sz w:val="24"/>
          <w:szCs w:val="24"/>
          <w:lang w:val="ru-RU" w:eastAsia="ru-RU"/>
        </w:rPr>
        <w:t>* Здесь и далее, если не указано число ответивших на вопрос респондентов, по умолчанию за 100% ответивших принимается 582 респондента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854A4"/>
    <w:multiLevelType w:val="hybridMultilevel"/>
    <w:tmpl w:val="E04EAEB8"/>
    <w:lvl w:ilvl="0" w:tplc="7CEE24A2">
      <w:start w:val="315"/>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602A91"/>
    <w:multiLevelType w:val="hybridMultilevel"/>
    <w:tmpl w:val="543012CC"/>
    <w:lvl w:ilvl="0" w:tplc="0419000F">
      <w:start w:val="1"/>
      <w:numFmt w:val="decimal"/>
      <w:lvlText w:val="%1."/>
      <w:lvlJc w:val="left"/>
      <w:pPr>
        <w:ind w:left="1444" w:hanging="735"/>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2A6237D9"/>
    <w:multiLevelType w:val="hybridMultilevel"/>
    <w:tmpl w:val="59628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306E07"/>
    <w:multiLevelType w:val="hybridMultilevel"/>
    <w:tmpl w:val="C4907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6524836"/>
    <w:multiLevelType w:val="hybridMultilevel"/>
    <w:tmpl w:val="1D50ED7C"/>
    <w:lvl w:ilvl="0" w:tplc="103662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A76F8E"/>
    <w:multiLevelType w:val="hybridMultilevel"/>
    <w:tmpl w:val="8504827C"/>
    <w:lvl w:ilvl="0" w:tplc="A0D824C8">
      <w:start w:val="315"/>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6AD41D3"/>
    <w:multiLevelType w:val="hybridMultilevel"/>
    <w:tmpl w:val="47469C5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6ACD7C63"/>
    <w:multiLevelType w:val="hybridMultilevel"/>
    <w:tmpl w:val="889AE0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DCA709C"/>
    <w:multiLevelType w:val="hybridMultilevel"/>
    <w:tmpl w:val="D67859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8"/>
  </w:num>
  <w:num w:numId="3">
    <w:abstractNumId w:val="7"/>
  </w:num>
  <w:num w:numId="4">
    <w:abstractNumId w:val="3"/>
  </w:num>
  <w:num w:numId="5">
    <w:abstractNumId w:val="6"/>
  </w:num>
  <w:num w:numId="6">
    <w:abstractNumId w:val="5"/>
  </w:num>
  <w:num w:numId="7">
    <w:abstractNumId w:val="0"/>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30B"/>
    <w:rsid w:val="0000079A"/>
    <w:rsid w:val="00021CDF"/>
    <w:rsid w:val="0003161D"/>
    <w:rsid w:val="000763B8"/>
    <w:rsid w:val="00077DB3"/>
    <w:rsid w:val="00084313"/>
    <w:rsid w:val="0009540F"/>
    <w:rsid w:val="000D2B31"/>
    <w:rsid w:val="001010DD"/>
    <w:rsid w:val="001230D2"/>
    <w:rsid w:val="00127FD8"/>
    <w:rsid w:val="0017590E"/>
    <w:rsid w:val="00176382"/>
    <w:rsid w:val="001B03B7"/>
    <w:rsid w:val="001B08DE"/>
    <w:rsid w:val="001C12BA"/>
    <w:rsid w:val="001E5F05"/>
    <w:rsid w:val="001F0CD9"/>
    <w:rsid w:val="001F491D"/>
    <w:rsid w:val="00207D32"/>
    <w:rsid w:val="00232BC1"/>
    <w:rsid w:val="002339B5"/>
    <w:rsid w:val="002772FD"/>
    <w:rsid w:val="00282EF3"/>
    <w:rsid w:val="00295FA3"/>
    <w:rsid w:val="00296284"/>
    <w:rsid w:val="002B1CA2"/>
    <w:rsid w:val="002B3010"/>
    <w:rsid w:val="002C1F46"/>
    <w:rsid w:val="002D0623"/>
    <w:rsid w:val="002F63BD"/>
    <w:rsid w:val="00301346"/>
    <w:rsid w:val="00307ACA"/>
    <w:rsid w:val="003179C1"/>
    <w:rsid w:val="00331E9C"/>
    <w:rsid w:val="003324A0"/>
    <w:rsid w:val="00334637"/>
    <w:rsid w:val="0034716A"/>
    <w:rsid w:val="00353DA6"/>
    <w:rsid w:val="00364D51"/>
    <w:rsid w:val="0036544E"/>
    <w:rsid w:val="0036681A"/>
    <w:rsid w:val="00367AE8"/>
    <w:rsid w:val="00371224"/>
    <w:rsid w:val="00375158"/>
    <w:rsid w:val="00381064"/>
    <w:rsid w:val="003869EC"/>
    <w:rsid w:val="003B1D6B"/>
    <w:rsid w:val="003B549A"/>
    <w:rsid w:val="003D33C5"/>
    <w:rsid w:val="00406F74"/>
    <w:rsid w:val="004071BA"/>
    <w:rsid w:val="004112B0"/>
    <w:rsid w:val="00426757"/>
    <w:rsid w:val="00442905"/>
    <w:rsid w:val="0044630B"/>
    <w:rsid w:val="00451318"/>
    <w:rsid w:val="00482182"/>
    <w:rsid w:val="00486AC0"/>
    <w:rsid w:val="004906FE"/>
    <w:rsid w:val="00494A88"/>
    <w:rsid w:val="004A50D5"/>
    <w:rsid w:val="004A53B3"/>
    <w:rsid w:val="004A72ED"/>
    <w:rsid w:val="004B574D"/>
    <w:rsid w:val="004C6100"/>
    <w:rsid w:val="004E1430"/>
    <w:rsid w:val="004F73E5"/>
    <w:rsid w:val="00500C8C"/>
    <w:rsid w:val="00502694"/>
    <w:rsid w:val="00517F1A"/>
    <w:rsid w:val="00520EEB"/>
    <w:rsid w:val="00535C54"/>
    <w:rsid w:val="00541AED"/>
    <w:rsid w:val="00553A39"/>
    <w:rsid w:val="005625F3"/>
    <w:rsid w:val="005718DB"/>
    <w:rsid w:val="00577429"/>
    <w:rsid w:val="00577E14"/>
    <w:rsid w:val="005A0298"/>
    <w:rsid w:val="005A131C"/>
    <w:rsid w:val="005A22CF"/>
    <w:rsid w:val="005B32D0"/>
    <w:rsid w:val="005D1C06"/>
    <w:rsid w:val="005F13EA"/>
    <w:rsid w:val="005F1C2A"/>
    <w:rsid w:val="00603DB3"/>
    <w:rsid w:val="00604073"/>
    <w:rsid w:val="006634B7"/>
    <w:rsid w:val="00667831"/>
    <w:rsid w:val="006678E1"/>
    <w:rsid w:val="0067125A"/>
    <w:rsid w:val="006B233B"/>
    <w:rsid w:val="006B37BA"/>
    <w:rsid w:val="006B5B97"/>
    <w:rsid w:val="006C2204"/>
    <w:rsid w:val="006D4B52"/>
    <w:rsid w:val="006D62E9"/>
    <w:rsid w:val="006E1264"/>
    <w:rsid w:val="006E60C0"/>
    <w:rsid w:val="006E7A0A"/>
    <w:rsid w:val="006F35D7"/>
    <w:rsid w:val="006F387F"/>
    <w:rsid w:val="007000C8"/>
    <w:rsid w:val="0070252B"/>
    <w:rsid w:val="0071288C"/>
    <w:rsid w:val="00715AA4"/>
    <w:rsid w:val="0072351F"/>
    <w:rsid w:val="00730706"/>
    <w:rsid w:val="007519FA"/>
    <w:rsid w:val="00752AA6"/>
    <w:rsid w:val="00755828"/>
    <w:rsid w:val="0077519A"/>
    <w:rsid w:val="00777862"/>
    <w:rsid w:val="00782A9A"/>
    <w:rsid w:val="00794996"/>
    <w:rsid w:val="007B26F9"/>
    <w:rsid w:val="007E739B"/>
    <w:rsid w:val="008067AC"/>
    <w:rsid w:val="008169FC"/>
    <w:rsid w:val="00817FA9"/>
    <w:rsid w:val="00820C82"/>
    <w:rsid w:val="008220FE"/>
    <w:rsid w:val="008227A1"/>
    <w:rsid w:val="00822D08"/>
    <w:rsid w:val="008232A7"/>
    <w:rsid w:val="00827823"/>
    <w:rsid w:val="00830294"/>
    <w:rsid w:val="00832A23"/>
    <w:rsid w:val="00840877"/>
    <w:rsid w:val="00845793"/>
    <w:rsid w:val="008538D4"/>
    <w:rsid w:val="00854C7F"/>
    <w:rsid w:val="00863099"/>
    <w:rsid w:val="00870153"/>
    <w:rsid w:val="0088330B"/>
    <w:rsid w:val="00897972"/>
    <w:rsid w:val="008A2968"/>
    <w:rsid w:val="008A5543"/>
    <w:rsid w:val="008A5605"/>
    <w:rsid w:val="008A6E56"/>
    <w:rsid w:val="008A7F52"/>
    <w:rsid w:val="008D08CA"/>
    <w:rsid w:val="008D4067"/>
    <w:rsid w:val="008F1E29"/>
    <w:rsid w:val="008F69FC"/>
    <w:rsid w:val="008F7C58"/>
    <w:rsid w:val="0091670A"/>
    <w:rsid w:val="009322B4"/>
    <w:rsid w:val="00950137"/>
    <w:rsid w:val="00952B96"/>
    <w:rsid w:val="00965835"/>
    <w:rsid w:val="00981A08"/>
    <w:rsid w:val="009855BF"/>
    <w:rsid w:val="00992F45"/>
    <w:rsid w:val="009B0701"/>
    <w:rsid w:val="009D4DF5"/>
    <w:rsid w:val="009D7FA4"/>
    <w:rsid w:val="009E5535"/>
    <w:rsid w:val="009E61A4"/>
    <w:rsid w:val="00A00916"/>
    <w:rsid w:val="00A02C57"/>
    <w:rsid w:val="00A155FF"/>
    <w:rsid w:val="00A16ACB"/>
    <w:rsid w:val="00A21CC6"/>
    <w:rsid w:val="00A2602D"/>
    <w:rsid w:val="00A319F3"/>
    <w:rsid w:val="00A55438"/>
    <w:rsid w:val="00A769C7"/>
    <w:rsid w:val="00A87F9D"/>
    <w:rsid w:val="00A93F0B"/>
    <w:rsid w:val="00A97011"/>
    <w:rsid w:val="00AA043F"/>
    <w:rsid w:val="00AB2E72"/>
    <w:rsid w:val="00AB30B9"/>
    <w:rsid w:val="00AB55F1"/>
    <w:rsid w:val="00AE0AFC"/>
    <w:rsid w:val="00AE26C8"/>
    <w:rsid w:val="00B02ED2"/>
    <w:rsid w:val="00B04207"/>
    <w:rsid w:val="00B108C8"/>
    <w:rsid w:val="00B3652D"/>
    <w:rsid w:val="00B36B79"/>
    <w:rsid w:val="00B4640C"/>
    <w:rsid w:val="00B72053"/>
    <w:rsid w:val="00B74F35"/>
    <w:rsid w:val="00B86B24"/>
    <w:rsid w:val="00BA00A9"/>
    <w:rsid w:val="00BB51B7"/>
    <w:rsid w:val="00BE431C"/>
    <w:rsid w:val="00BE5550"/>
    <w:rsid w:val="00BF2FD8"/>
    <w:rsid w:val="00BF3783"/>
    <w:rsid w:val="00BF60B8"/>
    <w:rsid w:val="00BF65E8"/>
    <w:rsid w:val="00C131A3"/>
    <w:rsid w:val="00C25074"/>
    <w:rsid w:val="00C2658F"/>
    <w:rsid w:val="00C27B20"/>
    <w:rsid w:val="00C31B05"/>
    <w:rsid w:val="00C37B26"/>
    <w:rsid w:val="00C411C6"/>
    <w:rsid w:val="00C50FF7"/>
    <w:rsid w:val="00C569F9"/>
    <w:rsid w:val="00C67DBC"/>
    <w:rsid w:val="00C96C96"/>
    <w:rsid w:val="00CA0BDD"/>
    <w:rsid w:val="00CA1D61"/>
    <w:rsid w:val="00CA2F6C"/>
    <w:rsid w:val="00CA5B5E"/>
    <w:rsid w:val="00CB05BE"/>
    <w:rsid w:val="00CB53E1"/>
    <w:rsid w:val="00CD1894"/>
    <w:rsid w:val="00CE7461"/>
    <w:rsid w:val="00CF10CA"/>
    <w:rsid w:val="00CF4FFB"/>
    <w:rsid w:val="00CF60BD"/>
    <w:rsid w:val="00D063C5"/>
    <w:rsid w:val="00D11E24"/>
    <w:rsid w:val="00D30017"/>
    <w:rsid w:val="00D3314E"/>
    <w:rsid w:val="00D62A27"/>
    <w:rsid w:val="00D675D8"/>
    <w:rsid w:val="00D72E97"/>
    <w:rsid w:val="00D80327"/>
    <w:rsid w:val="00D87C29"/>
    <w:rsid w:val="00D94424"/>
    <w:rsid w:val="00DA718A"/>
    <w:rsid w:val="00DA7963"/>
    <w:rsid w:val="00DB5B1B"/>
    <w:rsid w:val="00DB7742"/>
    <w:rsid w:val="00DC6092"/>
    <w:rsid w:val="00DE2F10"/>
    <w:rsid w:val="00DE3426"/>
    <w:rsid w:val="00DE5081"/>
    <w:rsid w:val="00DF0FF4"/>
    <w:rsid w:val="00DF43FF"/>
    <w:rsid w:val="00E4204F"/>
    <w:rsid w:val="00E50129"/>
    <w:rsid w:val="00E75B87"/>
    <w:rsid w:val="00E76A7A"/>
    <w:rsid w:val="00E8434E"/>
    <w:rsid w:val="00E8613E"/>
    <w:rsid w:val="00E94BC3"/>
    <w:rsid w:val="00E95723"/>
    <w:rsid w:val="00EB4A77"/>
    <w:rsid w:val="00EB7BE4"/>
    <w:rsid w:val="00EC650D"/>
    <w:rsid w:val="00ED6720"/>
    <w:rsid w:val="00F07727"/>
    <w:rsid w:val="00F16941"/>
    <w:rsid w:val="00F22AC8"/>
    <w:rsid w:val="00F37CAD"/>
    <w:rsid w:val="00F45668"/>
    <w:rsid w:val="00F45CFC"/>
    <w:rsid w:val="00F472AE"/>
    <w:rsid w:val="00F639EA"/>
    <w:rsid w:val="00F66CCD"/>
    <w:rsid w:val="00F77D98"/>
    <w:rsid w:val="00F82F2A"/>
    <w:rsid w:val="00FA4F84"/>
    <w:rsid w:val="00FA66BC"/>
    <w:rsid w:val="00FE1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01621E-F1EB-4BA3-90E9-4EA0D7F73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30B"/>
    <w:pPr>
      <w:spacing w:after="160" w:line="259" w:lineRule="auto"/>
    </w:pPr>
    <w:rPr>
      <w:lang w:val="en-GB"/>
    </w:rPr>
  </w:style>
  <w:style w:type="paragraph" w:styleId="1">
    <w:name w:val="heading 1"/>
    <w:basedOn w:val="a"/>
    <w:next w:val="a"/>
    <w:link w:val="10"/>
    <w:uiPriority w:val="9"/>
    <w:qFormat/>
    <w:rsid w:val="00CD189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8067A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D1894"/>
    <w:rPr>
      <w:rFonts w:asciiTheme="majorHAnsi" w:eastAsiaTheme="majorEastAsia" w:hAnsiTheme="majorHAnsi" w:cstheme="majorBidi"/>
      <w:color w:val="365F91" w:themeColor="accent1" w:themeShade="BF"/>
      <w:sz w:val="32"/>
      <w:szCs w:val="32"/>
      <w:lang w:val="en-GB"/>
    </w:rPr>
  </w:style>
  <w:style w:type="paragraph" w:styleId="a3">
    <w:name w:val="List Paragraph"/>
    <w:basedOn w:val="a"/>
    <w:uiPriority w:val="34"/>
    <w:qFormat/>
    <w:rsid w:val="0044630B"/>
    <w:pPr>
      <w:ind w:left="720"/>
      <w:contextualSpacing/>
    </w:pPr>
  </w:style>
  <w:style w:type="table" w:styleId="a4">
    <w:name w:val="Table Grid"/>
    <w:basedOn w:val="a1"/>
    <w:uiPriority w:val="59"/>
    <w:rsid w:val="008A2968"/>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ЭОН цитата"/>
    <w:basedOn w:val="a"/>
    <w:link w:val="a6"/>
    <w:autoRedefine/>
    <w:qFormat/>
    <w:rsid w:val="00381064"/>
    <w:pPr>
      <w:spacing w:after="0" w:line="276" w:lineRule="auto"/>
      <w:ind w:firstLine="567"/>
      <w:jc w:val="both"/>
    </w:pPr>
    <w:rPr>
      <w:rFonts w:ascii="Arial" w:eastAsia="Calibri" w:hAnsi="Arial" w:cs="Arial"/>
      <w:i/>
      <w:sz w:val="20"/>
      <w:lang w:val="ru-RU"/>
    </w:rPr>
  </w:style>
  <w:style w:type="character" w:customStyle="1" w:styleId="a6">
    <w:name w:val="ЭОН цитата Знак"/>
    <w:link w:val="a5"/>
    <w:rsid w:val="00381064"/>
    <w:rPr>
      <w:rFonts w:ascii="Arial" w:eastAsia="Calibri" w:hAnsi="Arial" w:cs="Arial"/>
      <w:i/>
      <w:sz w:val="20"/>
    </w:rPr>
  </w:style>
  <w:style w:type="paragraph" w:styleId="21">
    <w:name w:val="Body Text 2"/>
    <w:basedOn w:val="a"/>
    <w:link w:val="22"/>
    <w:rsid w:val="00C27B20"/>
    <w:pPr>
      <w:widowControl w:val="0"/>
      <w:autoSpaceDE w:val="0"/>
      <w:autoSpaceDN w:val="0"/>
      <w:adjustRightInd w:val="0"/>
      <w:spacing w:after="120" w:line="480" w:lineRule="auto"/>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rsid w:val="00C27B20"/>
    <w:rPr>
      <w:rFonts w:ascii="Times New Roman" w:eastAsia="Times New Roman" w:hAnsi="Times New Roman" w:cs="Times New Roman"/>
      <w:sz w:val="20"/>
      <w:szCs w:val="20"/>
      <w:lang w:val="en-US"/>
    </w:rPr>
  </w:style>
  <w:style w:type="character" w:styleId="a7">
    <w:name w:val="Strong"/>
    <w:qFormat/>
    <w:rsid w:val="00C27B20"/>
    <w:rPr>
      <w:b/>
      <w:bCs/>
    </w:rPr>
  </w:style>
  <w:style w:type="paragraph" w:styleId="a8">
    <w:name w:val="footer"/>
    <w:basedOn w:val="a"/>
    <w:link w:val="a9"/>
    <w:uiPriority w:val="99"/>
    <w:rsid w:val="00A769C7"/>
    <w:pPr>
      <w:tabs>
        <w:tab w:val="center" w:pos="4677"/>
        <w:tab w:val="right" w:pos="9355"/>
      </w:tabs>
      <w:spacing w:after="0" w:line="240" w:lineRule="auto"/>
    </w:pPr>
    <w:rPr>
      <w:rFonts w:ascii="Calibri" w:eastAsia="Calibri" w:hAnsi="Calibri" w:cs="Times New Roman"/>
      <w:sz w:val="20"/>
      <w:szCs w:val="20"/>
      <w:lang w:val="ru-RU"/>
    </w:rPr>
  </w:style>
  <w:style w:type="character" w:customStyle="1" w:styleId="a9">
    <w:name w:val="Нижний колонтитул Знак"/>
    <w:basedOn w:val="a0"/>
    <w:link w:val="a8"/>
    <w:uiPriority w:val="99"/>
    <w:rsid w:val="00A769C7"/>
    <w:rPr>
      <w:rFonts w:ascii="Calibri" w:eastAsia="Calibri" w:hAnsi="Calibri" w:cs="Times New Roman"/>
      <w:sz w:val="20"/>
      <w:szCs w:val="20"/>
    </w:rPr>
  </w:style>
  <w:style w:type="character" w:styleId="aa">
    <w:name w:val="page number"/>
    <w:basedOn w:val="a0"/>
    <w:rsid w:val="00A769C7"/>
  </w:style>
  <w:style w:type="character" w:customStyle="1" w:styleId="20">
    <w:name w:val="Заголовок 2 Знак"/>
    <w:basedOn w:val="a0"/>
    <w:link w:val="2"/>
    <w:uiPriority w:val="9"/>
    <w:rsid w:val="008067AC"/>
    <w:rPr>
      <w:rFonts w:asciiTheme="majorHAnsi" w:eastAsiaTheme="majorEastAsia" w:hAnsiTheme="majorHAnsi" w:cstheme="majorBidi"/>
      <w:color w:val="365F91" w:themeColor="accent1" w:themeShade="BF"/>
      <w:sz w:val="26"/>
      <w:szCs w:val="26"/>
      <w:lang w:val="en-GB"/>
    </w:rPr>
  </w:style>
  <w:style w:type="paragraph" w:customStyle="1" w:styleId="ab">
    <w:name w:val="ЭОН текст"/>
    <w:basedOn w:val="a"/>
    <w:link w:val="ac"/>
    <w:qFormat/>
    <w:rsid w:val="00DA718A"/>
    <w:pPr>
      <w:spacing w:after="0" w:line="360" w:lineRule="auto"/>
      <w:ind w:firstLine="567"/>
      <w:jc w:val="both"/>
    </w:pPr>
    <w:rPr>
      <w:rFonts w:ascii="Arial" w:eastAsia="Times New Roman" w:hAnsi="Arial" w:cs="Arial"/>
    </w:rPr>
  </w:style>
  <w:style w:type="character" w:customStyle="1" w:styleId="ac">
    <w:name w:val="ЭОН текст Знак"/>
    <w:basedOn w:val="a0"/>
    <w:link w:val="ab"/>
    <w:rsid w:val="00DA718A"/>
    <w:rPr>
      <w:rFonts w:ascii="Arial" w:eastAsia="Times New Roman" w:hAnsi="Arial" w:cs="Arial"/>
      <w:lang w:val="en-GB"/>
    </w:rPr>
  </w:style>
  <w:style w:type="paragraph" w:customStyle="1" w:styleId="23">
    <w:name w:val="ЭОН Заг.2"/>
    <w:basedOn w:val="a"/>
    <w:link w:val="24"/>
    <w:qFormat/>
    <w:rsid w:val="00DA718A"/>
    <w:pPr>
      <w:keepNext/>
      <w:spacing w:after="60" w:line="276" w:lineRule="auto"/>
      <w:outlineLvl w:val="1"/>
    </w:pPr>
    <w:rPr>
      <w:rFonts w:ascii="Arial" w:hAnsi="Arial" w:cs="Arial"/>
      <w:bCs/>
      <w:iCs/>
      <w:sz w:val="32"/>
      <w:szCs w:val="32"/>
      <w:lang w:val="ru-RU"/>
    </w:rPr>
  </w:style>
  <w:style w:type="character" w:customStyle="1" w:styleId="24">
    <w:name w:val="ЭОН Заг.2 Знак"/>
    <w:basedOn w:val="a0"/>
    <w:link w:val="23"/>
    <w:rsid w:val="00DA718A"/>
    <w:rPr>
      <w:rFonts w:ascii="Arial" w:hAnsi="Arial" w:cs="Arial"/>
      <w:bCs/>
      <w:iCs/>
      <w:sz w:val="32"/>
      <w:szCs w:val="32"/>
    </w:rPr>
  </w:style>
  <w:style w:type="table" w:customStyle="1" w:styleId="11">
    <w:name w:val="Сетка таблицы1"/>
    <w:basedOn w:val="a1"/>
    <w:next w:val="a4"/>
    <w:uiPriority w:val="59"/>
    <w:rsid w:val="00DA718A"/>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CF4FFB"/>
    <w:pPr>
      <w:outlineLvl w:val="9"/>
    </w:pPr>
    <w:rPr>
      <w:lang w:val="ru-RU" w:eastAsia="ru-RU"/>
    </w:rPr>
  </w:style>
  <w:style w:type="paragraph" w:styleId="12">
    <w:name w:val="toc 1"/>
    <w:basedOn w:val="a"/>
    <w:next w:val="a"/>
    <w:autoRedefine/>
    <w:uiPriority w:val="39"/>
    <w:unhideWhenUsed/>
    <w:rsid w:val="00832A23"/>
    <w:pPr>
      <w:tabs>
        <w:tab w:val="right" w:leader="dot" w:pos="9628"/>
      </w:tabs>
      <w:spacing w:after="100"/>
    </w:pPr>
    <w:rPr>
      <w:rFonts w:ascii="Times New Roman" w:eastAsia="Times New Roman" w:hAnsi="Times New Roman" w:cs="Times New Roman"/>
      <w:b/>
      <w:noProof/>
      <w:sz w:val="28"/>
      <w:szCs w:val="28"/>
      <w:lang w:val="ru-RU" w:eastAsia="ru-RU"/>
    </w:rPr>
  </w:style>
  <w:style w:type="paragraph" w:styleId="25">
    <w:name w:val="toc 2"/>
    <w:basedOn w:val="a"/>
    <w:next w:val="a"/>
    <w:autoRedefine/>
    <w:uiPriority w:val="39"/>
    <w:unhideWhenUsed/>
    <w:rsid w:val="006678E1"/>
    <w:pPr>
      <w:tabs>
        <w:tab w:val="right" w:leader="dot" w:pos="9628"/>
      </w:tabs>
      <w:spacing w:after="100"/>
      <w:ind w:left="220"/>
    </w:pPr>
    <w:rPr>
      <w:rFonts w:ascii="Times New Roman" w:hAnsi="Times New Roman" w:cs="Times New Roman"/>
      <w:noProof/>
      <w:sz w:val="28"/>
      <w:szCs w:val="28"/>
      <w:lang w:val="ru-RU"/>
    </w:rPr>
  </w:style>
  <w:style w:type="character" w:styleId="ae">
    <w:name w:val="Hyperlink"/>
    <w:basedOn w:val="a0"/>
    <w:uiPriority w:val="99"/>
    <w:unhideWhenUsed/>
    <w:rsid w:val="00CF4FFB"/>
    <w:rPr>
      <w:color w:val="0000FF" w:themeColor="hyperlink"/>
      <w:u w:val="single"/>
    </w:rPr>
  </w:style>
  <w:style w:type="paragraph" w:styleId="af">
    <w:name w:val="Normal (Web)"/>
    <w:basedOn w:val="a"/>
    <w:uiPriority w:val="99"/>
    <w:semiHidden/>
    <w:unhideWhenUsed/>
    <w:rsid w:val="00C67DB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0">
    <w:name w:val="header"/>
    <w:basedOn w:val="a"/>
    <w:link w:val="af1"/>
    <w:uiPriority w:val="99"/>
    <w:unhideWhenUsed/>
    <w:rsid w:val="008232A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232A7"/>
    <w:rPr>
      <w:lang w:val="en-GB"/>
    </w:rPr>
  </w:style>
  <w:style w:type="paragraph" w:styleId="af2">
    <w:name w:val="No Spacing"/>
    <w:uiPriority w:val="1"/>
    <w:qFormat/>
    <w:rsid w:val="009B0701"/>
    <w:pPr>
      <w:spacing w:after="0" w:line="240" w:lineRule="auto"/>
    </w:pPr>
    <w:rPr>
      <w:lang w:val="en-GB"/>
    </w:rPr>
  </w:style>
  <w:style w:type="paragraph" w:styleId="af3">
    <w:name w:val="footnote text"/>
    <w:basedOn w:val="a"/>
    <w:link w:val="af4"/>
    <w:uiPriority w:val="99"/>
    <w:semiHidden/>
    <w:unhideWhenUsed/>
    <w:rsid w:val="00FA4F84"/>
    <w:pPr>
      <w:spacing w:after="0" w:line="240" w:lineRule="auto"/>
    </w:pPr>
    <w:rPr>
      <w:sz w:val="20"/>
      <w:szCs w:val="20"/>
    </w:rPr>
  </w:style>
  <w:style w:type="character" w:customStyle="1" w:styleId="af4">
    <w:name w:val="Текст сноски Знак"/>
    <w:basedOn w:val="a0"/>
    <w:link w:val="af3"/>
    <w:uiPriority w:val="99"/>
    <w:semiHidden/>
    <w:rsid w:val="00FA4F84"/>
    <w:rPr>
      <w:sz w:val="20"/>
      <w:szCs w:val="20"/>
      <w:lang w:val="en-GB"/>
    </w:rPr>
  </w:style>
  <w:style w:type="character" w:styleId="af5">
    <w:name w:val="footnote reference"/>
    <w:basedOn w:val="a0"/>
    <w:uiPriority w:val="99"/>
    <w:semiHidden/>
    <w:unhideWhenUsed/>
    <w:rsid w:val="00FA4F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100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2279B-B3B9-4433-9B74-CB6992DA6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77</Pages>
  <Words>19964</Words>
  <Characters>113799</Characters>
  <Application>Microsoft Office Word</Application>
  <DocSecurity>0</DocSecurity>
  <Lines>948</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133497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Nina Ivashinenko</cp:lastModifiedBy>
  <cp:revision>31</cp:revision>
  <dcterms:created xsi:type="dcterms:W3CDTF">2016-10-03T08:35:00Z</dcterms:created>
  <dcterms:modified xsi:type="dcterms:W3CDTF">2016-10-04T11:45:00Z</dcterms:modified>
</cp:coreProperties>
</file>