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D0F" w:rsidRDefault="003B3B1B" w:rsidP="00363714">
      <w:pPr>
        <w:spacing w:line="252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Доклад </w:t>
      </w:r>
      <w:bookmarkStart w:id="0" w:name="_GoBack"/>
      <w:bookmarkEnd w:id="0"/>
      <w:r w:rsidR="000B299F">
        <w:rPr>
          <w:b/>
          <w:bCs/>
          <w:sz w:val="32"/>
        </w:rPr>
        <w:t xml:space="preserve">главы </w:t>
      </w:r>
    </w:p>
    <w:p w:rsidR="000B299F" w:rsidRDefault="004A5D0F" w:rsidP="00363714">
      <w:pPr>
        <w:spacing w:line="252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местного самоуправления</w:t>
      </w:r>
      <w:r w:rsidR="000B299F">
        <w:rPr>
          <w:b/>
          <w:bCs/>
          <w:sz w:val="32"/>
        </w:rPr>
        <w:t xml:space="preserve"> Городецкого муниципального </w:t>
      </w:r>
      <w:r w:rsidR="004B2803">
        <w:rPr>
          <w:b/>
          <w:bCs/>
          <w:sz w:val="32"/>
        </w:rPr>
        <w:t>округ</w:t>
      </w:r>
      <w:r w:rsidR="000B299F">
        <w:rPr>
          <w:b/>
          <w:bCs/>
          <w:sz w:val="32"/>
        </w:rPr>
        <w:t>а</w:t>
      </w:r>
    </w:p>
    <w:p w:rsidR="000B299F" w:rsidRDefault="000B299F" w:rsidP="00363714">
      <w:pPr>
        <w:spacing w:line="252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о достигнутых значениях показателей для оценки эффективности деятельности органов местного самоуправления за 20</w:t>
      </w:r>
      <w:r w:rsidR="004A5D0F">
        <w:rPr>
          <w:b/>
          <w:bCs/>
          <w:sz w:val="32"/>
        </w:rPr>
        <w:t>2</w:t>
      </w:r>
      <w:r w:rsidR="004B2803">
        <w:rPr>
          <w:b/>
          <w:bCs/>
          <w:sz w:val="32"/>
        </w:rPr>
        <w:t>2</w:t>
      </w:r>
      <w:r>
        <w:rPr>
          <w:b/>
          <w:bCs/>
          <w:sz w:val="32"/>
        </w:rPr>
        <w:t xml:space="preserve"> год </w:t>
      </w:r>
    </w:p>
    <w:p w:rsidR="000B299F" w:rsidRDefault="000B299F" w:rsidP="00363714">
      <w:pPr>
        <w:spacing w:line="252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и их планируемых значениях на 3-х летний период</w:t>
      </w:r>
    </w:p>
    <w:p w:rsidR="000B299F" w:rsidRPr="00123ED7" w:rsidRDefault="000B299F">
      <w:pPr>
        <w:jc w:val="center"/>
        <w:rPr>
          <w:b/>
          <w:bCs/>
          <w:sz w:val="16"/>
          <w:szCs w:val="16"/>
        </w:rPr>
      </w:pPr>
    </w:p>
    <w:p w:rsidR="00970AAC" w:rsidRPr="00970AAC" w:rsidRDefault="00970AAC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I</w:t>
      </w:r>
      <w:r w:rsidRPr="00970AAC">
        <w:rPr>
          <w:b/>
          <w:bCs/>
          <w:sz w:val="28"/>
        </w:rPr>
        <w:t xml:space="preserve">. </w:t>
      </w:r>
      <w:r>
        <w:rPr>
          <w:b/>
          <w:bCs/>
          <w:sz w:val="28"/>
        </w:rPr>
        <w:t xml:space="preserve">Краткое описание муниципального </w:t>
      </w:r>
      <w:r w:rsidR="005D5E62">
        <w:rPr>
          <w:b/>
          <w:bCs/>
          <w:sz w:val="28"/>
        </w:rPr>
        <w:t>округ</w:t>
      </w:r>
      <w:r>
        <w:rPr>
          <w:b/>
          <w:bCs/>
          <w:sz w:val="28"/>
        </w:rPr>
        <w:t>а</w:t>
      </w:r>
    </w:p>
    <w:p w:rsidR="000B299F" w:rsidRDefault="000B299F" w:rsidP="00123ED7">
      <w:pPr>
        <w:ind w:firstLine="709"/>
        <w:jc w:val="both"/>
        <w:rPr>
          <w:sz w:val="28"/>
        </w:rPr>
      </w:pPr>
      <w:r>
        <w:rPr>
          <w:sz w:val="28"/>
        </w:rPr>
        <w:t xml:space="preserve">Городецкий муниципальный </w:t>
      </w:r>
      <w:r w:rsidR="00B449FF">
        <w:rPr>
          <w:sz w:val="28"/>
        </w:rPr>
        <w:t>округ</w:t>
      </w:r>
      <w:r>
        <w:rPr>
          <w:sz w:val="28"/>
        </w:rPr>
        <w:t xml:space="preserve"> – одно из крупных муниципальных образований Нижегородской области. </w:t>
      </w:r>
      <w:r>
        <w:rPr>
          <w:color w:val="000000"/>
          <w:spacing w:val="-1"/>
          <w:sz w:val="28"/>
          <w:szCs w:val="18"/>
        </w:rPr>
        <w:t xml:space="preserve">Общая площадь </w:t>
      </w:r>
      <w:r w:rsidR="005D5E62">
        <w:rPr>
          <w:color w:val="000000"/>
          <w:spacing w:val="-1"/>
          <w:sz w:val="28"/>
          <w:szCs w:val="18"/>
        </w:rPr>
        <w:t>округ</w:t>
      </w:r>
      <w:r>
        <w:rPr>
          <w:color w:val="000000"/>
          <w:spacing w:val="-1"/>
          <w:sz w:val="28"/>
          <w:szCs w:val="18"/>
        </w:rPr>
        <w:t xml:space="preserve">а – 148,3 тыс. га (2% от площади области). </w:t>
      </w:r>
      <w:r w:rsidR="00B449FF">
        <w:rPr>
          <w:sz w:val="28"/>
        </w:rPr>
        <w:t>Округ</w:t>
      </w:r>
      <w:r>
        <w:rPr>
          <w:sz w:val="28"/>
        </w:rPr>
        <w:t xml:space="preserve"> расположен в центральной части области, северо-западнее областного центра, в бассейне реки Волги. Граничит на юго-западе с</w:t>
      </w:r>
      <w:r w:rsidR="00D30745">
        <w:rPr>
          <w:sz w:val="28"/>
        </w:rPr>
        <w:t> </w:t>
      </w:r>
      <w:r>
        <w:rPr>
          <w:sz w:val="28"/>
        </w:rPr>
        <w:t xml:space="preserve">Балахнинским </w:t>
      </w:r>
      <w:r w:rsidR="00D30745">
        <w:rPr>
          <w:sz w:val="28"/>
        </w:rPr>
        <w:t>округом</w:t>
      </w:r>
      <w:r>
        <w:rPr>
          <w:sz w:val="28"/>
        </w:rPr>
        <w:t xml:space="preserve">, на востоке – с </w:t>
      </w:r>
      <w:r w:rsidR="00D30745">
        <w:rPr>
          <w:sz w:val="28"/>
        </w:rPr>
        <w:t>городским округом</w:t>
      </w:r>
      <w:r>
        <w:rPr>
          <w:sz w:val="28"/>
        </w:rPr>
        <w:t xml:space="preserve"> г. Бор, на</w:t>
      </w:r>
      <w:r w:rsidR="0054698A">
        <w:rPr>
          <w:sz w:val="28"/>
        </w:rPr>
        <w:t> </w:t>
      </w:r>
      <w:r>
        <w:rPr>
          <w:sz w:val="28"/>
        </w:rPr>
        <w:t xml:space="preserve">северо-западе – </w:t>
      </w:r>
      <w:r w:rsidR="00D30745">
        <w:rPr>
          <w:sz w:val="28"/>
        </w:rPr>
        <w:t>с городским округом</w:t>
      </w:r>
      <w:r>
        <w:rPr>
          <w:sz w:val="28"/>
        </w:rPr>
        <w:t xml:space="preserve"> Сокольский, а на</w:t>
      </w:r>
      <w:r w:rsidR="00D30745">
        <w:rPr>
          <w:sz w:val="28"/>
        </w:rPr>
        <w:t xml:space="preserve"> северо-востоке – </w:t>
      </w:r>
      <w:r w:rsidR="00D30745" w:rsidRPr="0054698A">
        <w:rPr>
          <w:spacing w:val="-2"/>
          <w:sz w:val="28"/>
        </w:rPr>
        <w:t>с</w:t>
      </w:r>
      <w:r w:rsidR="0054698A" w:rsidRPr="0054698A">
        <w:rPr>
          <w:spacing w:val="-2"/>
          <w:sz w:val="28"/>
        </w:rPr>
        <w:t> </w:t>
      </w:r>
      <w:r w:rsidR="00D30745" w:rsidRPr="0054698A">
        <w:rPr>
          <w:spacing w:val="-2"/>
          <w:sz w:val="28"/>
        </w:rPr>
        <w:t>Ковернинским округо</w:t>
      </w:r>
      <w:r w:rsidRPr="0054698A">
        <w:rPr>
          <w:spacing w:val="-2"/>
          <w:sz w:val="28"/>
        </w:rPr>
        <w:t>м. Имеет водную границу с </w:t>
      </w:r>
      <w:r w:rsidR="00D30745" w:rsidRPr="0054698A">
        <w:rPr>
          <w:spacing w:val="-2"/>
          <w:sz w:val="28"/>
        </w:rPr>
        <w:t>городским округом</w:t>
      </w:r>
      <w:r w:rsidRPr="0054698A">
        <w:rPr>
          <w:spacing w:val="-2"/>
          <w:sz w:val="28"/>
        </w:rPr>
        <w:t xml:space="preserve"> г. Чкаловск.</w:t>
      </w:r>
    </w:p>
    <w:p w:rsidR="0054698A" w:rsidRDefault="0054698A" w:rsidP="00123ED7">
      <w:pPr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В 2022 году </w:t>
      </w:r>
      <w:r w:rsidRPr="00A42117">
        <w:rPr>
          <w:bCs/>
          <w:sz w:val="28"/>
          <w:szCs w:val="28"/>
        </w:rPr>
        <w:t xml:space="preserve">Городецкий </w:t>
      </w:r>
      <w:r>
        <w:rPr>
          <w:bCs/>
          <w:sz w:val="28"/>
          <w:szCs w:val="28"/>
        </w:rPr>
        <w:t xml:space="preserve">муниципальный </w:t>
      </w:r>
      <w:r w:rsidRPr="00A42117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 xml:space="preserve"> был создан путем п</w:t>
      </w:r>
      <w:r w:rsidRPr="00A42117">
        <w:rPr>
          <w:bCs/>
          <w:sz w:val="28"/>
          <w:szCs w:val="28"/>
        </w:rPr>
        <w:t>реоб</w:t>
      </w:r>
      <w:r>
        <w:rPr>
          <w:bCs/>
          <w:sz w:val="28"/>
          <w:szCs w:val="28"/>
        </w:rPr>
        <w:t xml:space="preserve">разования Городецкого района и входящих в него городских и сельских поселений в единое муниципальное образование с целью </w:t>
      </w:r>
      <w:r w:rsidRPr="00A42117">
        <w:rPr>
          <w:bCs/>
          <w:sz w:val="28"/>
          <w:szCs w:val="28"/>
        </w:rPr>
        <w:t>формировани</w:t>
      </w:r>
      <w:r>
        <w:rPr>
          <w:bCs/>
          <w:sz w:val="28"/>
          <w:szCs w:val="28"/>
        </w:rPr>
        <w:t>я</w:t>
      </w:r>
      <w:r w:rsidRPr="00A42117">
        <w:rPr>
          <w:bCs/>
          <w:sz w:val="28"/>
          <w:szCs w:val="28"/>
        </w:rPr>
        <w:t xml:space="preserve"> </w:t>
      </w:r>
      <w:r w:rsidR="009403F9">
        <w:rPr>
          <w:bCs/>
          <w:sz w:val="28"/>
          <w:szCs w:val="28"/>
        </w:rPr>
        <w:t>общих</w:t>
      </w:r>
      <w:r w:rsidRPr="00A42117">
        <w:rPr>
          <w:bCs/>
          <w:sz w:val="28"/>
          <w:szCs w:val="28"/>
        </w:rPr>
        <w:t xml:space="preserve"> подходов к управлению территори</w:t>
      </w:r>
      <w:r>
        <w:rPr>
          <w:bCs/>
          <w:sz w:val="28"/>
          <w:szCs w:val="28"/>
        </w:rPr>
        <w:t>ей.</w:t>
      </w:r>
    </w:p>
    <w:p w:rsidR="000B299F" w:rsidRPr="00D86F39" w:rsidRDefault="00B449FF" w:rsidP="00123ED7">
      <w:pPr>
        <w:ind w:firstLine="709"/>
        <w:jc w:val="both"/>
        <w:rPr>
          <w:spacing w:val="-1"/>
          <w:sz w:val="28"/>
        </w:rPr>
      </w:pPr>
      <w:r>
        <w:rPr>
          <w:sz w:val="28"/>
        </w:rPr>
        <w:t>В состав</w:t>
      </w:r>
      <w:r w:rsidR="00064777">
        <w:rPr>
          <w:sz w:val="28"/>
        </w:rPr>
        <w:t xml:space="preserve"> </w:t>
      </w:r>
      <w:r>
        <w:rPr>
          <w:sz w:val="28"/>
        </w:rPr>
        <w:t>округа</w:t>
      </w:r>
      <w:r w:rsidR="00064777">
        <w:rPr>
          <w:sz w:val="28"/>
        </w:rPr>
        <w:t xml:space="preserve"> </w:t>
      </w:r>
      <w:r>
        <w:rPr>
          <w:sz w:val="28"/>
        </w:rPr>
        <w:t>входят</w:t>
      </w:r>
      <w:r w:rsidR="00064777">
        <w:rPr>
          <w:sz w:val="28"/>
        </w:rPr>
        <w:t xml:space="preserve"> </w:t>
      </w:r>
      <w:r>
        <w:rPr>
          <w:sz w:val="28"/>
        </w:rPr>
        <w:t>населенные пункты</w:t>
      </w:r>
      <w:r w:rsidR="000B299F">
        <w:rPr>
          <w:sz w:val="28"/>
        </w:rPr>
        <w:t xml:space="preserve"> город Городец, город Заволжье, рабочий поселок Первомайский и 9 </w:t>
      </w:r>
      <w:r w:rsidR="000B299F" w:rsidRPr="00D86F39">
        <w:rPr>
          <w:sz w:val="28"/>
        </w:rPr>
        <w:t>сельс</w:t>
      </w:r>
      <w:r w:rsidRPr="00D86F39">
        <w:rPr>
          <w:sz w:val="28"/>
        </w:rPr>
        <w:t>оветов с</w:t>
      </w:r>
      <w:r w:rsidR="000B299F" w:rsidRPr="00D86F39">
        <w:rPr>
          <w:spacing w:val="-2"/>
          <w:sz w:val="28"/>
        </w:rPr>
        <w:t xml:space="preserve"> 434 сельски</w:t>
      </w:r>
      <w:r w:rsidRPr="00D86F39">
        <w:rPr>
          <w:spacing w:val="-2"/>
          <w:sz w:val="28"/>
        </w:rPr>
        <w:t>ми</w:t>
      </w:r>
      <w:r w:rsidR="000B299F" w:rsidRPr="00D86F39">
        <w:rPr>
          <w:spacing w:val="-2"/>
          <w:sz w:val="28"/>
        </w:rPr>
        <w:t xml:space="preserve"> населенны</w:t>
      </w:r>
      <w:r w:rsidRPr="00D86F39">
        <w:rPr>
          <w:spacing w:val="-2"/>
          <w:sz w:val="28"/>
        </w:rPr>
        <w:t>ми</w:t>
      </w:r>
      <w:r w:rsidR="000B299F" w:rsidRPr="00D86F39">
        <w:rPr>
          <w:spacing w:val="-2"/>
          <w:sz w:val="28"/>
        </w:rPr>
        <w:t xml:space="preserve"> пункта</w:t>
      </w:r>
      <w:r w:rsidRPr="00D86F39">
        <w:rPr>
          <w:spacing w:val="-2"/>
          <w:sz w:val="28"/>
        </w:rPr>
        <w:t>ми</w:t>
      </w:r>
      <w:r w:rsidR="000B299F" w:rsidRPr="00D86F39">
        <w:rPr>
          <w:spacing w:val="-2"/>
          <w:sz w:val="28"/>
        </w:rPr>
        <w:t xml:space="preserve">. Административным центром </w:t>
      </w:r>
      <w:r w:rsidRPr="00D86F39">
        <w:rPr>
          <w:spacing w:val="-2"/>
          <w:sz w:val="28"/>
        </w:rPr>
        <w:t>округа</w:t>
      </w:r>
      <w:r w:rsidR="000B299F" w:rsidRPr="00D86F39">
        <w:rPr>
          <w:spacing w:val="-2"/>
          <w:sz w:val="28"/>
        </w:rPr>
        <w:t xml:space="preserve"> является город Городец.</w:t>
      </w:r>
    </w:p>
    <w:p w:rsidR="000B299F" w:rsidRPr="00D86F39" w:rsidRDefault="000B299F" w:rsidP="00123ED7">
      <w:pPr>
        <w:pStyle w:val="a3"/>
        <w:ind w:firstLine="709"/>
        <w:rPr>
          <w:spacing w:val="-9"/>
        </w:rPr>
      </w:pPr>
      <w:r w:rsidRPr="00D86F39">
        <w:rPr>
          <w:spacing w:val="-9"/>
        </w:rPr>
        <w:t xml:space="preserve">Численность проживающих составляет </w:t>
      </w:r>
      <w:r w:rsidR="00D86F39" w:rsidRPr="00D86F39">
        <w:rPr>
          <w:spacing w:val="-9"/>
        </w:rPr>
        <w:t>80,7</w:t>
      </w:r>
      <w:r w:rsidRPr="00D86F39">
        <w:rPr>
          <w:spacing w:val="-9"/>
        </w:rPr>
        <w:t xml:space="preserve"> тыс. человек</w:t>
      </w:r>
      <w:r w:rsidR="00123ED7" w:rsidRPr="00D86F39">
        <w:rPr>
          <w:spacing w:val="-9"/>
        </w:rPr>
        <w:t xml:space="preserve"> (по расчетным данным)</w:t>
      </w:r>
      <w:r w:rsidRPr="00D86F39">
        <w:rPr>
          <w:spacing w:val="-9"/>
        </w:rPr>
        <w:t>.</w:t>
      </w:r>
    </w:p>
    <w:p w:rsidR="000B299F" w:rsidRPr="00564B60" w:rsidRDefault="000B299F" w:rsidP="00123ED7">
      <w:pPr>
        <w:pStyle w:val="a3"/>
        <w:ind w:firstLine="709"/>
      </w:pPr>
      <w:r w:rsidRPr="00D86F39">
        <w:t xml:space="preserve">По рейтинговой оценке Правительства Нижегородской области Городецкий </w:t>
      </w:r>
      <w:r w:rsidR="00B449FF" w:rsidRPr="00D86F39">
        <w:t>муниципальный округ</w:t>
      </w:r>
      <w:r w:rsidRPr="00D86F39">
        <w:t xml:space="preserve"> по общему интегральному</w:t>
      </w:r>
      <w:r w:rsidRPr="00123ED7">
        <w:t xml:space="preserve"> показателю за 20</w:t>
      </w:r>
      <w:r w:rsidR="00D30745" w:rsidRPr="00123ED7">
        <w:t>2</w:t>
      </w:r>
      <w:r w:rsidR="00B449FF">
        <w:t>2</w:t>
      </w:r>
      <w:r w:rsidRPr="00123ED7">
        <w:t xml:space="preserve"> год занимает </w:t>
      </w:r>
      <w:r w:rsidR="00564B60" w:rsidRPr="00123ED7">
        <w:t>1</w:t>
      </w:r>
      <w:r w:rsidR="00B449FF">
        <w:t>7</w:t>
      </w:r>
      <w:r w:rsidRPr="00123ED7">
        <w:t>-е место среди 52 территорий области (20</w:t>
      </w:r>
      <w:r w:rsidR="007A0670" w:rsidRPr="00123ED7">
        <w:t>2</w:t>
      </w:r>
      <w:r w:rsidR="00B449FF">
        <w:t>1</w:t>
      </w:r>
      <w:r w:rsidRPr="00123ED7">
        <w:t xml:space="preserve"> год – </w:t>
      </w:r>
      <w:r w:rsidR="00D30745" w:rsidRPr="00123ED7">
        <w:t>1</w:t>
      </w:r>
      <w:r w:rsidR="00B449FF">
        <w:t>0</w:t>
      </w:r>
      <w:r w:rsidRPr="00123ED7">
        <w:t>-е место).</w:t>
      </w:r>
    </w:p>
    <w:p w:rsidR="006B3CEC" w:rsidRDefault="000B299F" w:rsidP="00123ED7">
      <w:pPr>
        <w:ind w:firstLine="709"/>
        <w:jc w:val="both"/>
        <w:rPr>
          <w:sz w:val="28"/>
        </w:rPr>
      </w:pPr>
      <w:r w:rsidRPr="00564B60">
        <w:rPr>
          <w:sz w:val="28"/>
        </w:rPr>
        <w:t xml:space="preserve">Основу реального сектора экономики в городах составляет промышленное </w:t>
      </w:r>
      <w:r w:rsidRPr="00123ED7">
        <w:rPr>
          <w:spacing w:val="-2"/>
          <w:sz w:val="28"/>
        </w:rPr>
        <w:t>производство, торговля и оказание услуг, в сельс</w:t>
      </w:r>
      <w:r w:rsidR="00513AD8">
        <w:rPr>
          <w:spacing w:val="-2"/>
          <w:sz w:val="28"/>
        </w:rPr>
        <w:t xml:space="preserve">оветах </w:t>
      </w:r>
      <w:r w:rsidR="00123ED7" w:rsidRPr="00123ED7">
        <w:rPr>
          <w:spacing w:val="-2"/>
          <w:sz w:val="28"/>
        </w:rPr>
        <w:t>–</w:t>
      </w:r>
      <w:r w:rsidRPr="00123ED7">
        <w:rPr>
          <w:spacing w:val="-2"/>
          <w:sz w:val="28"/>
        </w:rPr>
        <w:t xml:space="preserve"> сельскохозяйст</w:t>
      </w:r>
      <w:r w:rsidRPr="00564B60">
        <w:rPr>
          <w:sz w:val="28"/>
        </w:rPr>
        <w:t>венные предприятия и организации жилищно-коммунального хозяйства.</w:t>
      </w:r>
    </w:p>
    <w:p w:rsidR="000B299F" w:rsidRPr="00A619A2" w:rsidRDefault="006B3CEC" w:rsidP="00123ED7">
      <w:pPr>
        <w:ind w:firstLine="709"/>
        <w:jc w:val="both"/>
        <w:rPr>
          <w:sz w:val="28"/>
        </w:rPr>
      </w:pPr>
      <w:r w:rsidRPr="00D05534">
        <w:rPr>
          <w:color w:val="000000"/>
          <w:spacing w:val="-2"/>
          <w:sz w:val="28"/>
        </w:rPr>
        <w:t>Введение недружественными странами в феврале 2022 года ограничительных</w:t>
      </w:r>
      <w:r w:rsidRPr="00812161">
        <w:rPr>
          <w:color w:val="000000"/>
          <w:sz w:val="28"/>
        </w:rPr>
        <w:t xml:space="preserve"> мер в отношении России повлекло </w:t>
      </w:r>
      <w:r>
        <w:rPr>
          <w:color w:val="000000"/>
          <w:sz w:val="28"/>
        </w:rPr>
        <w:t>снижение социально-экономических показателей</w:t>
      </w:r>
      <w:r w:rsidRPr="00812161">
        <w:rPr>
          <w:color w:val="000000"/>
          <w:sz w:val="28"/>
        </w:rPr>
        <w:t xml:space="preserve">. </w:t>
      </w:r>
      <w:r w:rsidR="000B299F" w:rsidRPr="00970AAC">
        <w:rPr>
          <w:sz w:val="28"/>
        </w:rPr>
        <w:t xml:space="preserve">Коммерческий оборот </w:t>
      </w:r>
      <w:r w:rsidR="00123ED7">
        <w:rPr>
          <w:sz w:val="28"/>
        </w:rPr>
        <w:t xml:space="preserve">крупных </w:t>
      </w:r>
      <w:r w:rsidR="00123ED7" w:rsidRPr="00A619A2">
        <w:rPr>
          <w:sz w:val="28"/>
        </w:rPr>
        <w:t xml:space="preserve">и средних </w:t>
      </w:r>
      <w:r w:rsidR="000B299F" w:rsidRPr="00A619A2">
        <w:rPr>
          <w:sz w:val="28"/>
        </w:rPr>
        <w:t>предприятий и</w:t>
      </w:r>
      <w:r>
        <w:rPr>
          <w:sz w:val="28"/>
        </w:rPr>
        <w:t> </w:t>
      </w:r>
      <w:r w:rsidR="000B299F" w:rsidRPr="00A619A2">
        <w:rPr>
          <w:sz w:val="28"/>
        </w:rPr>
        <w:t xml:space="preserve">организаций </w:t>
      </w:r>
      <w:r w:rsidR="00513AD8" w:rsidRPr="00A619A2">
        <w:rPr>
          <w:sz w:val="28"/>
        </w:rPr>
        <w:t>округа</w:t>
      </w:r>
      <w:r w:rsidR="000B299F" w:rsidRPr="00A619A2">
        <w:rPr>
          <w:sz w:val="28"/>
        </w:rPr>
        <w:t xml:space="preserve"> по</w:t>
      </w:r>
      <w:r w:rsidR="00123ED7" w:rsidRPr="00A619A2">
        <w:rPr>
          <w:sz w:val="28"/>
        </w:rPr>
        <w:t> </w:t>
      </w:r>
      <w:r w:rsidR="000B299F" w:rsidRPr="00A619A2">
        <w:rPr>
          <w:sz w:val="28"/>
        </w:rPr>
        <w:t>итогам работы за 20</w:t>
      </w:r>
      <w:r w:rsidR="00D30745" w:rsidRPr="00A619A2">
        <w:rPr>
          <w:sz w:val="28"/>
        </w:rPr>
        <w:t>2</w:t>
      </w:r>
      <w:r w:rsidR="00513AD8" w:rsidRPr="00A619A2">
        <w:rPr>
          <w:sz w:val="28"/>
        </w:rPr>
        <w:t>2</w:t>
      </w:r>
      <w:r w:rsidR="000B299F" w:rsidRPr="00A619A2">
        <w:rPr>
          <w:sz w:val="28"/>
        </w:rPr>
        <w:t xml:space="preserve"> год составил </w:t>
      </w:r>
      <w:r w:rsidR="00D86F39" w:rsidRPr="00A619A2">
        <w:rPr>
          <w:sz w:val="28"/>
        </w:rPr>
        <w:t>48</w:t>
      </w:r>
      <w:r w:rsidR="00564B60" w:rsidRPr="00A619A2">
        <w:rPr>
          <w:sz w:val="28"/>
        </w:rPr>
        <w:t>,</w:t>
      </w:r>
      <w:r w:rsidR="00123ED7" w:rsidRPr="00A619A2">
        <w:rPr>
          <w:sz w:val="28"/>
        </w:rPr>
        <w:t>8</w:t>
      </w:r>
      <w:r w:rsidR="000B299F" w:rsidRPr="00A619A2">
        <w:rPr>
          <w:sz w:val="28"/>
        </w:rPr>
        <w:t> млрд. руб., или</w:t>
      </w:r>
      <w:r>
        <w:rPr>
          <w:sz w:val="28"/>
        </w:rPr>
        <w:t> </w:t>
      </w:r>
      <w:r w:rsidR="00D86F39" w:rsidRPr="00A619A2">
        <w:rPr>
          <w:sz w:val="28"/>
        </w:rPr>
        <w:t>94,2</w:t>
      </w:r>
      <w:r w:rsidR="000B299F" w:rsidRPr="00A619A2">
        <w:rPr>
          <w:sz w:val="28"/>
        </w:rPr>
        <w:t>% к</w:t>
      </w:r>
      <w:r w:rsidR="00123ED7" w:rsidRPr="00A619A2">
        <w:rPr>
          <w:sz w:val="28"/>
        </w:rPr>
        <w:t> </w:t>
      </w:r>
      <w:r w:rsidR="000B299F" w:rsidRPr="00A619A2">
        <w:rPr>
          <w:sz w:val="28"/>
        </w:rPr>
        <w:t>уровню 20</w:t>
      </w:r>
      <w:r w:rsidR="007A0670" w:rsidRPr="00A619A2">
        <w:rPr>
          <w:sz w:val="28"/>
        </w:rPr>
        <w:t>2</w:t>
      </w:r>
      <w:r w:rsidR="00513AD8" w:rsidRPr="00A619A2">
        <w:rPr>
          <w:sz w:val="28"/>
        </w:rPr>
        <w:t>1</w:t>
      </w:r>
      <w:r w:rsidR="000B299F" w:rsidRPr="00A619A2">
        <w:rPr>
          <w:sz w:val="28"/>
        </w:rPr>
        <w:t xml:space="preserve"> года. </w:t>
      </w:r>
    </w:p>
    <w:p w:rsidR="00B9632B" w:rsidRDefault="00B9632B" w:rsidP="00123ED7">
      <w:pPr>
        <w:pStyle w:val="a3"/>
        <w:ind w:firstLine="709"/>
      </w:pPr>
      <w:r w:rsidRPr="00A619A2">
        <w:rPr>
          <w:szCs w:val="24"/>
        </w:rPr>
        <w:t>Промышленность является основой экономического развития Городецкого</w:t>
      </w:r>
      <w:r w:rsidR="00064777">
        <w:rPr>
          <w:szCs w:val="24"/>
        </w:rPr>
        <w:t xml:space="preserve"> </w:t>
      </w:r>
      <w:r w:rsidR="00513AD8" w:rsidRPr="00A619A2">
        <w:rPr>
          <w:color w:val="000000"/>
        </w:rPr>
        <w:t>муниципального округа</w:t>
      </w:r>
      <w:r w:rsidRPr="00A619A2">
        <w:rPr>
          <w:color w:val="000000"/>
        </w:rPr>
        <w:t xml:space="preserve">, </w:t>
      </w:r>
      <w:r w:rsidR="007A0670" w:rsidRPr="00A619A2">
        <w:rPr>
          <w:color w:val="000000"/>
        </w:rPr>
        <w:t>на ее</w:t>
      </w:r>
      <w:r w:rsidR="00E16B21" w:rsidRPr="00A619A2">
        <w:rPr>
          <w:color w:val="000000"/>
        </w:rPr>
        <w:t xml:space="preserve"> долю</w:t>
      </w:r>
      <w:r w:rsidR="007A0670" w:rsidRPr="00A619A2">
        <w:rPr>
          <w:color w:val="000000"/>
        </w:rPr>
        <w:t xml:space="preserve"> приходится </w:t>
      </w:r>
      <w:r w:rsidR="00123ED7" w:rsidRPr="00A619A2">
        <w:rPr>
          <w:color w:val="000000"/>
        </w:rPr>
        <w:t>85</w:t>
      </w:r>
      <w:r w:rsidR="007A0670" w:rsidRPr="00A619A2">
        <w:rPr>
          <w:color w:val="000000"/>
        </w:rPr>
        <w:t>% всех произведенных товаров и оказанных услуг</w:t>
      </w:r>
      <w:r w:rsidRPr="00A619A2">
        <w:rPr>
          <w:color w:val="000000"/>
        </w:rPr>
        <w:t>.</w:t>
      </w:r>
    </w:p>
    <w:p w:rsidR="00D05534" w:rsidRPr="00301C17" w:rsidRDefault="00D05534" w:rsidP="00D0553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 итогам 2022 года объем отгруженной продукции </w:t>
      </w:r>
      <w:r>
        <w:rPr>
          <w:color w:val="000000" w:themeColor="text1"/>
          <w:sz w:val="28"/>
          <w:szCs w:val="28"/>
        </w:rPr>
        <w:t xml:space="preserve">по крупным и средним промышленным предприятиям составил 36,7 млрд. руб., темп роста 91,8% к уровню 2021 года. </w:t>
      </w:r>
      <w:r>
        <w:rPr>
          <w:sz w:val="28"/>
          <w:szCs w:val="28"/>
        </w:rPr>
        <w:t>Сокращение</w:t>
      </w:r>
      <w:r w:rsidRPr="001F10F0">
        <w:rPr>
          <w:sz w:val="28"/>
          <w:szCs w:val="28"/>
        </w:rPr>
        <w:t xml:space="preserve"> объемов отгрузки </w:t>
      </w:r>
      <w:r>
        <w:rPr>
          <w:sz w:val="28"/>
          <w:szCs w:val="28"/>
        </w:rPr>
        <w:t xml:space="preserve">отмечено </w:t>
      </w:r>
      <w:r w:rsidRPr="001F10F0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1F10F0">
        <w:rPr>
          <w:sz w:val="28"/>
          <w:szCs w:val="28"/>
        </w:rPr>
        <w:t>производстве автокомпонентов</w:t>
      </w:r>
      <w:r>
        <w:rPr>
          <w:sz w:val="28"/>
          <w:szCs w:val="28"/>
        </w:rPr>
        <w:t xml:space="preserve"> и </w:t>
      </w:r>
      <w:r w:rsidRPr="001F10F0">
        <w:rPr>
          <w:sz w:val="28"/>
          <w:szCs w:val="28"/>
        </w:rPr>
        <w:t>транспортных средств</w:t>
      </w:r>
      <w:r>
        <w:rPr>
          <w:sz w:val="28"/>
          <w:szCs w:val="28"/>
        </w:rPr>
        <w:t xml:space="preserve"> на 35,4%, прочей неметаллической минеральной продукции </w:t>
      </w:r>
      <w:r>
        <w:rPr>
          <w:color w:val="000000" w:themeColor="text1"/>
          <w:sz w:val="28"/>
          <w:szCs w:val="28"/>
        </w:rPr>
        <w:t xml:space="preserve">на 10,7%. </w:t>
      </w:r>
      <w:r w:rsidRPr="0001244C">
        <w:rPr>
          <w:sz w:val="28"/>
          <w:szCs w:val="28"/>
        </w:rPr>
        <w:t>Вместе с тем, увелич</w:t>
      </w:r>
      <w:r>
        <w:rPr>
          <w:sz w:val="28"/>
          <w:szCs w:val="28"/>
        </w:rPr>
        <w:t>ился</w:t>
      </w:r>
      <w:r w:rsidRPr="0001244C">
        <w:rPr>
          <w:sz w:val="28"/>
          <w:szCs w:val="28"/>
        </w:rPr>
        <w:t xml:space="preserve"> объем отгрузки </w:t>
      </w:r>
      <w:r>
        <w:rPr>
          <w:sz w:val="28"/>
          <w:szCs w:val="28"/>
        </w:rPr>
        <w:t>в</w:t>
      </w:r>
      <w:r w:rsidR="0054698A">
        <w:rPr>
          <w:sz w:val="28"/>
          <w:szCs w:val="28"/>
        </w:rPr>
        <w:t> </w:t>
      </w:r>
      <w:r w:rsidRPr="0001244C">
        <w:rPr>
          <w:sz w:val="28"/>
          <w:szCs w:val="28"/>
        </w:rPr>
        <w:t>производстве</w:t>
      </w:r>
      <w:r w:rsidR="00064777">
        <w:rPr>
          <w:sz w:val="28"/>
          <w:szCs w:val="28"/>
        </w:rPr>
        <w:t xml:space="preserve"> </w:t>
      </w:r>
      <w:r w:rsidRPr="0001244C">
        <w:rPr>
          <w:sz w:val="28"/>
          <w:szCs w:val="28"/>
        </w:rPr>
        <w:t>текстильных изделий</w:t>
      </w:r>
      <w:r>
        <w:rPr>
          <w:sz w:val="28"/>
          <w:szCs w:val="28"/>
        </w:rPr>
        <w:t xml:space="preserve"> на 19,4%, судостроении и судоремонте на</w:t>
      </w:r>
      <w:r w:rsidR="0054698A">
        <w:rPr>
          <w:sz w:val="28"/>
          <w:szCs w:val="28"/>
        </w:rPr>
        <w:t> </w:t>
      </w:r>
      <w:r>
        <w:rPr>
          <w:sz w:val="28"/>
          <w:szCs w:val="28"/>
        </w:rPr>
        <w:t xml:space="preserve">72%, </w:t>
      </w:r>
      <w:r w:rsidRPr="0001244C">
        <w:rPr>
          <w:sz w:val="28"/>
          <w:szCs w:val="28"/>
        </w:rPr>
        <w:t>пищевых продуктов</w:t>
      </w:r>
      <w:r>
        <w:rPr>
          <w:sz w:val="28"/>
          <w:szCs w:val="28"/>
        </w:rPr>
        <w:t xml:space="preserve"> на 11,5%</w:t>
      </w:r>
      <w:r w:rsidRPr="0001244C">
        <w:rPr>
          <w:sz w:val="28"/>
          <w:szCs w:val="28"/>
        </w:rPr>
        <w:t>.</w:t>
      </w:r>
    </w:p>
    <w:p w:rsidR="00D05534" w:rsidRDefault="00D05534" w:rsidP="00D05534">
      <w:pPr>
        <w:ind w:firstLine="709"/>
        <w:jc w:val="both"/>
        <w:rPr>
          <w:rFonts w:eastAsia="Calibri"/>
          <w:iCs/>
          <w:sz w:val="28"/>
          <w:szCs w:val="28"/>
        </w:rPr>
      </w:pPr>
      <w:r w:rsidRPr="00277334">
        <w:rPr>
          <w:sz w:val="28"/>
          <w:szCs w:val="28"/>
        </w:rPr>
        <w:lastRenderedPageBreak/>
        <w:t xml:space="preserve">Положительная динамика отмечается </w:t>
      </w:r>
      <w:r w:rsidRPr="00277334">
        <w:rPr>
          <w:sz w:val="28"/>
          <w:szCs w:val="28"/>
          <w:lang w:eastAsia="ar-SA"/>
        </w:rPr>
        <w:t xml:space="preserve">в обеспечении электрической энергией, газом и паром </w:t>
      </w:r>
      <w:r>
        <w:rPr>
          <w:sz w:val="28"/>
          <w:szCs w:val="28"/>
        </w:rPr>
        <w:t>– </w:t>
      </w:r>
      <w:r w:rsidRPr="00277334">
        <w:rPr>
          <w:sz w:val="28"/>
          <w:szCs w:val="28"/>
        </w:rPr>
        <w:t xml:space="preserve">106,6% к </w:t>
      </w:r>
      <w:r>
        <w:rPr>
          <w:sz w:val="28"/>
          <w:szCs w:val="28"/>
        </w:rPr>
        <w:t xml:space="preserve">уровню </w:t>
      </w:r>
      <w:r w:rsidRPr="00277334">
        <w:rPr>
          <w:sz w:val="28"/>
          <w:szCs w:val="28"/>
        </w:rPr>
        <w:t>2021 год</w:t>
      </w:r>
      <w:r>
        <w:rPr>
          <w:sz w:val="28"/>
          <w:szCs w:val="28"/>
        </w:rPr>
        <w:t>а</w:t>
      </w:r>
      <w:r w:rsidRPr="00277334">
        <w:rPr>
          <w:sz w:val="28"/>
          <w:szCs w:val="28"/>
        </w:rPr>
        <w:t xml:space="preserve">. </w:t>
      </w:r>
      <w:r>
        <w:rPr>
          <w:sz w:val="28"/>
          <w:szCs w:val="28"/>
        </w:rPr>
        <w:t>В 2022 </w:t>
      </w:r>
      <w:r w:rsidRPr="00277334">
        <w:rPr>
          <w:sz w:val="28"/>
          <w:szCs w:val="28"/>
        </w:rPr>
        <w:t xml:space="preserve">году </w:t>
      </w:r>
      <w:r w:rsidRPr="00277334">
        <w:rPr>
          <w:rFonts w:eastAsia="Calibri"/>
          <w:sz w:val="28"/>
          <w:szCs w:val="28"/>
        </w:rPr>
        <w:t xml:space="preserve">филиал </w:t>
      </w:r>
      <w:r>
        <w:rPr>
          <w:rFonts w:eastAsia="Calibri"/>
          <w:sz w:val="28"/>
          <w:szCs w:val="28"/>
        </w:rPr>
        <w:t xml:space="preserve">ПАО </w:t>
      </w:r>
      <w:r w:rsidRPr="00277334">
        <w:rPr>
          <w:sz w:val="28"/>
          <w:szCs w:val="28"/>
        </w:rPr>
        <w:t>«</w:t>
      </w:r>
      <w:r w:rsidRPr="00277334">
        <w:rPr>
          <w:rFonts w:eastAsia="Calibri"/>
          <w:sz w:val="28"/>
          <w:szCs w:val="28"/>
        </w:rPr>
        <w:t>РусГидро</w:t>
      </w:r>
      <w:r w:rsidRPr="00277334">
        <w:rPr>
          <w:sz w:val="28"/>
          <w:szCs w:val="28"/>
        </w:rPr>
        <w:t>»-«</w:t>
      </w:r>
      <w:r w:rsidRPr="00277334">
        <w:rPr>
          <w:rFonts w:eastAsia="Calibri"/>
          <w:sz w:val="28"/>
          <w:szCs w:val="28"/>
        </w:rPr>
        <w:t>Нижегородская ГЭС</w:t>
      </w:r>
      <w:r w:rsidRPr="00277334">
        <w:rPr>
          <w:sz w:val="28"/>
          <w:szCs w:val="28"/>
        </w:rPr>
        <w:t>»</w:t>
      </w:r>
      <w:r>
        <w:rPr>
          <w:sz w:val="28"/>
          <w:szCs w:val="28"/>
        </w:rPr>
        <w:t xml:space="preserve"> выработал</w:t>
      </w:r>
      <w:r w:rsidRPr="00277334">
        <w:rPr>
          <w:rFonts w:eastAsia="Calibri"/>
          <w:sz w:val="28"/>
          <w:szCs w:val="28"/>
        </w:rPr>
        <w:t xml:space="preserve"> 1</w:t>
      </w:r>
      <w:r>
        <w:rPr>
          <w:rFonts w:eastAsia="Calibri"/>
          <w:sz w:val="28"/>
          <w:szCs w:val="28"/>
        </w:rPr>
        <w:t> </w:t>
      </w:r>
      <w:r w:rsidRPr="00277334">
        <w:rPr>
          <w:rFonts w:eastAsia="Calibri"/>
          <w:sz w:val="28"/>
          <w:szCs w:val="28"/>
        </w:rPr>
        <w:t>701 млн</w:t>
      </w:r>
      <w:r w:rsidRPr="00277334">
        <w:rPr>
          <w:sz w:val="28"/>
          <w:szCs w:val="28"/>
        </w:rPr>
        <w:t>.</w:t>
      </w:r>
      <w:r>
        <w:rPr>
          <w:rFonts w:eastAsia="Calibri"/>
          <w:sz w:val="28"/>
          <w:szCs w:val="28"/>
        </w:rPr>
        <w:t> </w:t>
      </w:r>
      <w:r w:rsidRPr="00277334">
        <w:rPr>
          <w:rFonts w:eastAsia="Calibri"/>
          <w:iCs/>
          <w:sz w:val="28"/>
          <w:szCs w:val="28"/>
        </w:rPr>
        <w:t>кВт·ч.</w:t>
      </w:r>
      <w:r w:rsidRPr="00277334">
        <w:rPr>
          <w:sz w:val="28"/>
          <w:szCs w:val="28"/>
        </w:rPr>
        <w:t>э</w:t>
      </w:r>
      <w:r w:rsidRPr="00277334">
        <w:rPr>
          <w:rFonts w:eastAsia="Calibri"/>
          <w:sz w:val="28"/>
          <w:szCs w:val="28"/>
        </w:rPr>
        <w:t>лектроэнергии</w:t>
      </w:r>
      <w:r w:rsidRPr="00277334">
        <w:rPr>
          <w:sz w:val="28"/>
          <w:szCs w:val="28"/>
        </w:rPr>
        <w:t>,</w:t>
      </w:r>
      <w:r w:rsidR="00064777">
        <w:rPr>
          <w:sz w:val="28"/>
          <w:szCs w:val="28"/>
        </w:rPr>
        <w:t xml:space="preserve"> </w:t>
      </w:r>
      <w:r w:rsidRPr="00277334">
        <w:rPr>
          <w:sz w:val="28"/>
          <w:szCs w:val="28"/>
        </w:rPr>
        <w:t>что</w:t>
      </w:r>
      <w:r w:rsidR="00064777">
        <w:rPr>
          <w:sz w:val="28"/>
          <w:szCs w:val="28"/>
        </w:rPr>
        <w:t xml:space="preserve"> </w:t>
      </w:r>
      <w:r w:rsidRPr="00277334">
        <w:rPr>
          <w:rFonts w:eastAsia="Calibri"/>
          <w:iCs/>
          <w:sz w:val="28"/>
          <w:szCs w:val="28"/>
        </w:rPr>
        <w:t xml:space="preserve">на 5,5% больше, </w:t>
      </w:r>
      <w:r>
        <w:rPr>
          <w:rFonts w:eastAsia="Calibri"/>
          <w:iCs/>
          <w:sz w:val="28"/>
          <w:szCs w:val="28"/>
        </w:rPr>
        <w:t>чем средняя многолетняя выработка (1</w:t>
      </w:r>
      <w:r>
        <w:rPr>
          <w:rFonts w:eastAsia="Calibri"/>
          <w:iCs/>
          <w:sz w:val="28"/>
          <w:szCs w:val="28"/>
          <w:lang w:val="en-US"/>
        </w:rPr>
        <w:t> </w:t>
      </w:r>
      <w:r>
        <w:rPr>
          <w:rFonts w:eastAsia="Calibri"/>
          <w:iCs/>
          <w:sz w:val="28"/>
          <w:szCs w:val="28"/>
        </w:rPr>
        <w:t>613 </w:t>
      </w:r>
      <w:r w:rsidRPr="00277334">
        <w:rPr>
          <w:rFonts w:eastAsia="Calibri"/>
          <w:sz w:val="28"/>
          <w:szCs w:val="28"/>
        </w:rPr>
        <w:t>млн</w:t>
      </w:r>
      <w:r w:rsidRPr="00277334">
        <w:rPr>
          <w:sz w:val="28"/>
          <w:szCs w:val="28"/>
        </w:rPr>
        <w:t>.</w:t>
      </w:r>
      <w:r>
        <w:rPr>
          <w:rFonts w:eastAsia="Calibri"/>
          <w:sz w:val="28"/>
          <w:szCs w:val="28"/>
        </w:rPr>
        <w:t> </w:t>
      </w:r>
      <w:r w:rsidRPr="00277334">
        <w:rPr>
          <w:rFonts w:eastAsia="Calibri"/>
          <w:iCs/>
          <w:sz w:val="28"/>
          <w:szCs w:val="28"/>
        </w:rPr>
        <w:t>кВт</w:t>
      </w:r>
      <w:r>
        <w:rPr>
          <w:rFonts w:eastAsia="Calibri"/>
          <w:iCs/>
          <w:sz w:val="28"/>
          <w:szCs w:val="28"/>
        </w:rPr>
        <w:t>.</w:t>
      </w:r>
      <w:r w:rsidRPr="00277334">
        <w:rPr>
          <w:rFonts w:eastAsia="Calibri"/>
          <w:iCs/>
          <w:sz w:val="28"/>
          <w:szCs w:val="28"/>
        </w:rPr>
        <w:t>ч</w:t>
      </w:r>
      <w:r>
        <w:rPr>
          <w:rFonts w:eastAsia="Calibri"/>
          <w:iCs/>
          <w:sz w:val="28"/>
          <w:szCs w:val="28"/>
        </w:rPr>
        <w:t>)</w:t>
      </w:r>
      <w:r w:rsidRPr="00277334">
        <w:rPr>
          <w:rFonts w:eastAsia="Calibri"/>
          <w:iCs/>
          <w:sz w:val="28"/>
          <w:szCs w:val="28"/>
        </w:rPr>
        <w:t>.</w:t>
      </w:r>
    </w:p>
    <w:p w:rsidR="006D6CEE" w:rsidRDefault="006D6CEE" w:rsidP="00123ED7">
      <w:pPr>
        <w:pStyle w:val="a3"/>
        <w:ind w:firstLine="709"/>
      </w:pPr>
    </w:p>
    <w:p w:rsidR="00C12DB6" w:rsidRDefault="000B299F" w:rsidP="00C12DB6">
      <w:pPr>
        <w:spacing w:before="60"/>
        <w:ind w:firstLine="709"/>
        <w:jc w:val="center"/>
        <w:rPr>
          <w:i/>
        </w:rPr>
      </w:pPr>
      <w:r w:rsidRPr="00C12DB6">
        <w:rPr>
          <w:i/>
        </w:rPr>
        <w:t xml:space="preserve">Структура объема отгруженных товаров по крупным и средним </w:t>
      </w:r>
    </w:p>
    <w:p w:rsidR="000B299F" w:rsidRPr="00C12DB6" w:rsidRDefault="000B299F" w:rsidP="00C12DB6">
      <w:pPr>
        <w:ind w:firstLine="709"/>
        <w:jc w:val="center"/>
        <w:rPr>
          <w:i/>
        </w:rPr>
      </w:pPr>
      <w:r w:rsidRPr="00C12DB6">
        <w:rPr>
          <w:i/>
        </w:rPr>
        <w:t xml:space="preserve">промышленным предприятиям </w:t>
      </w:r>
      <w:r w:rsidR="005D5E62">
        <w:rPr>
          <w:i/>
        </w:rPr>
        <w:t>округ</w:t>
      </w:r>
      <w:r w:rsidRPr="00C12DB6">
        <w:rPr>
          <w:i/>
        </w:rPr>
        <w:t>а</w:t>
      </w:r>
    </w:p>
    <w:p w:rsidR="00B9632B" w:rsidRDefault="003B3B1B" w:rsidP="007A0670">
      <w:pPr>
        <w:pStyle w:val="20"/>
        <w:spacing w:line="240" w:lineRule="auto"/>
        <w:ind w:firstLine="0"/>
        <w:jc w:val="center"/>
      </w:pPr>
      <w:bookmarkStart w:id="1" w:name="_Toc186309459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2" o:spid="_x0000_i1025" type="#_x0000_t75" style="width:508.55pt;height:235.4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">
            <v:imagedata r:id="rId8" o:title="" croptop="-1950f" cropbottom="-1004f" cropleft="-6361f" cropright="-11266f"/>
            <o:lock v:ext="edit" aspectratio="f"/>
          </v:shape>
        </w:pict>
      </w:r>
    </w:p>
    <w:bookmarkEnd w:id="1"/>
    <w:p w:rsidR="00D05534" w:rsidRDefault="00D05534" w:rsidP="00D0553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</w:p>
    <w:p w:rsidR="00D05534" w:rsidRPr="00D05534" w:rsidRDefault="00D05534" w:rsidP="00D0553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D05534">
        <w:rPr>
          <w:rFonts w:ascii="Times New Roman" w:eastAsia="Times New Roman" w:hAnsi="Times New Roman"/>
          <w:sz w:val="28"/>
          <w:szCs w:val="24"/>
        </w:rPr>
        <w:t>Ситуация на рынке труда также оказалась под влиянием санкционных ограничений. По состоянию на 01.01.2023 уровень безработицы составил 0,63% (2021 г. – 0,42%), в том числе г. Городец – 0,67%, г. Заволжье – 0,61%, село – 0,58%. Численность граждан, состоящих на регистрационном учете в качестве безработных, составила 290 человек.</w:t>
      </w:r>
    </w:p>
    <w:p w:rsidR="000B299F" w:rsidRPr="002A5F48" w:rsidRDefault="000B299F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 w:rsidRPr="00B55DDA">
        <w:rPr>
          <w:b/>
          <w:bCs/>
          <w:sz w:val="28"/>
          <w:lang w:val="en-US"/>
        </w:rPr>
        <w:t>I</w:t>
      </w:r>
      <w:r w:rsidR="00CA22EE" w:rsidRPr="00B55DDA">
        <w:rPr>
          <w:b/>
          <w:bCs/>
          <w:sz w:val="28"/>
          <w:lang w:val="en-US"/>
        </w:rPr>
        <w:t>I</w:t>
      </w:r>
      <w:r w:rsidRPr="002A5F48">
        <w:rPr>
          <w:b/>
          <w:bCs/>
          <w:sz w:val="28"/>
        </w:rPr>
        <w:t>. Экономическое развитие</w:t>
      </w:r>
    </w:p>
    <w:p w:rsidR="00CA22EE" w:rsidRDefault="00CA22EE" w:rsidP="00CA22EE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Развитие малого и среднего предпринимательства</w:t>
      </w:r>
    </w:p>
    <w:p w:rsidR="00CA22EE" w:rsidRDefault="00CA22EE" w:rsidP="00CA22EE">
      <w:pPr>
        <w:ind w:firstLine="709"/>
        <w:jc w:val="both"/>
      </w:pPr>
    </w:p>
    <w:p w:rsidR="00CA22EE" w:rsidRPr="0081538A" w:rsidRDefault="00CA22EE" w:rsidP="00CA22EE">
      <w:pPr>
        <w:ind w:firstLine="709"/>
        <w:jc w:val="both"/>
        <w:rPr>
          <w:sz w:val="28"/>
        </w:rPr>
      </w:pPr>
      <w:r w:rsidRPr="0074500E">
        <w:rPr>
          <w:sz w:val="28"/>
          <w:szCs w:val="28"/>
        </w:rPr>
        <w:t>Малое</w:t>
      </w:r>
      <w:r w:rsidR="0081538A">
        <w:rPr>
          <w:sz w:val="28"/>
          <w:szCs w:val="28"/>
        </w:rPr>
        <w:t xml:space="preserve"> и среднее</w:t>
      </w:r>
      <w:r w:rsidRPr="0074500E">
        <w:rPr>
          <w:sz w:val="28"/>
          <w:szCs w:val="28"/>
        </w:rPr>
        <w:t xml:space="preserve"> предпринимательство является неотъемлемым элементом экономи</w:t>
      </w:r>
      <w:r w:rsidR="0040283A">
        <w:rPr>
          <w:sz w:val="28"/>
          <w:szCs w:val="28"/>
        </w:rPr>
        <w:t xml:space="preserve">ки </w:t>
      </w:r>
      <w:r w:rsidRPr="0074500E">
        <w:rPr>
          <w:sz w:val="28"/>
          <w:szCs w:val="28"/>
        </w:rPr>
        <w:t xml:space="preserve">Городецкого </w:t>
      </w:r>
      <w:r w:rsidR="006D6CEE" w:rsidRPr="0081538A">
        <w:rPr>
          <w:sz w:val="28"/>
          <w:szCs w:val="28"/>
        </w:rPr>
        <w:t>муниципального округа</w:t>
      </w:r>
      <w:r w:rsidRPr="0081538A">
        <w:rPr>
          <w:sz w:val="28"/>
          <w:szCs w:val="28"/>
        </w:rPr>
        <w:t xml:space="preserve">, обеспечивающим </w:t>
      </w:r>
      <w:r w:rsidRPr="009403F9">
        <w:rPr>
          <w:sz w:val="28"/>
          <w:szCs w:val="28"/>
        </w:rPr>
        <w:t>25</w:t>
      </w:r>
      <w:r w:rsidR="0081538A" w:rsidRPr="009403F9">
        <w:rPr>
          <w:sz w:val="28"/>
          <w:szCs w:val="28"/>
        </w:rPr>
        <w:t>,7</w:t>
      </w:r>
      <w:r w:rsidRPr="009403F9">
        <w:rPr>
          <w:sz w:val="28"/>
          <w:szCs w:val="28"/>
        </w:rPr>
        <w:t>%</w:t>
      </w:r>
      <w:r w:rsidRPr="0081538A">
        <w:rPr>
          <w:sz w:val="28"/>
          <w:szCs w:val="28"/>
        </w:rPr>
        <w:t xml:space="preserve"> занятых в экономике </w:t>
      </w:r>
      <w:r w:rsidR="005D5E62">
        <w:rPr>
          <w:sz w:val="28"/>
          <w:szCs w:val="28"/>
        </w:rPr>
        <w:t>округ</w:t>
      </w:r>
      <w:r w:rsidRPr="0081538A">
        <w:rPr>
          <w:sz w:val="28"/>
          <w:szCs w:val="28"/>
        </w:rPr>
        <w:t xml:space="preserve">а и </w:t>
      </w:r>
      <w:r w:rsidR="0081538A" w:rsidRPr="0081538A">
        <w:rPr>
          <w:sz w:val="28"/>
          <w:szCs w:val="28"/>
        </w:rPr>
        <w:t>21,6</w:t>
      </w:r>
      <w:r w:rsidRPr="0081538A">
        <w:rPr>
          <w:sz w:val="28"/>
          <w:szCs w:val="28"/>
        </w:rPr>
        <w:t xml:space="preserve">% объёма отгруженной продукции </w:t>
      </w:r>
      <w:r w:rsidR="006D6CEE" w:rsidRPr="0081538A">
        <w:rPr>
          <w:sz w:val="28"/>
          <w:szCs w:val="28"/>
        </w:rPr>
        <w:t>округа</w:t>
      </w:r>
      <w:r w:rsidRPr="0081538A">
        <w:rPr>
          <w:sz w:val="28"/>
          <w:szCs w:val="28"/>
        </w:rPr>
        <w:t xml:space="preserve">. В сфере малого и среднего бизнеса занято </w:t>
      </w:r>
      <w:r w:rsidR="006848FA" w:rsidRPr="0081538A">
        <w:rPr>
          <w:sz w:val="28"/>
          <w:szCs w:val="28"/>
        </w:rPr>
        <w:t>9,9</w:t>
      </w:r>
      <w:r w:rsidR="009403F9">
        <w:rPr>
          <w:sz w:val="28"/>
          <w:szCs w:val="28"/>
        </w:rPr>
        <w:t xml:space="preserve"> </w:t>
      </w:r>
      <w:r w:rsidRPr="0081538A">
        <w:rPr>
          <w:sz w:val="28"/>
          <w:szCs w:val="28"/>
        </w:rPr>
        <w:t>тыс. человек</w:t>
      </w:r>
      <w:r w:rsidR="0040283A" w:rsidRPr="0081538A">
        <w:rPr>
          <w:sz w:val="28"/>
          <w:szCs w:val="28"/>
        </w:rPr>
        <w:t>, д</w:t>
      </w:r>
      <w:r w:rsidRPr="0081538A">
        <w:rPr>
          <w:sz w:val="28"/>
          <w:szCs w:val="28"/>
        </w:rPr>
        <w:t>ействует 2</w:t>
      </w:r>
      <w:r w:rsidR="008B6364" w:rsidRPr="0081538A">
        <w:rPr>
          <w:sz w:val="28"/>
          <w:szCs w:val="28"/>
        </w:rPr>
        <w:t> </w:t>
      </w:r>
      <w:r w:rsidR="004C0251" w:rsidRPr="0081538A">
        <w:rPr>
          <w:sz w:val="28"/>
          <w:szCs w:val="28"/>
        </w:rPr>
        <w:t>3</w:t>
      </w:r>
      <w:r w:rsidR="009403F9">
        <w:rPr>
          <w:sz w:val="28"/>
          <w:szCs w:val="28"/>
        </w:rPr>
        <w:t>12</w:t>
      </w:r>
      <w:r w:rsidR="008B6364" w:rsidRPr="0081538A">
        <w:rPr>
          <w:sz w:val="28"/>
          <w:szCs w:val="28"/>
        </w:rPr>
        <w:t> </w:t>
      </w:r>
      <w:r w:rsidRPr="0081538A">
        <w:rPr>
          <w:sz w:val="28"/>
          <w:szCs w:val="28"/>
        </w:rPr>
        <w:t>субъектов.</w:t>
      </w:r>
      <w:r w:rsidR="00064777">
        <w:rPr>
          <w:sz w:val="28"/>
          <w:szCs w:val="28"/>
        </w:rPr>
        <w:t xml:space="preserve"> </w:t>
      </w:r>
      <w:r w:rsidRPr="0081538A">
        <w:rPr>
          <w:sz w:val="28"/>
        </w:rPr>
        <w:t xml:space="preserve">Объем </w:t>
      </w:r>
      <w:r w:rsidRPr="0081538A">
        <w:rPr>
          <w:spacing w:val="-2"/>
          <w:sz w:val="28"/>
        </w:rPr>
        <w:t>инвестиций в</w:t>
      </w:r>
      <w:r w:rsidR="008B6364" w:rsidRPr="0081538A">
        <w:rPr>
          <w:spacing w:val="-2"/>
          <w:sz w:val="28"/>
        </w:rPr>
        <w:t> </w:t>
      </w:r>
      <w:r w:rsidRPr="0081538A">
        <w:rPr>
          <w:spacing w:val="-2"/>
          <w:sz w:val="28"/>
        </w:rPr>
        <w:t xml:space="preserve">основной капитал субъектов малого бизнеса составил </w:t>
      </w:r>
      <w:r w:rsidR="006D6CEE" w:rsidRPr="0081538A">
        <w:rPr>
          <w:spacing w:val="-2"/>
          <w:sz w:val="28"/>
        </w:rPr>
        <w:t>477,3</w:t>
      </w:r>
      <w:r w:rsidR="006B3CEC">
        <w:rPr>
          <w:spacing w:val="-2"/>
          <w:sz w:val="28"/>
        </w:rPr>
        <w:t> </w:t>
      </w:r>
      <w:r w:rsidRPr="0081538A">
        <w:rPr>
          <w:spacing w:val="-2"/>
          <w:sz w:val="28"/>
        </w:rPr>
        <w:t>млн. руб.</w:t>
      </w:r>
    </w:p>
    <w:p w:rsidR="006D6CEE" w:rsidRDefault="006D6CEE" w:rsidP="00D2237A">
      <w:pPr>
        <w:ind w:firstLine="709"/>
        <w:jc w:val="both"/>
        <w:rPr>
          <w:color w:val="000000" w:themeColor="text1"/>
          <w:sz w:val="28"/>
          <w:szCs w:val="28"/>
        </w:rPr>
      </w:pPr>
      <w:r w:rsidRPr="0081538A">
        <w:rPr>
          <w:sz w:val="28"/>
          <w:szCs w:val="28"/>
        </w:rPr>
        <w:t>В 2022 году объем средств, направленных</w:t>
      </w:r>
      <w:r>
        <w:rPr>
          <w:sz w:val="28"/>
          <w:szCs w:val="28"/>
        </w:rPr>
        <w:t xml:space="preserve"> на развитие малого и среднего бизнеса округа, составил 50,9 млн. руб. </w:t>
      </w:r>
      <w:r>
        <w:rPr>
          <w:color w:val="000000" w:themeColor="text1"/>
          <w:sz w:val="28"/>
          <w:szCs w:val="28"/>
        </w:rPr>
        <w:t>Финансовая поддержка оказана 65 субъектам малого и среднего предпринимательства.</w:t>
      </w:r>
    </w:p>
    <w:p w:rsidR="002E552A" w:rsidRDefault="00E05E8A" w:rsidP="002E552A">
      <w:pPr>
        <w:shd w:val="clear" w:color="auto" w:fill="FFFFFF"/>
        <w:ind w:firstLine="709"/>
        <w:jc w:val="both"/>
        <w:rPr>
          <w:sz w:val="28"/>
          <w:szCs w:val="28"/>
        </w:rPr>
      </w:pPr>
      <w:r w:rsidRPr="0002071E">
        <w:rPr>
          <w:sz w:val="28"/>
          <w:szCs w:val="28"/>
        </w:rPr>
        <w:t>В рамках муниципальной программы «Развитие предпринимательства Городецкого района</w:t>
      </w:r>
      <w:r w:rsidR="002E552A">
        <w:rPr>
          <w:sz w:val="28"/>
          <w:szCs w:val="28"/>
        </w:rPr>
        <w:t xml:space="preserve">» финансовую поддержку получили 29 субъектов МСП </w:t>
      </w:r>
      <w:r w:rsidR="002E552A" w:rsidRPr="00026FE9">
        <w:rPr>
          <w:sz w:val="28"/>
          <w:szCs w:val="28"/>
        </w:rPr>
        <w:t>на</w:t>
      </w:r>
      <w:r w:rsidR="002E552A">
        <w:rPr>
          <w:sz w:val="28"/>
          <w:szCs w:val="28"/>
        </w:rPr>
        <w:t> </w:t>
      </w:r>
      <w:r w:rsidR="002E552A" w:rsidRPr="00026FE9">
        <w:rPr>
          <w:sz w:val="28"/>
          <w:szCs w:val="28"/>
        </w:rPr>
        <w:t xml:space="preserve">общую сумму </w:t>
      </w:r>
      <w:r w:rsidR="002E552A">
        <w:rPr>
          <w:sz w:val="28"/>
          <w:szCs w:val="28"/>
        </w:rPr>
        <w:t>34,2 </w:t>
      </w:r>
      <w:r w:rsidR="002E552A" w:rsidRPr="00026FE9">
        <w:rPr>
          <w:sz w:val="28"/>
          <w:szCs w:val="28"/>
        </w:rPr>
        <w:t>млн.</w:t>
      </w:r>
      <w:r w:rsidR="002E552A">
        <w:rPr>
          <w:sz w:val="28"/>
          <w:szCs w:val="28"/>
        </w:rPr>
        <w:t> </w:t>
      </w:r>
      <w:r w:rsidR="002E552A" w:rsidRPr="00026FE9">
        <w:rPr>
          <w:sz w:val="28"/>
          <w:szCs w:val="28"/>
        </w:rPr>
        <w:t xml:space="preserve">руб. </w:t>
      </w:r>
      <w:r w:rsidR="002E552A">
        <w:rPr>
          <w:sz w:val="28"/>
          <w:szCs w:val="28"/>
        </w:rPr>
        <w:t>на </w:t>
      </w:r>
      <w:r w:rsidR="002E552A" w:rsidRPr="00026FE9">
        <w:rPr>
          <w:sz w:val="28"/>
          <w:szCs w:val="28"/>
        </w:rPr>
        <w:t>субсидирование части затрат, связанных с</w:t>
      </w:r>
      <w:r w:rsidR="002E552A">
        <w:rPr>
          <w:sz w:val="28"/>
          <w:szCs w:val="28"/>
        </w:rPr>
        <w:t> </w:t>
      </w:r>
      <w:r w:rsidR="002E552A" w:rsidRPr="00026FE9">
        <w:rPr>
          <w:sz w:val="28"/>
          <w:szCs w:val="28"/>
        </w:rPr>
        <w:t>приобретением оборудования</w:t>
      </w:r>
      <w:r w:rsidR="002E552A">
        <w:rPr>
          <w:sz w:val="28"/>
          <w:szCs w:val="28"/>
        </w:rPr>
        <w:t xml:space="preserve"> и уплатой первого взноса при заключении договора лизинга оборудования, и компенсацию затрат за участие в выставочно-ярмарочных мероприятиях. </w:t>
      </w:r>
    </w:p>
    <w:p w:rsidR="002E552A" w:rsidRPr="00B35556" w:rsidRDefault="002E552A" w:rsidP="002E55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счет предоставленной субсидии Заволжскому бизнес-инкубатору и </w:t>
      </w:r>
      <w:r w:rsidRPr="003F0CF7">
        <w:rPr>
          <w:sz w:val="28"/>
          <w:szCs w:val="28"/>
        </w:rPr>
        <w:t>Заволжскому</w:t>
      </w:r>
      <w:r>
        <w:rPr>
          <w:sz w:val="28"/>
          <w:szCs w:val="28"/>
        </w:rPr>
        <w:t xml:space="preserve"> центру поддержки предпринимательства</w:t>
      </w:r>
      <w:r w:rsidR="00064777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 3,4 млн.</w:t>
      </w:r>
      <w:r>
        <w:t> </w:t>
      </w:r>
      <w:r>
        <w:rPr>
          <w:sz w:val="28"/>
          <w:szCs w:val="28"/>
        </w:rPr>
        <w:t>руб. п</w:t>
      </w:r>
      <w:r w:rsidRPr="00B35556">
        <w:rPr>
          <w:sz w:val="28"/>
          <w:szCs w:val="28"/>
        </w:rPr>
        <w:t>риобретены уличный светодиодный экран, электронно-вычислительная техника, периферийные устройства и офисная мебель для конференц-зала.</w:t>
      </w:r>
    </w:p>
    <w:p w:rsidR="002E552A" w:rsidRDefault="002E552A" w:rsidP="00E05E8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C526E" w:rsidRDefault="00CC526E" w:rsidP="0040283A">
      <w:pPr>
        <w:shd w:val="clear" w:color="auto" w:fill="FFFFFF"/>
        <w:spacing w:before="40"/>
        <w:ind w:firstLine="709"/>
        <w:jc w:val="center"/>
        <w:rPr>
          <w:i/>
        </w:rPr>
      </w:pPr>
      <w:r w:rsidRPr="002F7A85">
        <w:rPr>
          <w:i/>
        </w:rPr>
        <w:t xml:space="preserve">Динамика финансовой поддержки </w:t>
      </w:r>
      <w:r>
        <w:rPr>
          <w:i/>
        </w:rPr>
        <w:t xml:space="preserve">по муниципальной программе </w:t>
      </w:r>
    </w:p>
    <w:p w:rsidR="00CC526E" w:rsidRPr="002F7A85" w:rsidRDefault="00CC526E" w:rsidP="00CC526E">
      <w:pPr>
        <w:shd w:val="clear" w:color="auto" w:fill="FFFFFF"/>
        <w:ind w:firstLine="709"/>
        <w:jc w:val="center"/>
        <w:rPr>
          <w:i/>
        </w:rPr>
      </w:pPr>
      <w:r>
        <w:rPr>
          <w:i/>
        </w:rPr>
        <w:t>«Развитие предпринимательства Городецкого района»</w:t>
      </w:r>
      <w:r w:rsidRPr="002F7A85">
        <w:rPr>
          <w:i/>
        </w:rPr>
        <w:t>, тыс. руб.</w:t>
      </w:r>
    </w:p>
    <w:p w:rsidR="00CC526E" w:rsidRPr="0002071E" w:rsidRDefault="00CC526E" w:rsidP="00E05E8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C526E" w:rsidRDefault="003B3B1B" w:rsidP="00B52B99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Диаграмма 1" o:spid="_x0000_i1026" type="#_x0000_t75" style="width:484.55pt;height:201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">
            <v:imagedata r:id="rId9" o:title="" cropbottom="-212f" cropright="-20f"/>
            <o:lock v:ext="edit" aspectratio="f"/>
          </v:shape>
        </w:pict>
      </w:r>
    </w:p>
    <w:p w:rsidR="00A03F55" w:rsidRDefault="00A03F55" w:rsidP="00E05E8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E552A" w:rsidRPr="00780D1D" w:rsidRDefault="002E552A" w:rsidP="002E55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Субъекты МСП округа в 2022 году приняли активное участие в областном конкурсе на предоставление </w:t>
      </w:r>
      <w:r w:rsidRPr="00780D1D">
        <w:rPr>
          <w:bCs/>
          <w:sz w:val="28"/>
          <w:szCs w:val="28"/>
        </w:rPr>
        <w:t>грантов в форме субсидий социальным предприятиям</w:t>
      </w:r>
      <w:r>
        <w:rPr>
          <w:bCs/>
          <w:sz w:val="28"/>
          <w:szCs w:val="28"/>
        </w:rPr>
        <w:t xml:space="preserve"> и с</w:t>
      </w:r>
      <w:r w:rsidRPr="00780D1D">
        <w:rPr>
          <w:bCs/>
          <w:sz w:val="28"/>
          <w:szCs w:val="28"/>
        </w:rPr>
        <w:t xml:space="preserve">убъектам </w:t>
      </w:r>
      <w:r>
        <w:rPr>
          <w:bCs/>
          <w:sz w:val="28"/>
          <w:szCs w:val="28"/>
        </w:rPr>
        <w:t>МСП</w:t>
      </w:r>
      <w:r w:rsidRPr="00780D1D">
        <w:rPr>
          <w:bCs/>
          <w:sz w:val="28"/>
          <w:szCs w:val="28"/>
        </w:rPr>
        <w:t>, созданным физическими лицами в возрасте до</w:t>
      </w:r>
      <w:r w:rsidR="0054698A">
        <w:rPr>
          <w:bCs/>
          <w:sz w:val="28"/>
          <w:szCs w:val="28"/>
        </w:rPr>
        <w:t> </w:t>
      </w:r>
      <w:r w:rsidRPr="00780D1D">
        <w:rPr>
          <w:bCs/>
          <w:sz w:val="28"/>
          <w:szCs w:val="28"/>
        </w:rPr>
        <w:t>25 лет включительно</w:t>
      </w:r>
      <w:r>
        <w:rPr>
          <w:bCs/>
          <w:sz w:val="28"/>
          <w:szCs w:val="28"/>
        </w:rPr>
        <w:t xml:space="preserve">. Победителями признаны 14 субъектов МСП округа, </w:t>
      </w:r>
      <w:r>
        <w:rPr>
          <w:rFonts w:ascii="TimesNewRoman" w:hAnsi="TimesNewRoman"/>
          <w:color w:val="000000"/>
          <w:sz w:val="28"/>
          <w:szCs w:val="28"/>
        </w:rPr>
        <w:t>которым предоставлен грант в размере от 270 до 500 тыс.</w:t>
      </w:r>
      <w:r>
        <w:rPr>
          <w:rFonts w:ascii="TimesNewRoman" w:hAnsi="TimesNewRoman" w:hint="eastAsia"/>
          <w:color w:val="000000"/>
          <w:sz w:val="28"/>
          <w:szCs w:val="28"/>
        </w:rPr>
        <w:t> </w:t>
      </w:r>
      <w:r>
        <w:rPr>
          <w:rFonts w:ascii="TimesNewRoman" w:hAnsi="TimesNewRoman"/>
          <w:color w:val="000000"/>
          <w:sz w:val="28"/>
          <w:szCs w:val="28"/>
        </w:rPr>
        <w:t>руб. на</w:t>
      </w:r>
      <w:r>
        <w:rPr>
          <w:rFonts w:ascii="TimesNewRoman" w:hAnsi="TimesNewRoman" w:hint="eastAsia"/>
          <w:color w:val="000000"/>
          <w:sz w:val="28"/>
          <w:szCs w:val="28"/>
        </w:rPr>
        <w:t> </w:t>
      </w:r>
      <w:r>
        <w:rPr>
          <w:rFonts w:ascii="TimesNewRoman" w:hAnsi="TimesNewRoman"/>
          <w:color w:val="000000"/>
          <w:sz w:val="28"/>
          <w:szCs w:val="28"/>
        </w:rPr>
        <w:t>сумму 6,6 млн. руб.</w:t>
      </w:r>
    </w:p>
    <w:p w:rsidR="002E552A" w:rsidRDefault="002E552A" w:rsidP="002E552A">
      <w:pPr>
        <w:shd w:val="clear" w:color="auto" w:fill="FFFFFF"/>
        <w:ind w:firstLine="709"/>
        <w:jc w:val="both"/>
        <w:rPr>
          <w:sz w:val="28"/>
          <w:szCs w:val="28"/>
        </w:rPr>
      </w:pPr>
      <w:r w:rsidRPr="000D177F">
        <w:rPr>
          <w:sz w:val="28"/>
          <w:szCs w:val="28"/>
        </w:rPr>
        <w:t>По состоянию на 01.01.202</w:t>
      </w:r>
      <w:r>
        <w:rPr>
          <w:sz w:val="28"/>
          <w:szCs w:val="28"/>
        </w:rPr>
        <w:t>3</w:t>
      </w:r>
      <w:r w:rsidRPr="000D177F">
        <w:rPr>
          <w:sz w:val="28"/>
          <w:szCs w:val="28"/>
        </w:rPr>
        <w:t xml:space="preserve"> имущественная поддержка оказана 2</w:t>
      </w:r>
      <w:r>
        <w:rPr>
          <w:sz w:val="28"/>
          <w:szCs w:val="28"/>
        </w:rPr>
        <w:t>4</w:t>
      </w:r>
      <w:r w:rsidRPr="000D177F">
        <w:rPr>
          <w:sz w:val="28"/>
          <w:szCs w:val="28"/>
        </w:rPr>
        <w:t xml:space="preserve"> субъектам малого бизнеса </w:t>
      </w:r>
      <w:r>
        <w:rPr>
          <w:sz w:val="28"/>
          <w:szCs w:val="28"/>
        </w:rPr>
        <w:t>округа</w:t>
      </w:r>
      <w:r w:rsidRPr="000D177F">
        <w:rPr>
          <w:sz w:val="28"/>
          <w:szCs w:val="28"/>
        </w:rPr>
        <w:t xml:space="preserve">, которым в арендное пользование на льготных условиях передано </w:t>
      </w:r>
      <w:r>
        <w:rPr>
          <w:sz w:val="28"/>
          <w:szCs w:val="28"/>
        </w:rPr>
        <w:t>30</w:t>
      </w:r>
      <w:r w:rsidRPr="000D177F">
        <w:rPr>
          <w:sz w:val="28"/>
          <w:szCs w:val="28"/>
        </w:rPr>
        <w:t xml:space="preserve"> объектов муниципального имущества общей площадью 2</w:t>
      </w:r>
      <w:r>
        <w:rPr>
          <w:sz w:val="28"/>
          <w:szCs w:val="28"/>
        </w:rPr>
        <w:t>352</w:t>
      </w:r>
      <w:r w:rsidRPr="000D177F">
        <w:rPr>
          <w:sz w:val="28"/>
          <w:szCs w:val="28"/>
        </w:rPr>
        <w:t xml:space="preserve"> кв.м., из них </w:t>
      </w:r>
      <w:r>
        <w:rPr>
          <w:sz w:val="28"/>
          <w:szCs w:val="28"/>
        </w:rPr>
        <w:t>10</w:t>
      </w:r>
      <w:r w:rsidRPr="000D177F">
        <w:rPr>
          <w:sz w:val="28"/>
          <w:szCs w:val="28"/>
        </w:rPr>
        <w:t xml:space="preserve"> объектов передано с применением понижающего коэффициента, </w:t>
      </w:r>
      <w:r>
        <w:rPr>
          <w:sz w:val="28"/>
          <w:szCs w:val="28"/>
        </w:rPr>
        <w:t>20</w:t>
      </w:r>
      <w:r w:rsidRPr="000D177F">
        <w:rPr>
          <w:sz w:val="28"/>
          <w:szCs w:val="28"/>
        </w:rPr>
        <w:t> объектов – без торгов.</w:t>
      </w:r>
    </w:p>
    <w:p w:rsidR="002E552A" w:rsidRDefault="002E552A" w:rsidP="002E552A">
      <w:pPr>
        <w:ind w:firstLine="709"/>
        <w:jc w:val="both"/>
        <w:rPr>
          <w:sz w:val="28"/>
          <w:szCs w:val="28"/>
        </w:rPr>
      </w:pPr>
      <w:r w:rsidRPr="00055D7B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2022 </w:t>
      </w:r>
      <w:r w:rsidRPr="00055D7B">
        <w:rPr>
          <w:sz w:val="28"/>
          <w:szCs w:val="28"/>
        </w:rPr>
        <w:t>года объем муниципальных закупок у предприятий из</w:t>
      </w:r>
      <w:r>
        <w:rPr>
          <w:sz w:val="28"/>
          <w:szCs w:val="28"/>
        </w:rPr>
        <w:t> </w:t>
      </w:r>
      <w:r w:rsidRPr="00055D7B">
        <w:rPr>
          <w:sz w:val="28"/>
          <w:szCs w:val="28"/>
        </w:rPr>
        <w:t>сегмента малого и среднего предпринимательства</w:t>
      </w:r>
      <w:r>
        <w:rPr>
          <w:sz w:val="28"/>
          <w:szCs w:val="28"/>
        </w:rPr>
        <w:t xml:space="preserve"> составил 38,8 млн. руб. Их доля в общем объеме муниципального заказа составила 63,5% (2021 г. – 43,8%). </w:t>
      </w:r>
    </w:p>
    <w:p w:rsidR="002E552A" w:rsidRDefault="002E552A" w:rsidP="002E552A">
      <w:pPr>
        <w:ind w:firstLine="709"/>
        <w:jc w:val="both"/>
        <w:rPr>
          <w:sz w:val="28"/>
          <w:szCs w:val="28"/>
        </w:rPr>
      </w:pPr>
      <w:r w:rsidRPr="00E12584">
        <w:rPr>
          <w:sz w:val="28"/>
          <w:szCs w:val="28"/>
        </w:rPr>
        <w:t>В 2022 году ко Дню российского предпринимательства организовано торжественное мероприятие, в рамках которого проведены бизнес-спартакиада среди представителей власти и бизнеса, выставка-презентация начинающих предпринимателей и самозанятых граждан, л</w:t>
      </w:r>
      <w:r>
        <w:rPr>
          <w:sz w:val="28"/>
          <w:szCs w:val="28"/>
        </w:rPr>
        <w:t xml:space="preserve">отерея от партнеров мероприятия. </w:t>
      </w:r>
    </w:p>
    <w:p w:rsidR="002E552A" w:rsidRPr="003F0CF7" w:rsidRDefault="002E552A" w:rsidP="002E552A">
      <w:pPr>
        <w:ind w:firstLine="709"/>
        <w:jc w:val="both"/>
        <w:rPr>
          <w:sz w:val="28"/>
          <w:szCs w:val="28"/>
        </w:rPr>
      </w:pPr>
      <w:r w:rsidRPr="003F0CF7">
        <w:rPr>
          <w:sz w:val="28"/>
          <w:szCs w:val="28"/>
        </w:rPr>
        <w:t xml:space="preserve">По итогам </w:t>
      </w:r>
      <w:r w:rsidR="008A1CCC">
        <w:rPr>
          <w:sz w:val="28"/>
          <w:szCs w:val="28"/>
        </w:rPr>
        <w:t>муниципальн</w:t>
      </w:r>
      <w:r w:rsidRPr="003F0CF7">
        <w:rPr>
          <w:sz w:val="28"/>
          <w:szCs w:val="28"/>
        </w:rPr>
        <w:t>ого конкурса «Предприниматель года» победителями признаны 8 субъектов МСП по 5 номинациям</w:t>
      </w:r>
      <w:r w:rsidRPr="00B319B6">
        <w:rPr>
          <w:sz w:val="28"/>
          <w:szCs w:val="28"/>
        </w:rPr>
        <w:t>,</w:t>
      </w:r>
      <w:r w:rsidRPr="003F0CF7">
        <w:rPr>
          <w:sz w:val="28"/>
          <w:szCs w:val="28"/>
        </w:rPr>
        <w:t xml:space="preserve"> которые награждены дипломами администрации и денежными премиями. </w:t>
      </w:r>
    </w:p>
    <w:p w:rsidR="002E552A" w:rsidRDefault="002E552A" w:rsidP="002E552A">
      <w:pPr>
        <w:ind w:firstLine="709"/>
        <w:jc w:val="both"/>
        <w:rPr>
          <w:sz w:val="28"/>
          <w:szCs w:val="28"/>
        </w:rPr>
      </w:pPr>
      <w:r w:rsidRPr="00EF6003">
        <w:rPr>
          <w:spacing w:val="-6"/>
          <w:sz w:val="28"/>
          <w:szCs w:val="28"/>
        </w:rPr>
        <w:t>В округе действует развитая инфраструктура поддержки предпринимательства:</w:t>
      </w:r>
      <w:r w:rsidRPr="003F0CF7">
        <w:rPr>
          <w:sz w:val="28"/>
          <w:szCs w:val="28"/>
        </w:rPr>
        <w:t xml:space="preserve"> муниципальные бюджетные учреждения «Заволжский бизнес-инкубатор» и</w:t>
      </w:r>
      <w:r w:rsidR="00EF6003">
        <w:rPr>
          <w:sz w:val="28"/>
          <w:szCs w:val="28"/>
        </w:rPr>
        <w:t> </w:t>
      </w:r>
      <w:r w:rsidRPr="003F0CF7">
        <w:rPr>
          <w:sz w:val="28"/>
          <w:szCs w:val="28"/>
        </w:rPr>
        <w:t xml:space="preserve">«Бизнес-инкубатор Городецкого муниципального округа», автономные </w:t>
      </w:r>
      <w:r w:rsidRPr="003F0CF7">
        <w:rPr>
          <w:sz w:val="28"/>
          <w:szCs w:val="28"/>
        </w:rPr>
        <w:lastRenderedPageBreak/>
        <w:t>некоммерческие организации «Заволжский центр поддержки предпринимательства» и «Городецкий центр развития малого бизнеса».</w:t>
      </w:r>
    </w:p>
    <w:p w:rsidR="002E552A" w:rsidRPr="00E23721" w:rsidRDefault="002E552A" w:rsidP="002E552A">
      <w:pPr>
        <w:ind w:firstLine="709"/>
        <w:jc w:val="both"/>
        <w:rPr>
          <w:sz w:val="28"/>
          <w:szCs w:val="28"/>
        </w:rPr>
      </w:pPr>
      <w:r w:rsidRPr="00E23721">
        <w:rPr>
          <w:sz w:val="28"/>
          <w:szCs w:val="28"/>
        </w:rPr>
        <w:t xml:space="preserve">В областном конкурсе «Предприниматель года» Заволжский и Городецкий </w:t>
      </w:r>
      <w:r w:rsidRPr="00CA4074">
        <w:rPr>
          <w:sz w:val="28"/>
          <w:szCs w:val="28"/>
        </w:rPr>
        <w:t>бизнес-инкубаторы разделили 3 место в номинации «Лучшая организация по</w:t>
      </w:r>
      <w:r>
        <w:rPr>
          <w:sz w:val="28"/>
          <w:szCs w:val="28"/>
        </w:rPr>
        <w:t> </w:t>
      </w:r>
      <w:r w:rsidRPr="00CA4074">
        <w:rPr>
          <w:sz w:val="28"/>
          <w:szCs w:val="28"/>
        </w:rPr>
        <w:t xml:space="preserve">поддержке бизнеса». </w:t>
      </w:r>
    </w:p>
    <w:p w:rsidR="002E552A" w:rsidRPr="00CA4074" w:rsidRDefault="008A1CCC" w:rsidP="002E552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2022 году</w:t>
      </w:r>
      <w:r w:rsidR="002E552A" w:rsidRPr="00CA4074">
        <w:rPr>
          <w:sz w:val="28"/>
          <w:szCs w:val="28"/>
        </w:rPr>
        <w:t xml:space="preserve"> инфраструктурой поддержки предпринимательства субъектам МСП оказано </w:t>
      </w:r>
      <w:r w:rsidR="002E552A">
        <w:rPr>
          <w:sz w:val="28"/>
          <w:szCs w:val="28"/>
        </w:rPr>
        <w:t>5 920</w:t>
      </w:r>
      <w:r w:rsidR="002E552A" w:rsidRPr="00CA4074">
        <w:rPr>
          <w:sz w:val="28"/>
          <w:szCs w:val="28"/>
        </w:rPr>
        <w:t xml:space="preserve"> различных видов услуг</w:t>
      </w:r>
      <w:r w:rsidR="002E552A">
        <w:rPr>
          <w:sz w:val="28"/>
          <w:szCs w:val="28"/>
        </w:rPr>
        <w:t>, что превышает показатель 2021 года на 7%.</w:t>
      </w:r>
      <w:r w:rsidR="00E6005E">
        <w:rPr>
          <w:sz w:val="28"/>
          <w:szCs w:val="28"/>
        </w:rPr>
        <w:t xml:space="preserve"> </w:t>
      </w:r>
      <w:r w:rsidR="002E552A">
        <w:rPr>
          <w:sz w:val="28"/>
          <w:szCs w:val="28"/>
        </w:rPr>
        <w:t>В</w:t>
      </w:r>
      <w:r w:rsidR="002E552A" w:rsidRPr="00CA4074">
        <w:rPr>
          <w:color w:val="000000"/>
          <w:sz w:val="28"/>
          <w:szCs w:val="28"/>
        </w:rPr>
        <w:t xml:space="preserve"> окнах</w:t>
      </w:r>
      <w:r w:rsidR="002E552A">
        <w:rPr>
          <w:color w:val="000000"/>
          <w:sz w:val="28"/>
          <w:szCs w:val="28"/>
        </w:rPr>
        <w:t xml:space="preserve"> центра</w:t>
      </w:r>
      <w:r w:rsidR="002E552A" w:rsidRPr="00CA4074">
        <w:rPr>
          <w:color w:val="000000"/>
          <w:sz w:val="28"/>
          <w:szCs w:val="28"/>
        </w:rPr>
        <w:t xml:space="preserve"> «Мой бизнес</w:t>
      </w:r>
      <w:r w:rsidR="002E552A" w:rsidRPr="003F0CF7">
        <w:rPr>
          <w:color w:val="000000"/>
          <w:sz w:val="28"/>
          <w:szCs w:val="28"/>
        </w:rPr>
        <w:t>», организованных на площадях бизнес-инкубаторов</w:t>
      </w:r>
      <w:r w:rsidR="002E552A">
        <w:rPr>
          <w:color w:val="000000"/>
          <w:sz w:val="28"/>
          <w:szCs w:val="28"/>
        </w:rPr>
        <w:t>,</w:t>
      </w:r>
      <w:r w:rsidR="002E552A" w:rsidRPr="00CA4074">
        <w:rPr>
          <w:color w:val="000000"/>
          <w:sz w:val="28"/>
          <w:szCs w:val="28"/>
        </w:rPr>
        <w:t xml:space="preserve"> предприниматели получили </w:t>
      </w:r>
      <w:r w:rsidR="002E552A">
        <w:rPr>
          <w:color w:val="000000"/>
          <w:sz w:val="28"/>
          <w:szCs w:val="28"/>
        </w:rPr>
        <w:t>700</w:t>
      </w:r>
      <w:r w:rsidR="009403F9">
        <w:rPr>
          <w:color w:val="000000"/>
          <w:sz w:val="28"/>
          <w:szCs w:val="28"/>
        </w:rPr>
        <w:t xml:space="preserve"> </w:t>
      </w:r>
      <w:r w:rsidR="002E552A" w:rsidRPr="00CA4074">
        <w:rPr>
          <w:color w:val="000000"/>
          <w:sz w:val="28"/>
          <w:szCs w:val="28"/>
        </w:rPr>
        <w:t>консультационны</w:t>
      </w:r>
      <w:r w:rsidR="002E552A">
        <w:rPr>
          <w:color w:val="000000"/>
          <w:sz w:val="28"/>
          <w:szCs w:val="28"/>
        </w:rPr>
        <w:t>х услуг</w:t>
      </w:r>
      <w:r w:rsidR="002E552A" w:rsidRPr="00CA4074">
        <w:rPr>
          <w:color w:val="000000"/>
          <w:sz w:val="28"/>
          <w:szCs w:val="28"/>
        </w:rPr>
        <w:t xml:space="preserve">. </w:t>
      </w:r>
      <w:r w:rsidR="002E552A">
        <w:rPr>
          <w:color w:val="000000"/>
          <w:sz w:val="28"/>
          <w:szCs w:val="28"/>
        </w:rPr>
        <w:t>В</w:t>
      </w:r>
      <w:r w:rsidR="0054698A">
        <w:rPr>
          <w:color w:val="000000"/>
          <w:sz w:val="28"/>
          <w:szCs w:val="28"/>
        </w:rPr>
        <w:t> </w:t>
      </w:r>
      <w:r w:rsidR="002E552A">
        <w:rPr>
          <w:color w:val="000000"/>
          <w:sz w:val="28"/>
          <w:szCs w:val="28"/>
        </w:rPr>
        <w:t>прошедшем году н</w:t>
      </w:r>
      <w:r w:rsidR="002E552A" w:rsidRPr="00CA4074">
        <w:rPr>
          <w:color w:val="000000"/>
          <w:sz w:val="28"/>
          <w:szCs w:val="28"/>
        </w:rPr>
        <w:t>а</w:t>
      </w:r>
      <w:r w:rsidR="002E552A">
        <w:rPr>
          <w:color w:val="000000"/>
          <w:sz w:val="28"/>
          <w:szCs w:val="28"/>
        </w:rPr>
        <w:t> </w:t>
      </w:r>
      <w:r w:rsidR="002E552A" w:rsidRPr="00CA4074">
        <w:rPr>
          <w:color w:val="000000"/>
          <w:sz w:val="28"/>
          <w:szCs w:val="28"/>
        </w:rPr>
        <w:t>базе окон</w:t>
      </w:r>
      <w:r w:rsidR="002E552A">
        <w:rPr>
          <w:color w:val="000000"/>
          <w:sz w:val="28"/>
          <w:szCs w:val="28"/>
        </w:rPr>
        <w:t xml:space="preserve"> центра</w:t>
      </w:r>
      <w:r w:rsidR="002E552A" w:rsidRPr="00CA4074">
        <w:rPr>
          <w:color w:val="000000"/>
          <w:sz w:val="28"/>
          <w:szCs w:val="28"/>
        </w:rPr>
        <w:t xml:space="preserve"> была организована «горячая линия» по</w:t>
      </w:r>
      <w:r w:rsidR="00EF6003">
        <w:rPr>
          <w:color w:val="000000"/>
          <w:sz w:val="28"/>
          <w:szCs w:val="28"/>
        </w:rPr>
        <w:t> </w:t>
      </w:r>
      <w:r w:rsidR="002E552A" w:rsidRPr="00CA4074">
        <w:rPr>
          <w:color w:val="000000"/>
          <w:sz w:val="28"/>
          <w:szCs w:val="28"/>
        </w:rPr>
        <w:t>вопросам частичной мобилизации</w:t>
      </w:r>
      <w:r w:rsidR="002E552A">
        <w:rPr>
          <w:color w:val="000000"/>
          <w:sz w:val="28"/>
          <w:szCs w:val="28"/>
        </w:rPr>
        <w:t xml:space="preserve">, поступило </w:t>
      </w:r>
      <w:r w:rsidR="002E552A" w:rsidRPr="00672264">
        <w:rPr>
          <w:color w:val="000000"/>
          <w:sz w:val="28"/>
          <w:szCs w:val="28"/>
        </w:rPr>
        <w:t>1 560 обращений</w:t>
      </w:r>
      <w:r w:rsidR="002E552A" w:rsidRPr="00CA4074">
        <w:rPr>
          <w:color w:val="000000"/>
          <w:sz w:val="28"/>
          <w:szCs w:val="28"/>
        </w:rPr>
        <w:t>.</w:t>
      </w:r>
    </w:p>
    <w:p w:rsidR="002E552A" w:rsidRDefault="002E552A" w:rsidP="002E55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B3C03">
        <w:rPr>
          <w:sz w:val="28"/>
          <w:szCs w:val="28"/>
        </w:rPr>
        <w:t xml:space="preserve"> Заволжском бизнес-инкубаторе </w:t>
      </w:r>
      <w:r>
        <w:rPr>
          <w:sz w:val="28"/>
          <w:szCs w:val="28"/>
        </w:rPr>
        <w:t>п</w:t>
      </w:r>
      <w:r w:rsidRPr="00BB3C03">
        <w:rPr>
          <w:sz w:val="28"/>
          <w:szCs w:val="28"/>
        </w:rPr>
        <w:t>о состоянию на 01.01.202</w:t>
      </w:r>
      <w:r>
        <w:rPr>
          <w:sz w:val="28"/>
          <w:szCs w:val="28"/>
        </w:rPr>
        <w:t>3</w:t>
      </w:r>
      <w:r w:rsidRPr="00BB3C03">
        <w:rPr>
          <w:sz w:val="28"/>
          <w:szCs w:val="28"/>
        </w:rPr>
        <w:t xml:space="preserve"> арендуют помещения </w:t>
      </w:r>
      <w:r>
        <w:rPr>
          <w:sz w:val="28"/>
          <w:szCs w:val="28"/>
        </w:rPr>
        <w:t xml:space="preserve">16 </w:t>
      </w:r>
      <w:r w:rsidRPr="00BB3C03">
        <w:rPr>
          <w:sz w:val="28"/>
          <w:szCs w:val="28"/>
        </w:rPr>
        <w:t xml:space="preserve">молодых организаций, в </w:t>
      </w:r>
      <w:r>
        <w:rPr>
          <w:sz w:val="28"/>
          <w:szCs w:val="28"/>
        </w:rPr>
        <w:t xml:space="preserve">Городецком </w:t>
      </w:r>
      <w:r w:rsidRPr="00BB3C03">
        <w:rPr>
          <w:sz w:val="28"/>
          <w:szCs w:val="28"/>
        </w:rPr>
        <w:t xml:space="preserve">бизнес-инкубаторе – </w:t>
      </w:r>
      <w:r>
        <w:rPr>
          <w:sz w:val="28"/>
          <w:szCs w:val="28"/>
        </w:rPr>
        <w:t>5</w:t>
      </w:r>
      <w:r w:rsidRPr="00BB3C03">
        <w:rPr>
          <w:sz w:val="28"/>
          <w:szCs w:val="28"/>
        </w:rPr>
        <w:t> организаци</w:t>
      </w:r>
      <w:r>
        <w:rPr>
          <w:sz w:val="28"/>
          <w:szCs w:val="28"/>
        </w:rPr>
        <w:t>й</w:t>
      </w:r>
      <w:r w:rsidRPr="00BB3C03">
        <w:rPr>
          <w:sz w:val="28"/>
          <w:szCs w:val="28"/>
        </w:rPr>
        <w:t xml:space="preserve">. В </w:t>
      </w:r>
      <w:r>
        <w:rPr>
          <w:sz w:val="28"/>
          <w:szCs w:val="28"/>
        </w:rPr>
        <w:t>прошедшем</w:t>
      </w:r>
      <w:r w:rsidRPr="00BB3C03">
        <w:rPr>
          <w:sz w:val="28"/>
          <w:szCs w:val="28"/>
        </w:rPr>
        <w:t xml:space="preserve"> году в бюджеты всех уровней и во внебюджетные фонды от их деятельности поступило </w:t>
      </w:r>
      <w:r>
        <w:rPr>
          <w:sz w:val="28"/>
          <w:szCs w:val="28"/>
        </w:rPr>
        <w:t>10,1</w:t>
      </w:r>
      <w:r w:rsidRPr="00BB3C03">
        <w:rPr>
          <w:sz w:val="28"/>
          <w:szCs w:val="28"/>
        </w:rPr>
        <w:t xml:space="preserve"> млн. руб., создано </w:t>
      </w:r>
      <w:r>
        <w:rPr>
          <w:sz w:val="28"/>
          <w:szCs w:val="28"/>
        </w:rPr>
        <w:t>26 новых рабочих мест.</w:t>
      </w:r>
    </w:p>
    <w:p w:rsidR="002E552A" w:rsidRDefault="002E552A" w:rsidP="002E552A">
      <w:pPr>
        <w:ind w:firstLine="709"/>
        <w:jc w:val="both"/>
        <w:rPr>
          <w:sz w:val="28"/>
          <w:szCs w:val="28"/>
        </w:rPr>
      </w:pPr>
      <w:r w:rsidRPr="00200F4A">
        <w:rPr>
          <w:sz w:val="28"/>
          <w:szCs w:val="28"/>
        </w:rPr>
        <w:t>Автономными некоммерческими организациями «Заволжский центр поддержки предпринимательства»</w:t>
      </w:r>
      <w:r>
        <w:rPr>
          <w:sz w:val="28"/>
          <w:szCs w:val="28"/>
        </w:rPr>
        <w:t xml:space="preserve"> и </w:t>
      </w:r>
      <w:r w:rsidRPr="00200F4A">
        <w:rPr>
          <w:sz w:val="28"/>
          <w:szCs w:val="28"/>
        </w:rPr>
        <w:t>«Городецкий ц</w:t>
      </w:r>
      <w:r>
        <w:rPr>
          <w:sz w:val="28"/>
          <w:szCs w:val="28"/>
        </w:rPr>
        <w:t xml:space="preserve">ентр развития малого бизнеса» </w:t>
      </w:r>
      <w:r w:rsidRPr="00200F4A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200F4A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200F4A">
        <w:rPr>
          <w:sz w:val="28"/>
          <w:szCs w:val="28"/>
        </w:rPr>
        <w:t xml:space="preserve"> году предоставлено 2</w:t>
      </w:r>
      <w:r>
        <w:rPr>
          <w:sz w:val="28"/>
          <w:szCs w:val="28"/>
        </w:rPr>
        <w:t>2</w:t>
      </w:r>
      <w:r w:rsidRPr="00200F4A">
        <w:rPr>
          <w:sz w:val="28"/>
          <w:szCs w:val="28"/>
        </w:rPr>
        <w:t> микрозайма субъектам малого бизнеса на</w:t>
      </w:r>
      <w:r w:rsidR="00EF6003">
        <w:rPr>
          <w:sz w:val="28"/>
          <w:szCs w:val="28"/>
        </w:rPr>
        <w:t> </w:t>
      </w:r>
      <w:r w:rsidRPr="00200F4A">
        <w:rPr>
          <w:sz w:val="28"/>
          <w:szCs w:val="28"/>
        </w:rPr>
        <w:t xml:space="preserve">общую сумму </w:t>
      </w:r>
      <w:r>
        <w:rPr>
          <w:sz w:val="28"/>
          <w:szCs w:val="28"/>
        </w:rPr>
        <w:t>10,4</w:t>
      </w:r>
      <w:r w:rsidRPr="00200F4A">
        <w:rPr>
          <w:sz w:val="28"/>
          <w:szCs w:val="28"/>
        </w:rPr>
        <w:t xml:space="preserve"> млн. руб.</w:t>
      </w:r>
      <w:r>
        <w:rPr>
          <w:sz w:val="28"/>
          <w:szCs w:val="28"/>
        </w:rPr>
        <w:t xml:space="preserve"> на пополнение оборотных средств.</w:t>
      </w:r>
    </w:p>
    <w:p w:rsidR="008A1CCC" w:rsidRDefault="008A1CCC" w:rsidP="008A1C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в 2023 году станет оказание финансовых мер поддержки субъектам МСП, развитие социального и молодежного предпринимательства и реализация иных мер </w:t>
      </w:r>
      <w:r w:rsidRPr="00017322">
        <w:rPr>
          <w:sz w:val="28"/>
          <w:szCs w:val="28"/>
        </w:rPr>
        <w:t xml:space="preserve">в рамках муниципальной программы «Развитие </w:t>
      </w:r>
      <w:r w:rsidRPr="00EF6003">
        <w:rPr>
          <w:spacing w:val="-6"/>
          <w:sz w:val="28"/>
          <w:szCs w:val="28"/>
        </w:rPr>
        <w:t>предпринимательства Городецкого муниципального округа Нижегородской области».</w:t>
      </w:r>
    </w:p>
    <w:p w:rsidR="009B2E78" w:rsidRDefault="009B2E78" w:rsidP="00CA22EE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</w:p>
    <w:p w:rsidR="00CA22EE" w:rsidRDefault="009B2E78" w:rsidP="00CA22EE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  <w:r w:rsidRPr="00E32464">
        <w:rPr>
          <w:b/>
          <w:bCs/>
          <w:i/>
          <w:iCs/>
          <w:sz w:val="28"/>
        </w:rPr>
        <w:t>Создание благоприятного инвестиционного климата для привлечения инвесторов, поддержка инвестиционной деятельности</w:t>
      </w:r>
    </w:p>
    <w:p w:rsidR="00CA22EE" w:rsidRDefault="00CA22EE" w:rsidP="00CA22EE">
      <w:pPr>
        <w:ind w:firstLine="709"/>
        <w:jc w:val="both"/>
        <w:rPr>
          <w:sz w:val="28"/>
        </w:rPr>
      </w:pPr>
    </w:p>
    <w:p w:rsidR="008A1CCC" w:rsidRDefault="008A1CCC" w:rsidP="008A1CC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О</w:t>
      </w:r>
      <w:r w:rsidRPr="009049E4">
        <w:rPr>
          <w:rFonts w:eastAsia="SimSun"/>
          <w:sz w:val="28"/>
          <w:szCs w:val="28"/>
          <w:lang w:eastAsia="zh-CN"/>
        </w:rPr>
        <w:t>бъем инвестиций в основной капитал в</w:t>
      </w:r>
      <w:r>
        <w:rPr>
          <w:rFonts w:eastAsia="SimSun"/>
          <w:sz w:val="28"/>
          <w:szCs w:val="28"/>
          <w:lang w:eastAsia="zh-CN"/>
        </w:rPr>
        <w:t> </w:t>
      </w:r>
      <w:r w:rsidRPr="009049E4">
        <w:rPr>
          <w:rFonts w:eastAsia="SimSun"/>
          <w:sz w:val="28"/>
          <w:szCs w:val="28"/>
          <w:lang w:eastAsia="zh-CN"/>
        </w:rPr>
        <w:t>2022</w:t>
      </w:r>
      <w:r>
        <w:rPr>
          <w:rFonts w:eastAsia="SimSun"/>
          <w:sz w:val="28"/>
          <w:szCs w:val="28"/>
          <w:lang w:eastAsia="zh-CN"/>
        </w:rPr>
        <w:t> </w:t>
      </w:r>
      <w:r w:rsidRPr="009049E4">
        <w:rPr>
          <w:rFonts w:eastAsia="SimSun"/>
          <w:sz w:val="28"/>
          <w:szCs w:val="28"/>
          <w:lang w:eastAsia="zh-CN"/>
        </w:rPr>
        <w:t xml:space="preserve">году составил </w:t>
      </w:r>
      <w:r>
        <w:rPr>
          <w:rFonts w:eastAsia="SimSun"/>
          <w:sz w:val="28"/>
          <w:szCs w:val="28"/>
          <w:lang w:eastAsia="zh-CN"/>
        </w:rPr>
        <w:t>6,5</w:t>
      </w:r>
      <w:r w:rsidRPr="009049E4">
        <w:rPr>
          <w:rFonts w:eastAsia="SimSun"/>
          <w:sz w:val="28"/>
          <w:szCs w:val="28"/>
          <w:lang w:eastAsia="zh-CN"/>
        </w:rPr>
        <w:t xml:space="preserve"> млрд.</w:t>
      </w:r>
      <w:r>
        <w:rPr>
          <w:rFonts w:eastAsia="SimSun"/>
          <w:sz w:val="28"/>
          <w:szCs w:val="28"/>
          <w:lang w:eastAsia="zh-CN"/>
        </w:rPr>
        <w:t> </w:t>
      </w:r>
      <w:r w:rsidRPr="009049E4">
        <w:rPr>
          <w:rFonts w:eastAsia="SimSun"/>
          <w:sz w:val="28"/>
          <w:szCs w:val="28"/>
          <w:lang w:eastAsia="zh-CN"/>
        </w:rPr>
        <w:t>руб</w:t>
      </w:r>
      <w:r>
        <w:rPr>
          <w:rFonts w:eastAsia="SimSun"/>
          <w:sz w:val="28"/>
          <w:szCs w:val="28"/>
          <w:lang w:eastAsia="zh-CN"/>
        </w:rPr>
        <w:t>. или 100,2</w:t>
      </w:r>
      <w:r w:rsidRPr="009049E4">
        <w:rPr>
          <w:rFonts w:eastAsia="SimSun"/>
          <w:sz w:val="28"/>
          <w:szCs w:val="28"/>
          <w:lang w:eastAsia="zh-CN"/>
        </w:rPr>
        <w:t xml:space="preserve">% к уровню 2021 года. </w:t>
      </w:r>
    </w:p>
    <w:p w:rsidR="00CA22EE" w:rsidRPr="00A95CD3" w:rsidRDefault="00CA22EE" w:rsidP="00CA2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инвестиций в </w:t>
      </w:r>
      <w:r w:rsidRPr="00A95CD3">
        <w:rPr>
          <w:sz w:val="28"/>
          <w:szCs w:val="28"/>
        </w:rPr>
        <w:t>основной капитал (за исключением бюджетных средств) по итогам 202</w:t>
      </w:r>
      <w:r w:rsidR="008A1CCC" w:rsidRPr="00A95CD3">
        <w:rPr>
          <w:sz w:val="28"/>
          <w:szCs w:val="28"/>
        </w:rPr>
        <w:t>2</w:t>
      </w:r>
      <w:r w:rsidRPr="00A95CD3">
        <w:rPr>
          <w:sz w:val="28"/>
          <w:szCs w:val="28"/>
        </w:rPr>
        <w:t xml:space="preserve"> года составил </w:t>
      </w:r>
      <w:r w:rsidR="004C58A1" w:rsidRPr="00A95CD3">
        <w:rPr>
          <w:sz w:val="28"/>
          <w:szCs w:val="28"/>
        </w:rPr>
        <w:t>3,</w:t>
      </w:r>
      <w:r w:rsidR="00A95CD3" w:rsidRPr="00A95CD3">
        <w:rPr>
          <w:sz w:val="28"/>
          <w:szCs w:val="28"/>
        </w:rPr>
        <w:t>5</w:t>
      </w:r>
      <w:r w:rsidRPr="00A95CD3">
        <w:rPr>
          <w:sz w:val="28"/>
          <w:szCs w:val="28"/>
        </w:rPr>
        <w:t xml:space="preserve"> млрд. руб., или </w:t>
      </w:r>
      <w:r w:rsidR="00A95CD3" w:rsidRPr="00A95CD3">
        <w:rPr>
          <w:sz w:val="28"/>
          <w:szCs w:val="28"/>
        </w:rPr>
        <w:t>105,7</w:t>
      </w:r>
      <w:r w:rsidRPr="00A95CD3">
        <w:rPr>
          <w:sz w:val="28"/>
          <w:szCs w:val="28"/>
        </w:rPr>
        <w:t>% к уровню 20</w:t>
      </w:r>
      <w:r w:rsidR="00C14871" w:rsidRPr="00A95CD3">
        <w:rPr>
          <w:sz w:val="28"/>
          <w:szCs w:val="28"/>
        </w:rPr>
        <w:t>2</w:t>
      </w:r>
      <w:r w:rsidR="008A1CCC" w:rsidRPr="00A95CD3">
        <w:rPr>
          <w:sz w:val="28"/>
          <w:szCs w:val="28"/>
        </w:rPr>
        <w:t>1</w:t>
      </w:r>
      <w:r w:rsidR="00ED26C4" w:rsidRPr="00A95CD3">
        <w:rPr>
          <w:sz w:val="28"/>
          <w:szCs w:val="28"/>
        </w:rPr>
        <w:t> </w:t>
      </w:r>
      <w:r w:rsidRPr="00A95CD3">
        <w:rPr>
          <w:sz w:val="28"/>
          <w:szCs w:val="28"/>
        </w:rPr>
        <w:t xml:space="preserve">года, в расчете на 1 жителя – </w:t>
      </w:r>
      <w:r w:rsidR="00A95CD3" w:rsidRPr="00A95CD3">
        <w:rPr>
          <w:sz w:val="28"/>
          <w:szCs w:val="28"/>
        </w:rPr>
        <w:t>43 561</w:t>
      </w:r>
      <w:r w:rsidRPr="00A95CD3">
        <w:rPr>
          <w:sz w:val="28"/>
          <w:szCs w:val="28"/>
        </w:rPr>
        <w:t xml:space="preserve"> руб</w:t>
      </w:r>
      <w:r w:rsidR="00B9769F" w:rsidRPr="00A95CD3">
        <w:rPr>
          <w:sz w:val="28"/>
          <w:szCs w:val="28"/>
        </w:rPr>
        <w:t>.</w:t>
      </w:r>
      <w:r w:rsidRPr="00A95CD3">
        <w:rPr>
          <w:sz w:val="28"/>
          <w:szCs w:val="28"/>
        </w:rPr>
        <w:t xml:space="preserve"> (20</w:t>
      </w:r>
      <w:r w:rsidR="00C14871" w:rsidRPr="00A95CD3">
        <w:rPr>
          <w:sz w:val="28"/>
          <w:szCs w:val="28"/>
        </w:rPr>
        <w:t>2</w:t>
      </w:r>
      <w:r w:rsidR="008A1CCC" w:rsidRPr="00A95CD3">
        <w:rPr>
          <w:sz w:val="28"/>
          <w:szCs w:val="28"/>
        </w:rPr>
        <w:t>1</w:t>
      </w:r>
      <w:r w:rsidRPr="00A95CD3">
        <w:rPr>
          <w:sz w:val="28"/>
          <w:szCs w:val="28"/>
        </w:rPr>
        <w:t xml:space="preserve"> год – </w:t>
      </w:r>
      <w:r w:rsidR="00A95CD3" w:rsidRPr="00A95CD3">
        <w:rPr>
          <w:sz w:val="28"/>
          <w:szCs w:val="28"/>
        </w:rPr>
        <w:t>39 657</w:t>
      </w:r>
      <w:r w:rsidRPr="00A95CD3">
        <w:rPr>
          <w:sz w:val="28"/>
          <w:szCs w:val="28"/>
        </w:rPr>
        <w:t xml:space="preserve"> руб</w:t>
      </w:r>
      <w:r w:rsidR="00B9769F" w:rsidRPr="00A95CD3">
        <w:rPr>
          <w:sz w:val="28"/>
          <w:szCs w:val="28"/>
        </w:rPr>
        <w:t>.</w:t>
      </w:r>
      <w:r w:rsidRPr="00A95CD3">
        <w:rPr>
          <w:sz w:val="28"/>
          <w:szCs w:val="28"/>
        </w:rPr>
        <w:t xml:space="preserve">). </w:t>
      </w:r>
    </w:p>
    <w:p w:rsidR="008A1CCC" w:rsidRDefault="008A1CCC" w:rsidP="008A1CCC">
      <w:pPr>
        <w:ind w:firstLine="709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 w:rsidRPr="00A95CD3">
        <w:rPr>
          <w:rFonts w:eastAsia="SimSun"/>
          <w:color w:val="000000" w:themeColor="text1"/>
          <w:spacing w:val="-4"/>
          <w:sz w:val="28"/>
          <w:szCs w:val="28"/>
          <w:lang w:eastAsia="zh-CN"/>
        </w:rPr>
        <w:t>Для обеспечения потенциальных</w:t>
      </w:r>
      <w:r w:rsidRPr="002F31EC">
        <w:rPr>
          <w:rFonts w:eastAsia="SimSun"/>
          <w:color w:val="000000" w:themeColor="text1"/>
          <w:spacing w:val="-4"/>
          <w:sz w:val="28"/>
          <w:szCs w:val="28"/>
          <w:lang w:eastAsia="zh-CN"/>
        </w:rPr>
        <w:t xml:space="preserve"> инвесторов информацией об инвестиционном</w:t>
      </w:r>
      <w:r>
        <w:rPr>
          <w:rFonts w:eastAsia="SimSun"/>
          <w:color w:val="000000" w:themeColor="text1"/>
          <w:sz w:val="28"/>
          <w:szCs w:val="28"/>
          <w:lang w:eastAsia="zh-CN"/>
        </w:rPr>
        <w:t xml:space="preserve"> потенциале территории на</w:t>
      </w:r>
      <w:r w:rsidR="00064777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eastAsia="SimSun"/>
          <w:color w:val="000000" w:themeColor="text1"/>
          <w:sz w:val="28"/>
          <w:szCs w:val="28"/>
          <w:lang w:eastAsia="zh-CN"/>
        </w:rPr>
        <w:t>официальном сайте округа существует раздел «Всё для инвестора», в котором представлена информация об</w:t>
      </w:r>
      <w:r w:rsidR="00A95CD3">
        <w:rPr>
          <w:rFonts w:eastAsia="SimSun"/>
          <w:color w:val="000000" w:themeColor="text1"/>
          <w:sz w:val="28"/>
          <w:szCs w:val="28"/>
          <w:lang w:eastAsia="zh-CN"/>
        </w:rPr>
        <w:t> </w:t>
      </w:r>
      <w:r>
        <w:rPr>
          <w:rFonts w:eastAsia="SimSun"/>
          <w:color w:val="000000" w:themeColor="text1"/>
          <w:sz w:val="28"/>
          <w:szCs w:val="28"/>
          <w:lang w:eastAsia="zh-CN"/>
        </w:rPr>
        <w:t xml:space="preserve">имеющихся свободных площадках, на  постоянной основе обновляется информация о существующих мерах поддержки инвестиционной деятельности. </w:t>
      </w:r>
      <w:r>
        <w:rPr>
          <w:rFonts w:eastAsia="SimSun"/>
          <w:sz w:val="28"/>
          <w:szCs w:val="28"/>
          <w:lang w:eastAsia="zh-CN"/>
        </w:rPr>
        <w:t>Для</w:t>
      </w:r>
      <w:r w:rsidRPr="00220037">
        <w:rPr>
          <w:rFonts w:eastAsia="SimSun"/>
          <w:sz w:val="28"/>
          <w:szCs w:val="28"/>
          <w:lang w:eastAsia="zh-CN"/>
        </w:rPr>
        <w:t xml:space="preserve"> оперативного решения вопросов, возникающих у</w:t>
      </w:r>
      <w:r>
        <w:rPr>
          <w:rFonts w:eastAsia="SimSun"/>
          <w:sz w:val="28"/>
          <w:szCs w:val="28"/>
          <w:lang w:eastAsia="zh-CN"/>
        </w:rPr>
        <w:t> </w:t>
      </w:r>
      <w:r w:rsidRPr="00220037">
        <w:rPr>
          <w:rFonts w:eastAsia="SimSun"/>
          <w:sz w:val="28"/>
          <w:szCs w:val="28"/>
          <w:lang w:eastAsia="zh-CN"/>
        </w:rPr>
        <w:t>инвесторов, указана контактная информация для прямой связи</w:t>
      </w:r>
      <w:r w:rsidR="00064777">
        <w:rPr>
          <w:rFonts w:eastAsia="SimSun"/>
          <w:sz w:val="28"/>
          <w:szCs w:val="28"/>
          <w:lang w:eastAsia="zh-CN"/>
        </w:rPr>
        <w:t xml:space="preserve"> </w:t>
      </w:r>
      <w:r w:rsidRPr="00220037">
        <w:rPr>
          <w:rFonts w:eastAsia="SimSun"/>
          <w:sz w:val="28"/>
          <w:szCs w:val="28"/>
          <w:lang w:eastAsia="zh-CN"/>
        </w:rPr>
        <w:t>с</w:t>
      </w:r>
      <w:r w:rsidR="00064777">
        <w:rPr>
          <w:rFonts w:eastAsia="SimSun"/>
          <w:sz w:val="28"/>
          <w:szCs w:val="28"/>
          <w:lang w:eastAsia="zh-CN"/>
        </w:rPr>
        <w:t xml:space="preserve"> </w:t>
      </w:r>
      <w:r w:rsidRPr="00220037">
        <w:rPr>
          <w:rFonts w:eastAsia="SimSun"/>
          <w:sz w:val="28"/>
          <w:szCs w:val="28"/>
          <w:lang w:eastAsia="zh-CN"/>
        </w:rPr>
        <w:t>инвестиционным уполномоченным в администрации Городецкого</w:t>
      </w:r>
      <w:r>
        <w:rPr>
          <w:rFonts w:eastAsia="SimSun"/>
          <w:sz w:val="28"/>
          <w:szCs w:val="28"/>
          <w:lang w:eastAsia="zh-CN"/>
        </w:rPr>
        <w:t xml:space="preserve"> муниципального округа</w:t>
      </w:r>
      <w:r w:rsidRPr="00220037">
        <w:rPr>
          <w:rFonts w:eastAsia="SimSun"/>
          <w:sz w:val="28"/>
          <w:szCs w:val="28"/>
          <w:lang w:eastAsia="zh-CN"/>
        </w:rPr>
        <w:t>.</w:t>
      </w:r>
    </w:p>
    <w:p w:rsidR="008A1CCC" w:rsidRDefault="008A1CCC" w:rsidP="008A1CCC">
      <w:pPr>
        <w:ind w:firstLine="709"/>
        <w:jc w:val="both"/>
        <w:rPr>
          <w:iCs/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>Информация по свободным инвестиционным площадкам округа включена в единую онлайн-базу инвестиционных площадок региона и размещена на </w:t>
      </w:r>
      <w:r w:rsidRPr="00220037">
        <w:rPr>
          <w:rFonts w:eastAsia="SimSun"/>
          <w:sz w:val="28"/>
          <w:szCs w:val="28"/>
          <w:lang w:eastAsia="zh-CN"/>
        </w:rPr>
        <w:t>интерактивной инвестиционной карте Нижегородской области</w:t>
      </w:r>
      <w:r>
        <w:rPr>
          <w:rFonts w:eastAsia="SimSun"/>
          <w:sz w:val="28"/>
          <w:szCs w:val="28"/>
          <w:lang w:eastAsia="zh-CN"/>
        </w:rPr>
        <w:t xml:space="preserve">. </w:t>
      </w:r>
      <w:r>
        <w:rPr>
          <w:iCs/>
          <w:sz w:val="28"/>
          <w:szCs w:val="28"/>
        </w:rPr>
        <w:t>Всего на </w:t>
      </w:r>
      <w:r w:rsidRPr="00EE0C6F">
        <w:rPr>
          <w:iCs/>
          <w:sz w:val="28"/>
          <w:szCs w:val="28"/>
        </w:rPr>
        <w:t xml:space="preserve">территории </w:t>
      </w:r>
      <w:r>
        <w:rPr>
          <w:iCs/>
          <w:sz w:val="28"/>
          <w:szCs w:val="28"/>
        </w:rPr>
        <w:t>округа имеется 24</w:t>
      </w:r>
      <w:r w:rsidRPr="00EE0C6F">
        <w:rPr>
          <w:iCs/>
          <w:sz w:val="28"/>
          <w:szCs w:val="28"/>
        </w:rPr>
        <w:t> свободных инвестиционных площадк</w:t>
      </w:r>
      <w:r>
        <w:rPr>
          <w:iCs/>
          <w:sz w:val="28"/>
          <w:szCs w:val="28"/>
        </w:rPr>
        <w:t>и</w:t>
      </w:r>
      <w:r w:rsidRPr="00EE0C6F">
        <w:rPr>
          <w:iCs/>
          <w:sz w:val="28"/>
          <w:szCs w:val="28"/>
        </w:rPr>
        <w:t xml:space="preserve"> общей площадью 1</w:t>
      </w:r>
      <w:r>
        <w:rPr>
          <w:iCs/>
          <w:sz w:val="28"/>
          <w:szCs w:val="28"/>
        </w:rPr>
        <w:t>07,4</w:t>
      </w:r>
      <w:r w:rsidRPr="00EE0C6F">
        <w:rPr>
          <w:iCs/>
          <w:sz w:val="28"/>
          <w:szCs w:val="28"/>
        </w:rPr>
        <w:t xml:space="preserve"> га, в том числе 1</w:t>
      </w:r>
      <w:r>
        <w:rPr>
          <w:iCs/>
          <w:sz w:val="28"/>
          <w:szCs w:val="28"/>
        </w:rPr>
        <w:t>0</w:t>
      </w:r>
      <w:r w:rsidRPr="00EE0C6F">
        <w:rPr>
          <w:iCs/>
          <w:sz w:val="28"/>
          <w:szCs w:val="28"/>
        </w:rPr>
        <w:t> «коричневых»</w:t>
      </w:r>
      <w:r w:rsidR="00064777">
        <w:rPr>
          <w:iCs/>
          <w:sz w:val="28"/>
          <w:szCs w:val="28"/>
        </w:rPr>
        <w:t xml:space="preserve"> </w:t>
      </w:r>
      <w:r w:rsidRPr="00FA7E5E">
        <w:rPr>
          <w:iCs/>
          <w:spacing w:val="-4"/>
          <w:sz w:val="28"/>
          <w:szCs w:val="28"/>
        </w:rPr>
        <w:t>и 1</w:t>
      </w:r>
      <w:r>
        <w:rPr>
          <w:iCs/>
          <w:spacing w:val="-4"/>
          <w:sz w:val="28"/>
          <w:szCs w:val="28"/>
        </w:rPr>
        <w:t>4</w:t>
      </w:r>
      <w:r w:rsidRPr="00FA7E5E">
        <w:rPr>
          <w:iCs/>
          <w:spacing w:val="-4"/>
          <w:sz w:val="28"/>
          <w:szCs w:val="28"/>
        </w:rPr>
        <w:t> «зеленых» для</w:t>
      </w:r>
      <w:r>
        <w:rPr>
          <w:iCs/>
          <w:spacing w:val="-4"/>
          <w:sz w:val="28"/>
          <w:szCs w:val="28"/>
        </w:rPr>
        <w:t> </w:t>
      </w:r>
      <w:r w:rsidRPr="00FA7E5E">
        <w:rPr>
          <w:iCs/>
          <w:spacing w:val="-4"/>
          <w:sz w:val="28"/>
          <w:szCs w:val="28"/>
        </w:rPr>
        <w:t>размещения</w:t>
      </w:r>
      <w:r w:rsidR="00064777">
        <w:rPr>
          <w:iCs/>
          <w:spacing w:val="-4"/>
          <w:sz w:val="28"/>
          <w:szCs w:val="28"/>
        </w:rPr>
        <w:t xml:space="preserve"> </w:t>
      </w:r>
      <w:r w:rsidRPr="00EE0C6F">
        <w:rPr>
          <w:iCs/>
          <w:sz w:val="28"/>
          <w:szCs w:val="28"/>
        </w:rPr>
        <w:lastRenderedPageBreak/>
        <w:t xml:space="preserve">промышленного </w:t>
      </w:r>
      <w:r>
        <w:rPr>
          <w:iCs/>
          <w:sz w:val="28"/>
          <w:szCs w:val="28"/>
        </w:rPr>
        <w:t xml:space="preserve">и сельскохозяйственного </w:t>
      </w:r>
      <w:r w:rsidRPr="00EE0C6F">
        <w:rPr>
          <w:iCs/>
          <w:sz w:val="28"/>
          <w:szCs w:val="28"/>
        </w:rPr>
        <w:t>производства, объектов социальной направленности, жилищного строительства.</w:t>
      </w:r>
    </w:p>
    <w:p w:rsidR="00ED26C4" w:rsidRPr="006E33D3" w:rsidRDefault="007627CA" w:rsidP="00ED26C4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D3038C">
        <w:rPr>
          <w:sz w:val="28"/>
          <w:szCs w:val="28"/>
        </w:rPr>
        <w:t xml:space="preserve">Продолжается работа по развитию собственной налогооблагаемой базы </w:t>
      </w:r>
      <w:r w:rsidR="006B3CEC">
        <w:rPr>
          <w:sz w:val="28"/>
          <w:szCs w:val="28"/>
        </w:rPr>
        <w:t>округа</w:t>
      </w:r>
      <w:r w:rsidRPr="00D3038C">
        <w:rPr>
          <w:sz w:val="28"/>
          <w:szCs w:val="28"/>
        </w:rPr>
        <w:t xml:space="preserve">. </w:t>
      </w:r>
      <w:r w:rsidRPr="00D3038C">
        <w:rPr>
          <w:rFonts w:eastAsia="SimSun"/>
          <w:sz w:val="28"/>
          <w:szCs w:val="28"/>
          <w:lang w:eastAsia="zh-CN"/>
        </w:rPr>
        <w:t>В</w:t>
      </w:r>
      <w:r>
        <w:rPr>
          <w:rFonts w:eastAsia="SimSun"/>
          <w:sz w:val="28"/>
          <w:szCs w:val="28"/>
          <w:lang w:eastAsia="zh-CN"/>
        </w:rPr>
        <w:t xml:space="preserve"> 202</w:t>
      </w:r>
      <w:r w:rsidR="00371DCB">
        <w:rPr>
          <w:rFonts w:eastAsia="SimSun"/>
          <w:sz w:val="28"/>
          <w:szCs w:val="28"/>
          <w:lang w:eastAsia="zh-CN"/>
        </w:rPr>
        <w:t>2</w:t>
      </w:r>
      <w:r>
        <w:rPr>
          <w:rFonts w:eastAsia="SimSun"/>
          <w:sz w:val="28"/>
          <w:szCs w:val="28"/>
          <w:lang w:eastAsia="zh-CN"/>
        </w:rPr>
        <w:t xml:space="preserve"> году </w:t>
      </w:r>
      <w:r w:rsidR="00ED26C4">
        <w:rPr>
          <w:rFonts w:eastAsia="SimSun"/>
          <w:sz w:val="28"/>
          <w:szCs w:val="28"/>
          <w:lang w:eastAsia="zh-CN"/>
        </w:rPr>
        <w:t>в</w:t>
      </w:r>
      <w:r w:rsidR="00ED26C4" w:rsidRPr="00635CA0">
        <w:rPr>
          <w:rFonts w:eastAsia="SimSun"/>
          <w:sz w:val="28"/>
          <w:szCs w:val="28"/>
          <w:lang w:eastAsia="zh-CN"/>
        </w:rPr>
        <w:t xml:space="preserve"> рамках Инвестиционного плана 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реализовано </w:t>
      </w:r>
      <w:r w:rsidR="00E97CD3" w:rsidRPr="006E33D3">
        <w:rPr>
          <w:rFonts w:eastAsia="SimSun"/>
          <w:sz w:val="28"/>
          <w:szCs w:val="28"/>
          <w:lang w:eastAsia="zh-CN"/>
        </w:rPr>
        <w:t>2</w:t>
      </w:r>
      <w:r w:rsidR="00D6651C" w:rsidRPr="006E33D3">
        <w:rPr>
          <w:rFonts w:eastAsia="SimSun"/>
          <w:sz w:val="28"/>
          <w:szCs w:val="28"/>
          <w:lang w:eastAsia="zh-CN"/>
        </w:rPr>
        <w:t>3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 проект</w:t>
      </w:r>
      <w:r w:rsidR="00D6651C" w:rsidRPr="006E33D3">
        <w:rPr>
          <w:rFonts w:eastAsia="SimSun"/>
          <w:sz w:val="28"/>
          <w:szCs w:val="28"/>
          <w:lang w:eastAsia="zh-CN"/>
        </w:rPr>
        <w:t>а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 крупных и средних предприятий </w:t>
      </w:r>
      <w:r w:rsidR="006B3CEC">
        <w:rPr>
          <w:rFonts w:eastAsia="SimSun"/>
          <w:sz w:val="28"/>
          <w:szCs w:val="28"/>
          <w:lang w:eastAsia="zh-CN"/>
        </w:rPr>
        <w:t>округа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 и субъектов предпринимательства </w:t>
      </w:r>
      <w:r w:rsidR="00ED26C4" w:rsidRPr="006E33D3">
        <w:rPr>
          <w:rFonts w:eastAsia="SimSun"/>
          <w:spacing w:val="-2"/>
          <w:sz w:val="28"/>
          <w:szCs w:val="28"/>
          <w:lang w:eastAsia="zh-CN"/>
        </w:rPr>
        <w:t>и</w:t>
      </w:r>
      <w:r w:rsidR="00371DCB" w:rsidRPr="006E33D3">
        <w:rPr>
          <w:rFonts w:eastAsia="SimSun"/>
          <w:spacing w:val="-2"/>
          <w:sz w:val="28"/>
          <w:szCs w:val="28"/>
          <w:lang w:eastAsia="zh-CN"/>
        </w:rPr>
        <w:t> </w:t>
      </w:r>
      <w:r w:rsidR="00D6651C" w:rsidRPr="006E33D3">
        <w:rPr>
          <w:rFonts w:eastAsia="SimSun"/>
          <w:spacing w:val="-2"/>
          <w:sz w:val="28"/>
          <w:szCs w:val="28"/>
          <w:lang w:eastAsia="zh-CN"/>
        </w:rPr>
        <w:t>34</w:t>
      </w:r>
      <w:r w:rsidR="00371DCB" w:rsidRPr="006E33D3">
        <w:rPr>
          <w:rFonts w:eastAsia="SimSun"/>
          <w:spacing w:val="-2"/>
          <w:sz w:val="28"/>
          <w:szCs w:val="28"/>
          <w:lang w:eastAsia="zh-CN"/>
        </w:rPr>
        <w:t> </w:t>
      </w:r>
      <w:r w:rsidR="00ED26C4" w:rsidRPr="006E33D3">
        <w:rPr>
          <w:rFonts w:eastAsia="SimSun"/>
          <w:spacing w:val="-2"/>
          <w:sz w:val="28"/>
          <w:szCs w:val="28"/>
          <w:lang w:eastAsia="zh-CN"/>
        </w:rPr>
        <w:t>проект</w:t>
      </w:r>
      <w:r w:rsidR="00D6651C" w:rsidRPr="006E33D3">
        <w:rPr>
          <w:rFonts w:eastAsia="SimSun"/>
          <w:spacing w:val="-2"/>
          <w:sz w:val="28"/>
          <w:szCs w:val="28"/>
          <w:lang w:eastAsia="zh-CN"/>
        </w:rPr>
        <w:t>а</w:t>
      </w:r>
      <w:r w:rsidR="00ED26C4" w:rsidRPr="006E33D3">
        <w:rPr>
          <w:rFonts w:eastAsia="SimSun"/>
          <w:spacing w:val="-2"/>
          <w:sz w:val="28"/>
          <w:szCs w:val="28"/>
          <w:lang w:eastAsia="zh-CN"/>
        </w:rPr>
        <w:t xml:space="preserve"> по развитию социальной, инженерной и дорожной инфраструктуры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 и</w:t>
      </w:r>
      <w:r w:rsidR="00D6651C" w:rsidRPr="006E33D3">
        <w:rPr>
          <w:rFonts w:eastAsia="SimSun"/>
          <w:sz w:val="28"/>
          <w:szCs w:val="28"/>
          <w:lang w:eastAsia="zh-CN"/>
        </w:rPr>
        <w:t> 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прочих проектов, что позволило в течение года создать </w:t>
      </w:r>
      <w:r w:rsidR="00A95CD3" w:rsidRPr="006E33D3">
        <w:rPr>
          <w:rFonts w:eastAsia="SimSun"/>
          <w:sz w:val="28"/>
          <w:szCs w:val="28"/>
          <w:lang w:eastAsia="zh-CN"/>
        </w:rPr>
        <w:t>92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 новых рабочих мест</w:t>
      </w:r>
      <w:r w:rsidR="00A95CD3" w:rsidRPr="006E33D3">
        <w:rPr>
          <w:rFonts w:eastAsia="SimSun"/>
          <w:sz w:val="28"/>
          <w:szCs w:val="28"/>
          <w:lang w:eastAsia="zh-CN"/>
        </w:rPr>
        <w:t>а</w:t>
      </w:r>
      <w:r w:rsidR="00ED26C4" w:rsidRPr="006E33D3">
        <w:rPr>
          <w:rFonts w:eastAsia="SimSun"/>
          <w:sz w:val="28"/>
          <w:szCs w:val="28"/>
          <w:lang w:eastAsia="zh-CN"/>
        </w:rPr>
        <w:t xml:space="preserve">. </w:t>
      </w:r>
    </w:p>
    <w:p w:rsidR="00ED26C4" w:rsidRDefault="007627CA" w:rsidP="007627CA">
      <w:pPr>
        <w:ind w:firstLine="709"/>
        <w:jc w:val="both"/>
        <w:rPr>
          <w:sz w:val="28"/>
        </w:rPr>
      </w:pPr>
      <w:r w:rsidRPr="006E33D3">
        <w:rPr>
          <w:spacing w:val="-2"/>
          <w:sz w:val="28"/>
        </w:rPr>
        <w:t xml:space="preserve">На </w:t>
      </w:r>
      <w:r w:rsidR="009418EC" w:rsidRPr="006E33D3">
        <w:rPr>
          <w:spacing w:val="-2"/>
          <w:sz w:val="28"/>
        </w:rPr>
        <w:t>строительство</w:t>
      </w:r>
      <w:r w:rsidRPr="006E33D3">
        <w:rPr>
          <w:spacing w:val="-2"/>
          <w:sz w:val="28"/>
        </w:rPr>
        <w:t xml:space="preserve"> и капитальный ремонт объектов социальной и</w:t>
      </w:r>
      <w:r w:rsidRPr="009418EC">
        <w:rPr>
          <w:spacing w:val="-2"/>
          <w:sz w:val="28"/>
        </w:rPr>
        <w:t xml:space="preserve"> инженерной</w:t>
      </w:r>
      <w:r>
        <w:rPr>
          <w:sz w:val="28"/>
        </w:rPr>
        <w:t xml:space="preserve"> инфраструктуры в прошедшем году направлено </w:t>
      </w:r>
      <w:r w:rsidR="009418EC">
        <w:rPr>
          <w:sz w:val="28"/>
        </w:rPr>
        <w:t>684,3</w:t>
      </w:r>
      <w:r>
        <w:rPr>
          <w:sz w:val="28"/>
        </w:rPr>
        <w:t xml:space="preserve"> млн. руб. бюджетных средств в рамках Адресной инвестиционной программы. </w:t>
      </w:r>
    </w:p>
    <w:p w:rsidR="009418EC" w:rsidRDefault="009418EC" w:rsidP="009418EC">
      <w:pPr>
        <w:ind w:firstLine="72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В</w:t>
      </w:r>
      <w:r w:rsidRPr="00477AAD">
        <w:rPr>
          <w:spacing w:val="-5"/>
          <w:sz w:val="28"/>
          <w:szCs w:val="28"/>
        </w:rPr>
        <w:t xml:space="preserve"> 2022 году газифицировано 10 населенных пунктов</w:t>
      </w:r>
      <w:r>
        <w:rPr>
          <w:spacing w:val="-5"/>
          <w:sz w:val="28"/>
          <w:szCs w:val="28"/>
        </w:rPr>
        <w:t>, в</w:t>
      </w:r>
      <w:r>
        <w:rPr>
          <w:sz w:val="28"/>
          <w:szCs w:val="28"/>
        </w:rPr>
        <w:t> результате жители 350 </w:t>
      </w:r>
      <w:r w:rsidRPr="00567211">
        <w:rPr>
          <w:sz w:val="28"/>
          <w:szCs w:val="28"/>
        </w:rPr>
        <w:t>жилых домов имеют возможность подключения к сетям газоснабжения.</w:t>
      </w:r>
      <w:r>
        <w:rPr>
          <w:sz w:val="28"/>
          <w:szCs w:val="28"/>
        </w:rPr>
        <w:t xml:space="preserve"> О</w:t>
      </w:r>
      <w:r w:rsidRPr="00567211">
        <w:rPr>
          <w:sz w:val="28"/>
          <w:szCs w:val="28"/>
        </w:rPr>
        <w:t xml:space="preserve">существлялось строительство 10 объектов газоснабжения, </w:t>
      </w:r>
      <w:r>
        <w:rPr>
          <w:sz w:val="28"/>
          <w:szCs w:val="28"/>
        </w:rPr>
        <w:t>предусматривающих</w:t>
      </w:r>
      <w:r w:rsidRPr="00567211">
        <w:rPr>
          <w:sz w:val="28"/>
          <w:szCs w:val="28"/>
        </w:rPr>
        <w:t xml:space="preserve"> газификацию 32 сельских населенных пункт</w:t>
      </w:r>
      <w:r>
        <w:rPr>
          <w:sz w:val="28"/>
          <w:szCs w:val="28"/>
        </w:rPr>
        <w:t xml:space="preserve">ов: </w:t>
      </w:r>
      <w:r w:rsidRPr="00567211">
        <w:rPr>
          <w:sz w:val="28"/>
          <w:szCs w:val="28"/>
        </w:rPr>
        <w:t xml:space="preserve">построено 42,6 км газораспределительных сетей, </w:t>
      </w:r>
      <w:r>
        <w:rPr>
          <w:sz w:val="28"/>
          <w:szCs w:val="28"/>
        </w:rPr>
        <w:t>что </w:t>
      </w:r>
      <w:r w:rsidRPr="00567211">
        <w:rPr>
          <w:sz w:val="28"/>
          <w:szCs w:val="28"/>
        </w:rPr>
        <w:t>более чем в 2 раза превышает аналогичные показатели 2021 года</w:t>
      </w:r>
      <w:r>
        <w:rPr>
          <w:sz w:val="28"/>
          <w:szCs w:val="28"/>
        </w:rPr>
        <w:t>.</w:t>
      </w:r>
    </w:p>
    <w:p w:rsidR="006B3CEC" w:rsidRPr="006B3CEC" w:rsidRDefault="006B3CEC" w:rsidP="006B3CEC">
      <w:pPr>
        <w:ind w:firstLine="720"/>
        <w:jc w:val="both"/>
        <w:rPr>
          <w:spacing w:val="-5"/>
          <w:sz w:val="28"/>
          <w:szCs w:val="28"/>
        </w:rPr>
      </w:pPr>
      <w:r w:rsidRPr="006B3CEC">
        <w:rPr>
          <w:spacing w:val="-5"/>
          <w:sz w:val="28"/>
          <w:szCs w:val="28"/>
        </w:rPr>
        <w:t>В 2022 году начато строительство школы на 825 мест в</w:t>
      </w:r>
      <w:r>
        <w:rPr>
          <w:spacing w:val="-5"/>
          <w:sz w:val="28"/>
          <w:szCs w:val="28"/>
        </w:rPr>
        <w:t> </w:t>
      </w:r>
      <w:r w:rsidRPr="006B3CEC">
        <w:rPr>
          <w:spacing w:val="-5"/>
          <w:sz w:val="28"/>
          <w:szCs w:val="28"/>
        </w:rPr>
        <w:t>микрорайоне «Невский» г. Городца. Также строители приступили к возведению 2-го участка берегоукрепления р. Волга</w:t>
      </w:r>
      <w:r>
        <w:rPr>
          <w:spacing w:val="-5"/>
          <w:sz w:val="28"/>
          <w:szCs w:val="28"/>
        </w:rPr>
        <w:t xml:space="preserve"> в районе Городца</w:t>
      </w:r>
      <w:r w:rsidRPr="006B3CEC">
        <w:rPr>
          <w:spacing w:val="-5"/>
          <w:sz w:val="28"/>
          <w:szCs w:val="28"/>
        </w:rPr>
        <w:t xml:space="preserve">. В Заволжье выполнен капитальный ремонт ФОКа и центральной </w:t>
      </w:r>
      <w:r w:rsidR="005625B5" w:rsidRPr="006B3CEC">
        <w:rPr>
          <w:spacing w:val="-5"/>
          <w:sz w:val="28"/>
          <w:szCs w:val="28"/>
        </w:rPr>
        <w:t>детской библиотеки</w:t>
      </w:r>
      <w:r w:rsidRPr="006B3CEC">
        <w:rPr>
          <w:spacing w:val="-5"/>
          <w:sz w:val="28"/>
          <w:szCs w:val="28"/>
        </w:rPr>
        <w:t>.</w:t>
      </w:r>
    </w:p>
    <w:p w:rsidR="00A80BDB" w:rsidRPr="003C55FD" w:rsidRDefault="006E33D3" w:rsidP="006E33D3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6B3CEC">
        <w:rPr>
          <w:spacing w:val="-5"/>
          <w:sz w:val="28"/>
          <w:szCs w:val="28"/>
        </w:rPr>
        <w:t>В рамках регионального проекта инициативного бюджетирования «ВАМ РЕШАТЬ» в 2022 году реализовано 7 проектов на сумму 17,9 млн. руб.,</w:t>
      </w:r>
      <w:r w:rsidRPr="006E33D3">
        <w:rPr>
          <w:sz w:val="28"/>
          <w:szCs w:val="28"/>
        </w:rPr>
        <w:t xml:space="preserve"> в</w:t>
      </w:r>
      <w:r>
        <w:rPr>
          <w:sz w:val="28"/>
          <w:szCs w:val="28"/>
        </w:rPr>
        <w:t> </w:t>
      </w:r>
      <w:r w:rsidRPr="006E33D3">
        <w:rPr>
          <w:sz w:val="28"/>
          <w:szCs w:val="28"/>
        </w:rPr>
        <w:t>том числе 5 проектов дорожной инфраструктуры, проект по устройству сети водоотведения и проект по установке детской площадки.</w:t>
      </w:r>
      <w:r w:rsidR="00064777">
        <w:rPr>
          <w:sz w:val="28"/>
          <w:szCs w:val="28"/>
        </w:rPr>
        <w:t xml:space="preserve"> </w:t>
      </w:r>
      <w:r w:rsidR="00294B16" w:rsidRPr="00294B16">
        <w:rPr>
          <w:sz w:val="28"/>
          <w:szCs w:val="28"/>
        </w:rPr>
        <w:t xml:space="preserve">Привлечение населения </w:t>
      </w:r>
      <w:r w:rsidR="005D5E62">
        <w:rPr>
          <w:sz w:val="28"/>
          <w:szCs w:val="28"/>
        </w:rPr>
        <w:t>округ</w:t>
      </w:r>
      <w:r w:rsidR="00294B16" w:rsidRPr="00294B16">
        <w:rPr>
          <w:sz w:val="28"/>
          <w:szCs w:val="28"/>
        </w:rPr>
        <w:t>а к решению вопросов благоустройства в</w:t>
      </w:r>
      <w:r w:rsidR="00E97CD3">
        <w:rPr>
          <w:sz w:val="28"/>
          <w:szCs w:val="28"/>
        </w:rPr>
        <w:t> </w:t>
      </w:r>
      <w:r w:rsidR="00294B16" w:rsidRPr="00294B16">
        <w:rPr>
          <w:sz w:val="28"/>
          <w:szCs w:val="28"/>
        </w:rPr>
        <w:t>рамках проекта «В</w:t>
      </w:r>
      <w:r w:rsidR="00E97CD3">
        <w:rPr>
          <w:sz w:val="28"/>
          <w:szCs w:val="28"/>
        </w:rPr>
        <w:t>АМ</w:t>
      </w:r>
      <w:r w:rsidR="00E6005E">
        <w:rPr>
          <w:sz w:val="28"/>
          <w:szCs w:val="28"/>
        </w:rPr>
        <w:t xml:space="preserve"> </w:t>
      </w:r>
      <w:r w:rsidR="00E97CD3">
        <w:rPr>
          <w:sz w:val="28"/>
          <w:szCs w:val="28"/>
        </w:rPr>
        <w:t>РЕШАТЬ</w:t>
      </w:r>
      <w:r w:rsidR="00294B16" w:rsidRPr="00294B16">
        <w:rPr>
          <w:sz w:val="28"/>
          <w:szCs w:val="28"/>
        </w:rPr>
        <w:t>»</w:t>
      </w:r>
      <w:r w:rsidR="00A223B7">
        <w:rPr>
          <w:sz w:val="28"/>
          <w:szCs w:val="28"/>
        </w:rPr>
        <w:t xml:space="preserve"> продолжится</w:t>
      </w:r>
      <w:r w:rsidR="00294B16" w:rsidRPr="00294B16">
        <w:rPr>
          <w:sz w:val="28"/>
          <w:szCs w:val="28"/>
        </w:rPr>
        <w:t>.</w:t>
      </w:r>
    </w:p>
    <w:p w:rsidR="00E32464" w:rsidRDefault="00E32464" w:rsidP="00A80BDB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2E78" w:rsidRDefault="009B2E78" w:rsidP="009B2E78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Развитие налоговой базы по земельному налогу</w:t>
      </w:r>
    </w:p>
    <w:p w:rsidR="009B2E78" w:rsidRDefault="009B2E78" w:rsidP="00CA22EE">
      <w:pPr>
        <w:pStyle w:val="20"/>
        <w:spacing w:line="240" w:lineRule="auto"/>
        <w:ind w:firstLine="709"/>
        <w:rPr>
          <w:sz w:val="28"/>
          <w:szCs w:val="28"/>
        </w:rPr>
      </w:pPr>
    </w:p>
    <w:p w:rsidR="00CA22EE" w:rsidRPr="00231ADC" w:rsidRDefault="00CA22EE" w:rsidP="00CA22EE">
      <w:pPr>
        <w:pStyle w:val="2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увеличения доходной части бюджета и повышения инвестиционной привлекательности </w:t>
      </w:r>
      <w:r w:rsidR="00231ADC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актуализаци</w:t>
      </w:r>
      <w:r w:rsidR="00231ADC">
        <w:rPr>
          <w:sz w:val="28"/>
          <w:szCs w:val="28"/>
        </w:rPr>
        <w:t>я</w:t>
      </w:r>
      <w:r>
        <w:rPr>
          <w:sz w:val="28"/>
          <w:szCs w:val="28"/>
        </w:rPr>
        <w:t xml:space="preserve"> информации о правах собственности на земельные участки, выявление и оформление в собственность невостребованных долей земель сельхозназначения, работы по межеванию и</w:t>
      </w:r>
      <w:r w:rsidR="00EF6003">
        <w:rPr>
          <w:sz w:val="28"/>
          <w:szCs w:val="28"/>
        </w:rPr>
        <w:t> </w:t>
      </w:r>
      <w:r>
        <w:rPr>
          <w:sz w:val="28"/>
          <w:szCs w:val="28"/>
        </w:rPr>
        <w:t xml:space="preserve">постановке земельных участков на </w:t>
      </w:r>
      <w:r w:rsidRPr="00231ADC">
        <w:rPr>
          <w:sz w:val="28"/>
          <w:szCs w:val="28"/>
        </w:rPr>
        <w:t xml:space="preserve">кадастровый учет.  </w:t>
      </w:r>
    </w:p>
    <w:p w:rsidR="00CA22EE" w:rsidRPr="00D3038C" w:rsidRDefault="00CA22EE" w:rsidP="00CA22EE">
      <w:pPr>
        <w:pStyle w:val="20"/>
        <w:spacing w:line="330" w:lineRule="exact"/>
        <w:ind w:firstLine="709"/>
        <w:rPr>
          <w:sz w:val="28"/>
          <w:szCs w:val="28"/>
        </w:rPr>
      </w:pPr>
      <w:r w:rsidRPr="00231ADC">
        <w:rPr>
          <w:sz w:val="28"/>
          <w:szCs w:val="28"/>
        </w:rPr>
        <w:t xml:space="preserve">Общая площадь территории </w:t>
      </w:r>
      <w:r w:rsidR="005D5E62" w:rsidRPr="00231ADC">
        <w:rPr>
          <w:sz w:val="28"/>
          <w:szCs w:val="28"/>
        </w:rPr>
        <w:t>округ</w:t>
      </w:r>
      <w:r w:rsidRPr="00231ADC">
        <w:rPr>
          <w:sz w:val="28"/>
          <w:szCs w:val="28"/>
        </w:rPr>
        <w:t>а, подлежащая налогообложению в</w:t>
      </w:r>
      <w:r w:rsidR="00A223B7" w:rsidRPr="00231ADC">
        <w:rPr>
          <w:sz w:val="28"/>
          <w:szCs w:val="28"/>
        </w:rPr>
        <w:t> </w:t>
      </w:r>
      <w:r w:rsidRPr="00231ADC">
        <w:rPr>
          <w:sz w:val="28"/>
          <w:szCs w:val="28"/>
        </w:rPr>
        <w:t>соответствии с действующим законодательством, составляет 73 519 га, из нее 50 4</w:t>
      </w:r>
      <w:r w:rsidR="007228F1" w:rsidRPr="00231ADC">
        <w:rPr>
          <w:sz w:val="28"/>
          <w:szCs w:val="28"/>
        </w:rPr>
        <w:t>85</w:t>
      </w:r>
      <w:r w:rsidRPr="00231ADC">
        <w:rPr>
          <w:sz w:val="28"/>
          <w:szCs w:val="28"/>
        </w:rPr>
        <w:t xml:space="preserve"> га являются объектами налогообложения земельным налогом. Доля площади земельных участков, являющихся объектами налогообложения земельным налогом, составила по итогам 20</w:t>
      </w:r>
      <w:r w:rsidR="009B2E78" w:rsidRPr="00231ADC">
        <w:rPr>
          <w:sz w:val="28"/>
          <w:szCs w:val="28"/>
        </w:rPr>
        <w:t>2</w:t>
      </w:r>
      <w:r w:rsidR="005625B5" w:rsidRPr="00231ADC">
        <w:rPr>
          <w:sz w:val="28"/>
          <w:szCs w:val="28"/>
        </w:rPr>
        <w:t>2</w:t>
      </w:r>
      <w:r w:rsidRPr="00231ADC">
        <w:rPr>
          <w:sz w:val="28"/>
          <w:szCs w:val="28"/>
        </w:rPr>
        <w:t> года 68,6</w:t>
      </w:r>
      <w:r w:rsidR="007228F1" w:rsidRPr="00231ADC">
        <w:rPr>
          <w:sz w:val="28"/>
          <w:szCs w:val="28"/>
        </w:rPr>
        <w:t>7</w:t>
      </w:r>
      <w:r w:rsidRPr="00231ADC">
        <w:rPr>
          <w:sz w:val="28"/>
          <w:szCs w:val="28"/>
        </w:rPr>
        <w:t>%.</w:t>
      </w:r>
    </w:p>
    <w:p w:rsidR="00CA22EE" w:rsidRDefault="00CA22EE" w:rsidP="00CA22EE">
      <w:pPr>
        <w:tabs>
          <w:tab w:val="left" w:pos="709"/>
        </w:tabs>
        <w:ind w:firstLine="709"/>
        <w:jc w:val="both"/>
        <w:rPr>
          <w:sz w:val="22"/>
          <w:szCs w:val="28"/>
        </w:rPr>
      </w:pPr>
    </w:p>
    <w:p w:rsidR="00CA22EE" w:rsidRDefault="007627CA" w:rsidP="00CA22EE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Повышение эффективности с</w:t>
      </w:r>
      <w:r w:rsidR="00CA22EE">
        <w:rPr>
          <w:b/>
          <w:bCs/>
          <w:i/>
          <w:iCs/>
          <w:sz w:val="28"/>
        </w:rPr>
        <w:t>ельско</w:t>
      </w:r>
      <w:r>
        <w:rPr>
          <w:b/>
          <w:bCs/>
          <w:i/>
          <w:iCs/>
          <w:sz w:val="28"/>
        </w:rPr>
        <w:t>го</w:t>
      </w:r>
      <w:r w:rsidR="00CA22EE">
        <w:rPr>
          <w:b/>
          <w:bCs/>
          <w:i/>
          <w:iCs/>
          <w:sz w:val="28"/>
        </w:rPr>
        <w:t xml:space="preserve"> хозяйств</w:t>
      </w:r>
      <w:r>
        <w:rPr>
          <w:b/>
          <w:bCs/>
          <w:i/>
          <w:iCs/>
          <w:sz w:val="28"/>
        </w:rPr>
        <w:t>а</w:t>
      </w:r>
    </w:p>
    <w:p w:rsidR="00CA22EE" w:rsidRDefault="00CA22EE" w:rsidP="00CA22EE">
      <w:pPr>
        <w:pStyle w:val="30"/>
        <w:spacing w:line="240" w:lineRule="auto"/>
        <w:rPr>
          <w:sz w:val="22"/>
          <w:szCs w:val="28"/>
        </w:rPr>
      </w:pPr>
    </w:p>
    <w:p w:rsidR="005625B5" w:rsidRPr="005625B5" w:rsidRDefault="005625B5" w:rsidP="005625B5">
      <w:pPr>
        <w:ind w:firstLine="720"/>
        <w:jc w:val="both"/>
        <w:rPr>
          <w:bCs/>
          <w:sz w:val="28"/>
          <w:szCs w:val="28"/>
        </w:rPr>
      </w:pPr>
      <w:r w:rsidRPr="005625B5">
        <w:rPr>
          <w:bCs/>
          <w:sz w:val="28"/>
          <w:szCs w:val="28"/>
        </w:rPr>
        <w:t xml:space="preserve">Сельскохозяйственные предприятия </w:t>
      </w:r>
      <w:r>
        <w:rPr>
          <w:bCs/>
          <w:sz w:val="28"/>
          <w:szCs w:val="28"/>
        </w:rPr>
        <w:t xml:space="preserve">округа </w:t>
      </w:r>
      <w:r w:rsidRPr="005625B5">
        <w:rPr>
          <w:bCs/>
          <w:sz w:val="28"/>
          <w:szCs w:val="28"/>
        </w:rPr>
        <w:t xml:space="preserve">в 2022 году </w:t>
      </w:r>
      <w:r w:rsidRPr="005625B5">
        <w:rPr>
          <w:rFonts w:cs="Arial"/>
          <w:sz w:val="28"/>
          <w:szCs w:val="20"/>
        </w:rPr>
        <w:t xml:space="preserve">были лучшими </w:t>
      </w:r>
      <w:r w:rsidRPr="005625B5">
        <w:rPr>
          <w:rFonts w:cs="Arial"/>
          <w:sz w:val="28"/>
          <w:szCs w:val="20"/>
        </w:rPr>
        <w:br/>
        <w:t>по валовому сбору зерновых культур среди предприятий северной зоны и</w:t>
      </w:r>
      <w:r w:rsidR="00EF6003">
        <w:rPr>
          <w:rFonts w:cs="Arial"/>
          <w:sz w:val="28"/>
          <w:szCs w:val="20"/>
        </w:rPr>
        <w:t> </w:t>
      </w:r>
      <w:r w:rsidRPr="005625B5">
        <w:rPr>
          <w:rFonts w:cs="Arial"/>
          <w:sz w:val="28"/>
          <w:szCs w:val="20"/>
        </w:rPr>
        <w:t xml:space="preserve">вторыми в целом по области </w:t>
      </w:r>
      <w:r w:rsidRPr="005625B5">
        <w:rPr>
          <w:rFonts w:cs="Arial"/>
          <w:bCs/>
          <w:sz w:val="28"/>
        </w:rPr>
        <w:t>по валовому сбору картофеля.</w:t>
      </w:r>
    </w:p>
    <w:p w:rsidR="005625B5" w:rsidRPr="005625B5" w:rsidRDefault="005625B5" w:rsidP="005625B5">
      <w:pPr>
        <w:ind w:firstLine="720"/>
        <w:jc w:val="both"/>
        <w:rPr>
          <w:b/>
          <w:bCs/>
          <w:sz w:val="28"/>
          <w:szCs w:val="28"/>
        </w:rPr>
      </w:pPr>
      <w:r w:rsidRPr="005625B5">
        <w:rPr>
          <w:bCs/>
          <w:sz w:val="28"/>
          <w:szCs w:val="28"/>
        </w:rPr>
        <w:t>Производство зерна в весе после доработки составило 28,9 тыс. тонн (143,8% к 2021 году), при урожайности 28,4 ц/га</w:t>
      </w:r>
      <w:r w:rsidRPr="005625B5">
        <w:rPr>
          <w:rFonts w:cs="Arial"/>
          <w:bCs/>
          <w:sz w:val="28"/>
        </w:rPr>
        <w:t xml:space="preserve">. </w:t>
      </w:r>
    </w:p>
    <w:p w:rsidR="005625B5" w:rsidRDefault="005625B5" w:rsidP="005625B5">
      <w:pPr>
        <w:pStyle w:val="af1"/>
        <w:spacing w:line="330" w:lineRule="exact"/>
        <w:jc w:val="both"/>
        <w:rPr>
          <w:b w:val="0"/>
          <w:szCs w:val="28"/>
        </w:rPr>
      </w:pPr>
      <w:r w:rsidRPr="005625B5">
        <w:rPr>
          <w:b w:val="0"/>
          <w:szCs w:val="28"/>
        </w:rPr>
        <w:lastRenderedPageBreak/>
        <w:t>Общий валовой сбор картофеля составил 73,8 тыс. тонн (114% к 2021 году), при урожайности 238,9 ц/га. Успешное возделывание данной культуры обусловлено рациональным использованием минеральных удобрений и внедрением новых перспективных сортов.</w:t>
      </w:r>
    </w:p>
    <w:p w:rsidR="00635484" w:rsidRDefault="00CA22EE" w:rsidP="005625B5">
      <w:pPr>
        <w:pStyle w:val="af1"/>
        <w:spacing w:line="330" w:lineRule="exact"/>
        <w:jc w:val="both"/>
        <w:rPr>
          <w:b w:val="0"/>
          <w:bCs w:val="0"/>
          <w:szCs w:val="28"/>
        </w:rPr>
      </w:pPr>
      <w:r w:rsidRPr="00635484">
        <w:rPr>
          <w:b w:val="0"/>
          <w:bCs w:val="0"/>
          <w:szCs w:val="28"/>
        </w:rPr>
        <w:t>Объем финансовой поддержки сельскохозяйственных предприятий из</w:t>
      </w:r>
      <w:r w:rsidR="00825554" w:rsidRPr="00635484">
        <w:rPr>
          <w:b w:val="0"/>
          <w:bCs w:val="0"/>
          <w:szCs w:val="28"/>
        </w:rPr>
        <w:t> </w:t>
      </w:r>
      <w:r w:rsidRPr="00635484">
        <w:rPr>
          <w:b w:val="0"/>
          <w:bCs w:val="0"/>
          <w:szCs w:val="28"/>
        </w:rPr>
        <w:t>бюджетов всех уровней в 202</w:t>
      </w:r>
      <w:r w:rsidR="00E6005E">
        <w:rPr>
          <w:b w:val="0"/>
          <w:bCs w:val="0"/>
          <w:szCs w:val="28"/>
        </w:rPr>
        <w:t>2</w:t>
      </w:r>
      <w:r w:rsidRPr="00635484">
        <w:rPr>
          <w:b w:val="0"/>
          <w:bCs w:val="0"/>
          <w:szCs w:val="28"/>
        </w:rPr>
        <w:t xml:space="preserve"> году составил </w:t>
      </w:r>
      <w:r w:rsidR="005625B5">
        <w:rPr>
          <w:b w:val="0"/>
          <w:bCs w:val="0"/>
          <w:szCs w:val="28"/>
        </w:rPr>
        <w:t>79,2</w:t>
      </w:r>
      <w:r w:rsidRPr="00635484">
        <w:rPr>
          <w:b w:val="0"/>
          <w:bCs w:val="0"/>
          <w:szCs w:val="28"/>
        </w:rPr>
        <w:t xml:space="preserve"> млн. руб. Полученные средства направлены на приобретение </w:t>
      </w:r>
      <w:r w:rsidR="005625B5">
        <w:rPr>
          <w:b w:val="0"/>
          <w:bCs w:val="0"/>
          <w:szCs w:val="28"/>
        </w:rPr>
        <w:t>оборудования и</w:t>
      </w:r>
      <w:r w:rsidRPr="00635484">
        <w:rPr>
          <w:b w:val="0"/>
          <w:bCs w:val="0"/>
          <w:szCs w:val="28"/>
        </w:rPr>
        <w:t xml:space="preserve"> сельскохозяйственной техники, </w:t>
      </w:r>
      <w:r w:rsidR="005625B5">
        <w:rPr>
          <w:b w:val="0"/>
          <w:bCs w:val="0"/>
          <w:szCs w:val="28"/>
        </w:rPr>
        <w:t>поддержку растениеводства и животноводства</w:t>
      </w:r>
      <w:r w:rsidRPr="00635484">
        <w:rPr>
          <w:b w:val="0"/>
          <w:bCs w:val="0"/>
          <w:szCs w:val="28"/>
        </w:rPr>
        <w:t>.</w:t>
      </w:r>
    </w:p>
    <w:p w:rsidR="00635484" w:rsidRPr="00BD34E2" w:rsidRDefault="00635484" w:rsidP="00635484">
      <w:pPr>
        <w:pStyle w:val="af1"/>
        <w:spacing w:line="330" w:lineRule="exact"/>
        <w:jc w:val="both"/>
        <w:rPr>
          <w:b w:val="0"/>
          <w:bCs w:val="0"/>
          <w:szCs w:val="28"/>
        </w:rPr>
      </w:pPr>
      <w:r w:rsidRPr="00BD34E2">
        <w:rPr>
          <w:b w:val="0"/>
          <w:bCs w:val="0"/>
          <w:szCs w:val="28"/>
        </w:rPr>
        <w:t>Получателями государственной поддержки стали 1</w:t>
      </w:r>
      <w:r w:rsidR="005625B5" w:rsidRPr="00BD34E2">
        <w:rPr>
          <w:b w:val="0"/>
          <w:bCs w:val="0"/>
          <w:szCs w:val="28"/>
        </w:rPr>
        <w:t>5</w:t>
      </w:r>
      <w:r w:rsidRPr="00BD34E2">
        <w:rPr>
          <w:b w:val="0"/>
          <w:bCs w:val="0"/>
          <w:szCs w:val="28"/>
        </w:rPr>
        <w:t xml:space="preserve"> сельскохозяйственных предприятий </w:t>
      </w:r>
      <w:r w:rsidR="005625B5" w:rsidRPr="00BD34E2">
        <w:rPr>
          <w:b w:val="0"/>
          <w:bCs w:val="0"/>
          <w:szCs w:val="28"/>
        </w:rPr>
        <w:t>округа</w:t>
      </w:r>
      <w:r w:rsidRPr="00BD34E2">
        <w:rPr>
          <w:b w:val="0"/>
          <w:bCs w:val="0"/>
          <w:szCs w:val="28"/>
        </w:rPr>
        <w:t xml:space="preserve">, из </w:t>
      </w:r>
      <w:r w:rsidR="00683E89" w:rsidRPr="00BD34E2">
        <w:rPr>
          <w:b w:val="0"/>
          <w:bCs w:val="0"/>
          <w:szCs w:val="28"/>
        </w:rPr>
        <w:t>которых</w:t>
      </w:r>
      <w:r w:rsidRPr="00BD34E2">
        <w:rPr>
          <w:b w:val="0"/>
          <w:bCs w:val="0"/>
          <w:szCs w:val="28"/>
        </w:rPr>
        <w:t xml:space="preserve"> получили прибыль по итогам года 1</w:t>
      </w:r>
      <w:r w:rsidR="005625B5" w:rsidRPr="00BD34E2">
        <w:rPr>
          <w:b w:val="0"/>
          <w:bCs w:val="0"/>
          <w:szCs w:val="28"/>
        </w:rPr>
        <w:t>1</w:t>
      </w:r>
      <w:r w:rsidRPr="00BD34E2">
        <w:rPr>
          <w:b w:val="0"/>
          <w:bCs w:val="0"/>
          <w:szCs w:val="28"/>
        </w:rPr>
        <w:t xml:space="preserve"> хозяйств. Общий объем прибыли </w:t>
      </w:r>
      <w:r w:rsidR="005625B5" w:rsidRPr="00BD34E2">
        <w:rPr>
          <w:b w:val="0"/>
          <w:bCs w:val="0"/>
          <w:szCs w:val="28"/>
        </w:rPr>
        <w:t>в 2022 году увеличился на 19,9% к уровню 2021 года</w:t>
      </w:r>
      <w:r w:rsidRPr="00BD34E2">
        <w:rPr>
          <w:b w:val="0"/>
          <w:bCs w:val="0"/>
          <w:szCs w:val="28"/>
        </w:rPr>
        <w:t xml:space="preserve">. </w:t>
      </w:r>
      <w:r w:rsidR="00BD34E2">
        <w:rPr>
          <w:b w:val="0"/>
          <w:bCs w:val="0"/>
          <w:szCs w:val="28"/>
        </w:rPr>
        <w:t xml:space="preserve">Несмотря на это, </w:t>
      </w:r>
      <w:r w:rsidR="005625B5" w:rsidRPr="00BD34E2">
        <w:rPr>
          <w:b w:val="0"/>
          <w:bCs w:val="0"/>
          <w:szCs w:val="28"/>
        </w:rPr>
        <w:t>2</w:t>
      </w:r>
      <w:r w:rsidR="00BD34E2">
        <w:rPr>
          <w:b w:val="0"/>
          <w:bCs w:val="0"/>
          <w:szCs w:val="28"/>
        </w:rPr>
        <w:t> </w:t>
      </w:r>
      <w:r w:rsidR="005625B5" w:rsidRPr="00BD34E2">
        <w:rPr>
          <w:b w:val="0"/>
          <w:bCs w:val="0"/>
          <w:szCs w:val="28"/>
        </w:rPr>
        <w:t>СПК получили убыток в результате уменьшения продаж зерна и картофеля из-за низких цен, что связано с высокой конкуренцией на рынке.</w:t>
      </w:r>
      <w:r w:rsidR="00064777">
        <w:rPr>
          <w:b w:val="0"/>
          <w:bCs w:val="0"/>
          <w:szCs w:val="28"/>
        </w:rPr>
        <w:t xml:space="preserve"> </w:t>
      </w:r>
      <w:r w:rsidR="00BD34E2">
        <w:rPr>
          <w:b w:val="0"/>
          <w:bCs w:val="0"/>
          <w:szCs w:val="28"/>
        </w:rPr>
        <w:t>АО «Приузолье» прекратило в 2022 г. свою деятельность, но не закрылось окончательно.</w:t>
      </w:r>
    </w:p>
    <w:p w:rsidR="00BD34E2" w:rsidRDefault="00BD34E2" w:rsidP="00825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31510">
        <w:rPr>
          <w:sz w:val="28"/>
          <w:szCs w:val="28"/>
        </w:rPr>
        <w:t>ельхозтоваропроизводител</w:t>
      </w:r>
      <w:r>
        <w:rPr>
          <w:sz w:val="28"/>
          <w:szCs w:val="28"/>
        </w:rPr>
        <w:t>и</w:t>
      </w:r>
      <w:r w:rsidR="00064777">
        <w:rPr>
          <w:sz w:val="28"/>
          <w:szCs w:val="28"/>
        </w:rPr>
        <w:t xml:space="preserve"> </w:t>
      </w:r>
      <w:r w:rsidR="005D5E62">
        <w:rPr>
          <w:sz w:val="28"/>
          <w:szCs w:val="28"/>
        </w:rPr>
        <w:t>Городецкого муниципального округа</w:t>
      </w:r>
      <w:r>
        <w:rPr>
          <w:sz w:val="28"/>
          <w:szCs w:val="28"/>
        </w:rPr>
        <w:t xml:space="preserve"> активно участвуют в конкурсах, выставках и различных мероприятиях. </w:t>
      </w:r>
      <w:r w:rsidRPr="00931510">
        <w:rPr>
          <w:sz w:val="28"/>
          <w:szCs w:val="28"/>
        </w:rPr>
        <w:t>По итогам Российской агропромышленной выставки «Золотая Осень-2022», состоявшейся в</w:t>
      </w:r>
      <w:r w:rsidR="00EF6003">
        <w:rPr>
          <w:sz w:val="28"/>
          <w:szCs w:val="28"/>
        </w:rPr>
        <w:t> </w:t>
      </w:r>
      <w:r w:rsidRPr="00931510">
        <w:rPr>
          <w:sz w:val="28"/>
          <w:szCs w:val="28"/>
        </w:rPr>
        <w:t xml:space="preserve">Москве, золотой медалью и дипломом </w:t>
      </w:r>
      <w:r>
        <w:rPr>
          <w:sz w:val="28"/>
          <w:szCs w:val="28"/>
        </w:rPr>
        <w:t>«За </w:t>
      </w:r>
      <w:r w:rsidRPr="00931510">
        <w:rPr>
          <w:sz w:val="28"/>
          <w:szCs w:val="28"/>
        </w:rPr>
        <w:t>достижение высоких показателей в</w:t>
      </w:r>
      <w:r w:rsidR="00EF6003">
        <w:rPr>
          <w:sz w:val="28"/>
          <w:szCs w:val="28"/>
        </w:rPr>
        <w:t> </w:t>
      </w:r>
      <w:r w:rsidRPr="00931510">
        <w:rPr>
          <w:sz w:val="28"/>
          <w:szCs w:val="28"/>
        </w:rPr>
        <w:t>развитии племенного и товарного животноводства» награжден СПК колхоз имени Куйбышева</w:t>
      </w:r>
      <w:r>
        <w:rPr>
          <w:sz w:val="28"/>
          <w:szCs w:val="28"/>
        </w:rPr>
        <w:t xml:space="preserve">. </w:t>
      </w:r>
    </w:p>
    <w:p w:rsidR="00BD34E2" w:rsidRPr="00BD34E2" w:rsidRDefault="00CA22EE" w:rsidP="00BD3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то, что размер заработной платы сельских тружеников ежегодно растет, обеспеченность квалифицированными специалистами остается одной из основных проблем в сельском хозяйстве. С целью закрепления кадров на</w:t>
      </w:r>
      <w:r w:rsidR="00825554">
        <w:rPr>
          <w:sz w:val="28"/>
          <w:szCs w:val="28"/>
        </w:rPr>
        <w:t> </w:t>
      </w:r>
      <w:r>
        <w:rPr>
          <w:sz w:val="28"/>
          <w:szCs w:val="28"/>
        </w:rPr>
        <w:t xml:space="preserve">селе </w:t>
      </w:r>
      <w:r w:rsidR="00825554" w:rsidRPr="00826126">
        <w:rPr>
          <w:color w:val="000000"/>
          <w:sz w:val="28"/>
          <w:szCs w:val="28"/>
          <w:lang w:eastAsia="zh-CN"/>
        </w:rPr>
        <w:t>в</w:t>
      </w:r>
      <w:r w:rsidR="00BD34E2" w:rsidRPr="00BD34E2">
        <w:rPr>
          <w:sz w:val="28"/>
        </w:rPr>
        <w:t> </w:t>
      </w:r>
      <w:r w:rsidR="00BD34E2" w:rsidRPr="00BD34E2">
        <w:rPr>
          <w:sz w:val="28"/>
          <w:szCs w:val="28"/>
        </w:rPr>
        <w:t>2022 году 38 работник</w:t>
      </w:r>
      <w:r w:rsidR="00BD34E2">
        <w:rPr>
          <w:sz w:val="28"/>
          <w:szCs w:val="28"/>
        </w:rPr>
        <w:t>ов</w:t>
      </w:r>
      <w:r w:rsidR="00BD34E2" w:rsidRPr="00BD34E2">
        <w:rPr>
          <w:sz w:val="28"/>
          <w:szCs w:val="28"/>
        </w:rPr>
        <w:t xml:space="preserve"> и специалист</w:t>
      </w:r>
      <w:r w:rsidR="00BD34E2">
        <w:rPr>
          <w:sz w:val="28"/>
          <w:szCs w:val="28"/>
        </w:rPr>
        <w:t>ов</w:t>
      </w:r>
      <w:r w:rsidR="00BD34E2" w:rsidRPr="00BD34E2">
        <w:rPr>
          <w:sz w:val="28"/>
          <w:szCs w:val="28"/>
        </w:rPr>
        <w:t xml:space="preserve"> сельскохозяйственных предприятий </w:t>
      </w:r>
      <w:r w:rsidR="00BD34E2">
        <w:rPr>
          <w:sz w:val="28"/>
          <w:szCs w:val="28"/>
        </w:rPr>
        <w:t xml:space="preserve">получали </w:t>
      </w:r>
      <w:r w:rsidR="00BD34E2" w:rsidRPr="00BD34E2">
        <w:rPr>
          <w:sz w:val="28"/>
          <w:szCs w:val="28"/>
        </w:rPr>
        <w:t xml:space="preserve">ежемесячную </w:t>
      </w:r>
      <w:r w:rsidR="00BD34E2">
        <w:rPr>
          <w:sz w:val="28"/>
          <w:szCs w:val="28"/>
        </w:rPr>
        <w:t xml:space="preserve">региональную </w:t>
      </w:r>
      <w:r w:rsidR="00BD34E2" w:rsidRPr="00BD34E2">
        <w:rPr>
          <w:sz w:val="28"/>
          <w:szCs w:val="28"/>
        </w:rPr>
        <w:t xml:space="preserve">выплату, </w:t>
      </w:r>
      <w:r w:rsidR="00BD34E2" w:rsidRPr="00826126">
        <w:rPr>
          <w:color w:val="000000"/>
          <w:sz w:val="28"/>
          <w:szCs w:val="28"/>
          <w:lang w:eastAsia="zh-CN"/>
        </w:rPr>
        <w:t xml:space="preserve">также </w:t>
      </w:r>
      <w:r w:rsidR="00BD34E2">
        <w:rPr>
          <w:color w:val="000000"/>
          <w:sz w:val="28"/>
          <w:szCs w:val="28"/>
          <w:lang w:eastAsia="zh-CN"/>
        </w:rPr>
        <w:t>4</w:t>
      </w:r>
      <w:r w:rsidR="00BD34E2" w:rsidRPr="00826126">
        <w:rPr>
          <w:color w:val="000000"/>
          <w:sz w:val="28"/>
          <w:szCs w:val="28"/>
          <w:lang w:eastAsia="zh-CN"/>
        </w:rPr>
        <w:t xml:space="preserve"> студентам</w:t>
      </w:r>
      <w:r w:rsidR="00064777">
        <w:rPr>
          <w:color w:val="000000"/>
          <w:sz w:val="28"/>
          <w:szCs w:val="28"/>
          <w:lang w:eastAsia="zh-CN"/>
        </w:rPr>
        <w:t xml:space="preserve"> </w:t>
      </w:r>
      <w:r w:rsidR="00BD34E2" w:rsidRPr="00826126">
        <w:rPr>
          <w:sz w:val="28"/>
          <w:szCs w:val="28"/>
          <w:lang w:eastAsia="zh-CN"/>
        </w:rPr>
        <w:t>выплачивалась</w:t>
      </w:r>
      <w:r w:rsidR="00BD34E2">
        <w:rPr>
          <w:sz w:val="28"/>
          <w:szCs w:val="28"/>
          <w:lang w:eastAsia="zh-CN"/>
        </w:rPr>
        <w:t xml:space="preserve"> аграрная</w:t>
      </w:r>
      <w:r w:rsidR="00BD34E2" w:rsidRPr="00826126">
        <w:rPr>
          <w:color w:val="000000"/>
          <w:sz w:val="28"/>
          <w:szCs w:val="28"/>
          <w:lang w:eastAsia="zh-CN"/>
        </w:rPr>
        <w:t xml:space="preserve"> стипендия из областного бюджета.</w:t>
      </w:r>
    </w:p>
    <w:p w:rsidR="00BD34E2" w:rsidRPr="00BD34E2" w:rsidRDefault="00BD34E2" w:rsidP="00BD34E2">
      <w:pPr>
        <w:ind w:firstLine="708"/>
        <w:jc w:val="both"/>
        <w:rPr>
          <w:color w:val="000000"/>
          <w:sz w:val="28"/>
          <w:szCs w:val="28"/>
        </w:rPr>
      </w:pPr>
      <w:r w:rsidRPr="00BD34E2">
        <w:rPr>
          <w:color w:val="000000"/>
          <w:sz w:val="28"/>
          <w:szCs w:val="28"/>
        </w:rPr>
        <w:t>Кроме того, в 2022 году прошла отбор заявка на строительство жилья, предоставляемого гражданам РФ, проживающи</w:t>
      </w:r>
      <w:r>
        <w:rPr>
          <w:color w:val="000000"/>
          <w:sz w:val="28"/>
          <w:szCs w:val="28"/>
        </w:rPr>
        <w:t>м</w:t>
      </w:r>
      <w:r w:rsidRPr="00BD34E2">
        <w:rPr>
          <w:color w:val="000000"/>
          <w:sz w:val="28"/>
          <w:szCs w:val="28"/>
        </w:rPr>
        <w:t xml:space="preserve"> на сельских территориях, по договору найма жилого помещения. Для работников АО «Мир» Ященко А.В. и компания» и их семей в 2023 году будут построены 3 жилых дома.</w:t>
      </w:r>
    </w:p>
    <w:p w:rsidR="00CA22EE" w:rsidRDefault="00CA22EE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</w:p>
    <w:p w:rsidR="000B299F" w:rsidRDefault="007627CA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Развитие транспортной инфраструктуры</w:t>
      </w:r>
    </w:p>
    <w:p w:rsidR="000B299F" w:rsidRDefault="000B299F">
      <w:pPr>
        <w:ind w:firstLine="709"/>
        <w:jc w:val="both"/>
      </w:pPr>
    </w:p>
    <w:p w:rsidR="000B299F" w:rsidRDefault="00BD34E2">
      <w:pPr>
        <w:pStyle w:val="20"/>
        <w:spacing w:line="314" w:lineRule="exact"/>
        <w:ind w:firstLine="709"/>
        <w:rPr>
          <w:sz w:val="28"/>
          <w:szCs w:val="28"/>
        </w:rPr>
      </w:pPr>
      <w:r>
        <w:rPr>
          <w:sz w:val="28"/>
        </w:rPr>
        <w:t>Городецкий муниципальный округ</w:t>
      </w:r>
      <w:r w:rsidR="000B299F">
        <w:rPr>
          <w:sz w:val="28"/>
        </w:rPr>
        <w:t xml:space="preserve"> отличается развитой транспортной инфраструктурой. По</w:t>
      </w:r>
      <w:r w:rsidR="007627CA">
        <w:rPr>
          <w:sz w:val="28"/>
        </w:rPr>
        <w:t>  </w:t>
      </w:r>
      <w:r w:rsidR="000B299F">
        <w:rPr>
          <w:sz w:val="28"/>
        </w:rPr>
        <w:t xml:space="preserve">территории </w:t>
      </w:r>
      <w:r>
        <w:rPr>
          <w:sz w:val="28"/>
        </w:rPr>
        <w:t>округ</w:t>
      </w:r>
      <w:r w:rsidR="000B299F">
        <w:rPr>
          <w:sz w:val="28"/>
        </w:rPr>
        <w:t>а проходят трасс</w:t>
      </w:r>
      <w:r w:rsidR="00447066">
        <w:rPr>
          <w:sz w:val="28"/>
        </w:rPr>
        <w:t>а</w:t>
      </w:r>
      <w:r w:rsidR="000B299F">
        <w:rPr>
          <w:sz w:val="28"/>
        </w:rPr>
        <w:t xml:space="preserve"> регионального значения, железнодорожные и судоходные пути, </w:t>
      </w:r>
      <w:r>
        <w:rPr>
          <w:sz w:val="28"/>
        </w:rPr>
        <w:t>округ</w:t>
      </w:r>
      <w:r w:rsidR="000B299F">
        <w:rPr>
          <w:sz w:val="28"/>
        </w:rPr>
        <w:t xml:space="preserve"> близко расположен к</w:t>
      </w:r>
      <w:r w:rsidR="007627CA">
        <w:rPr>
          <w:sz w:val="28"/>
        </w:rPr>
        <w:t> </w:t>
      </w:r>
      <w:r w:rsidR="000B299F">
        <w:rPr>
          <w:sz w:val="28"/>
        </w:rPr>
        <w:t xml:space="preserve">международному аэропорту  </w:t>
      </w:r>
      <w:r w:rsidR="000B299F">
        <w:rPr>
          <w:sz w:val="28"/>
          <w:szCs w:val="28"/>
        </w:rPr>
        <w:t xml:space="preserve">Нижнего Новгорода. </w:t>
      </w:r>
    </w:p>
    <w:p w:rsidR="000B299F" w:rsidRDefault="000B299F">
      <w:pPr>
        <w:pStyle w:val="20"/>
        <w:spacing w:line="314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Общая протяженность автомобильных дорог общего пользования местного значения </w:t>
      </w:r>
      <w:r w:rsidRPr="007228F1">
        <w:rPr>
          <w:sz w:val="28"/>
          <w:szCs w:val="28"/>
        </w:rPr>
        <w:t xml:space="preserve">составляет </w:t>
      </w:r>
      <w:r w:rsidR="00BB5DB0" w:rsidRPr="007228F1">
        <w:rPr>
          <w:sz w:val="28"/>
          <w:szCs w:val="28"/>
        </w:rPr>
        <w:t>88</w:t>
      </w:r>
      <w:r w:rsidR="004A2E66" w:rsidRPr="007228F1">
        <w:rPr>
          <w:sz w:val="28"/>
          <w:szCs w:val="28"/>
        </w:rPr>
        <w:t>4,</w:t>
      </w:r>
      <w:r w:rsidR="00F65917">
        <w:rPr>
          <w:sz w:val="28"/>
          <w:szCs w:val="28"/>
        </w:rPr>
        <w:t>7</w:t>
      </w:r>
      <w:r w:rsidRPr="007228F1">
        <w:rPr>
          <w:sz w:val="28"/>
          <w:szCs w:val="28"/>
        </w:rPr>
        <w:t xml:space="preserve"> км, из которой по итогам 20</w:t>
      </w:r>
      <w:r w:rsidR="00BB5DB0" w:rsidRPr="007228F1">
        <w:rPr>
          <w:sz w:val="28"/>
          <w:szCs w:val="28"/>
        </w:rPr>
        <w:t>2</w:t>
      </w:r>
      <w:r w:rsidR="00F65917">
        <w:rPr>
          <w:sz w:val="28"/>
          <w:szCs w:val="28"/>
        </w:rPr>
        <w:t>2</w:t>
      </w:r>
      <w:r w:rsidRPr="007228F1">
        <w:rPr>
          <w:sz w:val="28"/>
          <w:szCs w:val="28"/>
        </w:rPr>
        <w:t xml:space="preserve"> года </w:t>
      </w:r>
      <w:r w:rsidR="00860635" w:rsidRPr="007228F1">
        <w:rPr>
          <w:sz w:val="28"/>
          <w:szCs w:val="28"/>
        </w:rPr>
        <w:t>7</w:t>
      </w:r>
      <w:r w:rsidR="00F65917">
        <w:rPr>
          <w:sz w:val="28"/>
          <w:szCs w:val="28"/>
        </w:rPr>
        <w:t>3,5</w:t>
      </w:r>
      <w:r w:rsidRPr="007228F1">
        <w:rPr>
          <w:sz w:val="28"/>
          <w:szCs w:val="28"/>
        </w:rPr>
        <w:t>%</w:t>
      </w:r>
      <w:r>
        <w:rPr>
          <w:sz w:val="28"/>
          <w:szCs w:val="28"/>
        </w:rPr>
        <w:t xml:space="preserve"> (или</w:t>
      </w:r>
      <w:r w:rsidR="00601DA7">
        <w:rPr>
          <w:sz w:val="28"/>
          <w:szCs w:val="28"/>
        </w:rPr>
        <w:t> </w:t>
      </w:r>
      <w:r w:rsidR="00860635">
        <w:rPr>
          <w:sz w:val="28"/>
          <w:szCs w:val="28"/>
        </w:rPr>
        <w:t>65</w:t>
      </w:r>
      <w:r w:rsidR="00F65917">
        <w:rPr>
          <w:sz w:val="28"/>
          <w:szCs w:val="28"/>
        </w:rPr>
        <w:t>0</w:t>
      </w:r>
      <w:r>
        <w:rPr>
          <w:sz w:val="28"/>
          <w:szCs w:val="28"/>
        </w:rPr>
        <w:t xml:space="preserve"> км) не отвечают нормативным требованиям. </w:t>
      </w:r>
    </w:p>
    <w:p w:rsidR="000B299F" w:rsidRDefault="000B29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прошедшем году на </w:t>
      </w:r>
      <w:r w:rsidR="00816175">
        <w:rPr>
          <w:sz w:val="28"/>
          <w:szCs w:val="28"/>
        </w:rPr>
        <w:t>содержание и развитие</w:t>
      </w:r>
      <w:r>
        <w:rPr>
          <w:sz w:val="28"/>
          <w:szCs w:val="28"/>
        </w:rPr>
        <w:t xml:space="preserve"> автомобильных дорог </w:t>
      </w:r>
      <w:r w:rsidR="00EF6003">
        <w:rPr>
          <w:sz w:val="28"/>
          <w:szCs w:val="28"/>
        </w:rPr>
        <w:t>местного значения</w:t>
      </w:r>
      <w:r w:rsidR="00064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всех источников финансирования было направлено </w:t>
      </w:r>
      <w:r w:rsidR="00F65917">
        <w:rPr>
          <w:sz w:val="28"/>
          <w:szCs w:val="28"/>
        </w:rPr>
        <w:t>123,9</w:t>
      </w:r>
      <w:r>
        <w:rPr>
          <w:sz w:val="28"/>
          <w:szCs w:val="28"/>
        </w:rPr>
        <w:t> млн.руб.</w:t>
      </w:r>
      <w:r w:rsidR="00F65917">
        <w:rPr>
          <w:sz w:val="28"/>
          <w:szCs w:val="28"/>
        </w:rPr>
        <w:t>, в т.ч. 106 млн. руб. – федеральная субсидия.</w:t>
      </w:r>
    </w:p>
    <w:p w:rsidR="00D27E4F" w:rsidRDefault="000B299F" w:rsidP="008161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муниципальной программы «Развитие дорожного хозяйства» в 20</w:t>
      </w:r>
      <w:r w:rsidR="005A3069">
        <w:rPr>
          <w:sz w:val="28"/>
          <w:szCs w:val="28"/>
        </w:rPr>
        <w:t>2</w:t>
      </w:r>
      <w:r w:rsidR="00F65917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выполнены работы по приведению в</w:t>
      </w:r>
      <w:r w:rsidR="005A3069">
        <w:rPr>
          <w:sz w:val="28"/>
          <w:szCs w:val="28"/>
        </w:rPr>
        <w:t> </w:t>
      </w:r>
      <w:r>
        <w:rPr>
          <w:sz w:val="28"/>
          <w:szCs w:val="28"/>
        </w:rPr>
        <w:t xml:space="preserve">нормативное </w:t>
      </w:r>
      <w:r>
        <w:rPr>
          <w:sz w:val="28"/>
          <w:szCs w:val="28"/>
        </w:rPr>
        <w:lastRenderedPageBreak/>
        <w:t xml:space="preserve">состояние </w:t>
      </w:r>
      <w:r w:rsidR="00D27E4F">
        <w:rPr>
          <w:sz w:val="28"/>
          <w:szCs w:val="28"/>
        </w:rPr>
        <w:t>1,73</w:t>
      </w:r>
      <w:r w:rsidR="00816175">
        <w:rPr>
          <w:sz w:val="28"/>
          <w:szCs w:val="28"/>
        </w:rPr>
        <w:t xml:space="preserve"> км </w:t>
      </w:r>
      <w:r>
        <w:rPr>
          <w:sz w:val="28"/>
          <w:szCs w:val="28"/>
        </w:rPr>
        <w:t>автомобильн</w:t>
      </w:r>
      <w:r w:rsidR="00816175">
        <w:rPr>
          <w:sz w:val="28"/>
          <w:szCs w:val="28"/>
        </w:rPr>
        <w:t>ых</w:t>
      </w:r>
      <w:r>
        <w:rPr>
          <w:sz w:val="28"/>
          <w:szCs w:val="28"/>
        </w:rPr>
        <w:t xml:space="preserve"> дорог </w:t>
      </w:r>
      <w:r w:rsidR="00D27E4F">
        <w:rPr>
          <w:sz w:val="28"/>
          <w:szCs w:val="28"/>
        </w:rPr>
        <w:t xml:space="preserve">общего пользования местного значения </w:t>
      </w:r>
      <w:r>
        <w:rPr>
          <w:sz w:val="28"/>
          <w:szCs w:val="28"/>
        </w:rPr>
        <w:t>и</w:t>
      </w:r>
      <w:r w:rsidR="00D27E4F">
        <w:rPr>
          <w:sz w:val="28"/>
          <w:szCs w:val="28"/>
        </w:rPr>
        <w:t> </w:t>
      </w:r>
      <w:r w:rsidR="005A3069">
        <w:rPr>
          <w:sz w:val="28"/>
          <w:szCs w:val="28"/>
        </w:rPr>
        <w:t>ремонту мост</w:t>
      </w:r>
      <w:r w:rsidR="00D27E4F">
        <w:rPr>
          <w:sz w:val="28"/>
          <w:szCs w:val="28"/>
        </w:rPr>
        <w:t>а</w:t>
      </w:r>
      <w:r w:rsidR="005A3069">
        <w:rPr>
          <w:sz w:val="28"/>
          <w:szCs w:val="28"/>
        </w:rPr>
        <w:t xml:space="preserve"> на</w:t>
      </w:r>
      <w:r w:rsidR="00D27E4F">
        <w:rPr>
          <w:sz w:val="28"/>
          <w:szCs w:val="28"/>
        </w:rPr>
        <w:t xml:space="preserve"> автодороге в Ковригинском сельсовете. Проведена паспортизация </w:t>
      </w:r>
      <w:r w:rsidR="007E0242">
        <w:rPr>
          <w:sz w:val="28"/>
          <w:szCs w:val="28"/>
        </w:rPr>
        <w:t xml:space="preserve">3,66 </w:t>
      </w:r>
      <w:r w:rsidR="00D27E4F">
        <w:rPr>
          <w:sz w:val="28"/>
          <w:szCs w:val="28"/>
        </w:rPr>
        <w:t>км автодорог.</w:t>
      </w:r>
    </w:p>
    <w:p w:rsidR="00F65917" w:rsidRPr="00231ADC" w:rsidRDefault="005A3069" w:rsidP="00F65917">
      <w:pPr>
        <w:ind w:firstLine="851"/>
        <w:jc w:val="both"/>
        <w:rPr>
          <w:sz w:val="28"/>
          <w:szCs w:val="28"/>
        </w:rPr>
      </w:pPr>
      <w:r w:rsidRPr="00F65917">
        <w:rPr>
          <w:sz w:val="28"/>
          <w:szCs w:val="28"/>
        </w:rPr>
        <w:t xml:space="preserve">В рамках государственной программы «Развитие транспортной системы Нижегородской области» выполнен ремонт </w:t>
      </w:r>
      <w:r w:rsidR="00F65917" w:rsidRPr="00F65917">
        <w:rPr>
          <w:sz w:val="28"/>
          <w:szCs w:val="28"/>
        </w:rPr>
        <w:t>9,</w:t>
      </w:r>
      <w:r w:rsidR="00D27E4F">
        <w:rPr>
          <w:sz w:val="28"/>
          <w:szCs w:val="28"/>
        </w:rPr>
        <w:t>1</w:t>
      </w:r>
      <w:r w:rsidR="00BE7949" w:rsidRPr="00F65917">
        <w:rPr>
          <w:sz w:val="28"/>
          <w:szCs w:val="28"/>
        </w:rPr>
        <w:t xml:space="preserve"> км </w:t>
      </w:r>
      <w:r w:rsidRPr="00F65917">
        <w:rPr>
          <w:sz w:val="28"/>
          <w:szCs w:val="28"/>
        </w:rPr>
        <w:t>автодорог</w:t>
      </w:r>
      <w:r w:rsidR="00064777">
        <w:rPr>
          <w:sz w:val="28"/>
          <w:szCs w:val="28"/>
        </w:rPr>
        <w:t xml:space="preserve"> </w:t>
      </w:r>
      <w:r w:rsidRPr="00F65917">
        <w:rPr>
          <w:sz w:val="28"/>
          <w:szCs w:val="28"/>
        </w:rPr>
        <w:t>в г</w:t>
      </w:r>
      <w:r w:rsidR="00B9769F" w:rsidRPr="00F65917">
        <w:rPr>
          <w:sz w:val="28"/>
          <w:szCs w:val="28"/>
        </w:rPr>
        <w:t>ородах</w:t>
      </w:r>
      <w:r>
        <w:rPr>
          <w:sz w:val="28"/>
          <w:szCs w:val="28"/>
        </w:rPr>
        <w:t> </w:t>
      </w:r>
      <w:r w:rsidRPr="00F65917">
        <w:rPr>
          <w:sz w:val="28"/>
          <w:szCs w:val="28"/>
        </w:rPr>
        <w:t>Город</w:t>
      </w:r>
      <w:r w:rsidR="00B9769F" w:rsidRPr="00F65917">
        <w:rPr>
          <w:sz w:val="28"/>
          <w:szCs w:val="28"/>
        </w:rPr>
        <w:t>е</w:t>
      </w:r>
      <w:r w:rsidRPr="00F65917">
        <w:rPr>
          <w:sz w:val="28"/>
          <w:szCs w:val="28"/>
        </w:rPr>
        <w:t>ц</w:t>
      </w:r>
      <w:r w:rsidR="00B9769F" w:rsidRPr="00F65917">
        <w:rPr>
          <w:sz w:val="28"/>
          <w:szCs w:val="28"/>
        </w:rPr>
        <w:t xml:space="preserve"> и</w:t>
      </w:r>
      <w:r w:rsidR="00601DA7">
        <w:rPr>
          <w:sz w:val="28"/>
          <w:szCs w:val="28"/>
        </w:rPr>
        <w:t> </w:t>
      </w:r>
      <w:r w:rsidRPr="00F65917">
        <w:rPr>
          <w:sz w:val="28"/>
          <w:szCs w:val="28"/>
        </w:rPr>
        <w:t>Заволжье</w:t>
      </w:r>
      <w:r w:rsidR="00F65917">
        <w:rPr>
          <w:sz w:val="28"/>
          <w:szCs w:val="28"/>
        </w:rPr>
        <w:t xml:space="preserve">, </w:t>
      </w:r>
      <w:r w:rsidRPr="00F65917">
        <w:rPr>
          <w:sz w:val="28"/>
          <w:szCs w:val="28"/>
        </w:rPr>
        <w:t xml:space="preserve">на территории </w:t>
      </w:r>
      <w:r w:rsidR="00F65917" w:rsidRPr="00F65917">
        <w:rPr>
          <w:sz w:val="28"/>
          <w:szCs w:val="28"/>
        </w:rPr>
        <w:t xml:space="preserve">п. Смиркино </w:t>
      </w:r>
      <w:r w:rsidR="00F65917">
        <w:rPr>
          <w:sz w:val="28"/>
          <w:szCs w:val="28"/>
        </w:rPr>
        <w:t>и</w:t>
      </w:r>
      <w:r w:rsidR="00F65917" w:rsidRPr="00F65917">
        <w:rPr>
          <w:sz w:val="28"/>
          <w:szCs w:val="28"/>
        </w:rPr>
        <w:t xml:space="preserve"> подъезд к детскому санаторно-оздоровительному </w:t>
      </w:r>
      <w:r w:rsidR="00F65917" w:rsidRPr="00231ADC">
        <w:rPr>
          <w:sz w:val="28"/>
          <w:szCs w:val="28"/>
        </w:rPr>
        <w:t>образовательному центру «Салют».</w:t>
      </w:r>
    </w:p>
    <w:p w:rsidR="005A3069" w:rsidRPr="00231ADC" w:rsidRDefault="00BE7949" w:rsidP="005A3069">
      <w:pPr>
        <w:ind w:firstLine="709"/>
        <w:jc w:val="both"/>
        <w:rPr>
          <w:sz w:val="28"/>
          <w:szCs w:val="28"/>
        </w:rPr>
      </w:pPr>
      <w:r w:rsidRPr="00231ADC">
        <w:rPr>
          <w:sz w:val="28"/>
          <w:szCs w:val="28"/>
        </w:rPr>
        <w:t>П</w:t>
      </w:r>
      <w:r w:rsidR="005A3069" w:rsidRPr="00231ADC">
        <w:rPr>
          <w:sz w:val="28"/>
          <w:szCs w:val="28"/>
        </w:rPr>
        <w:t xml:space="preserve">о национальному проекту «Безопасные и качественные автомобильные дороги» </w:t>
      </w:r>
      <w:r w:rsidRPr="00231ADC">
        <w:rPr>
          <w:sz w:val="28"/>
          <w:szCs w:val="28"/>
        </w:rPr>
        <w:t>в 202</w:t>
      </w:r>
      <w:r w:rsidR="00D27E4F" w:rsidRPr="00231ADC">
        <w:rPr>
          <w:sz w:val="28"/>
          <w:szCs w:val="28"/>
        </w:rPr>
        <w:t>2</w:t>
      </w:r>
      <w:r w:rsidRPr="00231ADC">
        <w:rPr>
          <w:sz w:val="28"/>
          <w:szCs w:val="28"/>
        </w:rPr>
        <w:t xml:space="preserve"> году </w:t>
      </w:r>
      <w:r w:rsidR="005A3069" w:rsidRPr="00231ADC">
        <w:rPr>
          <w:sz w:val="28"/>
          <w:szCs w:val="28"/>
        </w:rPr>
        <w:t xml:space="preserve">в Городецком </w:t>
      </w:r>
      <w:r w:rsidR="00D27E4F" w:rsidRPr="00231ADC">
        <w:rPr>
          <w:sz w:val="28"/>
          <w:szCs w:val="28"/>
        </w:rPr>
        <w:t>муниципальном округе</w:t>
      </w:r>
      <w:r w:rsidR="005A3069" w:rsidRPr="00231ADC">
        <w:rPr>
          <w:sz w:val="28"/>
          <w:szCs w:val="28"/>
        </w:rPr>
        <w:t xml:space="preserve"> выполнены работы по</w:t>
      </w:r>
      <w:r w:rsidR="00EF6003" w:rsidRPr="00231ADC">
        <w:rPr>
          <w:sz w:val="28"/>
          <w:szCs w:val="28"/>
        </w:rPr>
        <w:t> </w:t>
      </w:r>
      <w:r w:rsidR="005A3069" w:rsidRPr="00231ADC">
        <w:rPr>
          <w:sz w:val="28"/>
          <w:szCs w:val="28"/>
        </w:rPr>
        <w:t>приведению в</w:t>
      </w:r>
      <w:r w:rsidR="007627CA" w:rsidRPr="00231ADC">
        <w:rPr>
          <w:sz w:val="28"/>
          <w:szCs w:val="28"/>
        </w:rPr>
        <w:t> </w:t>
      </w:r>
      <w:r w:rsidR="005A3069" w:rsidRPr="00231ADC">
        <w:rPr>
          <w:sz w:val="28"/>
          <w:szCs w:val="28"/>
        </w:rPr>
        <w:t xml:space="preserve">нормативное состояние </w:t>
      </w:r>
      <w:r w:rsidR="00D27E4F" w:rsidRPr="00231ADC">
        <w:rPr>
          <w:sz w:val="28"/>
          <w:szCs w:val="28"/>
        </w:rPr>
        <w:t>48,5</w:t>
      </w:r>
      <w:r w:rsidR="005A3069" w:rsidRPr="00231ADC">
        <w:rPr>
          <w:sz w:val="28"/>
          <w:szCs w:val="28"/>
        </w:rPr>
        <w:t xml:space="preserve"> км </w:t>
      </w:r>
      <w:r w:rsidRPr="00231ADC">
        <w:rPr>
          <w:sz w:val="28"/>
          <w:szCs w:val="28"/>
        </w:rPr>
        <w:t>авто</w:t>
      </w:r>
      <w:r w:rsidR="005A3069" w:rsidRPr="00231ADC">
        <w:rPr>
          <w:sz w:val="28"/>
          <w:szCs w:val="28"/>
        </w:rPr>
        <w:t>дорог</w:t>
      </w:r>
      <w:r w:rsidRPr="00231ADC">
        <w:rPr>
          <w:sz w:val="28"/>
          <w:szCs w:val="28"/>
        </w:rPr>
        <w:t xml:space="preserve"> регионального и межмуниципального значения</w:t>
      </w:r>
      <w:r w:rsidR="005A3069" w:rsidRPr="00231ADC">
        <w:rPr>
          <w:sz w:val="28"/>
          <w:szCs w:val="28"/>
        </w:rPr>
        <w:t>.</w:t>
      </w:r>
    </w:p>
    <w:p w:rsidR="000B299F" w:rsidRDefault="000B299F" w:rsidP="00A223B7">
      <w:pPr>
        <w:keepLines/>
        <w:ind w:firstLine="709"/>
        <w:jc w:val="both"/>
        <w:rPr>
          <w:sz w:val="28"/>
        </w:rPr>
      </w:pPr>
      <w:r w:rsidRPr="00231ADC">
        <w:rPr>
          <w:sz w:val="28"/>
          <w:szCs w:val="28"/>
        </w:rPr>
        <w:t>Доля населения, проживающего в отдаленных населенных пунктах, не</w:t>
      </w:r>
      <w:r w:rsidR="00601DA7" w:rsidRPr="00231ADC">
        <w:rPr>
          <w:sz w:val="28"/>
          <w:szCs w:val="28"/>
        </w:rPr>
        <w:t> </w:t>
      </w:r>
      <w:r w:rsidRPr="00231ADC">
        <w:rPr>
          <w:sz w:val="28"/>
        </w:rPr>
        <w:t xml:space="preserve">имеющих регулярного автобусного сообщения с административным центром </w:t>
      </w:r>
      <w:r w:rsidR="005D5E62" w:rsidRPr="00231ADC">
        <w:rPr>
          <w:sz w:val="28"/>
        </w:rPr>
        <w:t>округ</w:t>
      </w:r>
      <w:r w:rsidRPr="00231ADC">
        <w:rPr>
          <w:sz w:val="28"/>
        </w:rPr>
        <w:t>а, составила 0,</w:t>
      </w:r>
      <w:r w:rsidR="00632F08" w:rsidRPr="00231ADC">
        <w:rPr>
          <w:sz w:val="28"/>
        </w:rPr>
        <w:t>29</w:t>
      </w:r>
      <w:r w:rsidRPr="00231ADC">
        <w:rPr>
          <w:sz w:val="28"/>
        </w:rPr>
        <w:t xml:space="preserve">% населения </w:t>
      </w:r>
      <w:r w:rsidR="005D5E62" w:rsidRPr="00231ADC">
        <w:rPr>
          <w:sz w:val="28"/>
        </w:rPr>
        <w:t>округ</w:t>
      </w:r>
      <w:r w:rsidRPr="00231ADC">
        <w:rPr>
          <w:sz w:val="28"/>
        </w:rPr>
        <w:t>а, или 2</w:t>
      </w:r>
      <w:r w:rsidR="00231ADC" w:rsidRPr="00231ADC">
        <w:rPr>
          <w:sz w:val="28"/>
        </w:rPr>
        <w:t>3</w:t>
      </w:r>
      <w:r w:rsidR="00FF2514" w:rsidRPr="00231ADC">
        <w:rPr>
          <w:sz w:val="28"/>
        </w:rPr>
        <w:t>5</w:t>
      </w:r>
      <w:r w:rsidRPr="00231ADC">
        <w:rPr>
          <w:sz w:val="28"/>
        </w:rPr>
        <w:t xml:space="preserve"> человек.</w:t>
      </w:r>
    </w:p>
    <w:p w:rsidR="000B299F" w:rsidRDefault="000B299F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</w:p>
    <w:p w:rsidR="000B299F" w:rsidRDefault="007627CA">
      <w:pPr>
        <w:pStyle w:val="20"/>
        <w:spacing w:line="240" w:lineRule="auto"/>
        <w:ind w:firstLine="709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Уровень заработной платы, в том числе в муниципальных учреждениях</w:t>
      </w:r>
    </w:p>
    <w:p w:rsidR="000B299F" w:rsidRDefault="000B299F">
      <w:pPr>
        <w:pStyle w:val="20"/>
        <w:keepLines/>
        <w:tabs>
          <w:tab w:val="left" w:pos="8640"/>
        </w:tabs>
        <w:spacing w:line="240" w:lineRule="auto"/>
        <w:ind w:firstLine="709"/>
        <w:rPr>
          <w:iCs/>
          <w:sz w:val="22"/>
          <w:szCs w:val="28"/>
        </w:rPr>
      </w:pPr>
    </w:p>
    <w:p w:rsidR="000B299F" w:rsidRDefault="000B299F">
      <w:pPr>
        <w:pStyle w:val="20"/>
        <w:keepLines/>
        <w:tabs>
          <w:tab w:val="left" w:pos="8640"/>
        </w:tabs>
        <w:spacing w:line="240" w:lineRule="auto"/>
        <w:ind w:firstLine="709"/>
        <w:rPr>
          <w:iCs/>
          <w:spacing w:val="-6"/>
          <w:sz w:val="28"/>
          <w:szCs w:val="28"/>
        </w:rPr>
      </w:pPr>
      <w:r w:rsidRPr="00324601">
        <w:rPr>
          <w:sz w:val="28"/>
          <w:szCs w:val="28"/>
        </w:rPr>
        <w:t xml:space="preserve">Среднемесячная заработная плата работающих на крупных и средних предприятиях </w:t>
      </w:r>
      <w:r w:rsidR="005D5E62">
        <w:rPr>
          <w:sz w:val="28"/>
          <w:szCs w:val="28"/>
        </w:rPr>
        <w:t>округ</w:t>
      </w:r>
      <w:r w:rsidRPr="00324601">
        <w:rPr>
          <w:sz w:val="28"/>
          <w:szCs w:val="28"/>
        </w:rPr>
        <w:t>а за 20</w:t>
      </w:r>
      <w:r w:rsidR="00315BF0" w:rsidRPr="00324601">
        <w:rPr>
          <w:sz w:val="28"/>
          <w:szCs w:val="28"/>
        </w:rPr>
        <w:t>2</w:t>
      </w:r>
      <w:r w:rsidR="007E0242">
        <w:rPr>
          <w:sz w:val="28"/>
          <w:szCs w:val="28"/>
        </w:rPr>
        <w:t>2</w:t>
      </w:r>
      <w:r w:rsidRPr="00324601">
        <w:rPr>
          <w:sz w:val="28"/>
          <w:szCs w:val="28"/>
        </w:rPr>
        <w:t xml:space="preserve"> год составила </w:t>
      </w:r>
      <w:r w:rsidR="007E0242">
        <w:rPr>
          <w:sz w:val="28"/>
          <w:szCs w:val="28"/>
        </w:rPr>
        <w:t>39 474</w:t>
      </w:r>
      <w:r w:rsidRPr="00324601">
        <w:rPr>
          <w:sz w:val="28"/>
          <w:szCs w:val="28"/>
        </w:rPr>
        <w:t xml:space="preserve"> руб. (темп роста к уровню 20</w:t>
      </w:r>
      <w:r w:rsidR="001631C1">
        <w:rPr>
          <w:sz w:val="28"/>
          <w:szCs w:val="28"/>
        </w:rPr>
        <w:t>2</w:t>
      </w:r>
      <w:r w:rsidR="007E0242">
        <w:rPr>
          <w:sz w:val="28"/>
          <w:szCs w:val="28"/>
        </w:rPr>
        <w:t>1</w:t>
      </w:r>
      <w:r w:rsidRPr="00324601">
        <w:rPr>
          <w:sz w:val="28"/>
          <w:szCs w:val="28"/>
        </w:rPr>
        <w:t xml:space="preserve"> года </w:t>
      </w:r>
      <w:r w:rsidR="00ED6F8C">
        <w:rPr>
          <w:sz w:val="28"/>
          <w:szCs w:val="28"/>
        </w:rPr>
        <w:t>108,9</w:t>
      </w:r>
      <w:r w:rsidRPr="00324601">
        <w:rPr>
          <w:sz w:val="28"/>
          <w:szCs w:val="28"/>
        </w:rPr>
        <w:t>%).</w:t>
      </w:r>
    </w:p>
    <w:p w:rsidR="00FC2C98" w:rsidRDefault="00FC2C98">
      <w:pPr>
        <w:pStyle w:val="20"/>
        <w:keepLines/>
        <w:tabs>
          <w:tab w:val="left" w:pos="8640"/>
        </w:tabs>
        <w:spacing w:line="240" w:lineRule="auto"/>
        <w:ind w:firstLine="709"/>
        <w:rPr>
          <w:sz w:val="28"/>
          <w:szCs w:val="28"/>
        </w:rPr>
      </w:pPr>
      <w:r w:rsidRPr="00D372C9">
        <w:rPr>
          <w:sz w:val="28"/>
          <w:szCs w:val="28"/>
        </w:rPr>
        <w:t xml:space="preserve">Во исполнение Указа Президента Российской Федерации от 7 мая 2012 года </w:t>
      </w:r>
      <w:r>
        <w:rPr>
          <w:sz w:val="28"/>
          <w:szCs w:val="28"/>
        </w:rPr>
        <w:br/>
      </w:r>
      <w:r w:rsidRPr="00D372C9">
        <w:rPr>
          <w:sz w:val="28"/>
          <w:szCs w:val="28"/>
        </w:rPr>
        <w:t xml:space="preserve">№ 597 «О мероприятиях по реализации государственной политики» обеспечено выполнение показателей по </w:t>
      </w:r>
      <w:r>
        <w:rPr>
          <w:sz w:val="28"/>
          <w:szCs w:val="28"/>
        </w:rPr>
        <w:t xml:space="preserve">уровню </w:t>
      </w:r>
      <w:r w:rsidRPr="00D372C9">
        <w:rPr>
          <w:sz w:val="28"/>
          <w:szCs w:val="28"/>
        </w:rPr>
        <w:t>среднемесячной заработной плат</w:t>
      </w:r>
      <w:r>
        <w:rPr>
          <w:sz w:val="28"/>
          <w:szCs w:val="28"/>
        </w:rPr>
        <w:t xml:space="preserve">ы </w:t>
      </w:r>
      <w:r w:rsidRPr="00D372C9">
        <w:rPr>
          <w:sz w:val="28"/>
          <w:szCs w:val="28"/>
        </w:rPr>
        <w:t>педагогических работников дошкольных образовательных организаций, педагогических работников общеобразовательных организаций, педагогических работников учреждений дополнительного образования и работников учреждений культуры.</w:t>
      </w:r>
    </w:p>
    <w:p w:rsidR="000B299F" w:rsidRPr="00A920A4" w:rsidRDefault="00447066">
      <w:pPr>
        <w:pStyle w:val="20"/>
        <w:keepLines/>
        <w:tabs>
          <w:tab w:val="left" w:pos="864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0B299F" w:rsidRPr="00A920A4">
        <w:rPr>
          <w:sz w:val="28"/>
          <w:szCs w:val="28"/>
        </w:rPr>
        <w:t xml:space="preserve"> 20</w:t>
      </w:r>
      <w:r w:rsidR="00315BF0" w:rsidRPr="00A920A4">
        <w:rPr>
          <w:sz w:val="28"/>
          <w:szCs w:val="28"/>
        </w:rPr>
        <w:t>2</w:t>
      </w:r>
      <w:r w:rsidR="007E0242">
        <w:rPr>
          <w:sz w:val="28"/>
          <w:szCs w:val="28"/>
        </w:rPr>
        <w:t>2</w:t>
      </w:r>
      <w:r w:rsidR="000B299F" w:rsidRPr="00A920A4">
        <w:rPr>
          <w:sz w:val="28"/>
          <w:szCs w:val="28"/>
        </w:rPr>
        <w:t xml:space="preserve"> году </w:t>
      </w:r>
      <w:r w:rsidR="000B299F" w:rsidRPr="00ED6F8C">
        <w:rPr>
          <w:sz w:val="28"/>
          <w:szCs w:val="28"/>
        </w:rPr>
        <w:t xml:space="preserve">отмечен рост среднемесячной заработной платы </w:t>
      </w:r>
      <w:r w:rsidR="000B299F" w:rsidRPr="00A920A4">
        <w:rPr>
          <w:sz w:val="28"/>
          <w:szCs w:val="28"/>
        </w:rPr>
        <w:t xml:space="preserve">работников муниципальных </w:t>
      </w:r>
      <w:r w:rsidR="000102C0">
        <w:rPr>
          <w:sz w:val="28"/>
          <w:szCs w:val="28"/>
        </w:rPr>
        <w:t xml:space="preserve">учреждений </w:t>
      </w:r>
      <w:r w:rsidR="000B299F" w:rsidRPr="00A920A4">
        <w:rPr>
          <w:sz w:val="28"/>
          <w:szCs w:val="28"/>
        </w:rPr>
        <w:t>социальной сферы</w:t>
      </w:r>
      <w:r w:rsidR="00064777">
        <w:rPr>
          <w:sz w:val="28"/>
          <w:szCs w:val="28"/>
        </w:rPr>
        <w:t xml:space="preserve"> </w:t>
      </w:r>
      <w:r w:rsidR="000102C0" w:rsidRPr="00ED6F8C">
        <w:rPr>
          <w:sz w:val="28"/>
          <w:szCs w:val="28"/>
        </w:rPr>
        <w:t>к уровню прошлого года</w:t>
      </w:r>
      <w:r w:rsidR="000B299F" w:rsidRPr="00A920A4">
        <w:rPr>
          <w:sz w:val="28"/>
          <w:szCs w:val="28"/>
        </w:rPr>
        <w:t>:</w:t>
      </w:r>
    </w:p>
    <w:p w:rsidR="006E3887" w:rsidRPr="00EF6003" w:rsidRDefault="006E3887" w:rsidP="006E3887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  <w:rPr>
          <w:spacing w:val="-10"/>
          <w:sz w:val="28"/>
          <w:szCs w:val="28"/>
        </w:rPr>
      </w:pPr>
      <w:r w:rsidRPr="00EF6003">
        <w:rPr>
          <w:spacing w:val="-10"/>
          <w:sz w:val="28"/>
          <w:szCs w:val="28"/>
        </w:rPr>
        <w:t>муниципальных общеобразовательных учреждений – на 17,6% (38 425,5</w:t>
      </w:r>
      <w:r w:rsidR="00EF6003" w:rsidRPr="00EF6003">
        <w:rPr>
          <w:spacing w:val="-10"/>
          <w:sz w:val="28"/>
          <w:szCs w:val="28"/>
        </w:rPr>
        <w:t> </w:t>
      </w:r>
      <w:r w:rsidRPr="00EF6003">
        <w:rPr>
          <w:spacing w:val="-10"/>
          <w:sz w:val="28"/>
          <w:szCs w:val="28"/>
        </w:rPr>
        <w:t>руб.);</w:t>
      </w:r>
    </w:p>
    <w:p w:rsidR="006E3887" w:rsidRDefault="006E3887" w:rsidP="006E3887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  <w:rPr>
          <w:sz w:val="28"/>
          <w:szCs w:val="28"/>
        </w:rPr>
      </w:pPr>
      <w:r w:rsidRPr="00A920A4">
        <w:rPr>
          <w:sz w:val="28"/>
          <w:szCs w:val="28"/>
        </w:rPr>
        <w:t xml:space="preserve">дошкольных образовательных учреждений – на </w:t>
      </w:r>
      <w:r>
        <w:rPr>
          <w:sz w:val="28"/>
          <w:szCs w:val="28"/>
        </w:rPr>
        <w:t>12,7</w:t>
      </w:r>
      <w:r w:rsidRPr="00A920A4">
        <w:rPr>
          <w:sz w:val="28"/>
          <w:szCs w:val="28"/>
        </w:rPr>
        <w:t>% (</w:t>
      </w:r>
      <w:r>
        <w:rPr>
          <w:sz w:val="28"/>
          <w:szCs w:val="28"/>
        </w:rPr>
        <w:t>29 286,5</w:t>
      </w:r>
      <w:r w:rsidRPr="00A920A4">
        <w:rPr>
          <w:sz w:val="28"/>
          <w:szCs w:val="28"/>
        </w:rPr>
        <w:t xml:space="preserve"> руб.);</w:t>
      </w:r>
    </w:p>
    <w:p w:rsidR="00ED6F8C" w:rsidRPr="00A920A4" w:rsidRDefault="00ED6F8C" w:rsidP="00ED6F8C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  <w:rPr>
          <w:sz w:val="28"/>
          <w:szCs w:val="28"/>
        </w:rPr>
      </w:pPr>
      <w:r w:rsidRPr="00A920A4">
        <w:rPr>
          <w:sz w:val="28"/>
          <w:szCs w:val="28"/>
        </w:rPr>
        <w:t xml:space="preserve">учреждений физической культуры и спорта – на </w:t>
      </w:r>
      <w:r w:rsidR="007E0242">
        <w:rPr>
          <w:sz w:val="28"/>
          <w:szCs w:val="28"/>
        </w:rPr>
        <w:t>8,8</w:t>
      </w:r>
      <w:r w:rsidRPr="00ED6F8C">
        <w:rPr>
          <w:sz w:val="28"/>
          <w:szCs w:val="28"/>
        </w:rPr>
        <w:t>%</w:t>
      </w:r>
      <w:r w:rsidRPr="00A920A4">
        <w:rPr>
          <w:sz w:val="28"/>
          <w:szCs w:val="28"/>
        </w:rPr>
        <w:t xml:space="preserve"> (</w:t>
      </w:r>
      <w:r w:rsidR="007E0242">
        <w:rPr>
          <w:sz w:val="28"/>
          <w:szCs w:val="28"/>
        </w:rPr>
        <w:t>26 753,1</w:t>
      </w:r>
      <w:r w:rsidRPr="00A920A4">
        <w:rPr>
          <w:sz w:val="28"/>
          <w:szCs w:val="28"/>
        </w:rPr>
        <w:t xml:space="preserve"> руб.)</w:t>
      </w:r>
      <w:r w:rsidR="00CA43B9">
        <w:rPr>
          <w:sz w:val="28"/>
          <w:szCs w:val="28"/>
        </w:rPr>
        <w:t>;</w:t>
      </w:r>
    </w:p>
    <w:p w:rsidR="00ED6F8C" w:rsidRPr="00A920A4" w:rsidRDefault="00ED6F8C" w:rsidP="00ED6F8C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  <w:rPr>
          <w:sz w:val="28"/>
          <w:szCs w:val="28"/>
        </w:rPr>
      </w:pPr>
      <w:r w:rsidRPr="00A920A4">
        <w:rPr>
          <w:sz w:val="28"/>
          <w:szCs w:val="28"/>
        </w:rPr>
        <w:t xml:space="preserve">учителей – на </w:t>
      </w:r>
      <w:r w:rsidR="007E0242">
        <w:rPr>
          <w:sz w:val="28"/>
          <w:szCs w:val="28"/>
        </w:rPr>
        <w:t>6,6</w:t>
      </w:r>
      <w:r w:rsidRPr="00A920A4">
        <w:rPr>
          <w:sz w:val="28"/>
          <w:szCs w:val="28"/>
        </w:rPr>
        <w:t>% (</w:t>
      </w:r>
      <w:r w:rsidR="007E0242">
        <w:rPr>
          <w:sz w:val="28"/>
          <w:szCs w:val="28"/>
        </w:rPr>
        <w:t>39 227</w:t>
      </w:r>
      <w:r w:rsidRPr="00A920A4">
        <w:rPr>
          <w:sz w:val="28"/>
          <w:szCs w:val="28"/>
        </w:rPr>
        <w:t xml:space="preserve"> руб.);</w:t>
      </w:r>
    </w:p>
    <w:p w:rsidR="004C12A6" w:rsidRPr="00A920A4" w:rsidRDefault="00ED6F8C" w:rsidP="004C12A6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  <w:rPr>
          <w:sz w:val="28"/>
          <w:szCs w:val="28"/>
        </w:rPr>
      </w:pPr>
      <w:r w:rsidRPr="00A920A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A920A4">
        <w:rPr>
          <w:sz w:val="28"/>
          <w:szCs w:val="28"/>
        </w:rPr>
        <w:t xml:space="preserve"> культуры и искусства – </w:t>
      </w:r>
      <w:r>
        <w:rPr>
          <w:sz w:val="28"/>
          <w:szCs w:val="28"/>
        </w:rPr>
        <w:t xml:space="preserve">на </w:t>
      </w:r>
      <w:r w:rsidR="006E3887">
        <w:rPr>
          <w:sz w:val="28"/>
          <w:szCs w:val="28"/>
        </w:rPr>
        <w:t>6</w:t>
      </w:r>
      <w:r w:rsidRPr="00A920A4">
        <w:rPr>
          <w:sz w:val="28"/>
          <w:szCs w:val="28"/>
        </w:rPr>
        <w:t>% (</w:t>
      </w:r>
      <w:r w:rsidR="006E3887">
        <w:rPr>
          <w:sz w:val="28"/>
          <w:szCs w:val="28"/>
        </w:rPr>
        <w:t>40 930,3</w:t>
      </w:r>
      <w:r w:rsidRPr="00A920A4">
        <w:rPr>
          <w:sz w:val="28"/>
          <w:szCs w:val="28"/>
        </w:rPr>
        <w:t xml:space="preserve"> руб.)</w:t>
      </w:r>
      <w:r w:rsidR="006E3887">
        <w:rPr>
          <w:sz w:val="28"/>
          <w:szCs w:val="28"/>
        </w:rPr>
        <w:t>.</w:t>
      </w:r>
    </w:p>
    <w:p w:rsidR="000B299F" w:rsidRPr="003453E3" w:rsidRDefault="000B299F">
      <w:pPr>
        <w:ind w:firstLine="720"/>
        <w:jc w:val="both"/>
        <w:rPr>
          <w:spacing w:val="-4"/>
          <w:sz w:val="28"/>
          <w:szCs w:val="28"/>
        </w:rPr>
      </w:pPr>
      <w:r w:rsidRPr="003453E3">
        <w:rPr>
          <w:sz w:val="28"/>
          <w:szCs w:val="28"/>
        </w:rPr>
        <w:t xml:space="preserve">Для достижения показателей роста средней заработной платы работников </w:t>
      </w:r>
      <w:r w:rsidR="003453E3" w:rsidRPr="003453E3">
        <w:rPr>
          <w:sz w:val="28"/>
          <w:szCs w:val="28"/>
        </w:rPr>
        <w:t>муниципальных учреждений</w:t>
      </w:r>
      <w:r w:rsidRPr="003453E3">
        <w:rPr>
          <w:sz w:val="28"/>
          <w:szCs w:val="28"/>
        </w:rPr>
        <w:t xml:space="preserve"> используются все возможные внутренние резервы каждого учреждения, в том числе оптимизация численности персонала путем </w:t>
      </w:r>
      <w:r w:rsidRPr="003453E3">
        <w:rPr>
          <w:spacing w:val="-4"/>
          <w:sz w:val="28"/>
          <w:szCs w:val="28"/>
        </w:rPr>
        <w:t>перераспределения функциональных обязанностей, нагрузки на персонал в</w:t>
      </w:r>
      <w:r w:rsidR="00CA43B9" w:rsidRPr="003453E3">
        <w:rPr>
          <w:spacing w:val="-4"/>
          <w:sz w:val="28"/>
          <w:szCs w:val="28"/>
        </w:rPr>
        <w:t> </w:t>
      </w:r>
      <w:r w:rsidRPr="003453E3">
        <w:rPr>
          <w:spacing w:val="-4"/>
          <w:sz w:val="28"/>
          <w:szCs w:val="28"/>
        </w:rPr>
        <w:t>разрезе</w:t>
      </w:r>
      <w:r w:rsidRPr="003453E3">
        <w:rPr>
          <w:sz w:val="28"/>
          <w:szCs w:val="28"/>
        </w:rPr>
        <w:t xml:space="preserve"> отделов, должностей и конкретных работников, сокращени</w:t>
      </w:r>
      <w:r w:rsidR="00970E56" w:rsidRPr="003453E3">
        <w:rPr>
          <w:sz w:val="28"/>
          <w:szCs w:val="28"/>
        </w:rPr>
        <w:t>е</w:t>
      </w:r>
      <w:r w:rsidRPr="003453E3">
        <w:rPr>
          <w:sz w:val="28"/>
          <w:szCs w:val="28"/>
        </w:rPr>
        <w:t xml:space="preserve">  численности административно-управленческого </w:t>
      </w:r>
      <w:r w:rsidR="00970E56" w:rsidRPr="003453E3">
        <w:rPr>
          <w:sz w:val="28"/>
          <w:szCs w:val="28"/>
        </w:rPr>
        <w:t xml:space="preserve">и вспомогательного </w:t>
      </w:r>
      <w:r w:rsidRPr="003453E3">
        <w:rPr>
          <w:sz w:val="28"/>
          <w:szCs w:val="28"/>
        </w:rPr>
        <w:t>персонала</w:t>
      </w:r>
      <w:r w:rsidR="00970E56" w:rsidRPr="003453E3">
        <w:rPr>
          <w:sz w:val="28"/>
          <w:szCs w:val="28"/>
        </w:rPr>
        <w:t xml:space="preserve">, привлечение дополнительных средств на оплату труда от приносящей доход деятельности </w:t>
      </w:r>
      <w:r w:rsidR="00970E56" w:rsidRPr="003453E3">
        <w:rPr>
          <w:spacing w:val="-4"/>
          <w:sz w:val="28"/>
          <w:szCs w:val="28"/>
        </w:rPr>
        <w:t>путем расширения спектра оказываемых дополнительных услуг на базе учреждений</w:t>
      </w:r>
      <w:r w:rsidRPr="003453E3">
        <w:rPr>
          <w:spacing w:val="-4"/>
          <w:sz w:val="28"/>
          <w:szCs w:val="28"/>
        </w:rPr>
        <w:t>.</w:t>
      </w:r>
    </w:p>
    <w:p w:rsidR="000B299F" w:rsidRDefault="000B299F">
      <w:pPr>
        <w:pStyle w:val="20"/>
        <w:keepLines/>
        <w:tabs>
          <w:tab w:val="left" w:pos="8640"/>
        </w:tabs>
        <w:spacing w:line="240" w:lineRule="auto"/>
        <w:ind w:firstLine="709"/>
        <w:rPr>
          <w:sz w:val="28"/>
          <w:szCs w:val="28"/>
        </w:rPr>
      </w:pPr>
      <w:r w:rsidRPr="003453E3">
        <w:rPr>
          <w:sz w:val="28"/>
          <w:szCs w:val="28"/>
        </w:rPr>
        <w:t>Выполнение задачи по увеличению заработной платы работникам</w:t>
      </w:r>
      <w:r>
        <w:rPr>
          <w:sz w:val="28"/>
          <w:szCs w:val="28"/>
        </w:rPr>
        <w:t xml:space="preserve"> бюджетной сферы будет продолжено в 202</w:t>
      </w:r>
      <w:r w:rsidR="006E3887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</w:p>
    <w:p w:rsidR="00A920A4" w:rsidRDefault="000B299F">
      <w:pPr>
        <w:pStyle w:val="20"/>
        <w:keepLines/>
        <w:tabs>
          <w:tab w:val="left" w:pos="864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целях повышения заработной платы в сфере малого бизнеса, легализации «теневой» заработной платы, погашения задолженности в бюджетную систему в</w:t>
      </w:r>
      <w:r w:rsidR="00CA43B9">
        <w:rPr>
          <w:sz w:val="28"/>
          <w:szCs w:val="28"/>
        </w:rPr>
        <w:t> </w:t>
      </w:r>
      <w:r w:rsidR="005D5E62">
        <w:rPr>
          <w:sz w:val="28"/>
          <w:szCs w:val="28"/>
        </w:rPr>
        <w:t>округ</w:t>
      </w:r>
      <w:r>
        <w:rPr>
          <w:sz w:val="28"/>
          <w:szCs w:val="28"/>
        </w:rPr>
        <w:t xml:space="preserve">е </w:t>
      </w:r>
      <w:r w:rsidRPr="00064777">
        <w:rPr>
          <w:sz w:val="28"/>
          <w:szCs w:val="28"/>
        </w:rPr>
        <w:t>действует межведомственная комиссия. В 20</w:t>
      </w:r>
      <w:r w:rsidR="00315BF0" w:rsidRPr="00064777">
        <w:rPr>
          <w:sz w:val="28"/>
          <w:szCs w:val="28"/>
        </w:rPr>
        <w:t>2</w:t>
      </w:r>
      <w:r w:rsidR="006E3887" w:rsidRPr="00064777">
        <w:rPr>
          <w:sz w:val="28"/>
          <w:szCs w:val="28"/>
        </w:rPr>
        <w:t>2</w:t>
      </w:r>
      <w:r w:rsidRPr="00064777">
        <w:rPr>
          <w:sz w:val="28"/>
          <w:szCs w:val="28"/>
        </w:rPr>
        <w:t xml:space="preserve"> году </w:t>
      </w:r>
      <w:r w:rsidR="002B1BCE" w:rsidRPr="00064777">
        <w:rPr>
          <w:sz w:val="28"/>
          <w:szCs w:val="28"/>
        </w:rPr>
        <w:t xml:space="preserve">руководителям </w:t>
      </w:r>
      <w:r w:rsidR="00064777" w:rsidRPr="00064777">
        <w:rPr>
          <w:sz w:val="28"/>
          <w:szCs w:val="28"/>
        </w:rPr>
        <w:t>60</w:t>
      </w:r>
      <w:r w:rsidR="00A920A4" w:rsidRPr="00064777">
        <w:rPr>
          <w:sz w:val="28"/>
          <w:szCs w:val="28"/>
        </w:rPr>
        <w:t> хозяйствующих субъектов</w:t>
      </w:r>
      <w:r w:rsidR="00064777" w:rsidRPr="00064777">
        <w:rPr>
          <w:sz w:val="28"/>
          <w:szCs w:val="28"/>
        </w:rPr>
        <w:t xml:space="preserve"> </w:t>
      </w:r>
      <w:r w:rsidR="005D5E62" w:rsidRPr="00064777">
        <w:rPr>
          <w:sz w:val="28"/>
          <w:szCs w:val="28"/>
        </w:rPr>
        <w:t>округ</w:t>
      </w:r>
      <w:r w:rsidR="00A920A4" w:rsidRPr="00064777">
        <w:rPr>
          <w:sz w:val="28"/>
          <w:szCs w:val="28"/>
        </w:rPr>
        <w:t>а направлены письма с рекомендациями повышения уровня</w:t>
      </w:r>
      <w:r w:rsidR="00A920A4" w:rsidRPr="00A920A4">
        <w:rPr>
          <w:sz w:val="28"/>
          <w:szCs w:val="28"/>
        </w:rPr>
        <w:t xml:space="preserve"> заработной платы наемных работников до</w:t>
      </w:r>
      <w:r w:rsidR="00064777">
        <w:rPr>
          <w:sz w:val="28"/>
          <w:szCs w:val="28"/>
        </w:rPr>
        <w:t xml:space="preserve"> </w:t>
      </w:r>
      <w:r w:rsidR="00A920A4" w:rsidRPr="00A920A4">
        <w:rPr>
          <w:sz w:val="28"/>
          <w:szCs w:val="28"/>
        </w:rPr>
        <w:t xml:space="preserve">уровня минимального размера оплаты труда по Нижегородской области. </w:t>
      </w:r>
    </w:p>
    <w:p w:rsidR="000B299F" w:rsidRPr="00B91F34" w:rsidRDefault="000B299F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I</w:t>
      </w:r>
      <w:r w:rsidR="007627CA">
        <w:rPr>
          <w:b/>
          <w:bCs/>
          <w:sz w:val="28"/>
          <w:lang w:val="en-US"/>
        </w:rPr>
        <w:t>I</w:t>
      </w:r>
      <w:r>
        <w:rPr>
          <w:b/>
          <w:bCs/>
          <w:sz w:val="28"/>
          <w:lang w:val="en-US"/>
        </w:rPr>
        <w:t>I</w:t>
      </w:r>
      <w:r w:rsidRPr="00B91F34">
        <w:rPr>
          <w:b/>
          <w:bCs/>
          <w:sz w:val="28"/>
        </w:rPr>
        <w:t xml:space="preserve">. Дошкольное образование </w:t>
      </w:r>
    </w:p>
    <w:p w:rsidR="000B299F" w:rsidRDefault="003620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B299F">
        <w:rPr>
          <w:sz w:val="28"/>
          <w:szCs w:val="28"/>
        </w:rPr>
        <w:t xml:space="preserve">истема дошкольного образования </w:t>
      </w:r>
      <w:r w:rsidR="003564EA">
        <w:rPr>
          <w:sz w:val="28"/>
          <w:szCs w:val="28"/>
        </w:rPr>
        <w:t>округа</w:t>
      </w:r>
      <w:r w:rsidR="00064777">
        <w:rPr>
          <w:sz w:val="28"/>
          <w:szCs w:val="28"/>
        </w:rPr>
        <w:t xml:space="preserve"> </w:t>
      </w:r>
      <w:r w:rsidR="000B299F" w:rsidRPr="00D3038C">
        <w:rPr>
          <w:sz w:val="28"/>
          <w:szCs w:val="28"/>
        </w:rPr>
        <w:t>включа</w:t>
      </w:r>
      <w:r>
        <w:rPr>
          <w:sz w:val="28"/>
          <w:szCs w:val="28"/>
        </w:rPr>
        <w:t>ет в себя</w:t>
      </w:r>
      <w:r w:rsidR="000B299F" w:rsidRPr="00D3038C">
        <w:rPr>
          <w:sz w:val="28"/>
          <w:szCs w:val="28"/>
        </w:rPr>
        <w:t xml:space="preserve"> 4</w:t>
      </w:r>
      <w:r w:rsidR="003564EA">
        <w:rPr>
          <w:sz w:val="28"/>
          <w:szCs w:val="28"/>
        </w:rPr>
        <w:t>7</w:t>
      </w:r>
      <w:r w:rsidR="000B299F" w:rsidRPr="00D3038C">
        <w:rPr>
          <w:sz w:val="28"/>
          <w:szCs w:val="28"/>
        </w:rPr>
        <w:t xml:space="preserve"> муни-ципальных дошкольных образовательных учреждений. Негосударственные</w:t>
      </w:r>
      <w:r w:rsidR="000B299F">
        <w:rPr>
          <w:sz w:val="28"/>
          <w:szCs w:val="28"/>
        </w:rPr>
        <w:t xml:space="preserve"> дошкольные образовательные учреждения, имеющие лицензию на право ведения образовательной деятельности, в </w:t>
      </w:r>
      <w:r w:rsidR="003564EA">
        <w:rPr>
          <w:sz w:val="28"/>
          <w:szCs w:val="28"/>
        </w:rPr>
        <w:t>округе</w:t>
      </w:r>
      <w:r w:rsidR="000B299F">
        <w:rPr>
          <w:sz w:val="28"/>
          <w:szCs w:val="28"/>
        </w:rPr>
        <w:t xml:space="preserve"> отсутствуют. </w:t>
      </w:r>
    </w:p>
    <w:p w:rsidR="000B299F" w:rsidRPr="00D723F1" w:rsidRDefault="000B299F">
      <w:pPr>
        <w:shd w:val="clear" w:color="auto" w:fill="FFFFFF"/>
        <w:ind w:firstLine="709"/>
        <w:jc w:val="both"/>
        <w:rPr>
          <w:sz w:val="28"/>
          <w:szCs w:val="28"/>
        </w:rPr>
      </w:pPr>
      <w:r w:rsidRPr="00D723F1">
        <w:rPr>
          <w:sz w:val="28"/>
          <w:szCs w:val="28"/>
        </w:rPr>
        <w:t xml:space="preserve">Численность детей в возрасте 1-6 лет, посещающих муниципальные дошкольные образовательные учреждения, составила </w:t>
      </w:r>
      <w:r w:rsidR="006245F2" w:rsidRPr="00D723F1">
        <w:rPr>
          <w:sz w:val="28"/>
          <w:szCs w:val="28"/>
        </w:rPr>
        <w:t>4</w:t>
      </w:r>
      <w:r w:rsidR="00F0249D" w:rsidRPr="00D723F1">
        <w:rPr>
          <w:sz w:val="28"/>
          <w:szCs w:val="28"/>
        </w:rPr>
        <w:t> </w:t>
      </w:r>
      <w:r w:rsidR="003564EA">
        <w:rPr>
          <w:sz w:val="28"/>
          <w:szCs w:val="28"/>
        </w:rPr>
        <w:t>174</w:t>
      </w:r>
      <w:r w:rsidRPr="00D723F1">
        <w:rPr>
          <w:sz w:val="28"/>
          <w:szCs w:val="28"/>
        </w:rPr>
        <w:t> человек</w:t>
      </w:r>
      <w:r w:rsidR="003564EA">
        <w:rPr>
          <w:sz w:val="28"/>
          <w:szCs w:val="28"/>
        </w:rPr>
        <w:t>а</w:t>
      </w:r>
      <w:r w:rsidRPr="00D723F1">
        <w:rPr>
          <w:sz w:val="28"/>
          <w:szCs w:val="28"/>
        </w:rPr>
        <w:t>, что на</w:t>
      </w:r>
      <w:r w:rsidR="003620CB">
        <w:rPr>
          <w:sz w:val="28"/>
          <w:szCs w:val="28"/>
        </w:rPr>
        <w:t> </w:t>
      </w:r>
      <w:r w:rsidR="00D723F1" w:rsidRPr="00D723F1">
        <w:rPr>
          <w:sz w:val="28"/>
          <w:szCs w:val="28"/>
        </w:rPr>
        <w:t>2</w:t>
      </w:r>
      <w:r w:rsidR="003564EA">
        <w:rPr>
          <w:sz w:val="28"/>
          <w:szCs w:val="28"/>
        </w:rPr>
        <w:t>51</w:t>
      </w:r>
      <w:r w:rsidRPr="00D723F1">
        <w:rPr>
          <w:sz w:val="28"/>
          <w:szCs w:val="28"/>
        </w:rPr>
        <w:t> человек меньше, чем в 20</w:t>
      </w:r>
      <w:r w:rsidR="00D723F1" w:rsidRPr="00D723F1">
        <w:rPr>
          <w:sz w:val="28"/>
          <w:szCs w:val="28"/>
        </w:rPr>
        <w:t>2</w:t>
      </w:r>
      <w:r w:rsidR="003564EA">
        <w:rPr>
          <w:sz w:val="28"/>
          <w:szCs w:val="28"/>
        </w:rPr>
        <w:t>1</w:t>
      </w:r>
      <w:r w:rsidRPr="00D723F1">
        <w:rPr>
          <w:sz w:val="28"/>
          <w:szCs w:val="28"/>
        </w:rPr>
        <w:t xml:space="preserve"> году (в результате снижения численности детей данного возраста). </w:t>
      </w:r>
      <w:r w:rsidR="003564EA">
        <w:rPr>
          <w:sz w:val="28"/>
          <w:szCs w:val="28"/>
        </w:rPr>
        <w:t>При этом</w:t>
      </w:r>
      <w:r w:rsidR="006245F2" w:rsidRPr="00D723F1">
        <w:rPr>
          <w:sz w:val="28"/>
          <w:szCs w:val="28"/>
        </w:rPr>
        <w:t xml:space="preserve"> д</w:t>
      </w:r>
      <w:r w:rsidRPr="00D723F1">
        <w:rPr>
          <w:sz w:val="28"/>
          <w:szCs w:val="28"/>
        </w:rPr>
        <w:t>оля детей от 1 до 6 лет, получающих дошкольные образовательные услуги, в 20</w:t>
      </w:r>
      <w:r w:rsidR="006245F2" w:rsidRPr="00D723F1">
        <w:rPr>
          <w:sz w:val="28"/>
          <w:szCs w:val="28"/>
        </w:rPr>
        <w:t>2</w:t>
      </w:r>
      <w:r w:rsidR="003564EA">
        <w:rPr>
          <w:sz w:val="28"/>
          <w:szCs w:val="28"/>
        </w:rPr>
        <w:t>2</w:t>
      </w:r>
      <w:r w:rsidRPr="00D723F1">
        <w:rPr>
          <w:sz w:val="28"/>
          <w:szCs w:val="28"/>
        </w:rPr>
        <w:t xml:space="preserve"> году </w:t>
      </w:r>
      <w:r w:rsidR="00B9769F" w:rsidRPr="00D723F1">
        <w:rPr>
          <w:sz w:val="28"/>
          <w:szCs w:val="28"/>
        </w:rPr>
        <w:t>уменьшилась</w:t>
      </w:r>
      <w:r w:rsidR="003564EA">
        <w:rPr>
          <w:sz w:val="28"/>
          <w:szCs w:val="28"/>
        </w:rPr>
        <w:t xml:space="preserve"> незначительно </w:t>
      </w:r>
      <w:r w:rsidR="003564EA" w:rsidRPr="00F64ACF">
        <w:rPr>
          <w:sz w:val="28"/>
          <w:szCs w:val="28"/>
        </w:rPr>
        <w:t>–</w:t>
      </w:r>
      <w:r w:rsidRPr="00D723F1">
        <w:rPr>
          <w:sz w:val="28"/>
          <w:szCs w:val="28"/>
        </w:rPr>
        <w:t>на</w:t>
      </w:r>
      <w:r w:rsidR="003564EA">
        <w:rPr>
          <w:sz w:val="28"/>
          <w:szCs w:val="28"/>
        </w:rPr>
        <w:t xml:space="preserve"> 0,04 </w:t>
      </w:r>
      <w:r w:rsidRPr="00D723F1">
        <w:rPr>
          <w:sz w:val="28"/>
          <w:szCs w:val="28"/>
        </w:rPr>
        <w:t>п.п.</w:t>
      </w:r>
      <w:r w:rsidR="003564EA">
        <w:rPr>
          <w:sz w:val="28"/>
          <w:szCs w:val="28"/>
        </w:rPr>
        <w:t>,</w:t>
      </w:r>
      <w:r w:rsidRPr="00D723F1">
        <w:rPr>
          <w:sz w:val="28"/>
          <w:szCs w:val="28"/>
        </w:rPr>
        <w:t xml:space="preserve"> и</w:t>
      </w:r>
      <w:r w:rsidR="003620CB">
        <w:rPr>
          <w:sz w:val="28"/>
          <w:szCs w:val="28"/>
        </w:rPr>
        <w:t> </w:t>
      </w:r>
      <w:r w:rsidRPr="00D723F1">
        <w:rPr>
          <w:sz w:val="28"/>
          <w:szCs w:val="28"/>
        </w:rPr>
        <w:t xml:space="preserve">составила </w:t>
      </w:r>
      <w:r w:rsidR="003564EA">
        <w:rPr>
          <w:sz w:val="28"/>
          <w:szCs w:val="28"/>
        </w:rPr>
        <w:t>79,29</w:t>
      </w:r>
      <w:r w:rsidRPr="00D723F1">
        <w:rPr>
          <w:sz w:val="28"/>
          <w:szCs w:val="28"/>
        </w:rPr>
        <w:t xml:space="preserve">% от общего числа детей </w:t>
      </w:r>
      <w:r w:rsidR="00D723F1" w:rsidRPr="00D723F1">
        <w:rPr>
          <w:sz w:val="28"/>
          <w:szCs w:val="28"/>
        </w:rPr>
        <w:t>данной возрастной категории (202</w:t>
      </w:r>
      <w:r w:rsidR="003564EA">
        <w:rPr>
          <w:sz w:val="28"/>
          <w:szCs w:val="28"/>
        </w:rPr>
        <w:t>1</w:t>
      </w:r>
      <w:r w:rsidRPr="00D723F1">
        <w:rPr>
          <w:sz w:val="28"/>
          <w:szCs w:val="28"/>
        </w:rPr>
        <w:t xml:space="preserve"> год – </w:t>
      </w:r>
      <w:r w:rsidR="003564EA">
        <w:rPr>
          <w:sz w:val="28"/>
          <w:szCs w:val="28"/>
        </w:rPr>
        <w:t>79,33</w:t>
      </w:r>
      <w:r w:rsidRPr="00D723F1">
        <w:rPr>
          <w:sz w:val="28"/>
          <w:szCs w:val="28"/>
        </w:rPr>
        <w:t xml:space="preserve">%). </w:t>
      </w:r>
    </w:p>
    <w:p w:rsidR="000B299F" w:rsidRPr="00F64ACF" w:rsidRDefault="003564E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F11E9" w:rsidRPr="00F64ACF">
        <w:rPr>
          <w:sz w:val="28"/>
          <w:szCs w:val="28"/>
        </w:rPr>
        <w:t>ущественно сократилось</w:t>
      </w:r>
      <w:r w:rsidR="000B299F" w:rsidRPr="00F64ACF">
        <w:rPr>
          <w:sz w:val="28"/>
          <w:szCs w:val="28"/>
        </w:rPr>
        <w:t xml:space="preserve"> число детей в возрасте 1-6 лет, стоящих на учете для</w:t>
      </w:r>
      <w:r w:rsidR="00683E89" w:rsidRPr="00F64ACF">
        <w:rPr>
          <w:sz w:val="28"/>
          <w:szCs w:val="28"/>
        </w:rPr>
        <w:t> </w:t>
      </w:r>
      <w:r w:rsidR="000B299F" w:rsidRPr="00F64ACF">
        <w:rPr>
          <w:sz w:val="28"/>
          <w:szCs w:val="28"/>
        </w:rPr>
        <w:t>определения в муниципальные дошкольные образовательные учреждения, и</w:t>
      </w:r>
      <w:r w:rsidR="003620CB" w:rsidRPr="00F64ACF">
        <w:rPr>
          <w:sz w:val="28"/>
          <w:szCs w:val="28"/>
        </w:rPr>
        <w:t> </w:t>
      </w:r>
      <w:r w:rsidR="000B299F" w:rsidRPr="00F64ACF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135</w:t>
      </w:r>
      <w:r w:rsidR="000B299F" w:rsidRPr="00F64ACF">
        <w:rPr>
          <w:sz w:val="28"/>
          <w:szCs w:val="28"/>
        </w:rPr>
        <w:t xml:space="preserve"> человек (20</w:t>
      </w:r>
      <w:r w:rsidR="00FF11E9" w:rsidRPr="00F64ACF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0B299F" w:rsidRPr="00F64ACF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351</w:t>
      </w:r>
      <w:r w:rsidR="000B299F" w:rsidRPr="00F64ACF">
        <w:rPr>
          <w:sz w:val="28"/>
          <w:szCs w:val="28"/>
        </w:rPr>
        <w:t xml:space="preserve"> человек), их доля в общей численности детей данной возрастной категории – </w:t>
      </w:r>
      <w:r>
        <w:rPr>
          <w:sz w:val="28"/>
          <w:szCs w:val="28"/>
        </w:rPr>
        <w:t>2,56</w:t>
      </w:r>
      <w:r w:rsidR="000B299F" w:rsidRPr="00F64ACF">
        <w:rPr>
          <w:sz w:val="28"/>
          <w:szCs w:val="28"/>
        </w:rPr>
        <w:t>% (20</w:t>
      </w:r>
      <w:r w:rsidR="00FF11E9" w:rsidRPr="00F64ACF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E6005E">
        <w:rPr>
          <w:sz w:val="28"/>
          <w:szCs w:val="28"/>
        </w:rPr>
        <w:t xml:space="preserve"> </w:t>
      </w:r>
      <w:r w:rsidR="000B299F" w:rsidRPr="00F64ACF">
        <w:rPr>
          <w:sz w:val="28"/>
          <w:szCs w:val="28"/>
        </w:rPr>
        <w:t xml:space="preserve">год – </w:t>
      </w:r>
      <w:r>
        <w:rPr>
          <w:sz w:val="28"/>
          <w:szCs w:val="28"/>
        </w:rPr>
        <w:t>6,29</w:t>
      </w:r>
      <w:r w:rsidR="000B299F" w:rsidRPr="00F64ACF">
        <w:rPr>
          <w:sz w:val="28"/>
          <w:szCs w:val="28"/>
        </w:rPr>
        <w:t xml:space="preserve">%). </w:t>
      </w:r>
      <w:r w:rsidR="00447066">
        <w:rPr>
          <w:sz w:val="28"/>
          <w:szCs w:val="28"/>
        </w:rPr>
        <w:t>Снижение</w:t>
      </w:r>
      <w:r w:rsidR="00D3038C" w:rsidRPr="00F64ACF">
        <w:rPr>
          <w:sz w:val="28"/>
          <w:szCs w:val="28"/>
        </w:rPr>
        <w:t xml:space="preserve"> показателя связан</w:t>
      </w:r>
      <w:r w:rsidR="00447066">
        <w:rPr>
          <w:sz w:val="28"/>
          <w:szCs w:val="28"/>
        </w:rPr>
        <w:t>о</w:t>
      </w:r>
      <w:r w:rsidR="00D3038C" w:rsidRPr="00F64ACF">
        <w:rPr>
          <w:sz w:val="28"/>
          <w:szCs w:val="28"/>
        </w:rPr>
        <w:t xml:space="preserve"> с</w:t>
      </w:r>
      <w:r w:rsidR="00447066">
        <w:rPr>
          <w:sz w:val="28"/>
          <w:szCs w:val="28"/>
        </w:rPr>
        <w:t xml:space="preserve"> уменьшением численности детей данной возрастной категории и</w:t>
      </w:r>
      <w:r w:rsidR="00D3038C" w:rsidRPr="00F64ACF">
        <w:rPr>
          <w:sz w:val="28"/>
          <w:szCs w:val="28"/>
        </w:rPr>
        <w:t xml:space="preserve"> нежеланием родителей отдавать ребенка в</w:t>
      </w:r>
      <w:r w:rsidR="00447066">
        <w:rPr>
          <w:sz w:val="28"/>
          <w:szCs w:val="28"/>
        </w:rPr>
        <w:t> </w:t>
      </w:r>
      <w:r w:rsidR="00D3038C" w:rsidRPr="00F64ACF">
        <w:rPr>
          <w:sz w:val="28"/>
          <w:szCs w:val="28"/>
        </w:rPr>
        <w:t>дошкольное учреждение в возрасте младше 3 лет.</w:t>
      </w:r>
    </w:p>
    <w:p w:rsidR="000B299F" w:rsidRDefault="00A76D14">
      <w:pPr>
        <w:shd w:val="clear" w:color="auto" w:fill="FFFFFF"/>
        <w:ind w:firstLine="709"/>
        <w:jc w:val="both"/>
        <w:rPr>
          <w:sz w:val="28"/>
          <w:szCs w:val="28"/>
        </w:rPr>
      </w:pPr>
      <w:r w:rsidRPr="00F64ACF">
        <w:rPr>
          <w:sz w:val="28"/>
          <w:szCs w:val="28"/>
        </w:rPr>
        <w:t>О</w:t>
      </w:r>
      <w:r w:rsidR="000B299F" w:rsidRPr="00F64ACF">
        <w:rPr>
          <w:sz w:val="28"/>
          <w:szCs w:val="28"/>
        </w:rPr>
        <w:t>тсутствует очередность в детские сады города Заволжье, однако сохраняется напряженность с очередностью в детские дошкольные учреждения</w:t>
      </w:r>
      <w:r w:rsidR="000B299F">
        <w:rPr>
          <w:sz w:val="28"/>
          <w:szCs w:val="28"/>
        </w:rPr>
        <w:t xml:space="preserve"> в</w:t>
      </w:r>
      <w:r w:rsidR="00683E89">
        <w:rPr>
          <w:sz w:val="28"/>
          <w:szCs w:val="28"/>
        </w:rPr>
        <w:t> </w:t>
      </w:r>
      <w:r w:rsidR="00034FA2">
        <w:rPr>
          <w:sz w:val="28"/>
          <w:szCs w:val="28"/>
        </w:rPr>
        <w:t xml:space="preserve">микрорайонах «Фурмановский» и «Галанино» </w:t>
      </w:r>
      <w:r w:rsidR="000B299F">
        <w:rPr>
          <w:sz w:val="28"/>
          <w:szCs w:val="28"/>
        </w:rPr>
        <w:t>город</w:t>
      </w:r>
      <w:r w:rsidR="00034FA2">
        <w:rPr>
          <w:sz w:val="28"/>
          <w:szCs w:val="28"/>
        </w:rPr>
        <w:t>а</w:t>
      </w:r>
      <w:r w:rsidR="000B299F">
        <w:rPr>
          <w:sz w:val="28"/>
          <w:szCs w:val="28"/>
        </w:rPr>
        <w:t xml:space="preserve"> Городц</w:t>
      </w:r>
      <w:r w:rsidR="00034FA2">
        <w:rPr>
          <w:sz w:val="28"/>
          <w:szCs w:val="28"/>
        </w:rPr>
        <w:t xml:space="preserve">а. </w:t>
      </w:r>
    </w:p>
    <w:p w:rsidR="000B299F" w:rsidRDefault="009A120F">
      <w:pPr>
        <w:shd w:val="clear" w:color="auto" w:fill="FFFFFF"/>
        <w:ind w:firstLine="709"/>
        <w:jc w:val="both"/>
        <w:rPr>
          <w:sz w:val="28"/>
          <w:szCs w:val="28"/>
        </w:rPr>
      </w:pPr>
      <w:r w:rsidRPr="000722D2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 xml:space="preserve">повышения доступности дошкольного образования </w:t>
      </w:r>
      <w:r w:rsidR="00EF6003">
        <w:rPr>
          <w:sz w:val="28"/>
          <w:szCs w:val="28"/>
        </w:rPr>
        <w:t xml:space="preserve">на 2023-2024 годы запланировано </w:t>
      </w:r>
      <w:r>
        <w:rPr>
          <w:sz w:val="28"/>
          <w:szCs w:val="28"/>
        </w:rPr>
        <w:t>строительств</w:t>
      </w:r>
      <w:r w:rsidR="00034FA2">
        <w:rPr>
          <w:sz w:val="28"/>
          <w:szCs w:val="28"/>
        </w:rPr>
        <w:t>о</w:t>
      </w:r>
      <w:r w:rsidR="000B299F">
        <w:rPr>
          <w:sz w:val="28"/>
          <w:szCs w:val="28"/>
        </w:rPr>
        <w:t xml:space="preserve"> детского сада на 240 мест в микрорайоне «Галанино»</w:t>
      </w:r>
      <w:r w:rsidR="0029262E">
        <w:rPr>
          <w:sz w:val="28"/>
          <w:szCs w:val="28"/>
        </w:rPr>
        <w:t xml:space="preserve"> города Городца</w:t>
      </w:r>
      <w:r w:rsidR="00064777">
        <w:rPr>
          <w:sz w:val="28"/>
          <w:szCs w:val="28"/>
        </w:rPr>
        <w:t xml:space="preserve"> </w:t>
      </w:r>
      <w:r w:rsidR="00683E89">
        <w:rPr>
          <w:sz w:val="28"/>
          <w:szCs w:val="28"/>
        </w:rPr>
        <w:t xml:space="preserve">в рамках </w:t>
      </w:r>
      <w:r w:rsidR="003564EA">
        <w:rPr>
          <w:sz w:val="28"/>
          <w:szCs w:val="28"/>
        </w:rPr>
        <w:t>государственной программы «Комплексное развитие сельских территорий»</w:t>
      </w:r>
      <w:r w:rsidRPr="00596EC3">
        <w:rPr>
          <w:sz w:val="28"/>
          <w:szCs w:val="28"/>
        </w:rPr>
        <w:t>.</w:t>
      </w:r>
    </w:p>
    <w:p w:rsidR="005441C6" w:rsidRDefault="003564EA" w:rsidP="005441C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дошкольные</w:t>
      </w:r>
      <w:r w:rsidR="00B9769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 округа</w:t>
      </w:r>
      <w:r w:rsidR="00B9769F">
        <w:rPr>
          <w:sz w:val="28"/>
          <w:szCs w:val="28"/>
        </w:rPr>
        <w:t xml:space="preserve"> находятся в удовлетворительном состоянии. </w:t>
      </w:r>
      <w:r w:rsidR="009A120F">
        <w:rPr>
          <w:sz w:val="28"/>
          <w:szCs w:val="28"/>
        </w:rPr>
        <w:t>Доля муниципальных дошкольных учреждений, здания которых находятся в аварийном состоянии или требуют капитального ремонта, в 202</w:t>
      </w:r>
      <w:r>
        <w:rPr>
          <w:sz w:val="28"/>
          <w:szCs w:val="28"/>
        </w:rPr>
        <w:t>2</w:t>
      </w:r>
      <w:r w:rsidR="009A120F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>0</w:t>
      </w:r>
      <w:r w:rsidR="009A120F">
        <w:rPr>
          <w:sz w:val="28"/>
          <w:szCs w:val="28"/>
        </w:rPr>
        <w:t xml:space="preserve">% от общего числа муниципальных дошкольных образовательных учреждений. </w:t>
      </w:r>
      <w:r w:rsidR="009A120F" w:rsidRPr="633ED8B7">
        <w:rPr>
          <w:sz w:val="28"/>
          <w:szCs w:val="28"/>
        </w:rPr>
        <w:t xml:space="preserve">С целью создания современных условий для получения </w:t>
      </w:r>
      <w:r w:rsidR="009A120F">
        <w:rPr>
          <w:sz w:val="28"/>
          <w:szCs w:val="28"/>
        </w:rPr>
        <w:t xml:space="preserve">дошкольного </w:t>
      </w:r>
      <w:r w:rsidR="009A120F" w:rsidRPr="633ED8B7">
        <w:rPr>
          <w:sz w:val="28"/>
          <w:szCs w:val="28"/>
        </w:rPr>
        <w:t xml:space="preserve">образования </w:t>
      </w:r>
      <w:r w:rsidR="00D15F98">
        <w:rPr>
          <w:sz w:val="28"/>
          <w:szCs w:val="28"/>
        </w:rPr>
        <w:t xml:space="preserve">в </w:t>
      </w:r>
      <w:r w:rsidR="00992D27">
        <w:rPr>
          <w:sz w:val="28"/>
          <w:szCs w:val="28"/>
        </w:rPr>
        <w:t>2022 год</w:t>
      </w:r>
      <w:r w:rsidR="005441C6">
        <w:rPr>
          <w:sz w:val="28"/>
          <w:szCs w:val="28"/>
        </w:rPr>
        <w:t xml:space="preserve">у выполнен </w:t>
      </w:r>
      <w:r w:rsidR="00992D27">
        <w:rPr>
          <w:sz w:val="28"/>
          <w:szCs w:val="28"/>
        </w:rPr>
        <w:t xml:space="preserve">капитальный ремонт кровли </w:t>
      </w:r>
      <w:r w:rsidR="005441C6">
        <w:rPr>
          <w:sz w:val="28"/>
          <w:szCs w:val="28"/>
        </w:rPr>
        <w:t xml:space="preserve">3 </w:t>
      </w:r>
      <w:r w:rsidR="00992D27">
        <w:rPr>
          <w:sz w:val="28"/>
          <w:szCs w:val="28"/>
        </w:rPr>
        <w:t>детск</w:t>
      </w:r>
      <w:r w:rsidR="005441C6">
        <w:rPr>
          <w:sz w:val="28"/>
          <w:szCs w:val="28"/>
        </w:rPr>
        <w:t>их садов</w:t>
      </w:r>
      <w:r w:rsidR="00064777">
        <w:rPr>
          <w:sz w:val="28"/>
          <w:szCs w:val="28"/>
        </w:rPr>
        <w:t xml:space="preserve"> </w:t>
      </w:r>
      <w:r w:rsidR="005441C6">
        <w:rPr>
          <w:sz w:val="28"/>
          <w:szCs w:val="28"/>
        </w:rPr>
        <w:t xml:space="preserve">в городе Заволжье </w:t>
      </w:r>
      <w:r w:rsidR="005441C6" w:rsidRPr="00075870">
        <w:rPr>
          <w:sz w:val="28"/>
          <w:szCs w:val="28"/>
        </w:rPr>
        <w:t>и</w:t>
      </w:r>
      <w:r w:rsidR="005441C6">
        <w:rPr>
          <w:sz w:val="28"/>
          <w:szCs w:val="28"/>
        </w:rPr>
        <w:t> </w:t>
      </w:r>
      <w:r w:rsidR="005441C6" w:rsidRPr="00075870">
        <w:rPr>
          <w:sz w:val="28"/>
          <w:szCs w:val="28"/>
        </w:rPr>
        <w:t>Бриляковского детского сада</w:t>
      </w:r>
      <w:r w:rsidR="005441C6">
        <w:rPr>
          <w:sz w:val="28"/>
          <w:szCs w:val="28"/>
        </w:rPr>
        <w:t xml:space="preserve">. На 2023 год запланирован капитальный ремонт </w:t>
      </w:r>
      <w:r w:rsidR="00E568BF" w:rsidRPr="00075870">
        <w:rPr>
          <w:sz w:val="28"/>
          <w:szCs w:val="28"/>
        </w:rPr>
        <w:t>кровли Ильинского детского сада</w:t>
      </w:r>
      <w:r w:rsidR="00E568BF">
        <w:rPr>
          <w:sz w:val="28"/>
          <w:szCs w:val="28"/>
        </w:rPr>
        <w:t xml:space="preserve"> и </w:t>
      </w:r>
      <w:r w:rsidR="00E568BF" w:rsidRPr="00075870">
        <w:rPr>
          <w:sz w:val="28"/>
          <w:szCs w:val="28"/>
        </w:rPr>
        <w:t>системы электроснабжения Зарубинского детского сада</w:t>
      </w:r>
      <w:r w:rsidR="00E568BF">
        <w:rPr>
          <w:sz w:val="28"/>
          <w:szCs w:val="28"/>
        </w:rPr>
        <w:t>.</w:t>
      </w:r>
    </w:p>
    <w:p w:rsidR="00E30D39" w:rsidRPr="00064777" w:rsidRDefault="00E30D39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</w:p>
    <w:p w:rsidR="00E30D39" w:rsidRPr="00064777" w:rsidRDefault="00E30D39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</w:p>
    <w:p w:rsidR="000B299F" w:rsidRPr="0088143F" w:rsidRDefault="007627CA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lastRenderedPageBreak/>
        <w:t>IV</w:t>
      </w:r>
      <w:r w:rsidR="000B299F" w:rsidRPr="0088143F">
        <w:rPr>
          <w:b/>
          <w:bCs/>
          <w:sz w:val="28"/>
        </w:rPr>
        <w:t>. Общее и дополнительное образование</w:t>
      </w:r>
    </w:p>
    <w:p w:rsidR="000B299F" w:rsidRDefault="000B299F" w:rsidP="00B9769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Сеть муниципальных образовательных учреждений </w:t>
      </w:r>
      <w:r w:rsidR="005441C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включает в себя 2</w:t>
      </w:r>
      <w:r w:rsidR="0088143F">
        <w:rPr>
          <w:sz w:val="28"/>
          <w:szCs w:val="28"/>
        </w:rPr>
        <w:t>6</w:t>
      </w:r>
      <w:r>
        <w:rPr>
          <w:sz w:val="28"/>
          <w:szCs w:val="28"/>
        </w:rPr>
        <w:t xml:space="preserve"> общеобразовательных учреждений</w:t>
      </w:r>
      <w:r w:rsidR="00751A16">
        <w:rPr>
          <w:sz w:val="28"/>
          <w:szCs w:val="28"/>
        </w:rPr>
        <w:t xml:space="preserve"> и 1</w:t>
      </w:r>
      <w:r>
        <w:rPr>
          <w:sz w:val="28"/>
          <w:szCs w:val="28"/>
        </w:rPr>
        <w:t xml:space="preserve"> вечерн</w:t>
      </w:r>
      <w:r w:rsidR="00751A16">
        <w:rPr>
          <w:sz w:val="28"/>
          <w:szCs w:val="28"/>
        </w:rPr>
        <w:t>юю школу</w:t>
      </w:r>
      <w:r>
        <w:rPr>
          <w:sz w:val="28"/>
          <w:szCs w:val="28"/>
        </w:rPr>
        <w:t xml:space="preserve">. Среднегодовая численность обучающихся составила </w:t>
      </w:r>
      <w:r w:rsidR="005441C6">
        <w:rPr>
          <w:sz w:val="28"/>
          <w:szCs w:val="28"/>
        </w:rPr>
        <w:t>9 280</w:t>
      </w:r>
      <w:r>
        <w:rPr>
          <w:sz w:val="28"/>
          <w:szCs w:val="28"/>
        </w:rPr>
        <w:t xml:space="preserve"> человек. Кроме того, в </w:t>
      </w:r>
      <w:r w:rsidR="005441C6">
        <w:rPr>
          <w:sz w:val="28"/>
          <w:szCs w:val="28"/>
        </w:rPr>
        <w:t>округ</w:t>
      </w:r>
      <w:r>
        <w:rPr>
          <w:sz w:val="28"/>
          <w:szCs w:val="28"/>
        </w:rPr>
        <w:t>е работа</w:t>
      </w:r>
      <w:r w:rsidR="00751A16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="00751A16">
        <w:rPr>
          <w:sz w:val="28"/>
          <w:szCs w:val="28"/>
        </w:rPr>
        <w:t xml:space="preserve">2 государственные коррекционные школы и  </w:t>
      </w:r>
      <w:r>
        <w:rPr>
          <w:sz w:val="28"/>
          <w:szCs w:val="28"/>
        </w:rPr>
        <w:t xml:space="preserve">негосударственная образовательная организация – Православная гимназия имени святого благоверного князя Александра Невского. </w:t>
      </w:r>
    </w:p>
    <w:p w:rsidR="00751A16" w:rsidRDefault="000B299F" w:rsidP="00B9769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В </w:t>
      </w:r>
      <w:r w:rsidR="0088143F">
        <w:rPr>
          <w:color w:val="000000"/>
          <w:sz w:val="28"/>
        </w:rPr>
        <w:t>202</w:t>
      </w:r>
      <w:r w:rsidR="005441C6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году </w:t>
      </w:r>
      <w:r w:rsidR="00751A16">
        <w:rPr>
          <w:color w:val="000000"/>
          <w:sz w:val="28"/>
        </w:rPr>
        <w:t>в</w:t>
      </w:r>
      <w:r w:rsidR="00751A16">
        <w:rPr>
          <w:sz w:val="28"/>
          <w:szCs w:val="28"/>
        </w:rPr>
        <w:t xml:space="preserve"> рамках</w:t>
      </w:r>
      <w:r w:rsidR="00751A16" w:rsidRPr="633ED8B7">
        <w:rPr>
          <w:sz w:val="28"/>
          <w:szCs w:val="28"/>
        </w:rPr>
        <w:t xml:space="preserve"> реализации национального проекта «Образование» на</w:t>
      </w:r>
      <w:r w:rsidR="0088143F">
        <w:rPr>
          <w:sz w:val="28"/>
          <w:szCs w:val="28"/>
        </w:rPr>
        <w:t> </w:t>
      </w:r>
      <w:r w:rsidR="00751A16" w:rsidRPr="633ED8B7">
        <w:rPr>
          <w:sz w:val="28"/>
          <w:szCs w:val="28"/>
        </w:rPr>
        <w:t xml:space="preserve">базе </w:t>
      </w:r>
      <w:r w:rsidR="0088143F">
        <w:rPr>
          <w:sz w:val="28"/>
          <w:szCs w:val="28"/>
        </w:rPr>
        <w:t>городских и сельских</w:t>
      </w:r>
      <w:r w:rsidR="00751A16" w:rsidRPr="633ED8B7">
        <w:rPr>
          <w:sz w:val="28"/>
          <w:szCs w:val="28"/>
        </w:rPr>
        <w:t xml:space="preserve"> школ созданы </w:t>
      </w:r>
      <w:r w:rsidR="005441C6">
        <w:rPr>
          <w:sz w:val="28"/>
          <w:szCs w:val="28"/>
        </w:rPr>
        <w:t>8</w:t>
      </w:r>
      <w:r w:rsidR="00E6005E">
        <w:rPr>
          <w:sz w:val="28"/>
          <w:szCs w:val="28"/>
        </w:rPr>
        <w:t xml:space="preserve"> </w:t>
      </w:r>
      <w:r w:rsidR="00751A16" w:rsidRPr="633ED8B7">
        <w:rPr>
          <w:sz w:val="28"/>
          <w:szCs w:val="28"/>
        </w:rPr>
        <w:t>центр</w:t>
      </w:r>
      <w:r w:rsidR="0088143F">
        <w:rPr>
          <w:sz w:val="28"/>
          <w:szCs w:val="28"/>
        </w:rPr>
        <w:t>ов</w:t>
      </w:r>
      <w:r w:rsidR="00D57347">
        <w:rPr>
          <w:sz w:val="28"/>
          <w:szCs w:val="28"/>
        </w:rPr>
        <w:t xml:space="preserve"> </w:t>
      </w:r>
      <w:r w:rsidR="0088143F">
        <w:rPr>
          <w:sz w:val="28"/>
          <w:szCs w:val="28"/>
        </w:rPr>
        <w:t>естественнонаучно</w:t>
      </w:r>
      <w:r w:rsidR="00E30D39">
        <w:rPr>
          <w:sz w:val="28"/>
          <w:szCs w:val="28"/>
        </w:rPr>
        <w:t>й</w:t>
      </w:r>
      <w:r w:rsidR="0088143F">
        <w:rPr>
          <w:sz w:val="28"/>
          <w:szCs w:val="28"/>
        </w:rPr>
        <w:t xml:space="preserve"> и технологическо</w:t>
      </w:r>
      <w:r w:rsidR="00E30D39">
        <w:rPr>
          <w:sz w:val="28"/>
          <w:szCs w:val="28"/>
        </w:rPr>
        <w:t>й направленности</w:t>
      </w:r>
      <w:r w:rsidR="00751A16" w:rsidRPr="633ED8B7">
        <w:rPr>
          <w:sz w:val="28"/>
          <w:szCs w:val="28"/>
        </w:rPr>
        <w:t xml:space="preserve"> «Точка роста»</w:t>
      </w:r>
      <w:r w:rsidR="0088143F">
        <w:rPr>
          <w:sz w:val="28"/>
          <w:szCs w:val="28"/>
        </w:rPr>
        <w:t xml:space="preserve"> и </w:t>
      </w:r>
      <w:r w:rsidR="005441C6">
        <w:rPr>
          <w:sz w:val="28"/>
          <w:szCs w:val="28"/>
        </w:rPr>
        <w:t>2</w:t>
      </w:r>
      <w:r w:rsidR="00E6005E">
        <w:rPr>
          <w:sz w:val="28"/>
          <w:szCs w:val="28"/>
        </w:rPr>
        <w:t xml:space="preserve"> </w:t>
      </w:r>
      <w:r w:rsidR="00751A16" w:rsidRPr="633ED8B7">
        <w:rPr>
          <w:sz w:val="28"/>
          <w:szCs w:val="28"/>
        </w:rPr>
        <w:t>центр</w:t>
      </w:r>
      <w:r w:rsidR="005441C6">
        <w:rPr>
          <w:sz w:val="28"/>
          <w:szCs w:val="28"/>
        </w:rPr>
        <w:t>а</w:t>
      </w:r>
      <w:r w:rsidR="00751A16" w:rsidRPr="633ED8B7">
        <w:rPr>
          <w:sz w:val="28"/>
          <w:szCs w:val="28"/>
        </w:rPr>
        <w:t xml:space="preserve"> «Цифровая образовательная среда».</w:t>
      </w:r>
    </w:p>
    <w:p w:rsidR="005441C6" w:rsidRPr="00075870" w:rsidRDefault="0088143F" w:rsidP="005441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базе центра внешкольной работы «</w:t>
      </w:r>
      <w:r w:rsidR="005441C6">
        <w:rPr>
          <w:sz w:val="28"/>
          <w:szCs w:val="28"/>
        </w:rPr>
        <w:t>Ровесник</w:t>
      </w:r>
      <w:r>
        <w:rPr>
          <w:sz w:val="28"/>
          <w:szCs w:val="28"/>
        </w:rPr>
        <w:t>» в 202</w:t>
      </w:r>
      <w:r w:rsidR="005441C6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по</w:t>
      </w:r>
      <w:r w:rsidR="00E30D39">
        <w:rPr>
          <w:sz w:val="28"/>
          <w:szCs w:val="28"/>
        </w:rPr>
        <w:t> </w:t>
      </w:r>
      <w:r>
        <w:rPr>
          <w:sz w:val="28"/>
          <w:szCs w:val="28"/>
        </w:rPr>
        <w:t>федеральному проекту «Успех каждого ребенка» создан</w:t>
      </w:r>
      <w:r w:rsidR="005441C6" w:rsidRPr="00075870">
        <w:rPr>
          <w:sz w:val="28"/>
          <w:szCs w:val="28"/>
        </w:rPr>
        <w:t>ы 450 новых мест дополнительного образования технической, художественной, физкультурно-спортивной и социально-гуманитарной направленностей.</w:t>
      </w:r>
      <w:r w:rsidR="005441C6">
        <w:rPr>
          <w:sz w:val="28"/>
          <w:szCs w:val="28"/>
        </w:rPr>
        <w:t xml:space="preserve"> Также</w:t>
      </w:r>
      <w:r w:rsidR="005441C6" w:rsidRPr="00075870">
        <w:rPr>
          <w:sz w:val="28"/>
          <w:szCs w:val="28"/>
        </w:rPr>
        <w:t xml:space="preserve"> в </w:t>
      </w:r>
      <w:r w:rsidR="005441C6">
        <w:rPr>
          <w:sz w:val="28"/>
          <w:szCs w:val="28"/>
        </w:rPr>
        <w:t>ходе реализации федерального проекта</w:t>
      </w:r>
      <w:r w:rsidR="00064777">
        <w:rPr>
          <w:sz w:val="28"/>
          <w:szCs w:val="28"/>
        </w:rPr>
        <w:t xml:space="preserve"> </w:t>
      </w:r>
      <w:r w:rsidR="005441C6">
        <w:rPr>
          <w:sz w:val="28"/>
          <w:szCs w:val="28"/>
        </w:rPr>
        <w:t xml:space="preserve">созданы современные условия </w:t>
      </w:r>
      <w:r w:rsidR="005441C6" w:rsidRPr="00075870">
        <w:rPr>
          <w:sz w:val="28"/>
          <w:szCs w:val="28"/>
        </w:rPr>
        <w:t>для занятий физической культурой и спортом в Бриляковск</w:t>
      </w:r>
      <w:r w:rsidR="005441C6">
        <w:rPr>
          <w:sz w:val="28"/>
          <w:szCs w:val="28"/>
        </w:rPr>
        <w:t>ой</w:t>
      </w:r>
      <w:r w:rsidR="005441C6" w:rsidRPr="00075870">
        <w:rPr>
          <w:sz w:val="28"/>
          <w:szCs w:val="28"/>
        </w:rPr>
        <w:t xml:space="preserve"> средн</w:t>
      </w:r>
      <w:r w:rsidR="005441C6">
        <w:rPr>
          <w:sz w:val="28"/>
          <w:szCs w:val="28"/>
        </w:rPr>
        <w:t xml:space="preserve">ей </w:t>
      </w:r>
      <w:r w:rsidR="005441C6" w:rsidRPr="00075870">
        <w:rPr>
          <w:sz w:val="28"/>
          <w:szCs w:val="28"/>
        </w:rPr>
        <w:t>школ</w:t>
      </w:r>
      <w:r w:rsidR="005441C6">
        <w:rPr>
          <w:sz w:val="28"/>
          <w:szCs w:val="28"/>
        </w:rPr>
        <w:t>е:</w:t>
      </w:r>
      <w:r w:rsidR="005441C6" w:rsidRPr="00075870">
        <w:rPr>
          <w:sz w:val="28"/>
          <w:szCs w:val="28"/>
        </w:rPr>
        <w:t xml:space="preserve"> выполнен капитальн</w:t>
      </w:r>
      <w:r w:rsidR="005441C6">
        <w:rPr>
          <w:sz w:val="28"/>
          <w:szCs w:val="28"/>
        </w:rPr>
        <w:t xml:space="preserve">ый ремонт спортивного зала. </w:t>
      </w:r>
    </w:p>
    <w:p w:rsidR="005441C6" w:rsidRPr="00075870" w:rsidRDefault="005441C6" w:rsidP="005441C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075870">
        <w:rPr>
          <w:sz w:val="28"/>
          <w:szCs w:val="28"/>
        </w:rPr>
        <w:t xml:space="preserve"> государственной программ</w:t>
      </w:r>
      <w:r>
        <w:rPr>
          <w:sz w:val="28"/>
          <w:szCs w:val="28"/>
        </w:rPr>
        <w:t>е</w:t>
      </w:r>
      <w:r w:rsidR="0006477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5870">
        <w:rPr>
          <w:sz w:val="28"/>
          <w:szCs w:val="28"/>
        </w:rPr>
        <w:t>Модернизация школьных систем образования</w:t>
      </w:r>
      <w:r>
        <w:rPr>
          <w:sz w:val="28"/>
          <w:szCs w:val="28"/>
        </w:rPr>
        <w:t>»</w:t>
      </w:r>
      <w:r w:rsidRPr="00075870">
        <w:rPr>
          <w:sz w:val="28"/>
          <w:szCs w:val="28"/>
        </w:rPr>
        <w:t xml:space="preserve"> нача</w:t>
      </w:r>
      <w:r w:rsidR="00E30D39">
        <w:rPr>
          <w:sz w:val="28"/>
          <w:szCs w:val="28"/>
        </w:rPr>
        <w:t>т</w:t>
      </w:r>
      <w:r w:rsidRPr="00075870">
        <w:rPr>
          <w:sz w:val="28"/>
          <w:szCs w:val="28"/>
        </w:rPr>
        <w:t xml:space="preserve"> капитальный ремонт Ковригинской основной школы. Работы </w:t>
      </w:r>
      <w:r>
        <w:rPr>
          <w:sz w:val="28"/>
          <w:szCs w:val="28"/>
        </w:rPr>
        <w:t xml:space="preserve">планируется </w:t>
      </w:r>
      <w:r w:rsidRPr="00075870">
        <w:rPr>
          <w:sz w:val="28"/>
          <w:szCs w:val="28"/>
        </w:rPr>
        <w:t>заверш</w:t>
      </w:r>
      <w:r>
        <w:rPr>
          <w:sz w:val="28"/>
          <w:szCs w:val="28"/>
        </w:rPr>
        <w:t xml:space="preserve">ить </w:t>
      </w:r>
      <w:r w:rsidRPr="00075870">
        <w:rPr>
          <w:sz w:val="28"/>
          <w:szCs w:val="28"/>
        </w:rPr>
        <w:t>к сентябрю 2023 года.</w:t>
      </w:r>
      <w:r>
        <w:rPr>
          <w:sz w:val="28"/>
          <w:szCs w:val="28"/>
        </w:rPr>
        <w:t xml:space="preserve"> Также проведен ремонт кровли школ № 3 и 15.</w:t>
      </w:r>
    </w:p>
    <w:p w:rsidR="00100465" w:rsidRPr="00100465" w:rsidRDefault="00100465" w:rsidP="0010046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00465">
        <w:rPr>
          <w:sz w:val="28"/>
          <w:szCs w:val="28"/>
        </w:rPr>
        <w:t>С целью создания современной безопасной образовательной среды из местного бюджета направлены 10,2 млн. руб. на подготовку образовательных учреждений к новому учебному году. Проведены текущий ремонт образовательных учреждений, в том числе ремонт отопительных систем, мероприятия по пожарной безопасности, обеспечению антитеррористической защищенности, выполнялись предписания надзорных органов.</w:t>
      </w:r>
    </w:p>
    <w:p w:rsidR="00100465" w:rsidRPr="00100465" w:rsidRDefault="000B299F" w:rsidP="00100465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Автобусный парк учреждений образования </w:t>
      </w:r>
      <w:r w:rsidR="005D5E62">
        <w:rPr>
          <w:color w:val="000000"/>
          <w:sz w:val="28"/>
        </w:rPr>
        <w:t>округ</w:t>
      </w:r>
      <w:r>
        <w:rPr>
          <w:color w:val="000000"/>
          <w:sz w:val="28"/>
        </w:rPr>
        <w:t>а в 20</w:t>
      </w:r>
      <w:r w:rsidR="00751A16">
        <w:rPr>
          <w:color w:val="000000"/>
          <w:sz w:val="28"/>
        </w:rPr>
        <w:t>2</w:t>
      </w:r>
      <w:r w:rsidR="00100465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году обновился на</w:t>
      </w:r>
      <w:r w:rsidR="0085768A">
        <w:rPr>
          <w:color w:val="000000"/>
          <w:sz w:val="28"/>
        </w:rPr>
        <w:t> </w:t>
      </w:r>
      <w:r w:rsidR="00100465" w:rsidRPr="00100465">
        <w:rPr>
          <w:sz w:val="28"/>
          <w:szCs w:val="28"/>
        </w:rPr>
        <w:t>новый автобус ПАЗ для Бриляковской школы и микроавтобус ГАЗель NEXT для Ильинской школы.</w:t>
      </w:r>
    </w:p>
    <w:p w:rsidR="000B299F" w:rsidRDefault="000B299F" w:rsidP="00B9769F">
      <w:pPr>
        <w:shd w:val="clear" w:color="auto" w:fill="FFFFFF"/>
        <w:ind w:firstLine="709"/>
        <w:jc w:val="both"/>
        <w:rPr>
          <w:sz w:val="28"/>
          <w:szCs w:val="28"/>
        </w:rPr>
      </w:pPr>
      <w:r w:rsidRPr="006D65A0">
        <w:rPr>
          <w:sz w:val="28"/>
          <w:szCs w:val="28"/>
        </w:rPr>
        <w:t>Актуальной задачей является обеспечение равных возможностей получения образования для детей с ограниченными возможностями здоровья и детей–инвалидов, оборудование безбарьерной среды. В 20</w:t>
      </w:r>
      <w:r w:rsidR="006D65A0" w:rsidRPr="006D65A0">
        <w:rPr>
          <w:sz w:val="28"/>
          <w:szCs w:val="28"/>
        </w:rPr>
        <w:t>2</w:t>
      </w:r>
      <w:r w:rsidR="00100465">
        <w:rPr>
          <w:sz w:val="28"/>
          <w:szCs w:val="28"/>
        </w:rPr>
        <w:t>2</w:t>
      </w:r>
      <w:r w:rsidRPr="006D65A0">
        <w:rPr>
          <w:sz w:val="28"/>
          <w:szCs w:val="28"/>
        </w:rPr>
        <w:t xml:space="preserve"> году за счет средств местного бюджета были выполнены соответствующие работы </w:t>
      </w:r>
      <w:r w:rsidR="0085768A">
        <w:rPr>
          <w:sz w:val="28"/>
          <w:szCs w:val="28"/>
        </w:rPr>
        <w:t xml:space="preserve">в школе </w:t>
      </w:r>
      <w:r w:rsidR="00100465" w:rsidRPr="00075870">
        <w:rPr>
          <w:sz w:val="28"/>
          <w:szCs w:val="28"/>
        </w:rPr>
        <w:t>с</w:t>
      </w:r>
      <w:r w:rsidR="00100465">
        <w:rPr>
          <w:sz w:val="28"/>
          <w:szCs w:val="28"/>
        </w:rPr>
        <w:t>. </w:t>
      </w:r>
      <w:r w:rsidR="00100465" w:rsidRPr="00075870">
        <w:rPr>
          <w:sz w:val="28"/>
          <w:szCs w:val="28"/>
        </w:rPr>
        <w:t>Стр</w:t>
      </w:r>
      <w:r w:rsidR="00100465">
        <w:rPr>
          <w:sz w:val="28"/>
          <w:szCs w:val="28"/>
        </w:rPr>
        <w:t xml:space="preserve">очково </w:t>
      </w:r>
      <w:r w:rsidR="0085768A">
        <w:rPr>
          <w:sz w:val="28"/>
          <w:szCs w:val="28"/>
        </w:rPr>
        <w:t xml:space="preserve"> и детск</w:t>
      </w:r>
      <w:r w:rsidR="00100465">
        <w:rPr>
          <w:sz w:val="28"/>
          <w:szCs w:val="28"/>
        </w:rPr>
        <w:t>их</w:t>
      </w:r>
      <w:r w:rsidR="0085768A">
        <w:rPr>
          <w:sz w:val="28"/>
          <w:szCs w:val="28"/>
        </w:rPr>
        <w:t xml:space="preserve"> сад</w:t>
      </w:r>
      <w:r w:rsidR="00100465">
        <w:rPr>
          <w:sz w:val="28"/>
          <w:szCs w:val="28"/>
        </w:rPr>
        <w:t>ах  № 21 и № 25</w:t>
      </w:r>
      <w:r w:rsidRPr="006D65A0">
        <w:rPr>
          <w:sz w:val="28"/>
          <w:szCs w:val="28"/>
        </w:rPr>
        <w:t>.</w:t>
      </w:r>
    </w:p>
    <w:p w:rsidR="003620CB" w:rsidRDefault="003620CB" w:rsidP="00362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Остается проблемой </w:t>
      </w:r>
      <w:r w:rsidRPr="00A01929">
        <w:rPr>
          <w:sz w:val="28"/>
          <w:szCs w:val="28"/>
        </w:rPr>
        <w:t>сохранение обучения во вторую смену: в</w:t>
      </w:r>
      <w:r w:rsidRPr="00A01929">
        <w:rPr>
          <w:color w:val="000000"/>
          <w:sz w:val="28"/>
        </w:rPr>
        <w:t xml:space="preserve"> двухсменном режиме работают пять из семи школ Городца и две из семи школ Заволжья.</w:t>
      </w:r>
      <w:r w:rsidR="00064777">
        <w:rPr>
          <w:color w:val="000000"/>
          <w:sz w:val="28"/>
        </w:rPr>
        <w:t xml:space="preserve"> </w:t>
      </w:r>
      <w:r w:rsidRPr="00A01929">
        <w:rPr>
          <w:sz w:val="28"/>
          <w:szCs w:val="28"/>
        </w:rPr>
        <w:t xml:space="preserve">Доля обучающихся во вторую смену в школах </w:t>
      </w:r>
      <w:r w:rsidR="005D5E62">
        <w:rPr>
          <w:sz w:val="28"/>
          <w:szCs w:val="28"/>
        </w:rPr>
        <w:t>округ</w:t>
      </w:r>
      <w:r w:rsidRPr="00A01929">
        <w:rPr>
          <w:sz w:val="28"/>
          <w:szCs w:val="28"/>
        </w:rPr>
        <w:t xml:space="preserve">а составила </w:t>
      </w:r>
      <w:r w:rsidR="00100465" w:rsidRPr="00A01929">
        <w:rPr>
          <w:sz w:val="28"/>
          <w:szCs w:val="28"/>
        </w:rPr>
        <w:t>9,49</w:t>
      </w:r>
      <w:r w:rsidRPr="00A01929">
        <w:rPr>
          <w:sz w:val="28"/>
          <w:szCs w:val="28"/>
        </w:rPr>
        <w:t>% (</w:t>
      </w:r>
      <w:r w:rsidR="00100465" w:rsidRPr="00A01929">
        <w:rPr>
          <w:sz w:val="28"/>
          <w:szCs w:val="28"/>
        </w:rPr>
        <w:t>899</w:t>
      </w:r>
      <w:r w:rsidRPr="00A01929">
        <w:rPr>
          <w:sz w:val="28"/>
          <w:szCs w:val="28"/>
        </w:rPr>
        <w:t xml:space="preserve"> человек). По сравнению с прошлым годом она </w:t>
      </w:r>
      <w:r w:rsidR="00100465" w:rsidRPr="00A01929">
        <w:rPr>
          <w:sz w:val="28"/>
          <w:szCs w:val="28"/>
        </w:rPr>
        <w:t>уменьшила</w:t>
      </w:r>
      <w:r w:rsidRPr="00A01929">
        <w:rPr>
          <w:sz w:val="28"/>
          <w:szCs w:val="28"/>
        </w:rPr>
        <w:t xml:space="preserve">сь на </w:t>
      </w:r>
      <w:r w:rsidR="00100465" w:rsidRPr="00A01929">
        <w:rPr>
          <w:sz w:val="28"/>
          <w:szCs w:val="28"/>
        </w:rPr>
        <w:t>1,05</w:t>
      </w:r>
      <w:r w:rsidRPr="00A01929">
        <w:rPr>
          <w:sz w:val="28"/>
          <w:szCs w:val="28"/>
        </w:rPr>
        <w:t xml:space="preserve"> п.п. Наиболее высокая доля учащихся, обучающихся во вторую смену, в городе Городце - 22% от общего</w:t>
      </w:r>
      <w:r w:rsidRPr="633ED8B7">
        <w:rPr>
          <w:sz w:val="28"/>
          <w:szCs w:val="28"/>
        </w:rPr>
        <w:t xml:space="preserve"> количества учеников. </w:t>
      </w:r>
    </w:p>
    <w:p w:rsidR="003620CB" w:rsidRPr="003279B8" w:rsidRDefault="003620CB" w:rsidP="00362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100465">
        <w:rPr>
          <w:sz w:val="28"/>
          <w:szCs w:val="28"/>
        </w:rPr>
        <w:t>2</w:t>
      </w:r>
      <w:r>
        <w:rPr>
          <w:sz w:val="28"/>
          <w:szCs w:val="28"/>
        </w:rPr>
        <w:t xml:space="preserve"> году </w:t>
      </w:r>
      <w:r w:rsidR="00100465" w:rsidRPr="00075870">
        <w:rPr>
          <w:sz w:val="28"/>
          <w:szCs w:val="28"/>
        </w:rPr>
        <w:t xml:space="preserve">начато строительство </w:t>
      </w:r>
      <w:r w:rsidR="00100465">
        <w:rPr>
          <w:sz w:val="28"/>
          <w:szCs w:val="28"/>
        </w:rPr>
        <w:t xml:space="preserve">долгожданной </w:t>
      </w:r>
      <w:r w:rsidR="00100465" w:rsidRPr="00075870">
        <w:rPr>
          <w:sz w:val="28"/>
          <w:szCs w:val="28"/>
        </w:rPr>
        <w:t>школы в микрорайоне Невский</w:t>
      </w:r>
      <w:r w:rsidR="00064777">
        <w:rPr>
          <w:sz w:val="28"/>
          <w:szCs w:val="28"/>
        </w:rPr>
        <w:t xml:space="preserve"> </w:t>
      </w:r>
      <w:r w:rsidR="00100465" w:rsidRPr="00075870">
        <w:rPr>
          <w:sz w:val="28"/>
          <w:szCs w:val="28"/>
        </w:rPr>
        <w:t xml:space="preserve">на 825 мест, которая позволит организовать обучение в современных условиях </w:t>
      </w:r>
      <w:r w:rsidR="00100465">
        <w:rPr>
          <w:sz w:val="28"/>
          <w:szCs w:val="28"/>
        </w:rPr>
        <w:t xml:space="preserve">для учеников </w:t>
      </w:r>
      <w:r w:rsidR="00100465" w:rsidRPr="00075870">
        <w:rPr>
          <w:sz w:val="28"/>
          <w:szCs w:val="28"/>
        </w:rPr>
        <w:t>школ</w:t>
      </w:r>
      <w:r w:rsidR="00100465">
        <w:rPr>
          <w:sz w:val="28"/>
          <w:szCs w:val="28"/>
        </w:rPr>
        <w:t>ы</w:t>
      </w:r>
      <w:r w:rsidR="00100465" w:rsidRPr="00075870">
        <w:rPr>
          <w:sz w:val="28"/>
          <w:szCs w:val="28"/>
        </w:rPr>
        <w:t xml:space="preserve"> №</w:t>
      </w:r>
      <w:r w:rsidR="00100465">
        <w:rPr>
          <w:sz w:val="28"/>
          <w:szCs w:val="28"/>
        </w:rPr>
        <w:t> </w:t>
      </w:r>
      <w:r w:rsidR="00100465" w:rsidRPr="00075870">
        <w:rPr>
          <w:sz w:val="28"/>
          <w:szCs w:val="28"/>
        </w:rPr>
        <w:t xml:space="preserve">1, </w:t>
      </w:r>
      <w:r w:rsidR="00100465">
        <w:rPr>
          <w:sz w:val="28"/>
          <w:szCs w:val="28"/>
        </w:rPr>
        <w:t>снизить нагрузку на</w:t>
      </w:r>
      <w:r w:rsidR="00100465" w:rsidRPr="00075870">
        <w:rPr>
          <w:sz w:val="28"/>
          <w:szCs w:val="28"/>
        </w:rPr>
        <w:t xml:space="preserve"> школу №</w:t>
      </w:r>
      <w:r w:rsidR="00100465">
        <w:rPr>
          <w:sz w:val="28"/>
          <w:szCs w:val="28"/>
        </w:rPr>
        <w:t> </w:t>
      </w:r>
      <w:r w:rsidR="00100465" w:rsidRPr="00075870">
        <w:rPr>
          <w:sz w:val="28"/>
          <w:szCs w:val="28"/>
        </w:rPr>
        <w:t xml:space="preserve">2, а также сократить долю обучающихся во вторую смену в школах </w:t>
      </w:r>
      <w:r w:rsidR="00100465">
        <w:rPr>
          <w:sz w:val="28"/>
          <w:szCs w:val="28"/>
        </w:rPr>
        <w:t>г. </w:t>
      </w:r>
      <w:r w:rsidR="00100465" w:rsidRPr="00075870">
        <w:rPr>
          <w:sz w:val="28"/>
          <w:szCs w:val="28"/>
        </w:rPr>
        <w:t>Городца</w:t>
      </w:r>
      <w:r>
        <w:rPr>
          <w:sz w:val="28"/>
          <w:szCs w:val="28"/>
        </w:rPr>
        <w:t>.</w:t>
      </w:r>
    </w:p>
    <w:p w:rsidR="00F35CB2" w:rsidRDefault="00F35CB2" w:rsidP="003F5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Одним из п</w:t>
      </w:r>
      <w:r w:rsidRPr="004507DB">
        <w:rPr>
          <w:sz w:val="28"/>
          <w:szCs w:val="28"/>
        </w:rPr>
        <w:t>риоритетны</w:t>
      </w:r>
      <w:r>
        <w:rPr>
          <w:sz w:val="28"/>
          <w:szCs w:val="28"/>
        </w:rPr>
        <w:t>х</w:t>
      </w:r>
      <w:r w:rsidRPr="004507DB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й</w:t>
      </w:r>
      <w:r w:rsidRPr="00261B13">
        <w:rPr>
          <w:sz w:val="28"/>
          <w:szCs w:val="28"/>
        </w:rPr>
        <w:t xml:space="preserve"> деятельности </w:t>
      </w:r>
      <w:r w:rsidR="00954261">
        <w:rPr>
          <w:sz w:val="28"/>
          <w:szCs w:val="28"/>
        </w:rPr>
        <w:t>является</w:t>
      </w:r>
      <w:r w:rsidRPr="00261B13">
        <w:rPr>
          <w:sz w:val="28"/>
          <w:szCs w:val="28"/>
        </w:rPr>
        <w:t xml:space="preserve"> воспитательная работа. В рамках федерального проекта </w:t>
      </w:r>
      <w:r>
        <w:rPr>
          <w:sz w:val="28"/>
          <w:szCs w:val="28"/>
        </w:rPr>
        <w:t>«</w:t>
      </w:r>
      <w:r w:rsidRPr="00261B13">
        <w:rPr>
          <w:sz w:val="28"/>
          <w:szCs w:val="28"/>
        </w:rPr>
        <w:t>Патриотическое воспитание</w:t>
      </w:r>
      <w:r>
        <w:rPr>
          <w:sz w:val="28"/>
          <w:szCs w:val="28"/>
        </w:rPr>
        <w:t>»</w:t>
      </w:r>
      <w:r w:rsidR="00E30D39">
        <w:rPr>
          <w:sz w:val="28"/>
          <w:szCs w:val="28"/>
        </w:rPr>
        <w:t xml:space="preserve"> во всех школах </w:t>
      </w:r>
      <w:r w:rsidRPr="00261B13">
        <w:rPr>
          <w:sz w:val="28"/>
          <w:szCs w:val="28"/>
        </w:rPr>
        <w:t xml:space="preserve">установлена символика Российской Федерации: флагшток с флагом, герб, протокольные флаги. </w:t>
      </w:r>
      <w:r>
        <w:rPr>
          <w:sz w:val="28"/>
          <w:szCs w:val="28"/>
        </w:rPr>
        <w:t>В 25 общеобразовательных школах работают советники по воспитанию.</w:t>
      </w:r>
    </w:p>
    <w:p w:rsidR="00F35CB2" w:rsidRDefault="00954261" w:rsidP="003F5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2022 года</w:t>
      </w:r>
      <w:r w:rsidR="00F35CB2">
        <w:rPr>
          <w:sz w:val="28"/>
          <w:szCs w:val="28"/>
        </w:rPr>
        <w:t xml:space="preserve"> 84% населения округа вовлечены в систему патриотического воспитания; </w:t>
      </w:r>
      <w:r w:rsidR="00F35CB2" w:rsidRPr="00261B13">
        <w:rPr>
          <w:sz w:val="28"/>
          <w:szCs w:val="28"/>
        </w:rPr>
        <w:t>2</w:t>
      </w:r>
      <w:r w:rsidR="00F35CB2">
        <w:rPr>
          <w:sz w:val="28"/>
          <w:szCs w:val="28"/>
        </w:rPr>
        <w:t> </w:t>
      </w:r>
      <w:r w:rsidR="00F35CB2" w:rsidRPr="00261B13">
        <w:rPr>
          <w:sz w:val="28"/>
          <w:szCs w:val="28"/>
        </w:rPr>
        <w:t>099 детей являются членами Российского движения школьников</w:t>
      </w:r>
      <w:r w:rsidR="00F35CB2">
        <w:rPr>
          <w:sz w:val="28"/>
          <w:szCs w:val="28"/>
        </w:rPr>
        <w:t>; 535 </w:t>
      </w:r>
      <w:r w:rsidR="00F35CB2" w:rsidRPr="00261B13">
        <w:rPr>
          <w:sz w:val="28"/>
          <w:szCs w:val="28"/>
        </w:rPr>
        <w:t xml:space="preserve">человек входят в ряды </w:t>
      </w:r>
      <w:r w:rsidR="00F35CB2">
        <w:rPr>
          <w:sz w:val="28"/>
          <w:szCs w:val="28"/>
        </w:rPr>
        <w:t>«</w:t>
      </w:r>
      <w:r w:rsidR="00F35CB2" w:rsidRPr="00261B13">
        <w:rPr>
          <w:sz w:val="28"/>
          <w:szCs w:val="28"/>
        </w:rPr>
        <w:t>ЮНАРМИИ</w:t>
      </w:r>
      <w:r w:rsidR="00F35CB2">
        <w:rPr>
          <w:sz w:val="28"/>
          <w:szCs w:val="28"/>
        </w:rPr>
        <w:t>»; б</w:t>
      </w:r>
      <w:r w:rsidR="00F35CB2" w:rsidRPr="00261B13">
        <w:rPr>
          <w:sz w:val="28"/>
          <w:szCs w:val="28"/>
        </w:rPr>
        <w:t>олее 4</w:t>
      </w:r>
      <w:r w:rsidR="00F35CB2">
        <w:rPr>
          <w:sz w:val="28"/>
          <w:szCs w:val="28"/>
        </w:rPr>
        <w:t> </w:t>
      </w:r>
      <w:r w:rsidR="00F35CB2" w:rsidRPr="00261B13">
        <w:rPr>
          <w:sz w:val="28"/>
          <w:szCs w:val="28"/>
        </w:rPr>
        <w:t>000 человек старше 8 лет вовлечены в волонтерскую деятельность</w:t>
      </w:r>
      <w:r>
        <w:rPr>
          <w:sz w:val="28"/>
          <w:szCs w:val="28"/>
        </w:rPr>
        <w:t>.</w:t>
      </w:r>
    </w:p>
    <w:p w:rsidR="00A01929" w:rsidRPr="00A01929" w:rsidRDefault="003620CB" w:rsidP="003F5D44">
      <w:pPr>
        <w:ind w:firstLine="709"/>
        <w:jc w:val="both"/>
        <w:rPr>
          <w:sz w:val="28"/>
          <w:szCs w:val="28"/>
        </w:rPr>
      </w:pPr>
      <w:r w:rsidRPr="00E30D39">
        <w:rPr>
          <w:sz w:val="28"/>
          <w:szCs w:val="28"/>
        </w:rPr>
        <w:t>Объем расходов на общее образование в 202</w:t>
      </w:r>
      <w:r w:rsidR="00100465" w:rsidRPr="00E30D39">
        <w:rPr>
          <w:sz w:val="28"/>
          <w:szCs w:val="28"/>
        </w:rPr>
        <w:t>2</w:t>
      </w:r>
      <w:r w:rsidRPr="00E30D39">
        <w:rPr>
          <w:sz w:val="28"/>
          <w:szCs w:val="28"/>
        </w:rPr>
        <w:t xml:space="preserve"> году увеличился </w:t>
      </w:r>
      <w:r w:rsidR="00E568BF" w:rsidRPr="00E30D39">
        <w:rPr>
          <w:sz w:val="28"/>
          <w:szCs w:val="28"/>
        </w:rPr>
        <w:t>в 1,5 раза</w:t>
      </w:r>
      <w:r w:rsidRPr="00E30D39">
        <w:rPr>
          <w:sz w:val="28"/>
          <w:szCs w:val="28"/>
        </w:rPr>
        <w:t xml:space="preserve"> к уровню 202</w:t>
      </w:r>
      <w:r w:rsidR="00E568BF" w:rsidRPr="00E30D39">
        <w:rPr>
          <w:sz w:val="28"/>
          <w:szCs w:val="28"/>
        </w:rPr>
        <w:t>1</w:t>
      </w:r>
      <w:r w:rsidRPr="00E30D39">
        <w:rPr>
          <w:sz w:val="28"/>
          <w:szCs w:val="28"/>
        </w:rPr>
        <w:t xml:space="preserve"> года и составил </w:t>
      </w:r>
      <w:r w:rsidR="00E568BF" w:rsidRPr="00E30D39">
        <w:rPr>
          <w:sz w:val="28"/>
          <w:szCs w:val="28"/>
        </w:rPr>
        <w:t>1 083,9</w:t>
      </w:r>
      <w:r w:rsidRPr="00E30D39">
        <w:rPr>
          <w:sz w:val="28"/>
          <w:szCs w:val="28"/>
        </w:rPr>
        <w:t xml:space="preserve"> млн. руб. </w:t>
      </w:r>
      <w:r w:rsidR="00A01929" w:rsidRPr="00E30D39">
        <w:rPr>
          <w:sz w:val="28"/>
          <w:szCs w:val="28"/>
        </w:rPr>
        <w:t>Увеличение связано с </w:t>
      </w:r>
      <w:r w:rsidR="003F5D44" w:rsidRPr="00E30D39">
        <w:rPr>
          <w:sz w:val="28"/>
          <w:szCs w:val="28"/>
        </w:rPr>
        <w:t xml:space="preserve">индексацией </w:t>
      </w:r>
      <w:r w:rsidR="00A01929" w:rsidRPr="00E30D39">
        <w:rPr>
          <w:sz w:val="28"/>
          <w:szCs w:val="28"/>
        </w:rPr>
        <w:t>заработной плат</w:t>
      </w:r>
      <w:r w:rsidR="003F5D44" w:rsidRPr="00E30D39">
        <w:rPr>
          <w:sz w:val="28"/>
          <w:szCs w:val="28"/>
        </w:rPr>
        <w:t>ы</w:t>
      </w:r>
      <w:r w:rsidR="00A01929" w:rsidRPr="00E30D39">
        <w:rPr>
          <w:sz w:val="28"/>
          <w:szCs w:val="28"/>
        </w:rPr>
        <w:t xml:space="preserve"> педагогических работников общеобразователь</w:t>
      </w:r>
      <w:r w:rsidR="003F5D44" w:rsidRPr="00E30D39">
        <w:rPr>
          <w:sz w:val="28"/>
          <w:szCs w:val="28"/>
        </w:rPr>
        <w:t>-</w:t>
      </w:r>
      <w:r w:rsidR="00A01929" w:rsidRPr="00E30D39">
        <w:rPr>
          <w:sz w:val="28"/>
          <w:szCs w:val="28"/>
        </w:rPr>
        <w:t xml:space="preserve">ных организаций, </w:t>
      </w:r>
      <w:r w:rsidR="00E30D39">
        <w:rPr>
          <w:sz w:val="28"/>
          <w:szCs w:val="28"/>
        </w:rPr>
        <w:t xml:space="preserve">дополнительными </w:t>
      </w:r>
      <w:r w:rsidR="00A01929" w:rsidRPr="00E30D39">
        <w:rPr>
          <w:sz w:val="28"/>
          <w:szCs w:val="28"/>
        </w:rPr>
        <w:t>расход</w:t>
      </w:r>
      <w:r w:rsidR="0058673C" w:rsidRPr="00E30D39">
        <w:rPr>
          <w:sz w:val="28"/>
          <w:szCs w:val="28"/>
        </w:rPr>
        <w:t>ами</w:t>
      </w:r>
      <w:r w:rsidR="00A01929" w:rsidRPr="00E30D39">
        <w:rPr>
          <w:sz w:val="28"/>
          <w:szCs w:val="28"/>
        </w:rPr>
        <w:t xml:space="preserve"> на выплату заработной платы советникам по</w:t>
      </w:r>
      <w:r w:rsidR="0058673C" w:rsidRPr="00E30D39">
        <w:rPr>
          <w:sz w:val="28"/>
          <w:szCs w:val="28"/>
        </w:rPr>
        <w:t> </w:t>
      </w:r>
      <w:r w:rsidR="00A01929" w:rsidRPr="00E30D39">
        <w:rPr>
          <w:sz w:val="28"/>
          <w:szCs w:val="28"/>
        </w:rPr>
        <w:t>воспитанию</w:t>
      </w:r>
      <w:r w:rsidR="0058673C" w:rsidRPr="00E30D39">
        <w:rPr>
          <w:sz w:val="28"/>
          <w:szCs w:val="28"/>
        </w:rPr>
        <w:t>, а также началом</w:t>
      </w:r>
      <w:r w:rsidR="0058673C">
        <w:rPr>
          <w:sz w:val="28"/>
          <w:szCs w:val="28"/>
        </w:rPr>
        <w:t xml:space="preserve"> строительства новой школы в</w:t>
      </w:r>
      <w:r w:rsidR="00E30D39">
        <w:rPr>
          <w:sz w:val="28"/>
          <w:szCs w:val="28"/>
        </w:rPr>
        <w:t> </w:t>
      </w:r>
      <w:r w:rsidR="0058673C">
        <w:rPr>
          <w:sz w:val="28"/>
          <w:szCs w:val="28"/>
        </w:rPr>
        <w:t>микрорайоне «Невский» в Городце</w:t>
      </w:r>
      <w:r w:rsidR="00A01929" w:rsidRPr="00A01929">
        <w:rPr>
          <w:sz w:val="28"/>
          <w:szCs w:val="28"/>
        </w:rPr>
        <w:t>.</w:t>
      </w:r>
    </w:p>
    <w:p w:rsidR="000B299F" w:rsidRDefault="000B299F" w:rsidP="00A01929">
      <w:pPr>
        <w:autoSpaceDE w:val="0"/>
        <w:autoSpaceDN w:val="0"/>
        <w:adjustRightInd w:val="0"/>
        <w:ind w:left="96" w:firstLine="613"/>
        <w:jc w:val="both"/>
        <w:rPr>
          <w:sz w:val="28"/>
          <w:szCs w:val="28"/>
        </w:rPr>
      </w:pPr>
      <w:r>
        <w:rPr>
          <w:sz w:val="28"/>
          <w:szCs w:val="28"/>
        </w:rPr>
        <w:t>В ходе обеспечения высокого качества образовательного процесса в 20</w:t>
      </w:r>
      <w:r w:rsidR="00A270D3">
        <w:rPr>
          <w:sz w:val="28"/>
          <w:szCs w:val="28"/>
        </w:rPr>
        <w:t>2</w:t>
      </w:r>
      <w:r w:rsidR="00100465">
        <w:rPr>
          <w:sz w:val="28"/>
          <w:szCs w:val="28"/>
        </w:rPr>
        <w:t>2</w:t>
      </w:r>
      <w:r>
        <w:rPr>
          <w:sz w:val="28"/>
          <w:szCs w:val="28"/>
        </w:rPr>
        <w:t> году достигнуты следующие результаты:</w:t>
      </w:r>
    </w:p>
    <w:p w:rsidR="00A270D3" w:rsidRPr="000722D2" w:rsidRDefault="0085768A" w:rsidP="00A270D3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A04B63">
        <w:rPr>
          <w:sz w:val="28"/>
          <w:szCs w:val="28"/>
        </w:rPr>
        <w:t xml:space="preserve">100% </w:t>
      </w:r>
      <w:r>
        <w:rPr>
          <w:sz w:val="28"/>
          <w:szCs w:val="28"/>
        </w:rPr>
        <w:t xml:space="preserve">выпускников </w:t>
      </w:r>
      <w:r w:rsidRPr="00A04B63">
        <w:rPr>
          <w:sz w:val="28"/>
          <w:szCs w:val="28"/>
        </w:rPr>
        <w:t xml:space="preserve">получили аттестаты о среднем общем </w:t>
      </w:r>
      <w:r w:rsidR="009B343A">
        <w:rPr>
          <w:sz w:val="28"/>
          <w:szCs w:val="28"/>
        </w:rPr>
        <w:t>образовании</w:t>
      </w:r>
      <w:r w:rsidR="00A270D3" w:rsidRPr="000722D2">
        <w:rPr>
          <w:sz w:val="28"/>
          <w:szCs w:val="28"/>
        </w:rPr>
        <w:t>;</w:t>
      </w:r>
    </w:p>
    <w:p w:rsidR="00A270D3" w:rsidRDefault="00100465" w:rsidP="00A270D3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768A" w:rsidRPr="00A04B63">
        <w:rPr>
          <w:sz w:val="28"/>
          <w:szCs w:val="28"/>
        </w:rPr>
        <w:t xml:space="preserve">3 </w:t>
      </w:r>
      <w:r w:rsidR="0085768A">
        <w:rPr>
          <w:sz w:val="28"/>
          <w:szCs w:val="28"/>
        </w:rPr>
        <w:t>учащихся</w:t>
      </w:r>
      <w:r w:rsidR="0085768A" w:rsidRPr="00A04B63">
        <w:rPr>
          <w:sz w:val="28"/>
          <w:szCs w:val="28"/>
        </w:rPr>
        <w:t xml:space="preserve"> получили медали «За особые успехи в учении», 5</w:t>
      </w:r>
      <w:r>
        <w:rPr>
          <w:sz w:val="28"/>
          <w:szCs w:val="28"/>
        </w:rPr>
        <w:t>8</w:t>
      </w:r>
      <w:r w:rsidR="00E30D39">
        <w:rPr>
          <w:sz w:val="28"/>
          <w:szCs w:val="28"/>
        </w:rPr>
        <w:t xml:space="preserve"> –</w:t>
      </w:r>
      <w:r w:rsidR="0085768A" w:rsidRPr="00A04B63">
        <w:rPr>
          <w:sz w:val="28"/>
          <w:szCs w:val="28"/>
        </w:rPr>
        <w:t xml:space="preserve"> аттестаты</w:t>
      </w:r>
      <w:r w:rsidR="00064777">
        <w:rPr>
          <w:sz w:val="28"/>
          <w:szCs w:val="28"/>
        </w:rPr>
        <w:t xml:space="preserve"> </w:t>
      </w:r>
      <w:r w:rsidR="0085768A" w:rsidRPr="00A04B63">
        <w:rPr>
          <w:sz w:val="28"/>
          <w:szCs w:val="28"/>
        </w:rPr>
        <w:t>с отличием за курс основной школы</w:t>
      </w:r>
      <w:r w:rsidR="00A270D3">
        <w:rPr>
          <w:sz w:val="28"/>
          <w:szCs w:val="28"/>
        </w:rPr>
        <w:t>;</w:t>
      </w:r>
    </w:p>
    <w:p w:rsidR="00A270D3" w:rsidRPr="000722D2" w:rsidRDefault="00A270D3" w:rsidP="00A270D3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0722D2">
        <w:rPr>
          <w:sz w:val="28"/>
          <w:szCs w:val="28"/>
        </w:rPr>
        <w:t xml:space="preserve">выпускники школ </w:t>
      </w:r>
      <w:r w:rsidR="0029262E">
        <w:rPr>
          <w:sz w:val="28"/>
          <w:szCs w:val="28"/>
        </w:rPr>
        <w:t>Г</w:t>
      </w:r>
      <w:r>
        <w:rPr>
          <w:sz w:val="28"/>
          <w:szCs w:val="28"/>
        </w:rPr>
        <w:t>ородца</w:t>
      </w:r>
      <w:r w:rsidR="00EE6F1F">
        <w:rPr>
          <w:sz w:val="28"/>
          <w:szCs w:val="28"/>
        </w:rPr>
        <w:t xml:space="preserve"> и Заволжья</w:t>
      </w:r>
      <w:r w:rsidR="00064777">
        <w:rPr>
          <w:sz w:val="28"/>
          <w:szCs w:val="28"/>
        </w:rPr>
        <w:t xml:space="preserve"> </w:t>
      </w:r>
      <w:r w:rsidRPr="000722D2">
        <w:rPr>
          <w:sz w:val="28"/>
          <w:szCs w:val="28"/>
        </w:rPr>
        <w:t xml:space="preserve">стали обладателями </w:t>
      </w:r>
      <w:r w:rsidR="00EE6F1F">
        <w:rPr>
          <w:sz w:val="28"/>
          <w:szCs w:val="28"/>
        </w:rPr>
        <w:t>пяти</w:t>
      </w:r>
      <w:r w:rsidR="00064777">
        <w:rPr>
          <w:sz w:val="28"/>
          <w:szCs w:val="28"/>
        </w:rPr>
        <w:t xml:space="preserve"> </w:t>
      </w:r>
      <w:r w:rsidRPr="000722D2">
        <w:rPr>
          <w:sz w:val="28"/>
          <w:szCs w:val="28"/>
        </w:rPr>
        <w:t>100</w:t>
      </w:r>
      <w:r>
        <w:rPr>
          <w:sz w:val="28"/>
          <w:szCs w:val="28"/>
        </w:rPr>
        <w:t>-</w:t>
      </w:r>
      <w:r w:rsidRPr="000722D2">
        <w:rPr>
          <w:sz w:val="28"/>
          <w:szCs w:val="28"/>
        </w:rPr>
        <w:t xml:space="preserve">бальных результатов </w:t>
      </w:r>
      <w:r>
        <w:rPr>
          <w:sz w:val="28"/>
          <w:szCs w:val="28"/>
        </w:rPr>
        <w:t>ЕГЭ</w:t>
      </w:r>
      <w:r w:rsidRPr="000722D2">
        <w:rPr>
          <w:sz w:val="28"/>
          <w:szCs w:val="28"/>
        </w:rPr>
        <w:t xml:space="preserve"> по литературе</w:t>
      </w:r>
      <w:r w:rsidR="00100465">
        <w:rPr>
          <w:sz w:val="28"/>
          <w:szCs w:val="28"/>
        </w:rPr>
        <w:t xml:space="preserve"> и истории</w:t>
      </w:r>
      <w:r w:rsidRPr="000722D2">
        <w:rPr>
          <w:sz w:val="28"/>
          <w:szCs w:val="28"/>
        </w:rPr>
        <w:t>;</w:t>
      </w:r>
    </w:p>
    <w:p w:rsidR="00100465" w:rsidRPr="00E568BF" w:rsidRDefault="00EE6F1F" w:rsidP="00BC0494">
      <w:pPr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E568BF">
        <w:rPr>
          <w:sz w:val="28"/>
          <w:szCs w:val="28"/>
        </w:rPr>
        <w:t>1</w:t>
      </w:r>
      <w:r w:rsidR="00100465" w:rsidRPr="00E568BF">
        <w:rPr>
          <w:sz w:val="28"/>
          <w:szCs w:val="28"/>
        </w:rPr>
        <w:t>6</w:t>
      </w:r>
      <w:r w:rsidRPr="00E568BF">
        <w:rPr>
          <w:sz w:val="28"/>
          <w:szCs w:val="28"/>
        </w:rPr>
        <w:t xml:space="preserve"> обучающихся стали участниками регионального этапа Всероссийской олимпиады школьников и завоевали </w:t>
      </w:r>
      <w:r w:rsidR="00100465" w:rsidRPr="00E568BF">
        <w:rPr>
          <w:sz w:val="28"/>
          <w:szCs w:val="28"/>
        </w:rPr>
        <w:t>13</w:t>
      </w:r>
      <w:r w:rsidRPr="00E568BF">
        <w:rPr>
          <w:sz w:val="28"/>
          <w:szCs w:val="28"/>
        </w:rPr>
        <w:t xml:space="preserve"> призовых мест</w:t>
      </w:r>
      <w:r w:rsidR="00E568BF" w:rsidRPr="00E568BF">
        <w:rPr>
          <w:sz w:val="28"/>
          <w:szCs w:val="28"/>
        </w:rPr>
        <w:t>.</w:t>
      </w:r>
    </w:p>
    <w:p w:rsidR="000B299F" w:rsidRDefault="000B299F" w:rsidP="00315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плановом периоде будет продолжено совершенствование технологии образования, направленное на развитие качества образования Городецкого </w:t>
      </w:r>
      <w:r w:rsidR="00E568BF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в том числе для детей с ограниченными возможностями здоровья. </w:t>
      </w:r>
    </w:p>
    <w:p w:rsidR="00964002" w:rsidRDefault="000B299F" w:rsidP="003151AA">
      <w:pPr>
        <w:ind w:firstLine="709"/>
        <w:jc w:val="both"/>
        <w:rPr>
          <w:sz w:val="28"/>
          <w:szCs w:val="28"/>
        </w:rPr>
      </w:pPr>
      <w:r w:rsidRPr="00A01929">
        <w:rPr>
          <w:sz w:val="28"/>
          <w:szCs w:val="28"/>
        </w:rPr>
        <w:t xml:space="preserve">Услуги по дополнительному образованию детей в </w:t>
      </w:r>
      <w:r w:rsidR="00E568BF" w:rsidRPr="00A01929">
        <w:rPr>
          <w:sz w:val="28"/>
          <w:szCs w:val="28"/>
        </w:rPr>
        <w:t>округе</w:t>
      </w:r>
      <w:r w:rsidRPr="00A01929">
        <w:rPr>
          <w:sz w:val="28"/>
          <w:szCs w:val="28"/>
        </w:rPr>
        <w:t xml:space="preserve"> предоставляют </w:t>
      </w:r>
      <w:r w:rsidR="00993FCC" w:rsidRPr="00A01929">
        <w:rPr>
          <w:sz w:val="28"/>
          <w:szCs w:val="28"/>
        </w:rPr>
        <w:t>5</w:t>
      </w:r>
      <w:r w:rsidRPr="00A01929">
        <w:rPr>
          <w:sz w:val="28"/>
          <w:szCs w:val="28"/>
        </w:rPr>
        <w:t> учреждени</w:t>
      </w:r>
      <w:r w:rsidR="00993FCC" w:rsidRPr="00A01929">
        <w:rPr>
          <w:sz w:val="28"/>
          <w:szCs w:val="28"/>
        </w:rPr>
        <w:t>й</w:t>
      </w:r>
      <w:r w:rsidRPr="00A01929">
        <w:rPr>
          <w:sz w:val="28"/>
          <w:szCs w:val="28"/>
        </w:rPr>
        <w:t>, подведомственны</w:t>
      </w:r>
      <w:r w:rsidR="00993FCC" w:rsidRPr="00A01929">
        <w:rPr>
          <w:sz w:val="28"/>
          <w:szCs w:val="28"/>
        </w:rPr>
        <w:t>х</w:t>
      </w:r>
      <w:r w:rsidRPr="00A01929">
        <w:rPr>
          <w:sz w:val="28"/>
          <w:szCs w:val="28"/>
        </w:rPr>
        <w:t xml:space="preserve"> управлению образования</w:t>
      </w:r>
      <w:r w:rsidR="00A01929" w:rsidRPr="00A01929">
        <w:rPr>
          <w:sz w:val="28"/>
          <w:szCs w:val="28"/>
        </w:rPr>
        <w:t xml:space="preserve"> и молодежной политики</w:t>
      </w:r>
      <w:r w:rsidRPr="00A01929">
        <w:rPr>
          <w:sz w:val="28"/>
          <w:szCs w:val="28"/>
        </w:rPr>
        <w:t>, 3 учреждения, подведомственные управлению культуры</w:t>
      </w:r>
      <w:r w:rsidR="00A01929" w:rsidRPr="00A01929">
        <w:rPr>
          <w:sz w:val="28"/>
          <w:szCs w:val="28"/>
        </w:rPr>
        <w:t xml:space="preserve"> и туризма</w:t>
      </w:r>
      <w:r w:rsidRPr="00A01929">
        <w:rPr>
          <w:sz w:val="28"/>
          <w:szCs w:val="28"/>
        </w:rPr>
        <w:t xml:space="preserve">, </w:t>
      </w:r>
      <w:r w:rsidR="00D5044F" w:rsidRPr="00D5044F">
        <w:rPr>
          <w:sz w:val="28"/>
          <w:szCs w:val="28"/>
        </w:rPr>
        <w:t xml:space="preserve">ГАОУ ДО НО </w:t>
      </w:r>
      <w:r w:rsidR="00D5044F">
        <w:rPr>
          <w:sz w:val="28"/>
          <w:szCs w:val="28"/>
        </w:rPr>
        <w:t>«</w:t>
      </w:r>
      <w:r w:rsidR="00D5044F" w:rsidRPr="00D5044F">
        <w:rPr>
          <w:sz w:val="28"/>
          <w:szCs w:val="28"/>
        </w:rPr>
        <w:t xml:space="preserve">СШ </w:t>
      </w:r>
      <w:r w:rsidR="00D5044F">
        <w:rPr>
          <w:sz w:val="28"/>
          <w:szCs w:val="28"/>
        </w:rPr>
        <w:t>«</w:t>
      </w:r>
      <w:r w:rsidR="00D5044F" w:rsidRPr="00D5044F">
        <w:rPr>
          <w:sz w:val="28"/>
          <w:szCs w:val="28"/>
        </w:rPr>
        <w:t xml:space="preserve">ФОК в </w:t>
      </w:r>
      <w:r w:rsidR="00D5044F">
        <w:rPr>
          <w:sz w:val="28"/>
          <w:szCs w:val="28"/>
        </w:rPr>
        <w:t>г</w:t>
      </w:r>
      <w:r w:rsidR="00D5044F" w:rsidRPr="00D5044F">
        <w:rPr>
          <w:sz w:val="28"/>
          <w:szCs w:val="28"/>
        </w:rPr>
        <w:t>. Городец Нижегородской области</w:t>
      </w:r>
      <w:r w:rsidR="00D5044F">
        <w:rPr>
          <w:sz w:val="28"/>
          <w:szCs w:val="28"/>
        </w:rPr>
        <w:t>»</w:t>
      </w:r>
      <w:r w:rsidRPr="00A01929">
        <w:rPr>
          <w:sz w:val="28"/>
          <w:szCs w:val="28"/>
        </w:rPr>
        <w:t xml:space="preserve"> и </w:t>
      </w:r>
      <w:r w:rsidR="00A01929" w:rsidRPr="00A01929">
        <w:rPr>
          <w:sz w:val="28"/>
          <w:szCs w:val="28"/>
        </w:rPr>
        <w:t>5 учреждений, подведомственных управлению по физической культуре и спорту</w:t>
      </w:r>
      <w:r w:rsidRPr="00A01929">
        <w:rPr>
          <w:sz w:val="28"/>
          <w:szCs w:val="28"/>
        </w:rPr>
        <w:t>. Дополнительное образовани</w:t>
      </w:r>
      <w:r w:rsidRPr="00652280">
        <w:rPr>
          <w:sz w:val="28"/>
          <w:szCs w:val="28"/>
        </w:rPr>
        <w:t>е</w:t>
      </w:r>
      <w:r>
        <w:rPr>
          <w:sz w:val="28"/>
          <w:szCs w:val="28"/>
        </w:rPr>
        <w:t xml:space="preserve"> в вышеуказанных </w:t>
      </w:r>
      <w:r w:rsidRPr="00D5044F">
        <w:rPr>
          <w:sz w:val="28"/>
          <w:szCs w:val="28"/>
        </w:rPr>
        <w:t xml:space="preserve">организациях получают </w:t>
      </w:r>
      <w:r w:rsidR="00E568BF" w:rsidRPr="00D5044F">
        <w:rPr>
          <w:sz w:val="28"/>
          <w:szCs w:val="28"/>
        </w:rPr>
        <w:t>92,4</w:t>
      </w:r>
      <w:r w:rsidRPr="00D5044F">
        <w:rPr>
          <w:sz w:val="28"/>
          <w:szCs w:val="28"/>
        </w:rPr>
        <w:t>% всех детей и</w:t>
      </w:r>
      <w:r w:rsidR="00F06674" w:rsidRPr="00D5044F">
        <w:rPr>
          <w:sz w:val="28"/>
          <w:szCs w:val="28"/>
        </w:rPr>
        <w:t xml:space="preserve"> подростков в возрасте 5-18 лет.</w:t>
      </w:r>
      <w:r w:rsidR="00064777" w:rsidRPr="00D5044F">
        <w:rPr>
          <w:sz w:val="28"/>
          <w:szCs w:val="28"/>
        </w:rPr>
        <w:t xml:space="preserve"> </w:t>
      </w:r>
      <w:r w:rsidR="00A01929" w:rsidRPr="00D5044F">
        <w:rPr>
          <w:sz w:val="28"/>
          <w:szCs w:val="28"/>
        </w:rPr>
        <w:t xml:space="preserve">Уменьшение показателя обусловлено приведением информации по </w:t>
      </w:r>
      <w:r w:rsidR="00D5044F" w:rsidRPr="00D5044F">
        <w:rPr>
          <w:sz w:val="28"/>
          <w:szCs w:val="28"/>
        </w:rPr>
        <w:t xml:space="preserve">ГАОУ ДО НО «СШ «ФОК в </w:t>
      </w:r>
      <w:r w:rsidR="00D5044F">
        <w:rPr>
          <w:sz w:val="28"/>
          <w:szCs w:val="28"/>
        </w:rPr>
        <w:t>г</w:t>
      </w:r>
      <w:r w:rsidR="00D5044F" w:rsidRPr="00D5044F">
        <w:rPr>
          <w:sz w:val="28"/>
          <w:szCs w:val="28"/>
        </w:rPr>
        <w:t>. Городец Нижегородской области»</w:t>
      </w:r>
      <w:r w:rsidR="00A01929" w:rsidRPr="00D5044F">
        <w:rPr>
          <w:sz w:val="28"/>
          <w:szCs w:val="28"/>
        </w:rPr>
        <w:t xml:space="preserve"> в соответствие со списками занимающихся</w:t>
      </w:r>
      <w:r w:rsidR="00E568BF" w:rsidRPr="00D5044F">
        <w:rPr>
          <w:sz w:val="28"/>
          <w:szCs w:val="28"/>
        </w:rPr>
        <w:t>.</w:t>
      </w:r>
    </w:p>
    <w:p w:rsidR="000B299F" w:rsidRPr="00023D15" w:rsidRDefault="000B299F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V</w:t>
      </w:r>
      <w:r w:rsidRPr="00023D15">
        <w:rPr>
          <w:b/>
          <w:bCs/>
          <w:sz w:val="28"/>
        </w:rPr>
        <w:t>. Культура</w:t>
      </w:r>
    </w:p>
    <w:p w:rsidR="002F3040" w:rsidRPr="00A01929" w:rsidRDefault="00A01929" w:rsidP="002F3040">
      <w:pPr>
        <w:ind w:firstLine="567"/>
        <w:jc w:val="both"/>
        <w:rPr>
          <w:sz w:val="28"/>
          <w:szCs w:val="28"/>
        </w:rPr>
      </w:pPr>
      <w:r w:rsidRPr="00A01929">
        <w:rPr>
          <w:sz w:val="28"/>
          <w:szCs w:val="28"/>
        </w:rPr>
        <w:t>И</w:t>
      </w:r>
      <w:r w:rsidR="002F3040" w:rsidRPr="00A01929">
        <w:rPr>
          <w:sz w:val="28"/>
          <w:szCs w:val="28"/>
        </w:rPr>
        <w:t>нфраструктуру сферы культуры округа представляют 29 библиотек, 21</w:t>
      </w:r>
      <w:r w:rsidR="003F5D44">
        <w:rPr>
          <w:sz w:val="28"/>
          <w:szCs w:val="28"/>
        </w:rPr>
        <w:t> </w:t>
      </w:r>
      <w:r w:rsidR="002F3040" w:rsidRPr="00A01929">
        <w:rPr>
          <w:sz w:val="28"/>
          <w:szCs w:val="28"/>
        </w:rPr>
        <w:t>клубное учреждение, 9 музеев, 2 кинотеатра и 3 детских школы искусств.</w:t>
      </w:r>
    </w:p>
    <w:p w:rsidR="000B299F" w:rsidRPr="00BB225B" w:rsidRDefault="000B299F" w:rsidP="003151AA">
      <w:pPr>
        <w:shd w:val="clear" w:color="auto" w:fill="FFFFFF"/>
        <w:ind w:firstLine="709"/>
        <w:jc w:val="both"/>
        <w:rPr>
          <w:sz w:val="28"/>
          <w:szCs w:val="28"/>
        </w:rPr>
      </w:pPr>
      <w:r w:rsidRPr="00C97071">
        <w:rPr>
          <w:sz w:val="28"/>
          <w:szCs w:val="28"/>
        </w:rPr>
        <w:t xml:space="preserve">Уровень фактической обеспеченности населения </w:t>
      </w:r>
      <w:r w:rsidR="005D5E62">
        <w:rPr>
          <w:sz w:val="28"/>
          <w:szCs w:val="28"/>
        </w:rPr>
        <w:t>округ</w:t>
      </w:r>
      <w:r w:rsidRPr="00C97071">
        <w:rPr>
          <w:sz w:val="28"/>
          <w:szCs w:val="28"/>
        </w:rPr>
        <w:t>а библиотеками,</w:t>
      </w:r>
      <w:r>
        <w:rPr>
          <w:sz w:val="28"/>
          <w:szCs w:val="28"/>
        </w:rPr>
        <w:t xml:space="preserve"> клубами и учреждениями клубного типа, парками культуры и отдыха населения  соответствует нормативной потребности</w:t>
      </w:r>
      <w:r w:rsidRPr="00BB225B">
        <w:rPr>
          <w:sz w:val="28"/>
          <w:szCs w:val="28"/>
        </w:rPr>
        <w:t xml:space="preserve">. </w:t>
      </w:r>
    </w:p>
    <w:p w:rsidR="00BC0494" w:rsidRPr="00BC0494" w:rsidRDefault="00BC0494" w:rsidP="00BC049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BB225B">
        <w:rPr>
          <w:color w:val="000000"/>
          <w:sz w:val="28"/>
          <w:szCs w:val="28"/>
        </w:rPr>
        <w:t>2022 год был ознаменован Годом культурного наследия</w:t>
      </w:r>
      <w:r w:rsidRPr="00BC0494">
        <w:rPr>
          <w:color w:val="000000"/>
          <w:sz w:val="28"/>
          <w:szCs w:val="28"/>
        </w:rPr>
        <w:t xml:space="preserve"> народов России </w:t>
      </w:r>
      <w:r w:rsidRPr="00BC0494">
        <w:rPr>
          <w:color w:val="000000"/>
          <w:sz w:val="28"/>
          <w:szCs w:val="28"/>
        </w:rPr>
        <w:br/>
        <w:t>и празднованием 870-летия основания древнего Городца</w:t>
      </w:r>
      <w:r w:rsidRPr="00BC0494">
        <w:rPr>
          <w:color w:val="000000"/>
          <w:sz w:val="28"/>
          <w:szCs w:val="28"/>
          <w:shd w:val="clear" w:color="auto" w:fill="FFFFFF"/>
        </w:rPr>
        <w:t xml:space="preserve">. В год юбилея города </w:t>
      </w:r>
      <w:r w:rsidRPr="00BC0494">
        <w:rPr>
          <w:color w:val="000000"/>
          <w:sz w:val="28"/>
          <w:szCs w:val="28"/>
          <w:shd w:val="clear" w:color="auto" w:fill="FFFFFF"/>
        </w:rPr>
        <w:lastRenderedPageBreak/>
        <w:t xml:space="preserve">более 43 тыс. человек стали участниками и зрителями </w:t>
      </w:r>
      <w:r>
        <w:rPr>
          <w:color w:val="000000"/>
          <w:sz w:val="28"/>
          <w:szCs w:val="28"/>
          <w:shd w:val="clear" w:color="auto" w:fill="FFFFFF"/>
        </w:rPr>
        <w:t>различных</w:t>
      </w:r>
      <w:r w:rsidRPr="00BC0494">
        <w:rPr>
          <w:color w:val="000000"/>
          <w:sz w:val="28"/>
          <w:szCs w:val="28"/>
          <w:shd w:val="clear" w:color="auto" w:fill="FFFFFF"/>
        </w:rPr>
        <w:t xml:space="preserve"> тематических</w:t>
      </w:r>
      <w:r w:rsidR="00E30D39">
        <w:rPr>
          <w:color w:val="000000"/>
          <w:sz w:val="28"/>
          <w:szCs w:val="28"/>
          <w:shd w:val="clear" w:color="auto" w:fill="FFFFFF"/>
        </w:rPr>
        <w:t xml:space="preserve"> мероприятий.</w:t>
      </w:r>
    </w:p>
    <w:p w:rsidR="00BC0494" w:rsidRPr="00BC0494" w:rsidRDefault="00BC0494" w:rsidP="00BC0494">
      <w:pPr>
        <w:ind w:firstLine="708"/>
        <w:jc w:val="both"/>
        <w:rPr>
          <w:color w:val="000000"/>
          <w:sz w:val="28"/>
          <w:szCs w:val="28"/>
        </w:rPr>
      </w:pPr>
      <w:r w:rsidRPr="00BC0494">
        <w:rPr>
          <w:color w:val="000000"/>
          <w:sz w:val="28"/>
          <w:szCs w:val="28"/>
        </w:rPr>
        <w:t>В 2022 году состоялось открытие галереи Городецких купцов-старообрядцев в сквере у памятника Купечеству и уличной Галереи Городецких мастеров на Набережной Юрия Долгорукого.</w:t>
      </w:r>
    </w:p>
    <w:p w:rsidR="00BC0494" w:rsidRPr="00BC0494" w:rsidRDefault="00BC0494" w:rsidP="00BC0494">
      <w:pPr>
        <w:ind w:firstLine="709"/>
        <w:jc w:val="both"/>
        <w:rPr>
          <w:bCs/>
          <w:color w:val="000000"/>
          <w:sz w:val="28"/>
          <w:szCs w:val="28"/>
        </w:rPr>
      </w:pPr>
      <w:r w:rsidRPr="00BC0494">
        <w:rPr>
          <w:color w:val="000000"/>
          <w:sz w:val="28"/>
          <w:szCs w:val="28"/>
        </w:rPr>
        <w:t>В рамках Всероссийского молодежного проекта «Пушкинская карта» проведено 1 681 мероприятие, участниками которых стали 28 314 человек. Это</w:t>
      </w:r>
      <w:r w:rsidR="00E30D39">
        <w:rPr>
          <w:color w:val="000000"/>
          <w:sz w:val="28"/>
          <w:szCs w:val="28"/>
        </w:rPr>
        <w:t> </w:t>
      </w:r>
      <w:r w:rsidRPr="00BC0494">
        <w:rPr>
          <w:color w:val="000000"/>
          <w:sz w:val="28"/>
          <w:szCs w:val="28"/>
        </w:rPr>
        <w:t>наивысший результат среди муниципальных образований Нижегородской области.</w:t>
      </w:r>
    </w:p>
    <w:p w:rsidR="00BC0494" w:rsidRPr="00BC0494" w:rsidRDefault="00BC0494" w:rsidP="00BC0494">
      <w:pPr>
        <w:ind w:firstLine="708"/>
        <w:jc w:val="both"/>
        <w:rPr>
          <w:color w:val="000000"/>
          <w:sz w:val="28"/>
          <w:szCs w:val="28"/>
        </w:rPr>
      </w:pPr>
      <w:r w:rsidRPr="00BC0494">
        <w:rPr>
          <w:color w:val="000000"/>
          <w:sz w:val="28"/>
          <w:szCs w:val="28"/>
        </w:rPr>
        <w:t xml:space="preserve">В </w:t>
      </w:r>
      <w:r w:rsidRPr="00BC0494">
        <w:rPr>
          <w:color w:val="000000"/>
          <w:sz w:val="28"/>
          <w:szCs w:val="28"/>
          <w:shd w:val="clear" w:color="auto" w:fill="FFFFFF"/>
        </w:rPr>
        <w:t>рамках национального проекта «Культура» в 2022 году открыта модельная библиотека на базе</w:t>
      </w:r>
      <w:r w:rsidRPr="00BC0494">
        <w:rPr>
          <w:color w:val="000000"/>
          <w:sz w:val="28"/>
          <w:szCs w:val="28"/>
        </w:rPr>
        <w:t xml:space="preserve"> центральной детской библиотеки Заволж</w:t>
      </w:r>
      <w:r w:rsidR="00E30D39">
        <w:rPr>
          <w:color w:val="000000"/>
          <w:sz w:val="28"/>
          <w:szCs w:val="28"/>
        </w:rPr>
        <w:t>ья</w:t>
      </w:r>
      <w:r w:rsidRPr="00BC0494">
        <w:rPr>
          <w:color w:val="000000"/>
          <w:sz w:val="28"/>
          <w:szCs w:val="28"/>
        </w:rPr>
        <w:t xml:space="preserve">. В течение года проведен капитальный ремонт здания, приобретены мебель и оборудование, существенно обновлен книжный фонд (приобретено более 5200 экз.). </w:t>
      </w:r>
      <w:r>
        <w:rPr>
          <w:color w:val="000000"/>
          <w:sz w:val="28"/>
          <w:szCs w:val="28"/>
        </w:rPr>
        <w:t>Также в</w:t>
      </w:r>
      <w:r w:rsidRPr="00BC0494">
        <w:rPr>
          <w:color w:val="000000"/>
          <w:sz w:val="28"/>
          <w:szCs w:val="28"/>
        </w:rPr>
        <w:t xml:space="preserve">ыполнен капитальный ремонт Зиняковского сельского Дома культуры.  </w:t>
      </w:r>
    </w:p>
    <w:p w:rsidR="003E71EE" w:rsidRPr="003151AA" w:rsidRDefault="00BC0494" w:rsidP="003151A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Завершена </w:t>
      </w:r>
      <w:r w:rsidR="003E71EE" w:rsidRPr="003151AA">
        <w:rPr>
          <w:sz w:val="28"/>
          <w:szCs w:val="28"/>
        </w:rPr>
        <w:t>реализация проекта комплексного благоустройства исторической части Городца на средства Всероссийского конкурса муниципальных проектов создания комфортной городской среды.</w:t>
      </w:r>
    </w:p>
    <w:p w:rsidR="00754828" w:rsidRPr="003151AA" w:rsidRDefault="00754828" w:rsidP="003151AA">
      <w:pPr>
        <w:shd w:val="clear" w:color="auto" w:fill="FFFFFF"/>
        <w:ind w:firstLine="709"/>
        <w:jc w:val="both"/>
        <w:rPr>
          <w:sz w:val="28"/>
          <w:szCs w:val="28"/>
        </w:rPr>
      </w:pPr>
      <w:r w:rsidRPr="003151AA">
        <w:rPr>
          <w:sz w:val="28"/>
          <w:szCs w:val="28"/>
        </w:rPr>
        <w:t xml:space="preserve">В </w:t>
      </w:r>
      <w:r w:rsidR="005D5E62">
        <w:rPr>
          <w:sz w:val="28"/>
          <w:szCs w:val="28"/>
        </w:rPr>
        <w:t>округ</w:t>
      </w:r>
      <w:r w:rsidRPr="003151AA">
        <w:rPr>
          <w:sz w:val="28"/>
          <w:szCs w:val="28"/>
        </w:rPr>
        <w:t xml:space="preserve">е функционируют </w:t>
      </w:r>
      <w:r w:rsidR="00BC0494">
        <w:rPr>
          <w:sz w:val="28"/>
          <w:szCs w:val="28"/>
        </w:rPr>
        <w:t>477</w:t>
      </w:r>
      <w:r w:rsidRPr="003151AA">
        <w:rPr>
          <w:sz w:val="28"/>
          <w:szCs w:val="28"/>
        </w:rPr>
        <w:t xml:space="preserve"> творческих коллектив</w:t>
      </w:r>
      <w:r w:rsidR="00BC0494">
        <w:rPr>
          <w:sz w:val="28"/>
          <w:szCs w:val="28"/>
        </w:rPr>
        <w:t>ов</w:t>
      </w:r>
      <w:r w:rsidRPr="003151AA">
        <w:rPr>
          <w:sz w:val="28"/>
          <w:szCs w:val="28"/>
        </w:rPr>
        <w:t xml:space="preserve">, в которых занимается </w:t>
      </w:r>
      <w:r w:rsidR="00BC0494">
        <w:rPr>
          <w:sz w:val="28"/>
          <w:szCs w:val="28"/>
        </w:rPr>
        <w:t>порядка11,2</w:t>
      </w:r>
      <w:r w:rsidR="00944A58" w:rsidRPr="003151AA">
        <w:rPr>
          <w:sz w:val="28"/>
          <w:szCs w:val="28"/>
        </w:rPr>
        <w:t> </w:t>
      </w:r>
      <w:r w:rsidRPr="003151AA">
        <w:rPr>
          <w:sz w:val="28"/>
          <w:szCs w:val="28"/>
        </w:rPr>
        <w:t>тысяч участников.</w:t>
      </w:r>
      <w:r w:rsidR="00064777">
        <w:rPr>
          <w:sz w:val="28"/>
          <w:szCs w:val="28"/>
        </w:rPr>
        <w:t xml:space="preserve"> </w:t>
      </w:r>
      <w:r w:rsidRPr="003151AA">
        <w:rPr>
          <w:sz w:val="28"/>
          <w:szCs w:val="28"/>
        </w:rPr>
        <w:t xml:space="preserve">Творческие коллективы завоевали </w:t>
      </w:r>
      <w:r w:rsidR="00BC0494">
        <w:rPr>
          <w:sz w:val="28"/>
          <w:szCs w:val="28"/>
        </w:rPr>
        <w:t>307</w:t>
      </w:r>
      <w:r w:rsidR="00E30D39">
        <w:rPr>
          <w:sz w:val="28"/>
          <w:szCs w:val="28"/>
        </w:rPr>
        <w:t> </w:t>
      </w:r>
      <w:r w:rsidRPr="003151AA">
        <w:rPr>
          <w:sz w:val="28"/>
          <w:szCs w:val="28"/>
        </w:rPr>
        <w:t>звани</w:t>
      </w:r>
      <w:r w:rsidR="00944A58" w:rsidRPr="003151AA">
        <w:rPr>
          <w:sz w:val="28"/>
          <w:szCs w:val="28"/>
        </w:rPr>
        <w:t>й</w:t>
      </w:r>
      <w:r w:rsidRPr="003151AA">
        <w:rPr>
          <w:sz w:val="28"/>
          <w:szCs w:val="28"/>
        </w:rPr>
        <w:t xml:space="preserve"> лауреатов и дипломантов в </w:t>
      </w:r>
      <w:r w:rsidR="00944A58" w:rsidRPr="003151AA">
        <w:rPr>
          <w:sz w:val="28"/>
          <w:szCs w:val="28"/>
        </w:rPr>
        <w:t xml:space="preserve">различных </w:t>
      </w:r>
      <w:r w:rsidRPr="003151AA">
        <w:rPr>
          <w:sz w:val="28"/>
          <w:szCs w:val="28"/>
        </w:rPr>
        <w:t xml:space="preserve">международных, всероссийских и областных фестивалях и конкурсах. </w:t>
      </w:r>
    </w:p>
    <w:p w:rsidR="00371150" w:rsidRDefault="00BC0494" w:rsidP="00371150">
      <w:pPr>
        <w:shd w:val="clear" w:color="auto" w:fill="FFFFFF"/>
        <w:ind w:firstLine="709"/>
        <w:jc w:val="both"/>
        <w:rPr>
          <w:sz w:val="28"/>
          <w:szCs w:val="28"/>
        </w:rPr>
      </w:pPr>
      <w:r w:rsidRPr="00BC0494">
        <w:rPr>
          <w:sz w:val="28"/>
          <w:szCs w:val="28"/>
        </w:rPr>
        <w:t>За 2022 год туристско-экскурсионный поток составил 701,2 тыс.</w:t>
      </w:r>
      <w:r w:rsidRPr="00371150">
        <w:rPr>
          <w:sz w:val="28"/>
          <w:szCs w:val="28"/>
        </w:rPr>
        <w:t> </w:t>
      </w:r>
      <w:r w:rsidRPr="00BC0494">
        <w:rPr>
          <w:sz w:val="28"/>
          <w:szCs w:val="28"/>
        </w:rPr>
        <w:t>человек</w:t>
      </w:r>
      <w:r w:rsidRPr="00371150">
        <w:rPr>
          <w:sz w:val="28"/>
          <w:szCs w:val="28"/>
        </w:rPr>
        <w:br/>
      </w:r>
      <w:r w:rsidRPr="00BC0494">
        <w:rPr>
          <w:sz w:val="28"/>
          <w:szCs w:val="28"/>
        </w:rPr>
        <w:t>(2021 г. – 647,1 тыс.человек)</w:t>
      </w:r>
      <w:r w:rsidR="00371150">
        <w:rPr>
          <w:sz w:val="28"/>
          <w:szCs w:val="28"/>
        </w:rPr>
        <w:t>.</w:t>
      </w:r>
      <w:r w:rsidR="00BB225B">
        <w:rPr>
          <w:sz w:val="28"/>
          <w:szCs w:val="28"/>
        </w:rPr>
        <w:t xml:space="preserve"> </w:t>
      </w:r>
      <w:r w:rsidR="00371150" w:rsidRPr="00BC0494">
        <w:rPr>
          <w:sz w:val="28"/>
          <w:szCs w:val="28"/>
        </w:rPr>
        <w:t>Самыми популярными остаются рекреационный, культурно-познавательный и событийный туризм.</w:t>
      </w:r>
    </w:p>
    <w:p w:rsidR="00BC0494" w:rsidRPr="00BC0494" w:rsidRDefault="00BC0494" w:rsidP="00371150">
      <w:pPr>
        <w:shd w:val="clear" w:color="auto" w:fill="FFFFFF"/>
        <w:ind w:firstLine="709"/>
        <w:jc w:val="both"/>
        <w:rPr>
          <w:sz w:val="28"/>
          <w:szCs w:val="28"/>
        </w:rPr>
      </w:pPr>
      <w:r w:rsidRPr="00BC0494">
        <w:rPr>
          <w:sz w:val="28"/>
          <w:szCs w:val="28"/>
        </w:rPr>
        <w:t>Туристическая структура округа включает в себя более 300 объектов туристического показа, сферы гостеприимства и общегородской инфраструктуры.</w:t>
      </w:r>
      <w:r w:rsidR="00371150">
        <w:rPr>
          <w:sz w:val="28"/>
          <w:szCs w:val="28"/>
        </w:rPr>
        <w:t xml:space="preserve"> П</w:t>
      </w:r>
      <w:r w:rsidRPr="00BC0494">
        <w:rPr>
          <w:sz w:val="28"/>
          <w:szCs w:val="28"/>
        </w:rPr>
        <w:t>ринято 2 615 туристических автобусов</w:t>
      </w:r>
      <w:r w:rsidR="00371150">
        <w:rPr>
          <w:sz w:val="28"/>
          <w:szCs w:val="28"/>
        </w:rPr>
        <w:t>,</w:t>
      </w:r>
      <w:r w:rsidRPr="00BC0494">
        <w:rPr>
          <w:sz w:val="28"/>
          <w:szCs w:val="28"/>
        </w:rPr>
        <w:t xml:space="preserve"> 621 рейс теплоход</w:t>
      </w:r>
      <w:r w:rsidR="00371150">
        <w:rPr>
          <w:sz w:val="28"/>
          <w:szCs w:val="28"/>
        </w:rPr>
        <w:t>ов и судов на подводных крыльях</w:t>
      </w:r>
      <w:r w:rsidRPr="00BC0494">
        <w:rPr>
          <w:sz w:val="28"/>
          <w:szCs w:val="28"/>
        </w:rPr>
        <w:t>.</w:t>
      </w:r>
    </w:p>
    <w:p w:rsidR="00371150" w:rsidRPr="00371150" w:rsidRDefault="00371150" w:rsidP="00371150">
      <w:pPr>
        <w:shd w:val="clear" w:color="auto" w:fill="FFFFFF"/>
        <w:ind w:firstLine="709"/>
        <w:jc w:val="both"/>
        <w:rPr>
          <w:sz w:val="28"/>
          <w:szCs w:val="28"/>
        </w:rPr>
      </w:pPr>
      <w:r w:rsidRPr="00371150">
        <w:rPr>
          <w:sz w:val="28"/>
          <w:szCs w:val="28"/>
        </w:rPr>
        <w:t>Нововведением в экскурсионно-туристическом обслуживании 2022 года стали регулярные экскурсионные рейсы на судах «Валдай 45-Р». С мая был заключен договор о сотрудничестве с ООО «Водолет», в результате стало возможным приобрести единый билет, включающий трансфер и входные билеты с экскурсионным обслуживанием в музеях Городца. За 6 месяцев туристического сезона осуществлено более 120 экскурсионных рейсов.</w:t>
      </w:r>
    </w:p>
    <w:p w:rsidR="00371150" w:rsidRDefault="00371150" w:rsidP="004C4F84">
      <w:pPr>
        <w:shd w:val="clear" w:color="auto" w:fill="FFFFFF"/>
        <w:ind w:firstLine="709"/>
        <w:jc w:val="both"/>
        <w:rPr>
          <w:sz w:val="28"/>
          <w:szCs w:val="28"/>
        </w:rPr>
      </w:pPr>
      <w:r w:rsidRPr="00371150">
        <w:rPr>
          <w:color w:val="000000"/>
          <w:sz w:val="28"/>
          <w:szCs w:val="28"/>
        </w:rPr>
        <w:t xml:space="preserve">В 2022 году Городец принял участие в конкурсе федерального проекта «Развитие туристической инфраструктуры» национального проекта «Туризм и индустрия гостеприимства» с проектом «Туристический код центра города Городца». В 2023 году ожидаются масштабные работы по улучшению туристской инфраструктуры: обустройство ориентирующих указателей, карт-схем, информационных конструкций и знаков для удобной пешеходной навигации; обновление вывесок и рекламно-информационных конструкций на фасадах зданий; подсветка 5 исторических зданий; оборудование смотровых площадок и видовых точек в части установки панорамных стационарных биноклей и многое другое.   </w:t>
      </w:r>
    </w:p>
    <w:p w:rsidR="00E30D39" w:rsidRDefault="00E30D39" w:rsidP="004C4F8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B299F" w:rsidRDefault="000B299F" w:rsidP="004C4F8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 20</w:t>
      </w:r>
      <w:r w:rsidR="00DF61D1">
        <w:rPr>
          <w:sz w:val="28"/>
          <w:szCs w:val="28"/>
        </w:rPr>
        <w:t>2</w:t>
      </w:r>
      <w:r w:rsidR="00371150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доля зданий учреждений культуры, которые находятся в аварийном состоянии или требуют капитального ремонта, в общем количестве учреждений культуры </w:t>
      </w:r>
      <w:r w:rsidRPr="00BB225B">
        <w:rPr>
          <w:sz w:val="28"/>
          <w:szCs w:val="28"/>
        </w:rPr>
        <w:t xml:space="preserve">составила </w:t>
      </w:r>
      <w:r w:rsidR="00280DD7">
        <w:rPr>
          <w:sz w:val="28"/>
          <w:szCs w:val="28"/>
        </w:rPr>
        <w:t>11,49</w:t>
      </w:r>
      <w:r w:rsidRPr="00BB225B">
        <w:rPr>
          <w:sz w:val="28"/>
          <w:szCs w:val="28"/>
        </w:rPr>
        <w:t>%.</w:t>
      </w:r>
      <w:r w:rsidR="004C4F84" w:rsidRPr="00BB225B">
        <w:rPr>
          <w:sz w:val="28"/>
          <w:szCs w:val="28"/>
        </w:rPr>
        <w:t xml:space="preserve"> В</w:t>
      </w:r>
      <w:r w:rsidR="004C4F84">
        <w:rPr>
          <w:sz w:val="28"/>
          <w:szCs w:val="28"/>
        </w:rPr>
        <w:t xml:space="preserve"> 202</w:t>
      </w:r>
      <w:r w:rsidR="00371150">
        <w:rPr>
          <w:sz w:val="28"/>
          <w:szCs w:val="28"/>
        </w:rPr>
        <w:t>3</w:t>
      </w:r>
      <w:r w:rsidR="004C4F84">
        <w:rPr>
          <w:sz w:val="28"/>
          <w:szCs w:val="28"/>
        </w:rPr>
        <w:t xml:space="preserve"> году в рамках </w:t>
      </w:r>
      <w:r w:rsidR="00371150">
        <w:rPr>
          <w:sz w:val="28"/>
          <w:szCs w:val="28"/>
        </w:rPr>
        <w:t>государственной программы «Комплексное развитие сельских территорий» запланирован</w:t>
      </w:r>
      <w:r w:rsidR="004C4F84">
        <w:rPr>
          <w:sz w:val="28"/>
          <w:szCs w:val="28"/>
        </w:rPr>
        <w:t xml:space="preserve"> к</w:t>
      </w:r>
      <w:r w:rsidR="00371150">
        <w:rPr>
          <w:sz w:val="28"/>
          <w:szCs w:val="28"/>
        </w:rPr>
        <w:t>апитальный ремонт здания Д</w:t>
      </w:r>
      <w:r w:rsidR="004C4F84" w:rsidRPr="004C4F84">
        <w:rPr>
          <w:sz w:val="28"/>
          <w:szCs w:val="28"/>
        </w:rPr>
        <w:t>ома культуры</w:t>
      </w:r>
      <w:r w:rsidR="00064777">
        <w:rPr>
          <w:sz w:val="28"/>
          <w:szCs w:val="28"/>
        </w:rPr>
        <w:t xml:space="preserve"> </w:t>
      </w:r>
      <w:r w:rsidR="00371150">
        <w:rPr>
          <w:sz w:val="28"/>
          <w:szCs w:val="28"/>
        </w:rPr>
        <w:t>«Северный» в Городце</w:t>
      </w:r>
      <w:r w:rsidR="004C4F84">
        <w:rPr>
          <w:sz w:val="28"/>
          <w:szCs w:val="28"/>
        </w:rPr>
        <w:t>.</w:t>
      </w:r>
    </w:p>
    <w:p w:rsidR="000B299F" w:rsidRDefault="000B299F">
      <w:pPr>
        <w:spacing w:line="326" w:lineRule="exact"/>
        <w:ind w:firstLine="709"/>
        <w:jc w:val="both"/>
        <w:rPr>
          <w:sz w:val="28"/>
          <w:szCs w:val="28"/>
        </w:rPr>
      </w:pPr>
      <w:r w:rsidRPr="00CF284B">
        <w:rPr>
          <w:sz w:val="28"/>
          <w:szCs w:val="28"/>
        </w:rPr>
        <w:t>Из 3</w:t>
      </w:r>
      <w:r w:rsidR="00CF284B" w:rsidRPr="00CF284B">
        <w:rPr>
          <w:sz w:val="28"/>
          <w:szCs w:val="28"/>
        </w:rPr>
        <w:t>2</w:t>
      </w:r>
      <w:r w:rsidRPr="00CF284B">
        <w:rPr>
          <w:sz w:val="28"/>
          <w:szCs w:val="28"/>
        </w:rPr>
        <w:t xml:space="preserve"> объектов культурного наследия, находящихся в муниципальной собственности </w:t>
      </w:r>
      <w:r w:rsidR="005D5E62" w:rsidRPr="00CF284B">
        <w:rPr>
          <w:sz w:val="28"/>
          <w:szCs w:val="28"/>
        </w:rPr>
        <w:t>округ</w:t>
      </w:r>
      <w:r w:rsidRPr="00CF284B">
        <w:rPr>
          <w:sz w:val="28"/>
          <w:szCs w:val="28"/>
        </w:rPr>
        <w:t>а, по итогам 20</w:t>
      </w:r>
      <w:r w:rsidR="00DF61D1" w:rsidRPr="00CF284B">
        <w:rPr>
          <w:sz w:val="28"/>
          <w:szCs w:val="28"/>
        </w:rPr>
        <w:t>2</w:t>
      </w:r>
      <w:r w:rsidR="00CF284B" w:rsidRPr="00CF284B">
        <w:rPr>
          <w:sz w:val="28"/>
          <w:szCs w:val="28"/>
        </w:rPr>
        <w:t>2</w:t>
      </w:r>
      <w:r w:rsidRPr="00CF284B">
        <w:rPr>
          <w:sz w:val="28"/>
          <w:szCs w:val="28"/>
        </w:rPr>
        <w:t xml:space="preserve"> года требуют консервации или реставрации </w:t>
      </w:r>
      <w:r w:rsidR="00CF284B" w:rsidRPr="00CF284B">
        <w:rPr>
          <w:sz w:val="28"/>
          <w:szCs w:val="28"/>
        </w:rPr>
        <w:t>7</w:t>
      </w:r>
      <w:r w:rsidRPr="00CF284B">
        <w:rPr>
          <w:sz w:val="28"/>
          <w:szCs w:val="28"/>
        </w:rPr>
        <w:t xml:space="preserve"> объектов. Для проведения восстановительных работ необходимы значительные финансовые вложения.</w:t>
      </w:r>
      <w:r w:rsidR="00CF284B">
        <w:rPr>
          <w:sz w:val="28"/>
          <w:szCs w:val="28"/>
        </w:rPr>
        <w:t xml:space="preserve"> В бюджете округа на 2023 год предусмотрены средства на разработку проектно-сметной документации по реставрации объекта культурного наследия -  здания храма «В честь Владимирской иконы Божьей матери», расположенного в Городце. </w:t>
      </w:r>
    </w:p>
    <w:p w:rsidR="000B299F" w:rsidRPr="00775CF8" w:rsidRDefault="000B299F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V</w:t>
      </w:r>
      <w:r w:rsidR="003E71EE">
        <w:rPr>
          <w:b/>
          <w:bCs/>
          <w:sz w:val="28"/>
          <w:lang w:val="en-US"/>
        </w:rPr>
        <w:t>I</w:t>
      </w:r>
      <w:r w:rsidRPr="00775CF8">
        <w:rPr>
          <w:b/>
          <w:bCs/>
          <w:sz w:val="28"/>
        </w:rPr>
        <w:t>. Физическая культура и спорт</w:t>
      </w:r>
    </w:p>
    <w:p w:rsidR="000B299F" w:rsidRDefault="000B299F">
      <w:pPr>
        <w:ind w:right="-108" w:firstLine="720"/>
        <w:jc w:val="both"/>
        <w:rPr>
          <w:sz w:val="28"/>
          <w:szCs w:val="28"/>
        </w:rPr>
      </w:pPr>
      <w:r w:rsidRPr="00064777">
        <w:rPr>
          <w:color w:val="000000"/>
          <w:sz w:val="28"/>
          <w:szCs w:val="28"/>
        </w:rPr>
        <w:t xml:space="preserve">На территории Городецкого </w:t>
      </w:r>
      <w:r w:rsidR="00371150" w:rsidRPr="00064777">
        <w:rPr>
          <w:color w:val="000000"/>
          <w:sz w:val="28"/>
          <w:szCs w:val="28"/>
        </w:rPr>
        <w:t>муниципального округа</w:t>
      </w:r>
      <w:r w:rsidR="00064777" w:rsidRPr="00064777">
        <w:rPr>
          <w:color w:val="000000"/>
          <w:sz w:val="28"/>
          <w:szCs w:val="28"/>
        </w:rPr>
        <w:t xml:space="preserve"> </w:t>
      </w:r>
      <w:r w:rsidRPr="00064777">
        <w:rPr>
          <w:color w:val="000000"/>
          <w:sz w:val="28"/>
          <w:szCs w:val="28"/>
        </w:rPr>
        <w:t>функционируют 2</w:t>
      </w:r>
      <w:r w:rsidR="00EA3A27" w:rsidRPr="00064777">
        <w:rPr>
          <w:color w:val="000000"/>
          <w:sz w:val="28"/>
          <w:szCs w:val="28"/>
        </w:rPr>
        <w:t>33</w:t>
      </w:r>
      <w:r w:rsidR="00E30D39" w:rsidRPr="00064777">
        <w:rPr>
          <w:color w:val="000000"/>
          <w:sz w:val="28"/>
          <w:szCs w:val="28"/>
        </w:rPr>
        <w:t> </w:t>
      </w:r>
      <w:r w:rsidRPr="00064777">
        <w:rPr>
          <w:color w:val="000000"/>
          <w:sz w:val="28"/>
          <w:szCs w:val="28"/>
        </w:rPr>
        <w:t>спортивных сооружени</w:t>
      </w:r>
      <w:r w:rsidR="00EA3A27" w:rsidRPr="00064777">
        <w:rPr>
          <w:color w:val="000000"/>
          <w:sz w:val="28"/>
          <w:szCs w:val="28"/>
        </w:rPr>
        <w:t>я</w:t>
      </w:r>
      <w:r w:rsidR="00ED43F7" w:rsidRPr="00064777">
        <w:rPr>
          <w:color w:val="000000"/>
          <w:sz w:val="28"/>
          <w:szCs w:val="28"/>
        </w:rPr>
        <w:t>,</w:t>
      </w:r>
      <w:r w:rsidR="00064777" w:rsidRPr="00064777">
        <w:rPr>
          <w:color w:val="000000"/>
          <w:sz w:val="28"/>
          <w:szCs w:val="28"/>
        </w:rPr>
        <w:t xml:space="preserve"> </w:t>
      </w:r>
      <w:r w:rsidR="00ED43F7" w:rsidRPr="00064777">
        <w:rPr>
          <w:sz w:val="28"/>
          <w:szCs w:val="28"/>
        </w:rPr>
        <w:t>в числе которых</w:t>
      </w:r>
      <w:r w:rsidR="00ED43F7" w:rsidRPr="00064777">
        <w:rPr>
          <w:sz w:val="28"/>
          <w:szCs w:val="28"/>
          <w:shd w:val="clear" w:color="auto" w:fill="FFFFFF"/>
        </w:rPr>
        <w:t xml:space="preserve"> 2 стадиона, 12</w:t>
      </w:r>
      <w:r w:rsidR="003F5D44" w:rsidRPr="00064777">
        <w:rPr>
          <w:sz w:val="28"/>
          <w:szCs w:val="28"/>
          <w:shd w:val="clear" w:color="auto" w:fill="FFFFFF"/>
        </w:rPr>
        <w:t>2</w:t>
      </w:r>
      <w:r w:rsidR="00ED43F7" w:rsidRPr="00064777">
        <w:rPr>
          <w:sz w:val="28"/>
          <w:szCs w:val="28"/>
          <w:shd w:val="clear" w:color="auto" w:fill="FFFFFF"/>
        </w:rPr>
        <w:t xml:space="preserve"> плоскостных сооружения, 7 футбольных полей, 4</w:t>
      </w:r>
      <w:r w:rsidR="003F5D44" w:rsidRPr="00064777">
        <w:rPr>
          <w:sz w:val="28"/>
          <w:szCs w:val="28"/>
          <w:shd w:val="clear" w:color="auto" w:fill="FFFFFF"/>
        </w:rPr>
        <w:t>5</w:t>
      </w:r>
      <w:r w:rsidR="00ED43F7" w:rsidRPr="00064777">
        <w:rPr>
          <w:sz w:val="28"/>
          <w:szCs w:val="28"/>
          <w:shd w:val="clear" w:color="auto" w:fill="FFFFFF"/>
        </w:rPr>
        <w:t xml:space="preserve"> спортивных зал</w:t>
      </w:r>
      <w:r w:rsidR="00E30D39" w:rsidRPr="00064777">
        <w:rPr>
          <w:sz w:val="28"/>
          <w:szCs w:val="28"/>
          <w:shd w:val="clear" w:color="auto" w:fill="FFFFFF"/>
        </w:rPr>
        <w:t>ов</w:t>
      </w:r>
      <w:r w:rsidR="00ED43F7" w:rsidRPr="00064777">
        <w:rPr>
          <w:sz w:val="28"/>
          <w:szCs w:val="28"/>
          <w:shd w:val="clear" w:color="auto" w:fill="FFFFFF"/>
        </w:rPr>
        <w:t>, 5 арен с искусственным льдом и 6 бассейнов, а также шахматный клуб, яхт-клуб</w:t>
      </w:r>
      <w:r w:rsidRPr="00064777">
        <w:rPr>
          <w:color w:val="000000"/>
          <w:sz w:val="28"/>
          <w:szCs w:val="28"/>
        </w:rPr>
        <w:t>.</w:t>
      </w:r>
      <w:r w:rsidR="00064777">
        <w:rPr>
          <w:color w:val="000000"/>
          <w:sz w:val="28"/>
          <w:szCs w:val="28"/>
        </w:rPr>
        <w:t xml:space="preserve"> </w:t>
      </w:r>
      <w:r w:rsidRPr="00064777">
        <w:rPr>
          <w:sz w:val="28"/>
          <w:szCs w:val="28"/>
        </w:rPr>
        <w:t>Привлечение широких масс населения к</w:t>
      </w:r>
      <w:r w:rsidR="00ED43F7" w:rsidRPr="00064777">
        <w:rPr>
          <w:sz w:val="28"/>
          <w:szCs w:val="28"/>
        </w:rPr>
        <w:t>  </w:t>
      </w:r>
      <w:r w:rsidRPr="00064777">
        <w:rPr>
          <w:sz w:val="28"/>
          <w:szCs w:val="28"/>
        </w:rPr>
        <w:t>систематическим занятиям физической культурой и спортом в</w:t>
      </w:r>
      <w:r w:rsidR="00E30D39" w:rsidRPr="00064777">
        <w:rPr>
          <w:sz w:val="28"/>
          <w:szCs w:val="28"/>
        </w:rPr>
        <w:t> </w:t>
      </w:r>
      <w:r w:rsidR="005D5E62" w:rsidRPr="00064777">
        <w:rPr>
          <w:sz w:val="28"/>
          <w:szCs w:val="28"/>
        </w:rPr>
        <w:t>округ</w:t>
      </w:r>
      <w:r w:rsidRPr="00064777">
        <w:rPr>
          <w:sz w:val="28"/>
          <w:szCs w:val="28"/>
        </w:rPr>
        <w:t>е осуществляют физкультурно-спортивный комплекс «Спартак», «Городецкий</w:t>
      </w:r>
      <w:r w:rsidRPr="003F5D44">
        <w:rPr>
          <w:sz w:val="28"/>
          <w:szCs w:val="28"/>
        </w:rPr>
        <w:t xml:space="preserve"> ФОК», «Заволжский ФОК» и </w:t>
      </w:r>
      <w:r w:rsidR="00E30D39">
        <w:rPr>
          <w:sz w:val="28"/>
          <w:szCs w:val="28"/>
        </w:rPr>
        <w:t>«</w:t>
      </w:r>
      <w:r w:rsidR="00E30D39" w:rsidRPr="00A01929">
        <w:rPr>
          <w:sz w:val="28"/>
          <w:szCs w:val="28"/>
        </w:rPr>
        <w:t>ФОК в г. Городец Нижегородской области</w:t>
      </w:r>
      <w:r w:rsidR="00E30D39">
        <w:rPr>
          <w:sz w:val="28"/>
          <w:szCs w:val="28"/>
        </w:rPr>
        <w:t>»</w:t>
      </w:r>
      <w:r>
        <w:rPr>
          <w:sz w:val="28"/>
          <w:szCs w:val="28"/>
        </w:rPr>
        <w:t>, спортивные школы «Старт» и «Мотор».</w:t>
      </w:r>
    </w:p>
    <w:p w:rsidR="00024A70" w:rsidRPr="00024A70" w:rsidRDefault="00024A70" w:rsidP="00024A70">
      <w:pPr>
        <w:ind w:firstLine="708"/>
        <w:jc w:val="both"/>
        <w:rPr>
          <w:sz w:val="28"/>
          <w:szCs w:val="28"/>
        </w:rPr>
      </w:pPr>
      <w:r w:rsidRPr="00024A70">
        <w:rPr>
          <w:sz w:val="28"/>
          <w:szCs w:val="28"/>
        </w:rPr>
        <w:t>Систематически занимаются физической культурой и спортом</w:t>
      </w:r>
      <w:r>
        <w:rPr>
          <w:sz w:val="28"/>
          <w:szCs w:val="28"/>
        </w:rPr>
        <w:t xml:space="preserve"> 50,19% жителей округа в возрасте </w:t>
      </w:r>
      <w:r w:rsidRPr="00024A70">
        <w:rPr>
          <w:sz w:val="28"/>
          <w:szCs w:val="28"/>
        </w:rPr>
        <w:t>от 3 до 79 лет</w:t>
      </w:r>
      <w:r w:rsidR="00064777">
        <w:rPr>
          <w:sz w:val="28"/>
          <w:szCs w:val="28"/>
        </w:rPr>
        <w:t xml:space="preserve"> </w:t>
      </w:r>
      <w:r w:rsidRPr="00BD2D3E">
        <w:rPr>
          <w:color w:val="000000"/>
          <w:sz w:val="28"/>
          <w:szCs w:val="28"/>
        </w:rPr>
        <w:t>(в 202</w:t>
      </w:r>
      <w:r>
        <w:rPr>
          <w:color w:val="000000"/>
          <w:sz w:val="28"/>
          <w:szCs w:val="28"/>
        </w:rPr>
        <w:t>1</w:t>
      </w:r>
      <w:r w:rsidRPr="00BD2D3E">
        <w:rPr>
          <w:color w:val="000000"/>
          <w:sz w:val="28"/>
          <w:szCs w:val="28"/>
        </w:rPr>
        <w:t xml:space="preserve"> году – </w:t>
      </w:r>
      <w:r>
        <w:rPr>
          <w:color w:val="000000"/>
          <w:sz w:val="28"/>
          <w:szCs w:val="28"/>
        </w:rPr>
        <w:t>47,15</w:t>
      </w:r>
      <w:r w:rsidRPr="00BD2D3E">
        <w:rPr>
          <w:color w:val="000000"/>
          <w:sz w:val="28"/>
          <w:szCs w:val="28"/>
        </w:rPr>
        <w:t>%)</w:t>
      </w:r>
      <w:r w:rsidRPr="00024A70">
        <w:rPr>
          <w:sz w:val="28"/>
          <w:szCs w:val="28"/>
        </w:rPr>
        <w:t>.</w:t>
      </w:r>
    </w:p>
    <w:p w:rsidR="00024A70" w:rsidRPr="00024A70" w:rsidRDefault="00024A70" w:rsidP="00024A70">
      <w:pPr>
        <w:ind w:firstLine="708"/>
        <w:jc w:val="both"/>
        <w:rPr>
          <w:sz w:val="28"/>
          <w:szCs w:val="28"/>
        </w:rPr>
      </w:pPr>
      <w:r w:rsidRPr="00024A70">
        <w:rPr>
          <w:sz w:val="28"/>
          <w:szCs w:val="28"/>
        </w:rPr>
        <w:t xml:space="preserve">По итогам 2022 года Городецкий </w:t>
      </w:r>
      <w:r w:rsidR="00254998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округ</w:t>
      </w:r>
      <w:r w:rsidRPr="00024A70">
        <w:rPr>
          <w:sz w:val="28"/>
          <w:szCs w:val="28"/>
        </w:rPr>
        <w:t xml:space="preserve"> занял 3 место в</w:t>
      </w:r>
      <w:r w:rsidR="00254998">
        <w:rPr>
          <w:sz w:val="28"/>
          <w:szCs w:val="28"/>
        </w:rPr>
        <w:t> </w:t>
      </w:r>
      <w:r w:rsidRPr="00024A70">
        <w:rPr>
          <w:sz w:val="28"/>
          <w:szCs w:val="28"/>
        </w:rPr>
        <w:t xml:space="preserve">конкурсе на лучшую организацию физкультурно-спортивной работы </w:t>
      </w:r>
      <w:r w:rsidRPr="00254998">
        <w:rPr>
          <w:spacing w:val="-4"/>
          <w:sz w:val="28"/>
          <w:szCs w:val="28"/>
        </w:rPr>
        <w:t>в</w:t>
      </w:r>
      <w:r w:rsidR="00254998" w:rsidRPr="00254998">
        <w:rPr>
          <w:spacing w:val="-4"/>
          <w:sz w:val="28"/>
          <w:szCs w:val="28"/>
        </w:rPr>
        <w:t> </w:t>
      </w:r>
      <w:r w:rsidRPr="00254998">
        <w:rPr>
          <w:spacing w:val="-4"/>
          <w:sz w:val="28"/>
          <w:szCs w:val="28"/>
        </w:rPr>
        <w:t>муниципальных образованиях Нижегородской области «Спортивный сезон-2022».</w:t>
      </w:r>
    </w:p>
    <w:p w:rsidR="000B299F" w:rsidRPr="003F5D44" w:rsidRDefault="000B299F" w:rsidP="00302F90">
      <w:pPr>
        <w:ind w:right="-108" w:firstLine="720"/>
        <w:jc w:val="both"/>
        <w:rPr>
          <w:color w:val="000000"/>
          <w:sz w:val="28"/>
          <w:szCs w:val="28"/>
        </w:rPr>
      </w:pPr>
      <w:r w:rsidRPr="003F5D44">
        <w:rPr>
          <w:color w:val="000000"/>
          <w:sz w:val="28"/>
          <w:szCs w:val="28"/>
        </w:rPr>
        <w:t>Доля обучающихся, систематически занимающихся физкультурой и</w:t>
      </w:r>
      <w:r w:rsidR="00254998">
        <w:rPr>
          <w:color w:val="000000"/>
          <w:sz w:val="28"/>
          <w:szCs w:val="28"/>
        </w:rPr>
        <w:t> </w:t>
      </w:r>
      <w:r w:rsidRPr="003F5D44">
        <w:rPr>
          <w:color w:val="000000"/>
          <w:sz w:val="28"/>
          <w:szCs w:val="28"/>
        </w:rPr>
        <w:t xml:space="preserve">спортом, составила </w:t>
      </w:r>
      <w:r w:rsidR="00024A70" w:rsidRPr="003F5D44">
        <w:rPr>
          <w:color w:val="000000"/>
          <w:sz w:val="28"/>
          <w:szCs w:val="28"/>
        </w:rPr>
        <w:t>86,52</w:t>
      </w:r>
      <w:r w:rsidR="00025B14" w:rsidRPr="003F5D44">
        <w:rPr>
          <w:color w:val="000000"/>
          <w:sz w:val="28"/>
          <w:szCs w:val="28"/>
        </w:rPr>
        <w:t>% от численности детей в возрасте 3-18 лет, или</w:t>
      </w:r>
      <w:r w:rsidR="00BB225B">
        <w:rPr>
          <w:color w:val="000000"/>
          <w:sz w:val="28"/>
          <w:szCs w:val="28"/>
        </w:rPr>
        <w:t xml:space="preserve"> </w:t>
      </w:r>
      <w:r w:rsidR="00024A70" w:rsidRPr="003F5D44">
        <w:rPr>
          <w:color w:val="000000"/>
          <w:sz w:val="28"/>
          <w:szCs w:val="28"/>
        </w:rPr>
        <w:t>13 323</w:t>
      </w:r>
      <w:r w:rsidRPr="003F5D44">
        <w:rPr>
          <w:color w:val="000000"/>
          <w:sz w:val="28"/>
          <w:szCs w:val="28"/>
        </w:rPr>
        <w:t xml:space="preserve"> человек</w:t>
      </w:r>
      <w:r w:rsidR="00ED43F7" w:rsidRPr="003F5D44">
        <w:rPr>
          <w:color w:val="000000"/>
          <w:sz w:val="28"/>
          <w:szCs w:val="28"/>
        </w:rPr>
        <w:t>а</w:t>
      </w:r>
      <w:r w:rsidRPr="003F5D44">
        <w:rPr>
          <w:color w:val="000000"/>
          <w:sz w:val="28"/>
          <w:szCs w:val="28"/>
        </w:rPr>
        <w:t xml:space="preserve">. </w:t>
      </w:r>
      <w:r w:rsidR="00024A70" w:rsidRPr="003F5D44">
        <w:rPr>
          <w:color w:val="000000"/>
          <w:sz w:val="28"/>
          <w:szCs w:val="28"/>
        </w:rPr>
        <w:t>При расчете показателя за 2022 год использованы уточненные данные регионального министерства спорта о количестве обучающихся, имеющих противопоказания</w:t>
      </w:r>
      <w:r w:rsidR="004421BA" w:rsidRPr="003F5D44">
        <w:rPr>
          <w:color w:val="000000"/>
          <w:sz w:val="28"/>
          <w:szCs w:val="28"/>
        </w:rPr>
        <w:t>.</w:t>
      </w:r>
    </w:p>
    <w:p w:rsidR="00024A70" w:rsidRDefault="000B299F" w:rsidP="00302F9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F5D44">
        <w:rPr>
          <w:color w:val="000000"/>
          <w:sz w:val="28"/>
          <w:szCs w:val="28"/>
        </w:rPr>
        <w:t>Спортивную подготовку</w:t>
      </w:r>
      <w:r w:rsidRPr="00302F90">
        <w:rPr>
          <w:color w:val="000000"/>
          <w:sz w:val="28"/>
          <w:szCs w:val="28"/>
        </w:rPr>
        <w:t xml:space="preserve"> детей осуществляют 2 спортивные школы</w:t>
      </w:r>
      <w:r w:rsidR="00064777">
        <w:rPr>
          <w:color w:val="000000"/>
          <w:sz w:val="28"/>
          <w:szCs w:val="28"/>
        </w:rPr>
        <w:t xml:space="preserve"> </w:t>
      </w:r>
      <w:r w:rsidR="00024A70" w:rsidRPr="00024A70">
        <w:rPr>
          <w:sz w:val="28"/>
          <w:szCs w:val="28"/>
        </w:rPr>
        <w:t>с общим количеством спортсменов 698 человек</w:t>
      </w:r>
      <w:r w:rsidR="006A25BC">
        <w:rPr>
          <w:sz w:val="28"/>
          <w:szCs w:val="28"/>
        </w:rPr>
        <w:t xml:space="preserve"> </w:t>
      </w:r>
      <w:r w:rsidR="00ED43F7" w:rsidRPr="00302F90">
        <w:rPr>
          <w:color w:val="000000"/>
          <w:sz w:val="28"/>
          <w:szCs w:val="28"/>
        </w:rPr>
        <w:t>(хоккей, футбол и восточные боевые единоборства)</w:t>
      </w:r>
      <w:r w:rsidRPr="00302F90">
        <w:rPr>
          <w:color w:val="000000"/>
          <w:sz w:val="28"/>
          <w:szCs w:val="28"/>
        </w:rPr>
        <w:t>.</w:t>
      </w:r>
    </w:p>
    <w:p w:rsidR="00024A70" w:rsidRPr="00024A70" w:rsidRDefault="00024A70" w:rsidP="00C55ABC">
      <w:pPr>
        <w:ind w:firstLine="709"/>
        <w:jc w:val="both"/>
        <w:rPr>
          <w:sz w:val="28"/>
          <w:szCs w:val="28"/>
        </w:rPr>
      </w:pPr>
      <w:r w:rsidRPr="00024A70">
        <w:rPr>
          <w:sz w:val="28"/>
          <w:szCs w:val="28"/>
        </w:rPr>
        <w:t xml:space="preserve">Городецкий </w:t>
      </w:r>
      <w:r w:rsidR="00254998">
        <w:rPr>
          <w:sz w:val="28"/>
          <w:szCs w:val="28"/>
        </w:rPr>
        <w:t xml:space="preserve">муниципальный </w:t>
      </w:r>
      <w:r w:rsidRPr="00024A70">
        <w:rPr>
          <w:sz w:val="28"/>
          <w:szCs w:val="28"/>
        </w:rPr>
        <w:t>округ можно назвать территорией спартакиадного движения – ежегодно проводятся спартакиады сельских администраций, допризывной молодежи, ветеранов боевых действий и</w:t>
      </w:r>
      <w:r w:rsidR="00254998">
        <w:rPr>
          <w:sz w:val="28"/>
          <w:szCs w:val="28"/>
        </w:rPr>
        <w:t> </w:t>
      </w:r>
      <w:r w:rsidRPr="00024A70">
        <w:rPr>
          <w:sz w:val="28"/>
          <w:szCs w:val="28"/>
        </w:rPr>
        <w:t>спартакиада пенсионеров.</w:t>
      </w:r>
      <w:r w:rsidR="00064777">
        <w:rPr>
          <w:sz w:val="28"/>
          <w:szCs w:val="28"/>
        </w:rPr>
        <w:t xml:space="preserve"> </w:t>
      </w:r>
      <w:r w:rsidRPr="00024A70">
        <w:rPr>
          <w:sz w:val="28"/>
          <w:szCs w:val="28"/>
        </w:rPr>
        <w:t>Всего в</w:t>
      </w:r>
      <w:r w:rsidR="00C55ABC">
        <w:rPr>
          <w:sz w:val="28"/>
          <w:szCs w:val="28"/>
        </w:rPr>
        <w:t> </w:t>
      </w:r>
      <w:r w:rsidRPr="00024A70">
        <w:rPr>
          <w:sz w:val="28"/>
          <w:szCs w:val="28"/>
        </w:rPr>
        <w:t>2022</w:t>
      </w:r>
      <w:r w:rsidR="00C55ABC">
        <w:rPr>
          <w:sz w:val="28"/>
          <w:szCs w:val="28"/>
        </w:rPr>
        <w:t> </w:t>
      </w:r>
      <w:r w:rsidRPr="00024A70">
        <w:rPr>
          <w:sz w:val="28"/>
          <w:szCs w:val="28"/>
        </w:rPr>
        <w:t>году проведено 172 спортивных мероприятия, в которых приняло участие 16 тыс. человек.</w:t>
      </w:r>
    </w:p>
    <w:p w:rsidR="00254998" w:rsidRPr="00302F90" w:rsidRDefault="00254998" w:rsidP="00254998">
      <w:pPr>
        <w:ind w:right="-108" w:firstLine="720"/>
        <w:jc w:val="both"/>
        <w:rPr>
          <w:color w:val="000000"/>
          <w:sz w:val="28"/>
          <w:szCs w:val="28"/>
        </w:rPr>
      </w:pPr>
      <w:r w:rsidRPr="00302F9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2021-2022</w:t>
      </w:r>
      <w:r w:rsidRPr="00302F90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ах</w:t>
      </w:r>
      <w:r w:rsidRPr="00302F90">
        <w:rPr>
          <w:color w:val="000000"/>
          <w:sz w:val="28"/>
          <w:szCs w:val="28"/>
        </w:rPr>
        <w:t xml:space="preserve"> в рамках Адресной инвестиционной программы Нижегородской области и Фонда поддержки социальных инициатив Газпрома в </w:t>
      </w:r>
      <w:r>
        <w:rPr>
          <w:color w:val="000000"/>
          <w:sz w:val="28"/>
          <w:szCs w:val="28"/>
        </w:rPr>
        <w:t xml:space="preserve">городе </w:t>
      </w:r>
      <w:r w:rsidRPr="00302F90">
        <w:rPr>
          <w:color w:val="000000"/>
          <w:sz w:val="28"/>
          <w:szCs w:val="28"/>
        </w:rPr>
        <w:t>Заволжье прове</w:t>
      </w:r>
      <w:r>
        <w:rPr>
          <w:color w:val="000000"/>
          <w:sz w:val="28"/>
          <w:szCs w:val="28"/>
        </w:rPr>
        <w:t>ден капитальный ремонт стадиона</w:t>
      </w:r>
      <w:r w:rsidRPr="00302F9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Работы планируется завершить в 2023 году.</w:t>
      </w:r>
    </w:p>
    <w:p w:rsidR="00024A70" w:rsidRPr="00024A70" w:rsidRDefault="00024A70" w:rsidP="00024A70">
      <w:pPr>
        <w:ind w:firstLine="708"/>
        <w:jc w:val="both"/>
        <w:rPr>
          <w:color w:val="000000"/>
          <w:sz w:val="28"/>
          <w:szCs w:val="28"/>
        </w:rPr>
      </w:pPr>
      <w:r w:rsidRPr="00024A70">
        <w:rPr>
          <w:color w:val="000000"/>
          <w:sz w:val="28"/>
          <w:szCs w:val="28"/>
        </w:rPr>
        <w:t>В связи с потребностью в квалифицированных кадрах, в 2022 году Городецкий Губернский колледж приступил к</w:t>
      </w:r>
      <w:r w:rsidR="00064777">
        <w:rPr>
          <w:color w:val="000000"/>
          <w:sz w:val="28"/>
          <w:szCs w:val="28"/>
        </w:rPr>
        <w:t xml:space="preserve"> </w:t>
      </w:r>
      <w:r w:rsidRPr="00024A70">
        <w:rPr>
          <w:color w:val="000000"/>
          <w:sz w:val="28"/>
          <w:szCs w:val="28"/>
        </w:rPr>
        <w:t>подготовке специалистов –</w:t>
      </w:r>
      <w:r w:rsidRPr="00024A70">
        <w:rPr>
          <w:color w:val="000000"/>
          <w:sz w:val="28"/>
          <w:szCs w:val="28"/>
        </w:rPr>
        <w:lastRenderedPageBreak/>
        <w:t>учител</w:t>
      </w:r>
      <w:r w:rsidR="00C55ABC">
        <w:rPr>
          <w:color w:val="000000"/>
          <w:sz w:val="28"/>
          <w:szCs w:val="28"/>
        </w:rPr>
        <w:t>ей</w:t>
      </w:r>
      <w:r w:rsidRPr="00024A70">
        <w:rPr>
          <w:color w:val="000000"/>
          <w:sz w:val="28"/>
          <w:szCs w:val="28"/>
        </w:rPr>
        <w:t xml:space="preserve"> физической культуры. Для обеспечения учебного процесса в колледже был дополнительно построен спортивный зал площадью 288 кв. м.</w:t>
      </w:r>
    </w:p>
    <w:p w:rsidR="00024A70" w:rsidRDefault="00024A70" w:rsidP="00024A70">
      <w:pPr>
        <w:ind w:firstLine="708"/>
        <w:jc w:val="both"/>
        <w:rPr>
          <w:sz w:val="28"/>
          <w:szCs w:val="28"/>
        </w:rPr>
      </w:pPr>
      <w:r w:rsidRPr="00024A70">
        <w:rPr>
          <w:sz w:val="28"/>
          <w:szCs w:val="28"/>
        </w:rPr>
        <w:t>Импульс получила физкультурно-массовая работа в связи с внедрением Всероссийского физкультурно-спортивного комплекса «Готов к труду и</w:t>
      </w:r>
      <w:r w:rsidR="00254998">
        <w:rPr>
          <w:sz w:val="28"/>
          <w:szCs w:val="28"/>
        </w:rPr>
        <w:t> </w:t>
      </w:r>
      <w:r w:rsidRPr="00024A70">
        <w:rPr>
          <w:sz w:val="28"/>
          <w:szCs w:val="28"/>
        </w:rPr>
        <w:t xml:space="preserve">обороне». В 2022 году 1561 человек приняли участие в выполнении нормативов (2021 г. – 714 человек), 494 – получили «знаки отличия», из них «золотой знак» – 245 человек. </w:t>
      </w:r>
    </w:p>
    <w:p w:rsidR="00024A70" w:rsidRPr="00024A70" w:rsidRDefault="00024A70" w:rsidP="00024A70">
      <w:pPr>
        <w:ind w:firstLine="708"/>
        <w:jc w:val="both"/>
        <w:rPr>
          <w:sz w:val="28"/>
          <w:szCs w:val="28"/>
        </w:rPr>
      </w:pPr>
      <w:r w:rsidRPr="00024A70">
        <w:rPr>
          <w:sz w:val="28"/>
          <w:szCs w:val="28"/>
        </w:rPr>
        <w:t>В 2023 году планируется проведение капитального ремонта</w:t>
      </w:r>
      <w:r w:rsidR="00064777">
        <w:rPr>
          <w:sz w:val="28"/>
          <w:szCs w:val="28"/>
        </w:rPr>
        <w:t xml:space="preserve"> </w:t>
      </w:r>
      <w:r w:rsidRPr="00024A70">
        <w:rPr>
          <w:sz w:val="28"/>
          <w:szCs w:val="28"/>
        </w:rPr>
        <w:t>стадиона физкультурно-спортивного комплекса «Спартак».</w:t>
      </w:r>
    </w:p>
    <w:p w:rsidR="000B299F" w:rsidRPr="002A5F48" w:rsidRDefault="000B299F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 w:rsidRPr="00870234">
        <w:rPr>
          <w:b/>
          <w:bCs/>
          <w:sz w:val="28"/>
        </w:rPr>
        <w:tab/>
      </w:r>
      <w:r>
        <w:rPr>
          <w:b/>
          <w:bCs/>
          <w:sz w:val="28"/>
          <w:lang w:val="en-US"/>
        </w:rPr>
        <w:t>V</w:t>
      </w:r>
      <w:r w:rsidR="00DA4228">
        <w:rPr>
          <w:b/>
          <w:bCs/>
          <w:sz w:val="28"/>
          <w:lang w:val="en-US"/>
        </w:rPr>
        <w:t>I</w:t>
      </w:r>
      <w:r>
        <w:rPr>
          <w:b/>
          <w:bCs/>
          <w:sz w:val="28"/>
          <w:lang w:val="en-US"/>
        </w:rPr>
        <w:t>I</w:t>
      </w:r>
      <w:r w:rsidRPr="002A5F48">
        <w:rPr>
          <w:b/>
          <w:bCs/>
          <w:sz w:val="28"/>
        </w:rPr>
        <w:t>. Жилищное строительство и обеспечение граждан жильем</w:t>
      </w:r>
    </w:p>
    <w:p w:rsidR="000B299F" w:rsidRPr="00BB225B" w:rsidRDefault="000B299F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E2163F">
        <w:rPr>
          <w:spacing w:val="-2"/>
          <w:sz w:val="28"/>
          <w:szCs w:val="28"/>
        </w:rPr>
        <w:t>В 20</w:t>
      </w:r>
      <w:r w:rsidR="00C97071" w:rsidRPr="00E2163F">
        <w:rPr>
          <w:spacing w:val="-2"/>
          <w:sz w:val="28"/>
          <w:szCs w:val="28"/>
        </w:rPr>
        <w:t>2</w:t>
      </w:r>
      <w:r w:rsidR="00DE3942">
        <w:rPr>
          <w:spacing w:val="-2"/>
          <w:sz w:val="28"/>
          <w:szCs w:val="28"/>
        </w:rPr>
        <w:t xml:space="preserve">2 </w:t>
      </w:r>
      <w:r w:rsidRPr="00E2163F">
        <w:rPr>
          <w:spacing w:val="-2"/>
          <w:sz w:val="28"/>
          <w:szCs w:val="28"/>
        </w:rPr>
        <w:t xml:space="preserve">году площадь </w:t>
      </w:r>
      <w:r w:rsidRPr="00BB225B">
        <w:rPr>
          <w:spacing w:val="-2"/>
          <w:sz w:val="28"/>
          <w:szCs w:val="28"/>
        </w:rPr>
        <w:t xml:space="preserve">жилых помещений в жилых домах и нежилых зданиях, введенных в установленном порядке в эксплуатацию и построенных населением, составила </w:t>
      </w:r>
      <w:r w:rsidR="00DE3942" w:rsidRPr="00BB225B">
        <w:rPr>
          <w:spacing w:val="-2"/>
          <w:sz w:val="28"/>
          <w:szCs w:val="28"/>
        </w:rPr>
        <w:t>53,7</w:t>
      </w:r>
      <w:r w:rsidRPr="00BB225B">
        <w:rPr>
          <w:spacing w:val="-2"/>
          <w:sz w:val="28"/>
          <w:szCs w:val="28"/>
        </w:rPr>
        <w:t xml:space="preserve"> тыс. кв.м.,</w:t>
      </w:r>
      <w:r w:rsidR="00064777" w:rsidRPr="00BB225B">
        <w:rPr>
          <w:spacing w:val="-2"/>
          <w:sz w:val="28"/>
          <w:szCs w:val="28"/>
        </w:rPr>
        <w:t xml:space="preserve"> </w:t>
      </w:r>
      <w:r w:rsidRPr="00BB225B">
        <w:rPr>
          <w:spacing w:val="-2"/>
          <w:sz w:val="28"/>
          <w:szCs w:val="28"/>
        </w:rPr>
        <w:t>в расчете на душу населения – 0,</w:t>
      </w:r>
      <w:r w:rsidR="00DE3942" w:rsidRPr="00BB225B">
        <w:rPr>
          <w:spacing w:val="-2"/>
          <w:sz w:val="28"/>
          <w:szCs w:val="28"/>
        </w:rPr>
        <w:t>66</w:t>
      </w:r>
      <w:r w:rsidRPr="00BB225B">
        <w:rPr>
          <w:spacing w:val="-2"/>
          <w:sz w:val="28"/>
          <w:szCs w:val="28"/>
        </w:rPr>
        <w:t xml:space="preserve"> кв.м. (в 20</w:t>
      </w:r>
      <w:r w:rsidR="003B3537" w:rsidRPr="00BB225B">
        <w:rPr>
          <w:spacing w:val="-2"/>
          <w:sz w:val="28"/>
          <w:szCs w:val="28"/>
        </w:rPr>
        <w:t>2</w:t>
      </w:r>
      <w:r w:rsidR="00DE3942" w:rsidRPr="00BB225B">
        <w:rPr>
          <w:spacing w:val="-2"/>
          <w:sz w:val="28"/>
          <w:szCs w:val="28"/>
        </w:rPr>
        <w:t>1</w:t>
      </w:r>
      <w:r w:rsidRPr="00BB225B">
        <w:rPr>
          <w:spacing w:val="-2"/>
          <w:sz w:val="28"/>
          <w:szCs w:val="28"/>
        </w:rPr>
        <w:t xml:space="preserve"> году – </w:t>
      </w:r>
      <w:r w:rsidR="00DE3942" w:rsidRPr="00BB225B">
        <w:rPr>
          <w:spacing w:val="-2"/>
          <w:sz w:val="28"/>
          <w:szCs w:val="28"/>
        </w:rPr>
        <w:t>43,4</w:t>
      </w:r>
      <w:r w:rsidRPr="00BB225B">
        <w:rPr>
          <w:spacing w:val="-2"/>
          <w:sz w:val="28"/>
          <w:szCs w:val="28"/>
        </w:rPr>
        <w:t xml:space="preserve"> тыс. кв.м. и 0,</w:t>
      </w:r>
      <w:r w:rsidR="00DE3942" w:rsidRPr="00BB225B">
        <w:rPr>
          <w:spacing w:val="-2"/>
          <w:sz w:val="28"/>
          <w:szCs w:val="28"/>
        </w:rPr>
        <w:t>52</w:t>
      </w:r>
      <w:r w:rsidRPr="00BB225B">
        <w:rPr>
          <w:spacing w:val="-2"/>
          <w:sz w:val="28"/>
          <w:szCs w:val="28"/>
        </w:rPr>
        <w:t xml:space="preserve"> кв.м. соответственно).  </w:t>
      </w:r>
      <w:r w:rsidR="00BD15C8" w:rsidRPr="00BB225B">
        <w:rPr>
          <w:spacing w:val="-2"/>
          <w:sz w:val="28"/>
          <w:szCs w:val="28"/>
        </w:rPr>
        <w:t xml:space="preserve">Рост показателя </w:t>
      </w:r>
      <w:r w:rsidRPr="00BB225B">
        <w:rPr>
          <w:spacing w:val="-2"/>
          <w:sz w:val="28"/>
          <w:szCs w:val="28"/>
        </w:rPr>
        <w:t>связан с</w:t>
      </w:r>
      <w:r w:rsidR="00BC38FC" w:rsidRPr="00BB225B">
        <w:rPr>
          <w:spacing w:val="-2"/>
          <w:sz w:val="28"/>
          <w:szCs w:val="28"/>
        </w:rPr>
        <w:t> </w:t>
      </w:r>
      <w:r w:rsidR="00F72CEB" w:rsidRPr="00BB225B">
        <w:rPr>
          <w:spacing w:val="-2"/>
          <w:sz w:val="28"/>
          <w:szCs w:val="28"/>
        </w:rPr>
        <w:t xml:space="preserve">увеличением </w:t>
      </w:r>
      <w:r w:rsidR="00E2163F" w:rsidRPr="00BB225B">
        <w:rPr>
          <w:spacing w:val="-2"/>
          <w:sz w:val="28"/>
          <w:szCs w:val="28"/>
        </w:rPr>
        <w:t>го</w:t>
      </w:r>
      <w:r w:rsidR="00500968" w:rsidRPr="00BB225B">
        <w:rPr>
          <w:spacing w:val="-2"/>
          <w:sz w:val="28"/>
          <w:szCs w:val="28"/>
        </w:rPr>
        <w:t>сударственн</w:t>
      </w:r>
      <w:r w:rsidR="00E2163F" w:rsidRPr="00BB225B">
        <w:rPr>
          <w:spacing w:val="-2"/>
          <w:sz w:val="28"/>
          <w:szCs w:val="28"/>
        </w:rPr>
        <w:t>ой</w:t>
      </w:r>
      <w:r w:rsidR="00500968" w:rsidRPr="00BB225B">
        <w:rPr>
          <w:spacing w:val="-2"/>
          <w:sz w:val="28"/>
          <w:szCs w:val="28"/>
        </w:rPr>
        <w:t xml:space="preserve"> регистраци</w:t>
      </w:r>
      <w:r w:rsidR="00E2163F" w:rsidRPr="00BB225B">
        <w:rPr>
          <w:spacing w:val="-2"/>
          <w:sz w:val="28"/>
          <w:szCs w:val="28"/>
        </w:rPr>
        <w:t>и</w:t>
      </w:r>
      <w:r w:rsidR="00500968" w:rsidRPr="00BB225B">
        <w:rPr>
          <w:spacing w:val="-2"/>
          <w:sz w:val="28"/>
          <w:szCs w:val="28"/>
        </w:rPr>
        <w:t xml:space="preserve"> прав собственности на жил</w:t>
      </w:r>
      <w:r w:rsidR="00E2163F" w:rsidRPr="00BB225B">
        <w:rPr>
          <w:spacing w:val="-2"/>
          <w:sz w:val="28"/>
          <w:szCs w:val="28"/>
        </w:rPr>
        <w:t>ые</w:t>
      </w:r>
      <w:r w:rsidR="00500968" w:rsidRPr="00BB225B">
        <w:rPr>
          <w:spacing w:val="-2"/>
          <w:sz w:val="28"/>
          <w:szCs w:val="28"/>
        </w:rPr>
        <w:t xml:space="preserve"> дом</w:t>
      </w:r>
      <w:r w:rsidR="00E2163F" w:rsidRPr="00BB225B">
        <w:rPr>
          <w:spacing w:val="-2"/>
          <w:sz w:val="28"/>
          <w:szCs w:val="28"/>
        </w:rPr>
        <w:t>а</w:t>
      </w:r>
      <w:r w:rsidR="00500968" w:rsidRPr="00BB225B">
        <w:rPr>
          <w:spacing w:val="-2"/>
          <w:sz w:val="28"/>
          <w:szCs w:val="28"/>
        </w:rPr>
        <w:t xml:space="preserve"> в упрощенном порядке (по дачной амнистии)</w:t>
      </w:r>
      <w:r w:rsidR="00064777" w:rsidRPr="00BB225B">
        <w:rPr>
          <w:spacing w:val="-2"/>
          <w:sz w:val="28"/>
          <w:szCs w:val="28"/>
        </w:rPr>
        <w:t xml:space="preserve"> </w:t>
      </w:r>
      <w:r w:rsidR="00F72CEB" w:rsidRPr="00BB225B">
        <w:rPr>
          <w:spacing w:val="-2"/>
          <w:sz w:val="28"/>
          <w:szCs w:val="28"/>
        </w:rPr>
        <w:t xml:space="preserve">и вводом </w:t>
      </w:r>
      <w:r w:rsidR="003B28B4" w:rsidRPr="00BB225B">
        <w:rPr>
          <w:spacing w:val="-2"/>
          <w:sz w:val="28"/>
          <w:szCs w:val="28"/>
        </w:rPr>
        <w:t>7</w:t>
      </w:r>
      <w:r w:rsidR="00E2163F" w:rsidRPr="00BB225B">
        <w:rPr>
          <w:spacing w:val="-2"/>
          <w:sz w:val="28"/>
          <w:szCs w:val="28"/>
        </w:rPr>
        <w:t xml:space="preserve"> </w:t>
      </w:r>
      <w:r w:rsidR="00F72CEB" w:rsidRPr="00BB225B">
        <w:rPr>
          <w:spacing w:val="-2"/>
          <w:sz w:val="28"/>
          <w:szCs w:val="28"/>
        </w:rPr>
        <w:t xml:space="preserve">многоквартирных домов </w:t>
      </w:r>
      <w:r w:rsidR="00DA4228" w:rsidRPr="00BB225B">
        <w:rPr>
          <w:spacing w:val="-2"/>
          <w:sz w:val="28"/>
          <w:szCs w:val="28"/>
        </w:rPr>
        <w:t>в</w:t>
      </w:r>
      <w:r w:rsidR="00E2163F" w:rsidRPr="00BB225B">
        <w:rPr>
          <w:spacing w:val="-2"/>
          <w:sz w:val="28"/>
          <w:szCs w:val="28"/>
        </w:rPr>
        <w:t> </w:t>
      </w:r>
      <w:r w:rsidR="00DA4228" w:rsidRPr="00BB225B">
        <w:rPr>
          <w:spacing w:val="-2"/>
          <w:sz w:val="28"/>
          <w:szCs w:val="28"/>
        </w:rPr>
        <w:t>г</w:t>
      </w:r>
      <w:r w:rsidR="00870234" w:rsidRPr="00BB225B">
        <w:rPr>
          <w:spacing w:val="-2"/>
          <w:sz w:val="28"/>
          <w:szCs w:val="28"/>
        </w:rPr>
        <w:t>ороде</w:t>
      </w:r>
      <w:r w:rsidR="00DA4228" w:rsidRPr="00BB225B">
        <w:rPr>
          <w:spacing w:val="-2"/>
          <w:sz w:val="28"/>
          <w:szCs w:val="28"/>
        </w:rPr>
        <w:t xml:space="preserve"> Городце</w:t>
      </w:r>
      <w:r w:rsidRPr="00BB225B">
        <w:rPr>
          <w:spacing w:val="-2"/>
          <w:sz w:val="28"/>
          <w:szCs w:val="28"/>
        </w:rPr>
        <w:t>.</w:t>
      </w:r>
    </w:p>
    <w:p w:rsidR="000B299F" w:rsidRDefault="000B299F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BB225B">
        <w:rPr>
          <w:spacing w:val="-2"/>
          <w:sz w:val="28"/>
          <w:szCs w:val="28"/>
        </w:rPr>
        <w:t>Общая площадь жилых помещений, приходящаяся</w:t>
      </w:r>
      <w:r w:rsidRPr="00F72CEB">
        <w:rPr>
          <w:spacing w:val="-2"/>
          <w:sz w:val="28"/>
          <w:szCs w:val="28"/>
        </w:rPr>
        <w:t xml:space="preserve"> в среднем на 1 жителя, по итогам 20</w:t>
      </w:r>
      <w:r w:rsidR="00BD15C8" w:rsidRPr="00F72CEB">
        <w:rPr>
          <w:spacing w:val="-2"/>
          <w:sz w:val="28"/>
          <w:szCs w:val="28"/>
        </w:rPr>
        <w:t>2</w:t>
      </w:r>
      <w:r w:rsidR="00DE3942">
        <w:rPr>
          <w:spacing w:val="-2"/>
          <w:sz w:val="28"/>
          <w:szCs w:val="28"/>
        </w:rPr>
        <w:t>2</w:t>
      </w:r>
      <w:r w:rsidRPr="00F72CEB">
        <w:rPr>
          <w:spacing w:val="-2"/>
          <w:sz w:val="28"/>
          <w:szCs w:val="28"/>
        </w:rPr>
        <w:t xml:space="preserve"> года составила </w:t>
      </w:r>
      <w:r w:rsidR="00DE3942">
        <w:rPr>
          <w:spacing w:val="-2"/>
          <w:sz w:val="28"/>
          <w:szCs w:val="28"/>
        </w:rPr>
        <w:t>29,61</w:t>
      </w:r>
      <w:r w:rsidRPr="00F72CEB">
        <w:rPr>
          <w:spacing w:val="-2"/>
          <w:sz w:val="28"/>
          <w:szCs w:val="28"/>
        </w:rPr>
        <w:t xml:space="preserve"> кв.</w:t>
      </w:r>
      <w:r>
        <w:rPr>
          <w:spacing w:val="-2"/>
          <w:sz w:val="28"/>
          <w:szCs w:val="28"/>
        </w:rPr>
        <w:t xml:space="preserve">м.  </w:t>
      </w:r>
    </w:p>
    <w:p w:rsidR="00870234" w:rsidRPr="00DE3942" w:rsidRDefault="00870234" w:rsidP="00870234">
      <w:pPr>
        <w:shd w:val="clear" w:color="auto" w:fill="FFFFFF"/>
        <w:ind w:firstLine="709"/>
        <w:jc w:val="both"/>
        <w:rPr>
          <w:sz w:val="28"/>
          <w:szCs w:val="28"/>
        </w:rPr>
      </w:pPr>
      <w:r w:rsidRPr="00DE3942">
        <w:rPr>
          <w:sz w:val="28"/>
          <w:szCs w:val="28"/>
        </w:rPr>
        <w:t>В период 202</w:t>
      </w:r>
      <w:r w:rsidR="00DE3942" w:rsidRPr="00DE3942">
        <w:rPr>
          <w:sz w:val="28"/>
          <w:szCs w:val="28"/>
        </w:rPr>
        <w:t>3</w:t>
      </w:r>
      <w:r w:rsidR="008D02ED" w:rsidRPr="00DE3942">
        <w:rPr>
          <w:sz w:val="28"/>
          <w:szCs w:val="28"/>
        </w:rPr>
        <w:t>-202</w:t>
      </w:r>
      <w:r w:rsidR="00DE3942" w:rsidRPr="00DE3942">
        <w:rPr>
          <w:sz w:val="28"/>
          <w:szCs w:val="28"/>
        </w:rPr>
        <w:t>5</w:t>
      </w:r>
      <w:r w:rsidRPr="00DE3942">
        <w:rPr>
          <w:sz w:val="28"/>
          <w:szCs w:val="28"/>
        </w:rPr>
        <w:t xml:space="preserve"> гг. планируется </w:t>
      </w:r>
      <w:r w:rsidR="00025B14" w:rsidRPr="00DE3942">
        <w:rPr>
          <w:sz w:val="28"/>
          <w:szCs w:val="28"/>
        </w:rPr>
        <w:t xml:space="preserve">построить и </w:t>
      </w:r>
      <w:r w:rsidRPr="00DE3942">
        <w:rPr>
          <w:sz w:val="28"/>
          <w:szCs w:val="28"/>
        </w:rPr>
        <w:t xml:space="preserve">ввести в эксплуатацию </w:t>
      </w:r>
      <w:r w:rsidR="006A25BC">
        <w:rPr>
          <w:sz w:val="28"/>
          <w:szCs w:val="28"/>
        </w:rPr>
        <w:t>118</w:t>
      </w:r>
      <w:r w:rsidR="00025B14" w:rsidRPr="00DE3942">
        <w:rPr>
          <w:sz w:val="28"/>
          <w:szCs w:val="28"/>
        </w:rPr>
        <w:t> </w:t>
      </w:r>
      <w:r w:rsidRPr="00DE3942">
        <w:rPr>
          <w:sz w:val="28"/>
          <w:szCs w:val="28"/>
        </w:rPr>
        <w:t>тыс.</w:t>
      </w:r>
      <w:r w:rsidR="00025B14" w:rsidRPr="00DE3942">
        <w:rPr>
          <w:sz w:val="28"/>
          <w:szCs w:val="28"/>
        </w:rPr>
        <w:t> </w:t>
      </w:r>
      <w:r w:rsidRPr="00DE3942">
        <w:rPr>
          <w:sz w:val="28"/>
          <w:szCs w:val="28"/>
        </w:rPr>
        <w:t>кв.м. жилья, в результате чего общая площадь жилых помещений, приходящаяся в среднем на 1 жителя, к 202</w:t>
      </w:r>
      <w:r w:rsidR="00DE3942" w:rsidRPr="00DE3942">
        <w:rPr>
          <w:sz w:val="28"/>
          <w:szCs w:val="28"/>
        </w:rPr>
        <w:t>5</w:t>
      </w:r>
      <w:r w:rsidRPr="00DE3942">
        <w:rPr>
          <w:sz w:val="28"/>
          <w:szCs w:val="28"/>
        </w:rPr>
        <w:t xml:space="preserve"> году составит </w:t>
      </w:r>
      <w:r w:rsidR="006A25BC">
        <w:rPr>
          <w:sz w:val="28"/>
          <w:szCs w:val="28"/>
        </w:rPr>
        <w:t>32</w:t>
      </w:r>
      <w:r w:rsidRPr="00DE3942">
        <w:rPr>
          <w:sz w:val="28"/>
          <w:szCs w:val="28"/>
        </w:rPr>
        <w:t xml:space="preserve"> кв.м. </w:t>
      </w:r>
    </w:p>
    <w:p w:rsidR="00775CF8" w:rsidRPr="004E2044" w:rsidRDefault="003B28B4" w:rsidP="00030D3C">
      <w:pPr>
        <w:keepLines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Действующими документами территориального планирования </w:t>
      </w:r>
      <w:r w:rsidRPr="003B28B4">
        <w:rPr>
          <w:sz w:val="28"/>
          <w:szCs w:val="28"/>
        </w:rPr>
        <w:t>до момента утверждения ген</w:t>
      </w:r>
      <w:r>
        <w:rPr>
          <w:sz w:val="28"/>
          <w:szCs w:val="28"/>
        </w:rPr>
        <w:t xml:space="preserve">ерального </w:t>
      </w:r>
      <w:r w:rsidRPr="003B28B4">
        <w:rPr>
          <w:sz w:val="28"/>
          <w:szCs w:val="28"/>
        </w:rPr>
        <w:t>плана округа являются генпланы преобразованных мун</w:t>
      </w:r>
      <w:r>
        <w:rPr>
          <w:sz w:val="28"/>
          <w:szCs w:val="28"/>
        </w:rPr>
        <w:t xml:space="preserve">иципальных </w:t>
      </w:r>
      <w:r w:rsidRPr="003B28B4">
        <w:rPr>
          <w:sz w:val="28"/>
          <w:szCs w:val="28"/>
        </w:rPr>
        <w:t>образований</w:t>
      </w:r>
      <w:r>
        <w:rPr>
          <w:sz w:val="28"/>
          <w:szCs w:val="28"/>
        </w:rPr>
        <w:t xml:space="preserve">. Данные документы позволяют применять </w:t>
      </w:r>
      <w:r w:rsidR="000B299F" w:rsidRPr="00DA4228">
        <w:rPr>
          <w:sz w:val="28"/>
          <w:szCs w:val="28"/>
        </w:rPr>
        <w:t>комплексный подход к строительству объектов и размещению инвестиционных проектов, учитывающий функционирование инженерной, транспортной и</w:t>
      </w:r>
      <w:r>
        <w:rPr>
          <w:sz w:val="28"/>
          <w:szCs w:val="28"/>
        </w:rPr>
        <w:t> </w:t>
      </w:r>
      <w:r w:rsidR="000B299F" w:rsidRPr="00DA4228">
        <w:rPr>
          <w:sz w:val="28"/>
          <w:szCs w:val="28"/>
        </w:rPr>
        <w:t xml:space="preserve">социальной инфраструктуры, экологический баланс. </w:t>
      </w:r>
    </w:p>
    <w:p w:rsidR="00775CF8" w:rsidRPr="00F72CEB" w:rsidRDefault="00775CF8" w:rsidP="00775CF8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4E2044">
        <w:rPr>
          <w:spacing w:val="-2"/>
          <w:sz w:val="28"/>
          <w:szCs w:val="28"/>
        </w:rPr>
        <w:t>Площадь земельных участков, предоставленных для строительства, в</w:t>
      </w:r>
      <w:r w:rsidR="00254998">
        <w:rPr>
          <w:spacing w:val="-2"/>
          <w:sz w:val="28"/>
          <w:szCs w:val="28"/>
        </w:rPr>
        <w:t> </w:t>
      </w:r>
      <w:r w:rsidRPr="004E2044">
        <w:rPr>
          <w:spacing w:val="-2"/>
          <w:sz w:val="28"/>
          <w:szCs w:val="28"/>
        </w:rPr>
        <w:t>202</w:t>
      </w:r>
      <w:r w:rsidR="00DE3942">
        <w:rPr>
          <w:spacing w:val="-2"/>
          <w:sz w:val="28"/>
          <w:szCs w:val="28"/>
        </w:rPr>
        <w:t>2</w:t>
      </w:r>
      <w:r w:rsidR="003B28B4">
        <w:rPr>
          <w:spacing w:val="-2"/>
          <w:sz w:val="28"/>
          <w:szCs w:val="28"/>
        </w:rPr>
        <w:t xml:space="preserve"> </w:t>
      </w:r>
      <w:r w:rsidRPr="004E2044">
        <w:rPr>
          <w:spacing w:val="-2"/>
          <w:sz w:val="28"/>
          <w:szCs w:val="28"/>
        </w:rPr>
        <w:t xml:space="preserve">году составила </w:t>
      </w:r>
      <w:r w:rsidR="003B28B4">
        <w:rPr>
          <w:spacing w:val="-2"/>
          <w:sz w:val="28"/>
          <w:szCs w:val="28"/>
        </w:rPr>
        <w:t>16,29</w:t>
      </w:r>
      <w:r w:rsidRPr="004E2044">
        <w:rPr>
          <w:spacing w:val="-2"/>
          <w:sz w:val="28"/>
          <w:szCs w:val="28"/>
        </w:rPr>
        <w:t xml:space="preserve"> га (20</w:t>
      </w:r>
      <w:r w:rsidR="004E2044" w:rsidRPr="004E2044">
        <w:rPr>
          <w:spacing w:val="-2"/>
          <w:sz w:val="28"/>
          <w:szCs w:val="28"/>
        </w:rPr>
        <w:t>2</w:t>
      </w:r>
      <w:r w:rsidR="00DE3942">
        <w:rPr>
          <w:spacing w:val="-2"/>
          <w:sz w:val="28"/>
          <w:szCs w:val="28"/>
        </w:rPr>
        <w:t>1</w:t>
      </w:r>
      <w:r w:rsidRPr="004E2044">
        <w:rPr>
          <w:spacing w:val="-2"/>
          <w:sz w:val="28"/>
          <w:szCs w:val="28"/>
        </w:rPr>
        <w:t xml:space="preserve"> год – </w:t>
      </w:r>
      <w:r w:rsidR="004E2044" w:rsidRPr="004E2044">
        <w:rPr>
          <w:spacing w:val="-2"/>
          <w:sz w:val="28"/>
          <w:szCs w:val="28"/>
        </w:rPr>
        <w:t>10,</w:t>
      </w:r>
      <w:r w:rsidR="00DE3942">
        <w:rPr>
          <w:spacing w:val="-2"/>
          <w:sz w:val="28"/>
          <w:szCs w:val="28"/>
        </w:rPr>
        <w:t>97</w:t>
      </w:r>
      <w:r w:rsidRPr="004E2044">
        <w:rPr>
          <w:spacing w:val="-2"/>
          <w:sz w:val="28"/>
          <w:szCs w:val="28"/>
        </w:rPr>
        <w:t xml:space="preserve"> га), из них </w:t>
      </w:r>
      <w:r w:rsidR="003B28B4">
        <w:rPr>
          <w:spacing w:val="-2"/>
          <w:sz w:val="28"/>
          <w:szCs w:val="28"/>
        </w:rPr>
        <w:t>16,26</w:t>
      </w:r>
      <w:r w:rsidRPr="004E2044">
        <w:rPr>
          <w:spacing w:val="-2"/>
          <w:sz w:val="28"/>
          <w:szCs w:val="28"/>
        </w:rPr>
        <w:t xml:space="preserve"> га –  для жилищного строительства.</w:t>
      </w:r>
    </w:p>
    <w:p w:rsidR="009D2B9B" w:rsidRPr="00E26C47" w:rsidRDefault="00E26C47" w:rsidP="004E2044">
      <w:pPr>
        <w:keepLines/>
        <w:shd w:val="clear" w:color="auto" w:fill="FFFFFF"/>
        <w:ind w:firstLine="709"/>
        <w:jc w:val="both"/>
        <w:rPr>
          <w:sz w:val="28"/>
          <w:szCs w:val="28"/>
        </w:rPr>
      </w:pPr>
      <w:r w:rsidRPr="00E26C47">
        <w:rPr>
          <w:sz w:val="28"/>
          <w:szCs w:val="28"/>
        </w:rPr>
        <w:t>По итогам 202</w:t>
      </w:r>
      <w:r w:rsidR="00DE3942">
        <w:rPr>
          <w:sz w:val="28"/>
          <w:szCs w:val="28"/>
        </w:rPr>
        <w:t>2</w:t>
      </w:r>
      <w:r w:rsidRPr="00E26C47">
        <w:rPr>
          <w:sz w:val="28"/>
          <w:szCs w:val="28"/>
        </w:rPr>
        <w:t xml:space="preserve"> года в </w:t>
      </w:r>
      <w:r w:rsidR="00DE3942" w:rsidRPr="003B28B4">
        <w:rPr>
          <w:sz w:val="28"/>
          <w:szCs w:val="28"/>
        </w:rPr>
        <w:t>округ</w:t>
      </w:r>
      <w:r w:rsidRPr="003B28B4">
        <w:rPr>
          <w:sz w:val="28"/>
          <w:szCs w:val="28"/>
        </w:rPr>
        <w:t>е отсутствуют земельные</w:t>
      </w:r>
      <w:r w:rsidRPr="00E26C47">
        <w:rPr>
          <w:sz w:val="28"/>
          <w:szCs w:val="28"/>
        </w:rPr>
        <w:t xml:space="preserve"> участки, предоставленные для строительства иных объектов капитального строительства, в отношении которых не было получено разрешение на ввод в эксплуатацию в</w:t>
      </w:r>
      <w:r w:rsidR="006706FA">
        <w:rPr>
          <w:sz w:val="28"/>
          <w:szCs w:val="28"/>
        </w:rPr>
        <w:t> </w:t>
      </w:r>
      <w:r w:rsidRPr="00E26C47">
        <w:rPr>
          <w:sz w:val="28"/>
          <w:szCs w:val="28"/>
        </w:rPr>
        <w:t xml:space="preserve">течение 5 лет с даты принятия решения о предоставлении земельного участка. </w:t>
      </w:r>
      <w:r w:rsidR="003B28B4">
        <w:rPr>
          <w:sz w:val="28"/>
          <w:szCs w:val="28"/>
        </w:rPr>
        <w:t>Также отсутствуют з</w:t>
      </w:r>
      <w:r w:rsidR="004E2044" w:rsidRPr="00E26C47">
        <w:rPr>
          <w:sz w:val="28"/>
          <w:szCs w:val="28"/>
        </w:rPr>
        <w:t>емельны</w:t>
      </w:r>
      <w:r w:rsidR="003B28B4">
        <w:rPr>
          <w:sz w:val="28"/>
          <w:szCs w:val="28"/>
        </w:rPr>
        <w:t>е</w:t>
      </w:r>
      <w:r w:rsidR="004E2044" w:rsidRPr="00E26C47">
        <w:rPr>
          <w:sz w:val="28"/>
          <w:szCs w:val="28"/>
        </w:rPr>
        <w:t xml:space="preserve"> участк</w:t>
      </w:r>
      <w:r w:rsidR="003B28B4">
        <w:rPr>
          <w:sz w:val="28"/>
          <w:szCs w:val="28"/>
        </w:rPr>
        <w:t>и</w:t>
      </w:r>
      <w:r w:rsidR="004E2044" w:rsidRPr="00E26C47">
        <w:rPr>
          <w:sz w:val="28"/>
          <w:szCs w:val="28"/>
        </w:rPr>
        <w:t>, предоставленны</w:t>
      </w:r>
      <w:r w:rsidR="003B28B4">
        <w:rPr>
          <w:sz w:val="28"/>
          <w:szCs w:val="28"/>
        </w:rPr>
        <w:t>е</w:t>
      </w:r>
      <w:r w:rsidR="004E2044" w:rsidRPr="00E26C47">
        <w:rPr>
          <w:sz w:val="28"/>
          <w:szCs w:val="28"/>
        </w:rPr>
        <w:t xml:space="preserve"> для жилищного строительства, в отношении которых </w:t>
      </w:r>
      <w:r w:rsidRPr="00E26C47">
        <w:rPr>
          <w:sz w:val="28"/>
          <w:szCs w:val="28"/>
        </w:rPr>
        <w:t xml:space="preserve">не было получено разрешение на ввод в эксплуатацию в течение 3 лет </w:t>
      </w:r>
      <w:r w:rsidR="004E2044" w:rsidRPr="00E26C47">
        <w:rPr>
          <w:sz w:val="28"/>
          <w:szCs w:val="28"/>
        </w:rPr>
        <w:t>с даты принятия решения о предоставлении земельного участка</w:t>
      </w:r>
      <w:r w:rsidR="003B28B4">
        <w:rPr>
          <w:sz w:val="28"/>
          <w:szCs w:val="28"/>
        </w:rPr>
        <w:t>.</w:t>
      </w:r>
    </w:p>
    <w:p w:rsidR="000B299F" w:rsidRDefault="000B299F">
      <w:pPr>
        <w:shd w:val="clear" w:color="auto" w:fill="FFFFFF"/>
        <w:ind w:firstLine="709"/>
        <w:jc w:val="both"/>
        <w:rPr>
          <w:sz w:val="28"/>
          <w:szCs w:val="28"/>
        </w:rPr>
      </w:pPr>
      <w:r w:rsidRPr="00E26C47">
        <w:rPr>
          <w:sz w:val="28"/>
          <w:szCs w:val="28"/>
        </w:rPr>
        <w:t xml:space="preserve">С целью </w:t>
      </w:r>
      <w:r w:rsidR="003B28B4">
        <w:rPr>
          <w:sz w:val="28"/>
          <w:szCs w:val="28"/>
        </w:rPr>
        <w:t>недопущения появления</w:t>
      </w:r>
      <w:r w:rsidRPr="00E26C47">
        <w:rPr>
          <w:sz w:val="28"/>
          <w:szCs w:val="28"/>
        </w:rPr>
        <w:t xml:space="preserve"> таких участков </w:t>
      </w:r>
      <w:r w:rsidR="003B28B4">
        <w:rPr>
          <w:sz w:val="28"/>
          <w:szCs w:val="28"/>
        </w:rPr>
        <w:t>проводится</w:t>
      </w:r>
      <w:r w:rsidRPr="00E26C47">
        <w:rPr>
          <w:sz w:val="28"/>
          <w:szCs w:val="28"/>
        </w:rPr>
        <w:t xml:space="preserve"> ежегодн</w:t>
      </w:r>
      <w:r w:rsidR="003B28B4">
        <w:rPr>
          <w:sz w:val="28"/>
          <w:szCs w:val="28"/>
        </w:rPr>
        <w:t>ый</w:t>
      </w:r>
      <w:r w:rsidRPr="00E26C47">
        <w:rPr>
          <w:sz w:val="28"/>
          <w:szCs w:val="28"/>
        </w:rPr>
        <w:t xml:space="preserve"> мониторинг земельных участков, на которые выдавались разрешения на</w:t>
      </w:r>
      <w:r w:rsidR="003B28B4">
        <w:rPr>
          <w:sz w:val="28"/>
          <w:szCs w:val="28"/>
        </w:rPr>
        <w:t> </w:t>
      </w:r>
      <w:r w:rsidRPr="00E26C47">
        <w:rPr>
          <w:sz w:val="28"/>
          <w:szCs w:val="28"/>
        </w:rPr>
        <w:t xml:space="preserve">строительство; </w:t>
      </w:r>
      <w:r w:rsidR="00891A93">
        <w:rPr>
          <w:sz w:val="28"/>
          <w:szCs w:val="28"/>
        </w:rPr>
        <w:t xml:space="preserve">оказывается содействие </w:t>
      </w:r>
      <w:r w:rsidR="00891A93" w:rsidRPr="00E26C47">
        <w:rPr>
          <w:sz w:val="28"/>
          <w:szCs w:val="28"/>
        </w:rPr>
        <w:t>застройщикам</w:t>
      </w:r>
      <w:r w:rsidR="00891A93">
        <w:rPr>
          <w:sz w:val="28"/>
          <w:szCs w:val="28"/>
        </w:rPr>
        <w:t xml:space="preserve"> в</w:t>
      </w:r>
      <w:r w:rsidR="00891A93" w:rsidRPr="00E26C47">
        <w:rPr>
          <w:sz w:val="28"/>
          <w:szCs w:val="28"/>
        </w:rPr>
        <w:t xml:space="preserve"> </w:t>
      </w:r>
      <w:r w:rsidRPr="00E26C47">
        <w:rPr>
          <w:sz w:val="28"/>
          <w:szCs w:val="28"/>
        </w:rPr>
        <w:t>получени</w:t>
      </w:r>
      <w:r w:rsidR="00891A93">
        <w:rPr>
          <w:sz w:val="28"/>
          <w:szCs w:val="28"/>
        </w:rPr>
        <w:t>и</w:t>
      </w:r>
      <w:r w:rsidRPr="00E26C47">
        <w:rPr>
          <w:sz w:val="28"/>
          <w:szCs w:val="28"/>
        </w:rPr>
        <w:t xml:space="preserve"> разрешений на ввод объектов в</w:t>
      </w:r>
      <w:r w:rsidR="00E26C47">
        <w:rPr>
          <w:sz w:val="28"/>
          <w:szCs w:val="28"/>
        </w:rPr>
        <w:t> </w:t>
      </w:r>
      <w:r w:rsidRPr="00E26C47">
        <w:rPr>
          <w:sz w:val="28"/>
          <w:szCs w:val="28"/>
        </w:rPr>
        <w:t>эксплуатацию в установленный срок.</w:t>
      </w:r>
    </w:p>
    <w:p w:rsidR="00891A93" w:rsidRDefault="00891A9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B299F" w:rsidRPr="002A5F48" w:rsidRDefault="000B299F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 w:rsidRPr="009B56A3">
        <w:rPr>
          <w:b/>
          <w:bCs/>
          <w:sz w:val="28"/>
          <w:lang w:val="en-US"/>
        </w:rPr>
        <w:lastRenderedPageBreak/>
        <w:t>VI</w:t>
      </w:r>
      <w:r w:rsidR="00DA4228" w:rsidRPr="009B56A3">
        <w:rPr>
          <w:b/>
          <w:bCs/>
          <w:sz w:val="28"/>
          <w:lang w:val="en-US"/>
        </w:rPr>
        <w:t>I</w:t>
      </w:r>
      <w:r w:rsidRPr="009B56A3">
        <w:rPr>
          <w:b/>
          <w:bCs/>
          <w:sz w:val="28"/>
          <w:lang w:val="en-US"/>
        </w:rPr>
        <w:t>I</w:t>
      </w:r>
      <w:r w:rsidRPr="002A5F48">
        <w:rPr>
          <w:b/>
          <w:bCs/>
          <w:sz w:val="28"/>
        </w:rPr>
        <w:t>. Жилищно-коммунальное хозяйство</w:t>
      </w:r>
    </w:p>
    <w:p w:rsidR="00753539" w:rsidRPr="00871F9F" w:rsidRDefault="00753539" w:rsidP="00753539">
      <w:pPr>
        <w:widowControl w:val="0"/>
        <w:ind w:firstLine="709"/>
        <w:jc w:val="both"/>
        <w:rPr>
          <w:sz w:val="28"/>
          <w:szCs w:val="28"/>
        </w:rPr>
      </w:pPr>
      <w:r w:rsidRPr="00871F9F">
        <w:rPr>
          <w:sz w:val="28"/>
          <w:szCs w:val="28"/>
        </w:rPr>
        <w:t xml:space="preserve">Жилищно-коммунальная сфера включает в себя комплекс отраслей экономики, обеспечивающий функционирование инфраструктуры </w:t>
      </w:r>
      <w:r w:rsidR="00DE3942">
        <w:rPr>
          <w:sz w:val="28"/>
          <w:szCs w:val="28"/>
        </w:rPr>
        <w:t>населенных пунктов</w:t>
      </w:r>
      <w:r>
        <w:rPr>
          <w:sz w:val="28"/>
          <w:szCs w:val="28"/>
        </w:rPr>
        <w:t>,</w:t>
      </w:r>
      <w:r w:rsidRPr="00871F9F">
        <w:rPr>
          <w:sz w:val="28"/>
          <w:szCs w:val="28"/>
        </w:rPr>
        <w:t xml:space="preserve"> и остается одной из важных и сложных </w:t>
      </w:r>
      <w:r>
        <w:rPr>
          <w:sz w:val="28"/>
          <w:szCs w:val="28"/>
        </w:rPr>
        <w:t>сфер</w:t>
      </w:r>
      <w:r w:rsidRPr="00871F9F">
        <w:rPr>
          <w:sz w:val="28"/>
          <w:szCs w:val="28"/>
        </w:rPr>
        <w:t xml:space="preserve"> жизнеобеспечения населения, требующ</w:t>
      </w:r>
      <w:r>
        <w:rPr>
          <w:sz w:val="28"/>
          <w:szCs w:val="28"/>
        </w:rPr>
        <w:t>ей</w:t>
      </w:r>
      <w:r w:rsidRPr="00871F9F">
        <w:rPr>
          <w:sz w:val="28"/>
          <w:szCs w:val="28"/>
        </w:rPr>
        <w:t xml:space="preserve"> совершенствования и модернизации.</w:t>
      </w:r>
    </w:p>
    <w:p w:rsidR="00DA4228" w:rsidRPr="00B27DB5" w:rsidRDefault="00DA4228" w:rsidP="00DA4228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870234">
        <w:rPr>
          <w:spacing w:val="-6"/>
          <w:sz w:val="28"/>
          <w:szCs w:val="28"/>
        </w:rPr>
        <w:t>В 202</w:t>
      </w:r>
      <w:r w:rsidR="00DE3942">
        <w:rPr>
          <w:spacing w:val="-6"/>
          <w:sz w:val="28"/>
          <w:szCs w:val="28"/>
        </w:rPr>
        <w:t>2</w:t>
      </w:r>
      <w:r w:rsidRPr="00870234">
        <w:rPr>
          <w:spacing w:val="-6"/>
          <w:sz w:val="28"/>
          <w:szCs w:val="28"/>
        </w:rPr>
        <w:t xml:space="preserve"> году на территории </w:t>
      </w:r>
      <w:r w:rsidR="00DE3942">
        <w:rPr>
          <w:spacing w:val="-6"/>
          <w:sz w:val="28"/>
          <w:szCs w:val="28"/>
        </w:rPr>
        <w:t>округа</w:t>
      </w:r>
      <w:r w:rsidRPr="00870234">
        <w:rPr>
          <w:spacing w:val="-6"/>
          <w:sz w:val="28"/>
          <w:szCs w:val="28"/>
        </w:rPr>
        <w:t xml:space="preserve"> осуществляли деятельность 1</w:t>
      </w:r>
      <w:r w:rsidR="00753539">
        <w:rPr>
          <w:spacing w:val="-6"/>
          <w:sz w:val="28"/>
          <w:szCs w:val="28"/>
        </w:rPr>
        <w:t>7</w:t>
      </w:r>
      <w:r w:rsidR="00870234" w:rsidRPr="00870234">
        <w:rPr>
          <w:spacing w:val="-6"/>
          <w:sz w:val="28"/>
          <w:szCs w:val="28"/>
        </w:rPr>
        <w:t> </w:t>
      </w:r>
      <w:r w:rsidRPr="00870234">
        <w:rPr>
          <w:spacing w:val="-6"/>
          <w:sz w:val="28"/>
          <w:szCs w:val="28"/>
        </w:rPr>
        <w:t>организаций</w:t>
      </w:r>
      <w:r w:rsidRPr="00B27DB5">
        <w:rPr>
          <w:sz w:val="28"/>
          <w:szCs w:val="28"/>
        </w:rPr>
        <w:t xml:space="preserve"> коммунального комплекса, которые </w:t>
      </w:r>
      <w:r w:rsidRPr="00B27DB5">
        <w:rPr>
          <w:sz w:val="28"/>
          <w:szCs w:val="28"/>
          <w:lang w:eastAsia="ar-SA"/>
        </w:rPr>
        <w:t>выполняли энергосберегающие</w:t>
      </w:r>
      <w:r>
        <w:rPr>
          <w:sz w:val="28"/>
          <w:szCs w:val="28"/>
          <w:lang w:eastAsia="ar-SA"/>
        </w:rPr>
        <w:t xml:space="preserve"> и организационно-технические мероприятия, направленные на снижение издержек и повышение </w:t>
      </w:r>
      <w:r w:rsidRPr="00B27DB5">
        <w:rPr>
          <w:sz w:val="28"/>
          <w:szCs w:val="28"/>
          <w:lang w:eastAsia="ar-SA"/>
        </w:rPr>
        <w:t>надежности производства.</w:t>
      </w:r>
    </w:p>
    <w:p w:rsidR="00BD1E24" w:rsidRDefault="00BD1E24" w:rsidP="00BD1E24">
      <w:pPr>
        <w:ind w:firstLine="709"/>
        <w:jc w:val="both"/>
        <w:rPr>
          <w:sz w:val="28"/>
          <w:szCs w:val="28"/>
        </w:rPr>
      </w:pPr>
      <w:r w:rsidRPr="00871F9F">
        <w:rPr>
          <w:sz w:val="28"/>
          <w:szCs w:val="28"/>
        </w:rPr>
        <w:t>В межотопительном периоде ресурсоснабжающими организациями выполнялись работы по замене ветхих сетей тепло</w:t>
      </w:r>
      <w:r>
        <w:rPr>
          <w:sz w:val="28"/>
          <w:szCs w:val="28"/>
        </w:rPr>
        <w:t>- и</w:t>
      </w:r>
      <w:r w:rsidRPr="00871F9F">
        <w:rPr>
          <w:sz w:val="28"/>
          <w:szCs w:val="28"/>
        </w:rPr>
        <w:t xml:space="preserve"> водоснабжения, водоотведения, ремонту водопроводных и канализационных колодцев, капитальному ремонту котельных, очистных сооружений,</w:t>
      </w:r>
      <w:r w:rsidR="00DE3942">
        <w:rPr>
          <w:sz w:val="28"/>
          <w:szCs w:val="28"/>
        </w:rPr>
        <w:t xml:space="preserve"> насосных станций,</w:t>
      </w:r>
      <w:r w:rsidRPr="00871F9F">
        <w:rPr>
          <w:sz w:val="28"/>
          <w:szCs w:val="28"/>
        </w:rPr>
        <w:t xml:space="preserve"> а</w:t>
      </w:r>
      <w:r w:rsidR="00DE3942">
        <w:rPr>
          <w:sz w:val="28"/>
          <w:szCs w:val="28"/>
        </w:rPr>
        <w:t> </w:t>
      </w:r>
      <w:r w:rsidRPr="00871F9F">
        <w:rPr>
          <w:sz w:val="28"/>
          <w:szCs w:val="28"/>
        </w:rPr>
        <w:t>также другие виды работ. Выполнение всех намеченных мероприятий позволило обеспечить прохождение отопительного сезона 202</w:t>
      </w:r>
      <w:r w:rsidR="00DE3942">
        <w:rPr>
          <w:sz w:val="28"/>
          <w:szCs w:val="28"/>
        </w:rPr>
        <w:t>2</w:t>
      </w:r>
      <w:r w:rsidRPr="00871F9F">
        <w:rPr>
          <w:sz w:val="28"/>
          <w:szCs w:val="28"/>
        </w:rPr>
        <w:t>-202</w:t>
      </w:r>
      <w:r w:rsidR="00DE3942">
        <w:rPr>
          <w:sz w:val="28"/>
          <w:szCs w:val="28"/>
        </w:rPr>
        <w:t>3</w:t>
      </w:r>
      <w:r w:rsidRPr="00871F9F">
        <w:rPr>
          <w:sz w:val="28"/>
          <w:szCs w:val="28"/>
        </w:rPr>
        <w:t xml:space="preserve"> годов в</w:t>
      </w:r>
      <w:r w:rsidR="00254998">
        <w:rPr>
          <w:sz w:val="28"/>
          <w:szCs w:val="28"/>
        </w:rPr>
        <w:t> </w:t>
      </w:r>
      <w:r w:rsidRPr="00871F9F">
        <w:rPr>
          <w:sz w:val="28"/>
          <w:szCs w:val="28"/>
        </w:rPr>
        <w:t>нормативном режиме.</w:t>
      </w:r>
    </w:p>
    <w:p w:rsidR="00DA4228" w:rsidRDefault="00DA4228" w:rsidP="00DA4228">
      <w:pPr>
        <w:ind w:firstLine="709"/>
        <w:jc w:val="both"/>
        <w:rPr>
          <w:sz w:val="28"/>
          <w:szCs w:val="28"/>
        </w:rPr>
      </w:pPr>
      <w:r w:rsidRPr="00B27DB5">
        <w:rPr>
          <w:sz w:val="28"/>
          <w:szCs w:val="28"/>
        </w:rPr>
        <w:t>По итогам 202</w:t>
      </w:r>
      <w:r w:rsidR="00DE3942">
        <w:rPr>
          <w:sz w:val="28"/>
          <w:szCs w:val="28"/>
        </w:rPr>
        <w:t>2</w:t>
      </w:r>
      <w:r w:rsidRPr="00B27DB5">
        <w:rPr>
          <w:sz w:val="28"/>
          <w:szCs w:val="28"/>
        </w:rPr>
        <w:t xml:space="preserve"> года собственники всех многоквартирных домов </w:t>
      </w:r>
      <w:r w:rsidR="00CA60F7">
        <w:rPr>
          <w:sz w:val="28"/>
          <w:szCs w:val="28"/>
        </w:rPr>
        <w:t>округ</w:t>
      </w:r>
      <w:r w:rsidRPr="00B27DB5">
        <w:rPr>
          <w:sz w:val="28"/>
          <w:szCs w:val="28"/>
        </w:rPr>
        <w:t>а, в</w:t>
      </w:r>
      <w:r w:rsidR="00753539">
        <w:rPr>
          <w:sz w:val="28"/>
          <w:szCs w:val="28"/>
        </w:rPr>
        <w:t> </w:t>
      </w:r>
      <w:r w:rsidRPr="00B27DB5">
        <w:rPr>
          <w:sz w:val="28"/>
          <w:szCs w:val="28"/>
        </w:rPr>
        <w:t>которых необходимо выбрать способ</w:t>
      </w:r>
      <w:r>
        <w:rPr>
          <w:sz w:val="28"/>
          <w:szCs w:val="28"/>
        </w:rPr>
        <w:t xml:space="preserve"> управления домами, выбрали и реализуют один из способов управления. </w:t>
      </w:r>
    </w:p>
    <w:p w:rsidR="00DA4228" w:rsidRPr="009B56A3" w:rsidRDefault="00DA4228" w:rsidP="00DA4228">
      <w:pPr>
        <w:pStyle w:val="a4"/>
        <w:spacing w:line="240" w:lineRule="auto"/>
        <w:ind w:firstLine="709"/>
        <w:jc w:val="both"/>
      </w:pPr>
      <w:r>
        <w:t xml:space="preserve">Доля </w:t>
      </w:r>
      <w:r w:rsidRPr="00891A93">
        <w:t>многоквартирных домов, расположенных на земельных участках, в</w:t>
      </w:r>
      <w:r w:rsidR="009D2B9B" w:rsidRPr="00891A93">
        <w:t> </w:t>
      </w:r>
      <w:r w:rsidRPr="00891A93">
        <w:t>отношении которых осуществлен государственный кадастровый учет, в 20</w:t>
      </w:r>
      <w:r w:rsidR="00753539" w:rsidRPr="00891A93">
        <w:t>2</w:t>
      </w:r>
      <w:r w:rsidR="00CA60F7" w:rsidRPr="00891A93">
        <w:t>2</w:t>
      </w:r>
      <w:r w:rsidRPr="00891A93">
        <w:t xml:space="preserve"> году </w:t>
      </w:r>
      <w:r w:rsidR="00BB225B">
        <w:t>выросла</w:t>
      </w:r>
      <w:r w:rsidRPr="00891A93">
        <w:t xml:space="preserve"> и составила </w:t>
      </w:r>
      <w:r w:rsidR="00891A93" w:rsidRPr="00891A93">
        <w:t>64,96</w:t>
      </w:r>
      <w:r w:rsidRPr="00891A93">
        <w:t xml:space="preserve">% от </w:t>
      </w:r>
      <w:r w:rsidRPr="00891A93">
        <w:rPr>
          <w:bCs/>
        </w:rPr>
        <w:t>общего количества многоквартирных домов, имеющих разрешение</w:t>
      </w:r>
      <w:r w:rsidR="009B56A3" w:rsidRPr="00891A93">
        <w:rPr>
          <w:bCs/>
        </w:rPr>
        <w:t xml:space="preserve"> на ввод в эксплуатацию</w:t>
      </w:r>
      <w:r w:rsidRPr="00891A93">
        <w:rPr>
          <w:bCs/>
        </w:rPr>
        <w:t>. В</w:t>
      </w:r>
      <w:r w:rsidR="00870234" w:rsidRPr="00891A93">
        <w:rPr>
          <w:bCs/>
        </w:rPr>
        <w:t> </w:t>
      </w:r>
      <w:r w:rsidR="00870234" w:rsidRPr="00891A93">
        <w:rPr>
          <w:bCs/>
          <w:spacing w:val="-2"/>
        </w:rPr>
        <w:t>перспективе</w:t>
      </w:r>
      <w:r w:rsidRPr="00891A93">
        <w:rPr>
          <w:bCs/>
          <w:spacing w:val="-2"/>
        </w:rPr>
        <w:t xml:space="preserve"> планируется увеличить количество многоквартирных домов, прошедших</w:t>
      </w:r>
      <w:r w:rsidR="00064777" w:rsidRPr="00891A93">
        <w:rPr>
          <w:bCs/>
          <w:spacing w:val="-2"/>
        </w:rPr>
        <w:t xml:space="preserve"> </w:t>
      </w:r>
      <w:r w:rsidRPr="00891A93">
        <w:rPr>
          <w:spacing w:val="-4"/>
        </w:rPr>
        <w:t>процедуру по</w:t>
      </w:r>
      <w:r w:rsidR="00254998" w:rsidRPr="00891A93">
        <w:rPr>
          <w:spacing w:val="-4"/>
        </w:rPr>
        <w:t> </w:t>
      </w:r>
      <w:r w:rsidRPr="00891A93">
        <w:rPr>
          <w:spacing w:val="-4"/>
        </w:rPr>
        <w:t>межеванию земельных</w:t>
      </w:r>
      <w:r w:rsidRPr="009B56A3">
        <w:rPr>
          <w:spacing w:val="-4"/>
        </w:rPr>
        <w:t xml:space="preserve"> участков и постановку на</w:t>
      </w:r>
      <w:r w:rsidR="009D2B9B" w:rsidRPr="009B56A3">
        <w:rPr>
          <w:spacing w:val="-4"/>
        </w:rPr>
        <w:t> </w:t>
      </w:r>
      <w:r w:rsidRPr="009B56A3">
        <w:rPr>
          <w:spacing w:val="-4"/>
        </w:rPr>
        <w:t>кадастровый учет.</w:t>
      </w:r>
    </w:p>
    <w:p w:rsidR="00CA60F7" w:rsidRPr="00CA60F7" w:rsidRDefault="00CA60F7" w:rsidP="00CA60F7">
      <w:pPr>
        <w:ind w:firstLine="708"/>
        <w:jc w:val="both"/>
        <w:rPr>
          <w:sz w:val="28"/>
          <w:szCs w:val="28"/>
        </w:rPr>
      </w:pPr>
      <w:r w:rsidRPr="00CA60F7">
        <w:rPr>
          <w:sz w:val="28"/>
          <w:szCs w:val="28"/>
        </w:rPr>
        <w:t xml:space="preserve">На проведение комплекса мероприятий по благоустройству территории </w:t>
      </w:r>
      <w:r w:rsidRPr="00CA60F7">
        <w:rPr>
          <w:sz w:val="28"/>
          <w:szCs w:val="28"/>
        </w:rPr>
        <w:br/>
        <w:t>в 2022 году освоены средства местного бюджета в сумме 58,4 млн. руб. Средства направлены на оплату потребленной электроэнергии, содержание и модернизацию сетей уличного освещения, очистку территорий, уборку и вывоз мусора, обустройство контейнерных площадок, озеленение территории и спил аварийных деревьев, организацию и содержание мест захоронения, ремонт и оборудование новых детских площадок, техническое обслуживание фонтанов, ремонт и обслуживание памятников и мемориалов.</w:t>
      </w:r>
    </w:p>
    <w:p w:rsidR="00CA60F7" w:rsidRPr="00CA60F7" w:rsidRDefault="00CA60F7" w:rsidP="00CA60F7">
      <w:pPr>
        <w:ind w:firstLine="709"/>
        <w:jc w:val="both"/>
        <w:rPr>
          <w:sz w:val="28"/>
          <w:szCs w:val="28"/>
        </w:rPr>
      </w:pPr>
      <w:r w:rsidRPr="00CA60F7">
        <w:rPr>
          <w:sz w:val="28"/>
          <w:szCs w:val="28"/>
        </w:rPr>
        <w:t>В ходе месячника по благоустройству и санитарной очистке территории вывезено 1 554 куб.м. мусора, отремонтировано 1 502 кв.м асфальтового покрытия, спилено 53 аварийных дерева, отремонтированы 1 спортивная и</w:t>
      </w:r>
      <w:r w:rsidR="00BB225B">
        <w:rPr>
          <w:sz w:val="28"/>
          <w:szCs w:val="28"/>
        </w:rPr>
        <w:t> </w:t>
      </w:r>
      <w:r w:rsidRPr="00CA60F7">
        <w:rPr>
          <w:sz w:val="28"/>
          <w:szCs w:val="28"/>
        </w:rPr>
        <w:t>1</w:t>
      </w:r>
      <w:r w:rsidR="00254998">
        <w:rPr>
          <w:sz w:val="28"/>
          <w:szCs w:val="28"/>
        </w:rPr>
        <w:t> </w:t>
      </w:r>
      <w:r w:rsidRPr="00CA60F7">
        <w:rPr>
          <w:sz w:val="28"/>
          <w:szCs w:val="28"/>
        </w:rPr>
        <w:t>детская площадка.</w:t>
      </w:r>
      <w:r w:rsidR="00064777">
        <w:rPr>
          <w:sz w:val="28"/>
          <w:szCs w:val="28"/>
        </w:rPr>
        <w:t xml:space="preserve"> </w:t>
      </w:r>
      <w:r w:rsidRPr="00CA60F7">
        <w:rPr>
          <w:sz w:val="28"/>
          <w:szCs w:val="28"/>
        </w:rPr>
        <w:t>В преддверии празднования Дня Победы приведена в</w:t>
      </w:r>
      <w:r w:rsidR="00254998">
        <w:rPr>
          <w:sz w:val="28"/>
          <w:szCs w:val="28"/>
        </w:rPr>
        <w:t> </w:t>
      </w:r>
      <w:r w:rsidRPr="00CA60F7">
        <w:rPr>
          <w:sz w:val="28"/>
          <w:szCs w:val="28"/>
        </w:rPr>
        <w:t>порядок территория возле памятных мест, проведен ремонт и благоустройство 43 воинских захоронений и военно-мемориальных объектов. Активное участие в</w:t>
      </w:r>
      <w:r w:rsidR="00254998">
        <w:rPr>
          <w:sz w:val="28"/>
          <w:szCs w:val="28"/>
        </w:rPr>
        <w:t> </w:t>
      </w:r>
      <w:r w:rsidRPr="00CA60F7">
        <w:rPr>
          <w:sz w:val="28"/>
          <w:szCs w:val="28"/>
        </w:rPr>
        <w:t>мероприятиях принимали коллективы предприятий, организаций и учебных заведений (3 291 человек и 39 единиц техники).</w:t>
      </w:r>
    </w:p>
    <w:p w:rsidR="000A2D52" w:rsidRDefault="000B299F" w:rsidP="00CA60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национального проекта «Жилье и городская среда» регионального проекта «Формирование комфортной городской среды» в 20</w:t>
      </w:r>
      <w:r w:rsidR="000A2D52">
        <w:rPr>
          <w:sz w:val="28"/>
          <w:szCs w:val="28"/>
        </w:rPr>
        <w:t>2</w:t>
      </w:r>
      <w:r w:rsidR="00CA60F7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на территории </w:t>
      </w:r>
      <w:r w:rsidR="005D5E62">
        <w:rPr>
          <w:sz w:val="28"/>
          <w:szCs w:val="28"/>
        </w:rPr>
        <w:t>Городецкого муниципального округа</w:t>
      </w:r>
      <w:r>
        <w:rPr>
          <w:sz w:val="28"/>
          <w:szCs w:val="28"/>
        </w:rPr>
        <w:t xml:space="preserve"> выполнено благоустройство </w:t>
      </w:r>
      <w:r w:rsidR="00CA60F7">
        <w:rPr>
          <w:sz w:val="28"/>
          <w:szCs w:val="28"/>
        </w:rPr>
        <w:t>47</w:t>
      </w:r>
      <w:r>
        <w:rPr>
          <w:sz w:val="28"/>
          <w:szCs w:val="28"/>
        </w:rPr>
        <w:t xml:space="preserve"> дворовых территорий и </w:t>
      </w:r>
      <w:r w:rsidR="000A2D52">
        <w:rPr>
          <w:sz w:val="28"/>
          <w:szCs w:val="28"/>
        </w:rPr>
        <w:t>2 </w:t>
      </w:r>
      <w:r>
        <w:rPr>
          <w:sz w:val="28"/>
          <w:szCs w:val="28"/>
        </w:rPr>
        <w:t xml:space="preserve">общественных пространств </w:t>
      </w:r>
      <w:r>
        <w:rPr>
          <w:sz w:val="28"/>
          <w:szCs w:val="28"/>
        </w:rPr>
        <w:lastRenderedPageBreak/>
        <w:t xml:space="preserve">в Заволжье и  Городце. </w:t>
      </w:r>
      <w:r w:rsidR="003F5D44">
        <w:rPr>
          <w:sz w:val="28"/>
          <w:szCs w:val="28"/>
        </w:rPr>
        <w:t>Дополнительно приобретена</w:t>
      </w:r>
      <w:r w:rsidR="00CA60F7">
        <w:rPr>
          <w:sz w:val="28"/>
          <w:szCs w:val="28"/>
        </w:rPr>
        <w:t xml:space="preserve"> механизированная техника для содержания объектов благоустройства.</w:t>
      </w:r>
    </w:p>
    <w:p w:rsidR="000B299F" w:rsidRDefault="000B299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CA60F7">
        <w:rPr>
          <w:sz w:val="28"/>
          <w:szCs w:val="28"/>
        </w:rPr>
        <w:t>3</w:t>
      </w:r>
      <w:r>
        <w:rPr>
          <w:sz w:val="28"/>
          <w:szCs w:val="28"/>
        </w:rPr>
        <w:t xml:space="preserve"> году участие </w:t>
      </w:r>
      <w:r w:rsidR="005D5E62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в национальном проекте </w:t>
      </w:r>
      <w:r w:rsidR="00BB14C2">
        <w:rPr>
          <w:sz w:val="28"/>
          <w:szCs w:val="28"/>
        </w:rPr>
        <w:t xml:space="preserve">«Жилье и городская среда» </w:t>
      </w:r>
      <w:r>
        <w:rPr>
          <w:sz w:val="28"/>
          <w:szCs w:val="28"/>
        </w:rPr>
        <w:t xml:space="preserve">продолжится. Планируется благоустроить сквер </w:t>
      </w:r>
      <w:r w:rsidR="004815C6">
        <w:rPr>
          <w:sz w:val="28"/>
          <w:szCs w:val="28"/>
        </w:rPr>
        <w:t xml:space="preserve">на ул. </w:t>
      </w:r>
      <w:r w:rsidR="00CA60F7">
        <w:rPr>
          <w:sz w:val="28"/>
          <w:szCs w:val="28"/>
        </w:rPr>
        <w:t>Ульянова</w:t>
      </w:r>
      <w:r>
        <w:rPr>
          <w:sz w:val="28"/>
          <w:szCs w:val="28"/>
        </w:rPr>
        <w:t xml:space="preserve"> в Городце</w:t>
      </w:r>
      <w:r w:rsidR="0006477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64777">
        <w:rPr>
          <w:sz w:val="28"/>
          <w:szCs w:val="28"/>
        </w:rPr>
        <w:t xml:space="preserve"> </w:t>
      </w:r>
      <w:r w:rsidR="00CE11C7">
        <w:rPr>
          <w:sz w:val="28"/>
          <w:szCs w:val="28"/>
        </w:rPr>
        <w:t xml:space="preserve">сквер </w:t>
      </w:r>
      <w:r w:rsidR="00CA60F7">
        <w:rPr>
          <w:sz w:val="28"/>
          <w:szCs w:val="28"/>
        </w:rPr>
        <w:t>Победы</w:t>
      </w:r>
      <w:r w:rsidR="00064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Заволжье. </w:t>
      </w:r>
    </w:p>
    <w:p w:rsidR="000B299F" w:rsidRDefault="000B299F">
      <w:pPr>
        <w:pStyle w:val="a4"/>
        <w:spacing w:line="240" w:lineRule="auto"/>
        <w:ind w:firstLine="709"/>
        <w:jc w:val="both"/>
      </w:pPr>
      <w:r>
        <w:t xml:space="preserve">Доля населения, </w:t>
      </w:r>
      <w:r w:rsidRPr="009B56A3">
        <w:t xml:space="preserve">получившего жилые помещения и улучшившего </w:t>
      </w:r>
      <w:r w:rsidRPr="009B56A3">
        <w:rPr>
          <w:spacing w:val="-2"/>
        </w:rPr>
        <w:t>жилищные условия, в 20</w:t>
      </w:r>
      <w:r w:rsidR="002E4F3F" w:rsidRPr="009B56A3">
        <w:rPr>
          <w:spacing w:val="-2"/>
        </w:rPr>
        <w:t>2</w:t>
      </w:r>
      <w:r w:rsidR="00CA60F7">
        <w:rPr>
          <w:spacing w:val="-2"/>
        </w:rPr>
        <w:t>2</w:t>
      </w:r>
      <w:r w:rsidRPr="009B56A3">
        <w:rPr>
          <w:spacing w:val="-2"/>
        </w:rPr>
        <w:t xml:space="preserve"> году составила </w:t>
      </w:r>
      <w:r w:rsidR="00CA60F7">
        <w:rPr>
          <w:spacing w:val="-2"/>
        </w:rPr>
        <w:t>8,67</w:t>
      </w:r>
      <w:r w:rsidRPr="009B56A3">
        <w:rPr>
          <w:spacing w:val="-2"/>
        </w:rPr>
        <w:t>% в общей численности населения,</w:t>
      </w:r>
      <w:r w:rsidRPr="009B56A3">
        <w:t xml:space="preserve"> состоящего на учете в качестве нуждающегося в жилых помещениях (в 20</w:t>
      </w:r>
      <w:r w:rsidR="004815C6" w:rsidRPr="009B56A3">
        <w:t>2</w:t>
      </w:r>
      <w:r w:rsidR="00CA60F7">
        <w:t>1</w:t>
      </w:r>
      <w:r w:rsidRPr="009B56A3">
        <w:t xml:space="preserve"> году доля составляла </w:t>
      </w:r>
      <w:r w:rsidR="00CA60F7">
        <w:t>7</w:t>
      </w:r>
      <w:r w:rsidRPr="009B56A3">
        <w:t xml:space="preserve">%). </w:t>
      </w:r>
      <w:r w:rsidR="00CA60F7">
        <w:t>Увеличени</w:t>
      </w:r>
      <w:r w:rsidR="00F36FCE" w:rsidRPr="009B56A3">
        <w:t>е</w:t>
      </w:r>
      <w:r w:rsidRPr="009B56A3">
        <w:t xml:space="preserve"> показателя </w:t>
      </w:r>
      <w:r w:rsidR="002E4F3F" w:rsidRPr="009B56A3">
        <w:t>произошл</w:t>
      </w:r>
      <w:r w:rsidR="00F36FCE" w:rsidRPr="009B56A3">
        <w:t>о</w:t>
      </w:r>
      <w:r w:rsidR="002E4F3F" w:rsidRPr="009B56A3">
        <w:t xml:space="preserve"> за счет </w:t>
      </w:r>
      <w:r w:rsidR="00CA60F7">
        <w:t>уменьшения</w:t>
      </w:r>
      <w:r w:rsidR="002E4F3F" w:rsidRPr="009B56A3">
        <w:t xml:space="preserve"> численности населения, состоящего</w:t>
      </w:r>
      <w:r w:rsidR="002E4F3F" w:rsidRPr="00422696">
        <w:t xml:space="preserve"> на учете в качестве нуждающегося в жилых помещениях</w:t>
      </w:r>
      <w:r w:rsidR="00422696" w:rsidRPr="00CA60F7">
        <w:t>, а также</w:t>
      </w:r>
      <w:r w:rsidR="00CA60F7" w:rsidRPr="00CA60F7">
        <w:t xml:space="preserve"> ростом числа детей-сирот, получивших благоустроенное жилье</w:t>
      </w:r>
      <w:r w:rsidR="00422696" w:rsidRPr="00CA60F7">
        <w:t>.</w:t>
      </w:r>
    </w:p>
    <w:p w:rsidR="000B299F" w:rsidRDefault="000B299F">
      <w:pPr>
        <w:pStyle w:val="a4"/>
        <w:spacing w:line="240" w:lineRule="auto"/>
        <w:ind w:firstLine="709"/>
        <w:jc w:val="both"/>
      </w:pPr>
      <w:r>
        <w:t xml:space="preserve">В целях повышения доступности жилья для жителей </w:t>
      </w:r>
      <w:r w:rsidR="00CA60F7">
        <w:t>округа</w:t>
      </w:r>
      <w:r>
        <w:t xml:space="preserve"> действует ряд программ, направленных на улучшение жилищных условий:</w:t>
      </w:r>
    </w:p>
    <w:p w:rsidR="000B299F" w:rsidRPr="00B27DB5" w:rsidRDefault="000B299F" w:rsidP="00B27DB5">
      <w:pPr>
        <w:keepLines/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  <w:rPr>
          <w:sz w:val="28"/>
          <w:szCs w:val="28"/>
        </w:rPr>
      </w:pPr>
      <w:r w:rsidRPr="00B27DB5">
        <w:rPr>
          <w:sz w:val="28"/>
          <w:szCs w:val="28"/>
        </w:rPr>
        <w:t>социальными выплатами в 20</w:t>
      </w:r>
      <w:r w:rsidR="002E4F3F" w:rsidRPr="00B27DB5">
        <w:rPr>
          <w:sz w:val="28"/>
          <w:szCs w:val="28"/>
        </w:rPr>
        <w:t>2</w:t>
      </w:r>
      <w:r w:rsidR="00CA60F7">
        <w:rPr>
          <w:sz w:val="28"/>
          <w:szCs w:val="28"/>
        </w:rPr>
        <w:t xml:space="preserve">2 </w:t>
      </w:r>
      <w:r w:rsidRPr="00B27DB5">
        <w:rPr>
          <w:sz w:val="28"/>
          <w:szCs w:val="28"/>
        </w:rPr>
        <w:t xml:space="preserve">году обеспечены </w:t>
      </w:r>
      <w:r w:rsidR="009425D8">
        <w:rPr>
          <w:sz w:val="28"/>
          <w:szCs w:val="28"/>
        </w:rPr>
        <w:t>3</w:t>
      </w:r>
      <w:r w:rsidR="00CA60F7">
        <w:rPr>
          <w:sz w:val="28"/>
          <w:szCs w:val="28"/>
        </w:rPr>
        <w:t xml:space="preserve"> молодые семьи</w:t>
      </w:r>
      <w:r w:rsidRPr="00B27DB5">
        <w:rPr>
          <w:sz w:val="28"/>
          <w:szCs w:val="28"/>
        </w:rPr>
        <w:t>;</w:t>
      </w:r>
    </w:p>
    <w:p w:rsidR="000B299F" w:rsidRDefault="000B299F">
      <w:pPr>
        <w:keepLines/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жильем детей-сирот приобретено 1</w:t>
      </w:r>
      <w:r w:rsidR="00CA60F7">
        <w:rPr>
          <w:sz w:val="28"/>
          <w:szCs w:val="28"/>
        </w:rPr>
        <w:t>7</w:t>
      </w:r>
      <w:r>
        <w:rPr>
          <w:sz w:val="28"/>
          <w:szCs w:val="28"/>
        </w:rPr>
        <w:t> жилых помещений за счет средств федерального и областного бюджетов;</w:t>
      </w:r>
    </w:p>
    <w:p w:rsidR="00CA60F7" w:rsidRDefault="00CA60F7" w:rsidP="00EF6003">
      <w:pPr>
        <w:keepLines/>
        <w:numPr>
          <w:ilvl w:val="0"/>
          <w:numId w:val="31"/>
        </w:numPr>
        <w:shd w:val="clear" w:color="auto" w:fill="FFFFFF"/>
        <w:tabs>
          <w:tab w:val="clear" w:pos="1429"/>
          <w:tab w:val="num" w:pos="1080"/>
        </w:tabs>
        <w:ind w:left="0" w:firstLine="709"/>
        <w:jc w:val="both"/>
      </w:pPr>
      <w:r w:rsidRPr="00917964">
        <w:rPr>
          <w:rFonts w:eastAsia="SimSun"/>
          <w:sz w:val="28"/>
          <w:szCs w:val="28"/>
          <w:lang w:eastAsia="zh-CN"/>
        </w:rPr>
        <w:t>1</w:t>
      </w:r>
      <w:r w:rsidR="00F36FCE" w:rsidRPr="00917964">
        <w:rPr>
          <w:rFonts w:eastAsia="SimSun"/>
          <w:sz w:val="28"/>
          <w:szCs w:val="28"/>
          <w:lang w:eastAsia="zh-CN"/>
        </w:rPr>
        <w:t xml:space="preserve"> инвалид</w:t>
      </w:r>
      <w:r w:rsidRPr="00917964">
        <w:rPr>
          <w:rFonts w:eastAsia="SimSun"/>
          <w:sz w:val="28"/>
          <w:szCs w:val="28"/>
          <w:lang w:eastAsia="zh-CN"/>
        </w:rPr>
        <w:t>у</w:t>
      </w:r>
      <w:r w:rsidR="00064777">
        <w:rPr>
          <w:rFonts w:eastAsia="SimSun"/>
          <w:sz w:val="28"/>
          <w:szCs w:val="28"/>
          <w:lang w:eastAsia="zh-CN"/>
        </w:rPr>
        <w:t xml:space="preserve"> </w:t>
      </w:r>
      <w:r w:rsidR="000B299F">
        <w:rPr>
          <w:sz w:val="28"/>
          <w:szCs w:val="28"/>
        </w:rPr>
        <w:t>предоставлен</w:t>
      </w:r>
      <w:r>
        <w:rPr>
          <w:sz w:val="28"/>
          <w:szCs w:val="28"/>
        </w:rPr>
        <w:t>а</w:t>
      </w:r>
      <w:r w:rsidR="000B299F">
        <w:rPr>
          <w:sz w:val="28"/>
          <w:szCs w:val="28"/>
        </w:rPr>
        <w:t xml:space="preserve"> единовременн</w:t>
      </w:r>
      <w:r>
        <w:rPr>
          <w:sz w:val="28"/>
          <w:szCs w:val="28"/>
        </w:rPr>
        <w:t>ая</w:t>
      </w:r>
      <w:r w:rsidR="000B299F">
        <w:rPr>
          <w:sz w:val="28"/>
          <w:szCs w:val="28"/>
        </w:rPr>
        <w:t xml:space="preserve"> денежн</w:t>
      </w:r>
      <w:r>
        <w:rPr>
          <w:sz w:val="28"/>
          <w:szCs w:val="28"/>
        </w:rPr>
        <w:t>ая</w:t>
      </w:r>
      <w:r w:rsidR="000B299F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а</w:t>
      </w:r>
      <w:r w:rsidR="00064777">
        <w:rPr>
          <w:sz w:val="28"/>
          <w:szCs w:val="28"/>
        </w:rPr>
        <w:t xml:space="preserve"> </w:t>
      </w:r>
      <w:r w:rsidR="000B299F" w:rsidRPr="00917964">
        <w:rPr>
          <w:rFonts w:eastAsia="SimSun"/>
          <w:sz w:val="28"/>
          <w:szCs w:val="28"/>
          <w:lang w:eastAsia="zh-CN"/>
        </w:rPr>
        <w:t>на</w:t>
      </w:r>
      <w:r w:rsidR="00F36FCE" w:rsidRPr="00917964">
        <w:rPr>
          <w:rFonts w:eastAsia="SimSun"/>
          <w:sz w:val="28"/>
          <w:szCs w:val="28"/>
          <w:lang w:eastAsia="zh-CN"/>
        </w:rPr>
        <w:t> </w:t>
      </w:r>
      <w:r w:rsidR="000B299F" w:rsidRPr="00917964">
        <w:rPr>
          <w:rFonts w:eastAsia="SimSun"/>
          <w:sz w:val="28"/>
          <w:szCs w:val="28"/>
          <w:lang w:eastAsia="zh-CN"/>
        </w:rPr>
        <w:t>приобретение жилых помещений</w:t>
      </w:r>
      <w:r w:rsidR="00917964" w:rsidRPr="00917964">
        <w:rPr>
          <w:rFonts w:eastAsia="SimSun"/>
          <w:sz w:val="28"/>
          <w:szCs w:val="28"/>
          <w:lang w:eastAsia="zh-CN"/>
        </w:rPr>
        <w:t>.</w:t>
      </w:r>
    </w:p>
    <w:p w:rsidR="00BA5A8C" w:rsidRDefault="00BA5A8C">
      <w:pPr>
        <w:pStyle w:val="a4"/>
        <w:spacing w:line="240" w:lineRule="auto"/>
        <w:ind w:firstLine="709"/>
        <w:jc w:val="both"/>
      </w:pPr>
      <w:r>
        <w:t xml:space="preserve">Также в течение года производились выплаты </w:t>
      </w:r>
      <w:r w:rsidR="00917964">
        <w:t>1</w:t>
      </w:r>
      <w:r>
        <w:t>1 семь</w:t>
      </w:r>
      <w:r w:rsidR="00917964">
        <w:t>ям</w:t>
      </w:r>
      <w:r>
        <w:t xml:space="preserve"> по ранее выданным обязательствам (компенсация процентной ставки или части платежа по</w:t>
      </w:r>
      <w:r w:rsidR="006706FA">
        <w:t> ипотечным</w:t>
      </w:r>
      <w:r>
        <w:t xml:space="preserve"> кредитам).</w:t>
      </w:r>
    </w:p>
    <w:p w:rsidR="000B299F" w:rsidRDefault="006706FA">
      <w:pPr>
        <w:pStyle w:val="a4"/>
        <w:spacing w:line="240" w:lineRule="auto"/>
        <w:ind w:firstLine="709"/>
        <w:jc w:val="both"/>
      </w:pPr>
      <w:r>
        <w:t xml:space="preserve">В </w:t>
      </w:r>
      <w:r w:rsidR="000B299F">
        <w:t>рамках реализации национального проекта «Жилье и городская среда» в</w:t>
      </w:r>
      <w:r w:rsidR="009425D8">
        <w:t> </w:t>
      </w:r>
      <w:r w:rsidR="000B299F">
        <w:t xml:space="preserve">соответствии с государственной региональной адресной программой «Переселение граждан из аварийного жилищного фонда на территории Нижегородской области на 2019-2025 годы» </w:t>
      </w:r>
      <w:r w:rsidR="00917964">
        <w:t>1</w:t>
      </w:r>
      <w:r w:rsidR="009425D8" w:rsidRPr="009425D8">
        <w:t xml:space="preserve"> сем</w:t>
      </w:r>
      <w:r w:rsidR="00917964">
        <w:t>ья</w:t>
      </w:r>
      <w:r w:rsidR="009425D8" w:rsidRPr="009425D8">
        <w:t xml:space="preserve"> из аварийного жил</w:t>
      </w:r>
      <w:r w:rsidR="009425D8">
        <w:t>ого дома города Городца</w:t>
      </w:r>
      <w:r w:rsidR="00064777">
        <w:t xml:space="preserve"> </w:t>
      </w:r>
      <w:r>
        <w:t>в 202</w:t>
      </w:r>
      <w:r w:rsidR="00917964">
        <w:t>2</w:t>
      </w:r>
      <w:r>
        <w:t xml:space="preserve"> году </w:t>
      </w:r>
      <w:r w:rsidR="009425D8">
        <w:t>получил</w:t>
      </w:r>
      <w:r w:rsidR="00917964">
        <w:t>а</w:t>
      </w:r>
      <w:r w:rsidR="00064777">
        <w:t xml:space="preserve"> </w:t>
      </w:r>
      <w:r w:rsidR="009425D8" w:rsidRPr="009425D8">
        <w:t>возмещени</w:t>
      </w:r>
      <w:r w:rsidR="009425D8">
        <w:t>е</w:t>
      </w:r>
      <w:r w:rsidR="009425D8" w:rsidRPr="009425D8">
        <w:t xml:space="preserve"> за жил</w:t>
      </w:r>
      <w:r w:rsidR="00917964">
        <w:t>о</w:t>
      </w:r>
      <w:r w:rsidR="009425D8" w:rsidRPr="009425D8">
        <w:t>е помещени</w:t>
      </w:r>
      <w:r w:rsidR="00917964">
        <w:t>е</w:t>
      </w:r>
      <w:r w:rsidR="000B299F">
        <w:t xml:space="preserve">. </w:t>
      </w:r>
    </w:p>
    <w:p w:rsidR="00917964" w:rsidRDefault="00917964" w:rsidP="00917964">
      <w:pPr>
        <w:pStyle w:val="af5"/>
        <w:ind w:firstLine="709"/>
        <w:jc w:val="both"/>
      </w:pPr>
      <w:r w:rsidRPr="00917964">
        <w:rPr>
          <w:color w:val="000000"/>
          <w:sz w:val="28"/>
          <w:szCs w:val="28"/>
        </w:rPr>
        <w:t>С целью расселения 26 жилых помещений в аварийных многоквартирных домах Городц</w:t>
      </w:r>
      <w:r>
        <w:rPr>
          <w:color w:val="000000"/>
          <w:sz w:val="28"/>
          <w:szCs w:val="28"/>
        </w:rPr>
        <w:t>а</w:t>
      </w:r>
      <w:r w:rsidRPr="00917964">
        <w:rPr>
          <w:color w:val="000000"/>
          <w:sz w:val="28"/>
          <w:szCs w:val="28"/>
        </w:rPr>
        <w:t xml:space="preserve"> заключено 4 муниципальных контракта на приобретение благоустроенных квартир в строящемся доме. </w:t>
      </w:r>
      <w:r>
        <w:rPr>
          <w:color w:val="000000"/>
          <w:sz w:val="28"/>
          <w:szCs w:val="28"/>
        </w:rPr>
        <w:t>В 2022 году</w:t>
      </w:r>
      <w:r w:rsidRPr="00917964">
        <w:rPr>
          <w:color w:val="000000"/>
          <w:sz w:val="28"/>
          <w:szCs w:val="28"/>
        </w:rPr>
        <w:t xml:space="preserve"> застройщику выплачен аванс</w:t>
      </w:r>
      <w:r>
        <w:rPr>
          <w:color w:val="000000"/>
          <w:sz w:val="28"/>
          <w:szCs w:val="28"/>
        </w:rPr>
        <w:t>.</w:t>
      </w:r>
    </w:p>
    <w:p w:rsidR="000B299F" w:rsidRPr="00336A4E" w:rsidRDefault="000B299F">
      <w:pPr>
        <w:pStyle w:val="a4"/>
        <w:spacing w:line="240" w:lineRule="auto"/>
        <w:ind w:firstLine="709"/>
        <w:jc w:val="both"/>
      </w:pPr>
      <w:r>
        <w:t xml:space="preserve">В текущем году планируется продолжить работу с льготными категориями граждан по </w:t>
      </w:r>
      <w:r w:rsidRPr="00336A4E">
        <w:t xml:space="preserve">вопросам улучшения жилищных условий. </w:t>
      </w:r>
    </w:p>
    <w:p w:rsidR="000B299F" w:rsidRPr="00336A4E" w:rsidRDefault="000B299F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 w:rsidRPr="00336A4E">
        <w:rPr>
          <w:b/>
          <w:bCs/>
          <w:sz w:val="28"/>
          <w:lang w:val="en-US"/>
        </w:rPr>
        <w:t>I</w:t>
      </w:r>
      <w:r w:rsidR="00DA4228" w:rsidRPr="00336A4E">
        <w:rPr>
          <w:b/>
          <w:bCs/>
          <w:sz w:val="28"/>
          <w:lang w:val="en-US"/>
        </w:rPr>
        <w:t>X</w:t>
      </w:r>
      <w:r w:rsidRPr="00336A4E">
        <w:rPr>
          <w:b/>
          <w:bCs/>
          <w:sz w:val="28"/>
        </w:rPr>
        <w:t>. Организация муниципального управления</w:t>
      </w:r>
    </w:p>
    <w:p w:rsidR="000B299F" w:rsidRDefault="000B299F">
      <w:pPr>
        <w:ind w:firstLine="709"/>
        <w:jc w:val="both"/>
        <w:rPr>
          <w:sz w:val="28"/>
          <w:szCs w:val="20"/>
        </w:rPr>
      </w:pPr>
      <w:r w:rsidRPr="00336A4E">
        <w:rPr>
          <w:sz w:val="28"/>
          <w:szCs w:val="20"/>
        </w:rPr>
        <w:t xml:space="preserve">Деятельность администрации </w:t>
      </w:r>
      <w:r w:rsidR="00F35CB2" w:rsidRPr="00336A4E">
        <w:rPr>
          <w:sz w:val="28"/>
          <w:szCs w:val="20"/>
        </w:rPr>
        <w:t>округа</w:t>
      </w:r>
      <w:r w:rsidRPr="00336A4E">
        <w:rPr>
          <w:sz w:val="28"/>
          <w:szCs w:val="20"/>
        </w:rPr>
        <w:t xml:space="preserve"> в течение отчетного года была направлена на повышение эффективности бюджетных расходов и обеспечение поступления доходов в </w:t>
      </w:r>
      <w:r>
        <w:rPr>
          <w:sz w:val="28"/>
          <w:szCs w:val="20"/>
        </w:rPr>
        <w:t>бюджет</w:t>
      </w:r>
      <w:r w:rsidR="005D5E62">
        <w:rPr>
          <w:sz w:val="28"/>
          <w:szCs w:val="20"/>
        </w:rPr>
        <w:t xml:space="preserve"> округа</w:t>
      </w:r>
      <w:r>
        <w:rPr>
          <w:sz w:val="28"/>
          <w:szCs w:val="20"/>
        </w:rPr>
        <w:t xml:space="preserve">. </w:t>
      </w:r>
    </w:p>
    <w:p w:rsidR="008C1EFC" w:rsidRPr="00DE7734" w:rsidRDefault="005C2FF2" w:rsidP="008C1EFC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202</w:t>
      </w:r>
      <w:r w:rsidR="003F5D4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году п</w:t>
      </w:r>
      <w:r w:rsidR="008C1EFC" w:rsidRPr="00DE7734">
        <w:rPr>
          <w:color w:val="000000"/>
          <w:sz w:val="28"/>
          <w:szCs w:val="28"/>
          <w:shd w:val="clear" w:color="auto" w:fill="FFFFFF"/>
        </w:rPr>
        <w:t xml:space="preserve">о итогам проведенной министерством финансов Нижегородской области рейтинговой оценки платежеспособности и качества управления муниципальными финансами </w:t>
      </w:r>
      <w:r w:rsidR="008C1EFC">
        <w:rPr>
          <w:color w:val="000000"/>
          <w:sz w:val="28"/>
          <w:szCs w:val="28"/>
          <w:shd w:val="clear" w:color="auto" w:fill="FFFFFF"/>
        </w:rPr>
        <w:t>за</w:t>
      </w:r>
      <w:r w:rsidR="008C1EFC" w:rsidRPr="00DE7734">
        <w:rPr>
          <w:color w:val="000000"/>
          <w:sz w:val="28"/>
          <w:szCs w:val="28"/>
          <w:shd w:val="clear" w:color="auto" w:fill="FFFFFF"/>
        </w:rPr>
        <w:t xml:space="preserve"> 202</w:t>
      </w:r>
      <w:r w:rsidR="003F5D44">
        <w:rPr>
          <w:color w:val="000000"/>
          <w:sz w:val="28"/>
          <w:szCs w:val="28"/>
          <w:shd w:val="clear" w:color="auto" w:fill="FFFFFF"/>
        </w:rPr>
        <w:t>1</w:t>
      </w:r>
      <w:r w:rsidR="008C1EFC" w:rsidRPr="00DE7734">
        <w:rPr>
          <w:color w:val="000000"/>
          <w:sz w:val="28"/>
          <w:szCs w:val="28"/>
          <w:shd w:val="clear" w:color="auto" w:fill="FFFFFF"/>
        </w:rPr>
        <w:t xml:space="preserve"> год Городецкий </w:t>
      </w:r>
      <w:r w:rsidR="003F5D44">
        <w:rPr>
          <w:color w:val="000000"/>
          <w:sz w:val="28"/>
          <w:szCs w:val="28"/>
          <w:shd w:val="clear" w:color="auto" w:fill="FFFFFF"/>
        </w:rPr>
        <w:t>муниципальный округ</w:t>
      </w:r>
      <w:r w:rsidR="008C1EFC" w:rsidRPr="00DE7734">
        <w:rPr>
          <w:color w:val="000000"/>
          <w:sz w:val="28"/>
          <w:szCs w:val="28"/>
          <w:shd w:val="clear" w:color="auto" w:fill="FFFFFF"/>
        </w:rPr>
        <w:t xml:space="preserve"> занял 6</w:t>
      </w:r>
      <w:r>
        <w:rPr>
          <w:color w:val="000000"/>
          <w:sz w:val="28"/>
          <w:szCs w:val="28"/>
          <w:shd w:val="clear" w:color="auto" w:fill="FFFFFF"/>
        </w:rPr>
        <w:t> </w:t>
      </w:r>
      <w:r w:rsidR="008C1EFC" w:rsidRPr="00DE7734">
        <w:rPr>
          <w:color w:val="000000"/>
          <w:sz w:val="28"/>
          <w:szCs w:val="28"/>
          <w:shd w:val="clear" w:color="auto" w:fill="FFFFFF"/>
        </w:rPr>
        <w:t>место среди 52 территорий области.</w:t>
      </w:r>
    </w:p>
    <w:p w:rsidR="008C1EFC" w:rsidRPr="00DE7734" w:rsidRDefault="008C1EFC" w:rsidP="008C1EFC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734">
        <w:rPr>
          <w:color w:val="000000"/>
          <w:sz w:val="28"/>
          <w:szCs w:val="28"/>
          <w:shd w:val="clear" w:color="auto" w:fill="FFFFFF"/>
        </w:rPr>
        <w:t xml:space="preserve">По </w:t>
      </w:r>
      <w:r>
        <w:rPr>
          <w:color w:val="000000"/>
          <w:sz w:val="28"/>
          <w:szCs w:val="28"/>
          <w:shd w:val="clear" w:color="auto" w:fill="FFFFFF"/>
        </w:rPr>
        <w:t>результатам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мониторинга уровня открытости бюджетных данных муниципальных </w:t>
      </w:r>
      <w:r w:rsidR="005D5E62">
        <w:rPr>
          <w:color w:val="000000"/>
          <w:sz w:val="28"/>
          <w:szCs w:val="28"/>
          <w:shd w:val="clear" w:color="auto" w:fill="FFFFFF"/>
        </w:rPr>
        <w:t>образований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Нижегородской области за 202</w:t>
      </w:r>
      <w:r w:rsidR="003F5D44">
        <w:rPr>
          <w:color w:val="000000"/>
          <w:sz w:val="28"/>
          <w:szCs w:val="28"/>
          <w:shd w:val="clear" w:color="auto" w:fill="FFFFFF"/>
        </w:rPr>
        <w:t>1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год Городецкий </w:t>
      </w:r>
      <w:r w:rsidR="003F5D44">
        <w:rPr>
          <w:color w:val="000000"/>
          <w:sz w:val="28"/>
          <w:szCs w:val="28"/>
          <w:shd w:val="clear" w:color="auto" w:fill="FFFFFF"/>
        </w:rPr>
        <w:t>муниципальный округ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занял 1 место.</w:t>
      </w:r>
    </w:p>
    <w:p w:rsidR="008C1EFC" w:rsidRDefault="008C1EFC" w:rsidP="009D2B9B">
      <w:pPr>
        <w:keepLines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7734">
        <w:rPr>
          <w:color w:val="000000"/>
          <w:sz w:val="28"/>
          <w:szCs w:val="28"/>
          <w:shd w:val="clear" w:color="auto" w:fill="FFFFFF"/>
        </w:rPr>
        <w:lastRenderedPageBreak/>
        <w:t xml:space="preserve">Доходы консолидированного бюджета </w:t>
      </w:r>
      <w:r w:rsidR="003F5D44">
        <w:rPr>
          <w:color w:val="000000"/>
          <w:sz w:val="28"/>
          <w:szCs w:val="28"/>
          <w:shd w:val="clear" w:color="auto" w:fill="FFFFFF"/>
        </w:rPr>
        <w:t>округ</w:t>
      </w:r>
      <w:r w:rsidRPr="00DE7734">
        <w:rPr>
          <w:color w:val="000000"/>
          <w:sz w:val="28"/>
          <w:szCs w:val="28"/>
          <w:shd w:val="clear" w:color="auto" w:fill="FFFFFF"/>
        </w:rPr>
        <w:t>а за 202</w:t>
      </w:r>
      <w:r w:rsidR="003F5D44">
        <w:rPr>
          <w:color w:val="000000"/>
          <w:sz w:val="28"/>
          <w:szCs w:val="28"/>
          <w:shd w:val="clear" w:color="auto" w:fill="FFFFFF"/>
        </w:rPr>
        <w:t>2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год при</w:t>
      </w:r>
      <w:r w:rsidR="00254998">
        <w:rPr>
          <w:color w:val="000000"/>
          <w:sz w:val="28"/>
          <w:szCs w:val="28"/>
          <w:shd w:val="clear" w:color="auto" w:fill="FFFFFF"/>
        </w:rPr>
        <w:t> 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первоначальном плане </w:t>
      </w:r>
      <w:r w:rsidR="003F5D44">
        <w:rPr>
          <w:color w:val="000000"/>
          <w:sz w:val="28"/>
          <w:szCs w:val="28"/>
          <w:shd w:val="clear" w:color="auto" w:fill="FFFFFF"/>
        </w:rPr>
        <w:t>3 303,1</w:t>
      </w:r>
      <w:r w:rsidRPr="00DE7734">
        <w:rPr>
          <w:color w:val="000000"/>
          <w:sz w:val="28"/>
          <w:szCs w:val="28"/>
          <w:shd w:val="clear" w:color="auto" w:fill="FFFFFF"/>
        </w:rPr>
        <w:t> млн.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E7734">
        <w:rPr>
          <w:color w:val="000000"/>
          <w:sz w:val="28"/>
          <w:szCs w:val="28"/>
          <w:shd w:val="clear" w:color="auto" w:fill="FFFFFF"/>
        </w:rPr>
        <w:t>руб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исполнены в сумме </w:t>
      </w:r>
      <w:r w:rsidR="003F5D44">
        <w:rPr>
          <w:color w:val="000000"/>
          <w:sz w:val="28"/>
          <w:szCs w:val="28"/>
          <w:shd w:val="clear" w:color="auto" w:fill="FFFFFF"/>
        </w:rPr>
        <w:t>3 855,3</w:t>
      </w:r>
      <w:r w:rsidRPr="00DE7734">
        <w:rPr>
          <w:color w:val="000000"/>
          <w:sz w:val="28"/>
          <w:szCs w:val="28"/>
          <w:shd w:val="clear" w:color="auto" w:fill="FFFFFF"/>
        </w:rPr>
        <w:t> млн. руб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DE7734">
        <w:rPr>
          <w:color w:val="000000"/>
          <w:sz w:val="28"/>
          <w:szCs w:val="28"/>
          <w:shd w:val="clear" w:color="auto" w:fill="FFFFFF"/>
        </w:rPr>
        <w:t>, что</w:t>
      </w:r>
      <w:r w:rsidR="00254998">
        <w:rPr>
          <w:color w:val="000000"/>
          <w:sz w:val="28"/>
          <w:szCs w:val="28"/>
          <w:shd w:val="clear" w:color="auto" w:fill="FFFFFF"/>
        </w:rPr>
        <w:t> </w:t>
      </w:r>
      <w:r w:rsidRPr="00DE7734">
        <w:rPr>
          <w:color w:val="000000"/>
          <w:sz w:val="28"/>
          <w:szCs w:val="28"/>
          <w:shd w:val="clear" w:color="auto" w:fill="FFFFFF"/>
        </w:rPr>
        <w:t>составляет 11</w:t>
      </w:r>
      <w:r w:rsidR="003F5D44">
        <w:rPr>
          <w:color w:val="000000"/>
          <w:sz w:val="28"/>
          <w:szCs w:val="28"/>
          <w:shd w:val="clear" w:color="auto" w:fill="FFFFFF"/>
        </w:rPr>
        <w:t>6,7</w:t>
      </w:r>
      <w:r w:rsidRPr="00DE7734">
        <w:rPr>
          <w:color w:val="000000"/>
          <w:sz w:val="28"/>
          <w:szCs w:val="28"/>
          <w:shd w:val="clear" w:color="auto" w:fill="FFFFFF"/>
        </w:rPr>
        <w:t>% от первоначального плана. К факт</w:t>
      </w:r>
      <w:r>
        <w:rPr>
          <w:color w:val="000000"/>
          <w:sz w:val="28"/>
          <w:szCs w:val="28"/>
          <w:shd w:val="clear" w:color="auto" w:fill="FFFFFF"/>
        </w:rPr>
        <w:t xml:space="preserve">у </w:t>
      </w:r>
      <w:r w:rsidRPr="00DE7734">
        <w:rPr>
          <w:color w:val="000000"/>
          <w:sz w:val="28"/>
          <w:szCs w:val="28"/>
          <w:shd w:val="clear" w:color="auto" w:fill="FFFFFF"/>
        </w:rPr>
        <w:t>202</w:t>
      </w:r>
      <w:r w:rsidR="003F5D44">
        <w:rPr>
          <w:color w:val="000000"/>
          <w:sz w:val="28"/>
          <w:szCs w:val="28"/>
          <w:shd w:val="clear" w:color="auto" w:fill="FFFFFF"/>
        </w:rPr>
        <w:t>1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DE7734">
        <w:rPr>
          <w:color w:val="000000"/>
          <w:sz w:val="28"/>
          <w:szCs w:val="28"/>
          <w:shd w:val="clear" w:color="auto" w:fill="FFFFFF"/>
        </w:rPr>
        <w:t xml:space="preserve"> бюджет исполнен на 1</w:t>
      </w:r>
      <w:r w:rsidR="003F5D44">
        <w:rPr>
          <w:color w:val="000000"/>
          <w:sz w:val="28"/>
          <w:szCs w:val="28"/>
          <w:shd w:val="clear" w:color="auto" w:fill="FFFFFF"/>
        </w:rPr>
        <w:t>27,2</w:t>
      </w:r>
      <w:r w:rsidRPr="00DE7734">
        <w:rPr>
          <w:color w:val="000000"/>
          <w:sz w:val="28"/>
          <w:szCs w:val="28"/>
          <w:shd w:val="clear" w:color="auto" w:fill="FFFFFF"/>
        </w:rPr>
        <w:t>%.</w:t>
      </w:r>
    </w:p>
    <w:p w:rsidR="00DE5755" w:rsidRPr="003453E3" w:rsidRDefault="000B299F" w:rsidP="00DE5755">
      <w:pPr>
        <w:ind w:firstLine="709"/>
        <w:jc w:val="both"/>
        <w:rPr>
          <w:sz w:val="28"/>
          <w:szCs w:val="20"/>
        </w:rPr>
      </w:pPr>
      <w:r w:rsidRPr="00966393">
        <w:rPr>
          <w:sz w:val="28"/>
          <w:szCs w:val="20"/>
        </w:rPr>
        <w:t>Доля налоговых и неналоговых доходов в общем объеме собственных доходов консолидированного бюджета (</w:t>
      </w:r>
      <w:r w:rsidRPr="003453E3">
        <w:rPr>
          <w:sz w:val="28"/>
          <w:szCs w:val="20"/>
        </w:rPr>
        <w:t xml:space="preserve">без учета субвенций) </w:t>
      </w:r>
      <w:r w:rsidR="003F5D44" w:rsidRPr="003453E3">
        <w:rPr>
          <w:sz w:val="28"/>
          <w:szCs w:val="20"/>
        </w:rPr>
        <w:t>сократилась</w:t>
      </w:r>
      <w:r w:rsidRPr="003453E3">
        <w:rPr>
          <w:sz w:val="28"/>
          <w:szCs w:val="20"/>
        </w:rPr>
        <w:t xml:space="preserve"> и составила </w:t>
      </w:r>
      <w:r w:rsidR="003F5D44" w:rsidRPr="003453E3">
        <w:rPr>
          <w:sz w:val="28"/>
          <w:szCs w:val="20"/>
        </w:rPr>
        <w:t>27,99</w:t>
      </w:r>
      <w:r w:rsidRPr="003453E3">
        <w:rPr>
          <w:sz w:val="28"/>
          <w:szCs w:val="20"/>
        </w:rPr>
        <w:t>% (в 20</w:t>
      </w:r>
      <w:r w:rsidR="008C1EFC" w:rsidRPr="003453E3">
        <w:rPr>
          <w:sz w:val="28"/>
          <w:szCs w:val="20"/>
        </w:rPr>
        <w:t>2</w:t>
      </w:r>
      <w:r w:rsidR="00254998">
        <w:rPr>
          <w:sz w:val="28"/>
          <w:szCs w:val="20"/>
        </w:rPr>
        <w:t>1</w:t>
      </w:r>
      <w:r w:rsidRPr="003453E3">
        <w:rPr>
          <w:sz w:val="28"/>
          <w:szCs w:val="20"/>
        </w:rPr>
        <w:t xml:space="preserve"> году – </w:t>
      </w:r>
      <w:r w:rsidR="008C1EFC" w:rsidRPr="003453E3">
        <w:rPr>
          <w:sz w:val="28"/>
          <w:szCs w:val="20"/>
        </w:rPr>
        <w:t>3</w:t>
      </w:r>
      <w:r w:rsidR="003F5D44" w:rsidRPr="003453E3">
        <w:rPr>
          <w:sz w:val="28"/>
          <w:szCs w:val="20"/>
        </w:rPr>
        <w:t>6,14</w:t>
      </w:r>
      <w:r w:rsidRPr="003453E3">
        <w:rPr>
          <w:sz w:val="28"/>
          <w:szCs w:val="20"/>
        </w:rPr>
        <w:t>%)</w:t>
      </w:r>
      <w:r w:rsidR="003F5D44" w:rsidRPr="003453E3">
        <w:rPr>
          <w:sz w:val="28"/>
          <w:szCs w:val="20"/>
        </w:rPr>
        <w:t xml:space="preserve"> в связи с увеличением дотаций</w:t>
      </w:r>
      <w:r w:rsidR="003453E3" w:rsidRPr="003453E3">
        <w:rPr>
          <w:sz w:val="28"/>
          <w:szCs w:val="20"/>
        </w:rPr>
        <w:t>,</w:t>
      </w:r>
      <w:r w:rsidR="003F5D44" w:rsidRPr="003453E3">
        <w:rPr>
          <w:sz w:val="28"/>
          <w:szCs w:val="20"/>
        </w:rPr>
        <w:t xml:space="preserve"> субсидий</w:t>
      </w:r>
      <w:r w:rsidR="003453E3" w:rsidRPr="003453E3">
        <w:rPr>
          <w:sz w:val="28"/>
          <w:szCs w:val="20"/>
        </w:rPr>
        <w:t xml:space="preserve"> и иных межбюджетных трансфертов</w:t>
      </w:r>
      <w:r w:rsidR="00891A93">
        <w:rPr>
          <w:sz w:val="28"/>
          <w:szCs w:val="20"/>
        </w:rPr>
        <w:t>, в том числе на реализацию инфраструктурных проектов</w:t>
      </w:r>
      <w:r w:rsidRPr="003453E3">
        <w:rPr>
          <w:sz w:val="28"/>
          <w:szCs w:val="20"/>
        </w:rPr>
        <w:t xml:space="preserve">. </w:t>
      </w:r>
    </w:p>
    <w:p w:rsidR="000B299F" w:rsidRDefault="0058673C">
      <w:pPr>
        <w:ind w:firstLine="709"/>
        <w:jc w:val="both"/>
        <w:rPr>
          <w:sz w:val="28"/>
          <w:szCs w:val="28"/>
        </w:rPr>
      </w:pPr>
      <w:r w:rsidRPr="003453E3">
        <w:rPr>
          <w:sz w:val="28"/>
          <w:szCs w:val="28"/>
        </w:rPr>
        <w:t>В целях увеличения доходной части бюджета в течение года реализовались мероприятия Плана по росту доходов,</w:t>
      </w:r>
      <w:r w:rsidRPr="0018752A">
        <w:rPr>
          <w:sz w:val="28"/>
          <w:szCs w:val="28"/>
        </w:rPr>
        <w:t xml:space="preserve"> оптимизации расходов </w:t>
      </w:r>
      <w:r w:rsidRPr="0018752A">
        <w:rPr>
          <w:sz w:val="28"/>
          <w:szCs w:val="28"/>
        </w:rPr>
        <w:br/>
        <w:t xml:space="preserve">и совершенствованию долговой политики </w:t>
      </w:r>
      <w:r>
        <w:rPr>
          <w:sz w:val="28"/>
          <w:szCs w:val="28"/>
        </w:rPr>
        <w:t>округа</w:t>
      </w:r>
      <w:r w:rsidRPr="0018752A">
        <w:rPr>
          <w:sz w:val="28"/>
          <w:szCs w:val="28"/>
        </w:rPr>
        <w:t>, направленного на сокращение недоимки и дебиторской задолженности, повышение эффективности использования муниципального имущества и работы межведомственной комиссии по вопросам повышения заработной платы, выплачиваемой работодателями, легализации её «теневой» части</w:t>
      </w:r>
      <w:r w:rsidR="008C1EFC" w:rsidRPr="00DE7734">
        <w:rPr>
          <w:color w:val="000000"/>
          <w:sz w:val="28"/>
          <w:szCs w:val="28"/>
          <w:shd w:val="clear" w:color="auto" w:fill="FFFFFF"/>
        </w:rPr>
        <w:t>.</w:t>
      </w:r>
    </w:p>
    <w:p w:rsidR="0058673C" w:rsidRPr="0058673C" w:rsidRDefault="0058673C" w:rsidP="0058673C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58673C">
        <w:rPr>
          <w:rFonts w:eastAsiaTheme="minorEastAsia"/>
          <w:sz w:val="28"/>
          <w:szCs w:val="28"/>
        </w:rPr>
        <w:t xml:space="preserve">Расходы консолидированного бюджета при первоначальном плане </w:t>
      </w:r>
      <w:r w:rsidRPr="0058673C">
        <w:rPr>
          <w:rFonts w:eastAsiaTheme="minorEastAsia"/>
          <w:sz w:val="28"/>
          <w:szCs w:val="28"/>
        </w:rPr>
        <w:br/>
        <w:t xml:space="preserve">3 317,2 млн. руб. составили 3 885,3 млн. руб. или 117,1%. К факту 2021 года </w:t>
      </w:r>
      <w:r w:rsidRPr="0058673C">
        <w:rPr>
          <w:rFonts w:eastAsiaTheme="minorEastAsia"/>
          <w:color w:val="000000"/>
          <w:sz w:val="28"/>
          <w:szCs w:val="28"/>
        </w:rPr>
        <w:t xml:space="preserve">расходы </w:t>
      </w:r>
      <w:r w:rsidRPr="0058673C">
        <w:rPr>
          <w:rFonts w:eastAsiaTheme="minorEastAsia"/>
          <w:sz w:val="28"/>
          <w:szCs w:val="28"/>
        </w:rPr>
        <w:t>исполнены на 131%.</w:t>
      </w:r>
    </w:p>
    <w:p w:rsidR="0058673C" w:rsidRDefault="0058673C" w:rsidP="0058673C">
      <w:pPr>
        <w:spacing w:line="330" w:lineRule="exac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752A">
        <w:rPr>
          <w:sz w:val="28"/>
          <w:szCs w:val="28"/>
        </w:rPr>
        <w:t>На протяжении ряда лет бюджет сохраняет социальную направленность.</w:t>
      </w:r>
      <w:r>
        <w:rPr>
          <w:sz w:val="28"/>
          <w:szCs w:val="28"/>
        </w:rPr>
        <w:br/>
        <w:t>За 2022 год ф</w:t>
      </w:r>
      <w:r w:rsidRPr="0018752A">
        <w:rPr>
          <w:sz w:val="28"/>
          <w:szCs w:val="28"/>
        </w:rPr>
        <w:t xml:space="preserve">инансирование отраслей социально-культурной сферы составило </w:t>
      </w:r>
      <w:r w:rsidRPr="0018752A">
        <w:rPr>
          <w:sz w:val="28"/>
          <w:szCs w:val="28"/>
        </w:rPr>
        <w:br/>
        <w:t>2 591,9 млн. руб</w:t>
      </w:r>
      <w:r>
        <w:rPr>
          <w:sz w:val="28"/>
          <w:szCs w:val="28"/>
        </w:rPr>
        <w:t>.</w:t>
      </w:r>
      <w:r w:rsidRPr="0018752A">
        <w:rPr>
          <w:sz w:val="28"/>
          <w:szCs w:val="28"/>
        </w:rPr>
        <w:t xml:space="preserve"> или 66,7% от общих расходов.</w:t>
      </w:r>
    </w:p>
    <w:p w:rsidR="000B299F" w:rsidRPr="00891A93" w:rsidRDefault="000B299F" w:rsidP="004E3DEE">
      <w:pPr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основных фондов организаций муниципальной собственности</w:t>
      </w:r>
      <w:r w:rsidR="00064777">
        <w:rPr>
          <w:sz w:val="28"/>
          <w:szCs w:val="28"/>
        </w:rPr>
        <w:t xml:space="preserve"> </w:t>
      </w:r>
      <w:r w:rsidR="005D5E62">
        <w:rPr>
          <w:sz w:val="28"/>
          <w:szCs w:val="28"/>
        </w:rPr>
        <w:t>округ</w:t>
      </w:r>
      <w:r w:rsidR="00870234">
        <w:rPr>
          <w:sz w:val="28"/>
          <w:szCs w:val="28"/>
        </w:rPr>
        <w:t>а</w:t>
      </w:r>
      <w:r>
        <w:rPr>
          <w:sz w:val="28"/>
          <w:szCs w:val="28"/>
        </w:rPr>
        <w:t xml:space="preserve">, находящихся в стадии банкротства, в основных </w:t>
      </w:r>
      <w:r w:rsidRPr="00891A93">
        <w:rPr>
          <w:sz w:val="28"/>
          <w:szCs w:val="28"/>
        </w:rPr>
        <w:t>фондах организаций муниципальной формы собственности составила по итогам 20</w:t>
      </w:r>
      <w:r w:rsidR="00043DC1" w:rsidRPr="00891A93">
        <w:rPr>
          <w:sz w:val="28"/>
          <w:szCs w:val="28"/>
        </w:rPr>
        <w:t>2</w:t>
      </w:r>
      <w:r w:rsidR="0058673C" w:rsidRPr="00891A93">
        <w:rPr>
          <w:sz w:val="28"/>
          <w:szCs w:val="28"/>
        </w:rPr>
        <w:t>2</w:t>
      </w:r>
      <w:r w:rsidRPr="00891A93">
        <w:rPr>
          <w:sz w:val="28"/>
          <w:szCs w:val="28"/>
        </w:rPr>
        <w:t xml:space="preserve"> года 0%</w:t>
      </w:r>
      <w:r w:rsidR="00043DC1" w:rsidRPr="00891A93">
        <w:rPr>
          <w:sz w:val="28"/>
          <w:szCs w:val="28"/>
        </w:rPr>
        <w:t>.</w:t>
      </w:r>
    </w:p>
    <w:p w:rsidR="000B299F" w:rsidRDefault="000B299F">
      <w:pPr>
        <w:spacing w:line="330" w:lineRule="exact"/>
        <w:ind w:firstLine="709"/>
        <w:jc w:val="both"/>
        <w:rPr>
          <w:sz w:val="28"/>
          <w:szCs w:val="28"/>
        </w:rPr>
      </w:pPr>
      <w:r w:rsidRPr="00891A93">
        <w:rPr>
          <w:sz w:val="28"/>
          <w:szCs w:val="28"/>
        </w:rPr>
        <w:t>Объем незавершенного в установленные сроки строительства, осущест</w:t>
      </w:r>
      <w:r w:rsidRPr="00376F50">
        <w:rPr>
          <w:sz w:val="28"/>
          <w:szCs w:val="28"/>
        </w:rPr>
        <w:t>-вляемого за счет средств бюджета</w:t>
      </w:r>
      <w:r w:rsidR="0058673C">
        <w:rPr>
          <w:sz w:val="28"/>
          <w:szCs w:val="28"/>
        </w:rPr>
        <w:t xml:space="preserve"> округа</w:t>
      </w:r>
      <w:r w:rsidRPr="00376F50">
        <w:rPr>
          <w:sz w:val="28"/>
          <w:szCs w:val="28"/>
        </w:rPr>
        <w:t>, по итогам 20</w:t>
      </w:r>
      <w:r w:rsidR="00043DC1" w:rsidRPr="00376F50">
        <w:rPr>
          <w:sz w:val="28"/>
          <w:szCs w:val="28"/>
        </w:rPr>
        <w:t>2</w:t>
      </w:r>
      <w:r w:rsidR="0058673C">
        <w:rPr>
          <w:sz w:val="28"/>
          <w:szCs w:val="28"/>
        </w:rPr>
        <w:t>2</w:t>
      </w:r>
      <w:r w:rsidRPr="00376F50">
        <w:rPr>
          <w:sz w:val="28"/>
          <w:szCs w:val="28"/>
        </w:rPr>
        <w:t xml:space="preserve"> года составил </w:t>
      </w:r>
      <w:r w:rsidR="00966393" w:rsidRPr="00376F50">
        <w:rPr>
          <w:sz w:val="28"/>
          <w:szCs w:val="28"/>
        </w:rPr>
        <w:t>5 076 </w:t>
      </w:r>
      <w:r w:rsidRPr="00376F50">
        <w:rPr>
          <w:sz w:val="28"/>
          <w:szCs w:val="28"/>
        </w:rPr>
        <w:t xml:space="preserve">тыс.руб. и включает в себя </w:t>
      </w:r>
      <w:r w:rsidR="00966393" w:rsidRPr="00376F50">
        <w:rPr>
          <w:sz w:val="28"/>
          <w:szCs w:val="28"/>
        </w:rPr>
        <w:t>2</w:t>
      </w:r>
      <w:r w:rsidRPr="00376F50">
        <w:rPr>
          <w:sz w:val="28"/>
          <w:szCs w:val="28"/>
        </w:rPr>
        <w:t xml:space="preserve"> объект</w:t>
      </w:r>
      <w:r w:rsidR="00966393" w:rsidRPr="00376F50">
        <w:rPr>
          <w:sz w:val="28"/>
          <w:szCs w:val="28"/>
        </w:rPr>
        <w:t>а</w:t>
      </w:r>
      <w:r w:rsidRPr="00376F50">
        <w:rPr>
          <w:sz w:val="28"/>
          <w:szCs w:val="28"/>
        </w:rPr>
        <w:t xml:space="preserve"> газоснабжения, которые планируется ввести в эксплуатацию в </w:t>
      </w:r>
      <w:r w:rsidR="00254998">
        <w:rPr>
          <w:sz w:val="28"/>
          <w:szCs w:val="28"/>
        </w:rPr>
        <w:t>текущем</w:t>
      </w:r>
      <w:r w:rsidRPr="00376F50">
        <w:rPr>
          <w:sz w:val="28"/>
          <w:szCs w:val="28"/>
        </w:rPr>
        <w:t xml:space="preserve"> году.</w:t>
      </w:r>
    </w:p>
    <w:p w:rsidR="0058673C" w:rsidRDefault="000B299F" w:rsidP="00DE5755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Расходы бюджета </w:t>
      </w:r>
      <w:r w:rsidR="003453E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содержание </w:t>
      </w:r>
      <w:r w:rsidR="00025B14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органов местного самоуправления выросли к уровню 20</w:t>
      </w:r>
      <w:r w:rsidR="0099548B">
        <w:rPr>
          <w:sz w:val="28"/>
          <w:szCs w:val="28"/>
        </w:rPr>
        <w:t>2</w:t>
      </w:r>
      <w:r w:rsidR="0058673C">
        <w:rPr>
          <w:sz w:val="28"/>
          <w:szCs w:val="28"/>
        </w:rPr>
        <w:t>1</w:t>
      </w:r>
      <w:r w:rsidR="00CF61A5">
        <w:rPr>
          <w:sz w:val="28"/>
          <w:szCs w:val="28"/>
        </w:rPr>
        <w:t xml:space="preserve"> года на </w:t>
      </w:r>
      <w:r w:rsidR="00891A93">
        <w:rPr>
          <w:sz w:val="28"/>
          <w:szCs w:val="28"/>
        </w:rPr>
        <w:t>20,8</w:t>
      </w:r>
      <w:r>
        <w:rPr>
          <w:sz w:val="28"/>
          <w:szCs w:val="28"/>
        </w:rPr>
        <w:t xml:space="preserve">% и составили </w:t>
      </w:r>
      <w:r w:rsidR="0058673C">
        <w:rPr>
          <w:sz w:val="28"/>
          <w:szCs w:val="28"/>
        </w:rPr>
        <w:t>189,6</w:t>
      </w:r>
      <w:r>
        <w:rPr>
          <w:sz w:val="28"/>
          <w:szCs w:val="28"/>
        </w:rPr>
        <w:t xml:space="preserve"> млн. руб. (20</w:t>
      </w:r>
      <w:r w:rsidR="0099548B">
        <w:rPr>
          <w:sz w:val="28"/>
          <w:szCs w:val="28"/>
        </w:rPr>
        <w:t>2</w:t>
      </w:r>
      <w:r w:rsidR="0058673C">
        <w:rPr>
          <w:sz w:val="28"/>
          <w:szCs w:val="28"/>
        </w:rPr>
        <w:t>1</w:t>
      </w:r>
      <w:r>
        <w:rPr>
          <w:sz w:val="28"/>
          <w:szCs w:val="28"/>
        </w:rPr>
        <w:t xml:space="preserve"> год – </w:t>
      </w:r>
      <w:r w:rsidRPr="00870234">
        <w:rPr>
          <w:spacing w:val="-2"/>
          <w:sz w:val="28"/>
          <w:szCs w:val="28"/>
        </w:rPr>
        <w:t>1</w:t>
      </w:r>
      <w:r w:rsidR="0099548B">
        <w:rPr>
          <w:spacing w:val="-2"/>
          <w:sz w:val="28"/>
          <w:szCs w:val="28"/>
        </w:rPr>
        <w:t>5</w:t>
      </w:r>
      <w:r w:rsidR="0058673C">
        <w:rPr>
          <w:spacing w:val="-2"/>
          <w:sz w:val="28"/>
          <w:szCs w:val="28"/>
        </w:rPr>
        <w:t>6,9</w:t>
      </w:r>
      <w:r w:rsidR="00870234" w:rsidRPr="00870234">
        <w:rPr>
          <w:spacing w:val="-2"/>
          <w:sz w:val="28"/>
          <w:szCs w:val="28"/>
        </w:rPr>
        <w:t> </w:t>
      </w:r>
      <w:r w:rsidRPr="00870234">
        <w:rPr>
          <w:spacing w:val="-2"/>
          <w:sz w:val="28"/>
          <w:szCs w:val="28"/>
        </w:rPr>
        <w:t xml:space="preserve">млн. руб.), а в расчете на одного жителя – </w:t>
      </w:r>
      <w:r w:rsidR="00891A93" w:rsidRPr="00891A93">
        <w:rPr>
          <w:spacing w:val="-2"/>
          <w:sz w:val="28"/>
          <w:szCs w:val="28"/>
        </w:rPr>
        <w:t>2 340</w:t>
      </w:r>
      <w:r w:rsidRPr="00891A93">
        <w:rPr>
          <w:spacing w:val="-2"/>
          <w:sz w:val="28"/>
          <w:szCs w:val="28"/>
        </w:rPr>
        <w:t xml:space="preserve"> руб. (20</w:t>
      </w:r>
      <w:r w:rsidR="0099548B" w:rsidRPr="00891A93">
        <w:rPr>
          <w:spacing w:val="-2"/>
          <w:sz w:val="28"/>
          <w:szCs w:val="28"/>
        </w:rPr>
        <w:t>2</w:t>
      </w:r>
      <w:r w:rsidR="003453E3" w:rsidRPr="00891A93">
        <w:rPr>
          <w:spacing w:val="-2"/>
          <w:sz w:val="28"/>
          <w:szCs w:val="28"/>
        </w:rPr>
        <w:t>1</w:t>
      </w:r>
      <w:r w:rsidR="00891A93">
        <w:rPr>
          <w:spacing w:val="-2"/>
          <w:sz w:val="28"/>
          <w:szCs w:val="28"/>
        </w:rPr>
        <w:t> </w:t>
      </w:r>
      <w:r w:rsidRPr="00891A93">
        <w:rPr>
          <w:spacing w:val="-2"/>
          <w:sz w:val="28"/>
          <w:szCs w:val="28"/>
        </w:rPr>
        <w:t>год – 1</w:t>
      </w:r>
      <w:r w:rsidR="003453E3" w:rsidRPr="00891A93">
        <w:rPr>
          <w:spacing w:val="-2"/>
          <w:sz w:val="28"/>
          <w:szCs w:val="28"/>
        </w:rPr>
        <w:t xml:space="preserve"> 864 </w:t>
      </w:r>
      <w:r w:rsidRPr="00891A93">
        <w:rPr>
          <w:spacing w:val="-2"/>
          <w:sz w:val="28"/>
          <w:szCs w:val="28"/>
        </w:rPr>
        <w:t xml:space="preserve">руб.). </w:t>
      </w:r>
      <w:r w:rsidR="00C6328F" w:rsidRPr="00891A93">
        <w:rPr>
          <w:spacing w:val="-2"/>
          <w:sz w:val="28"/>
          <w:szCs w:val="28"/>
        </w:rPr>
        <w:t>Рост показателя</w:t>
      </w:r>
      <w:r w:rsidR="00DE5755" w:rsidRPr="00891A93">
        <w:rPr>
          <w:spacing w:val="-2"/>
          <w:sz w:val="28"/>
          <w:szCs w:val="28"/>
        </w:rPr>
        <w:t xml:space="preserve"> обусловлен</w:t>
      </w:r>
      <w:r w:rsidR="00025B14" w:rsidRPr="00891A93">
        <w:rPr>
          <w:spacing w:val="-2"/>
          <w:sz w:val="28"/>
          <w:szCs w:val="28"/>
        </w:rPr>
        <w:t xml:space="preserve"> увеличением </w:t>
      </w:r>
      <w:r w:rsidR="0058673C" w:rsidRPr="00891A93">
        <w:rPr>
          <w:spacing w:val="-2"/>
          <w:sz w:val="28"/>
          <w:szCs w:val="28"/>
        </w:rPr>
        <w:t>окладов в</w:t>
      </w:r>
      <w:r w:rsidR="00891A93">
        <w:rPr>
          <w:spacing w:val="-2"/>
          <w:sz w:val="28"/>
          <w:szCs w:val="28"/>
        </w:rPr>
        <w:t> </w:t>
      </w:r>
      <w:r w:rsidR="0058673C" w:rsidRPr="00891A93">
        <w:rPr>
          <w:spacing w:val="-2"/>
          <w:sz w:val="28"/>
          <w:szCs w:val="28"/>
        </w:rPr>
        <w:t>соответствии</w:t>
      </w:r>
      <w:r w:rsidR="0058673C">
        <w:rPr>
          <w:spacing w:val="-2"/>
          <w:sz w:val="28"/>
          <w:szCs w:val="28"/>
        </w:rPr>
        <w:t xml:space="preserve"> с Указом Губернатора Нижегородской области от 29.04.2022 № 77.</w:t>
      </w:r>
      <w:r w:rsidR="003453E3">
        <w:rPr>
          <w:spacing w:val="-2"/>
          <w:sz w:val="28"/>
          <w:szCs w:val="28"/>
        </w:rPr>
        <w:t xml:space="preserve"> Для</w:t>
      </w:r>
      <w:r w:rsidR="00254998">
        <w:rPr>
          <w:spacing w:val="-2"/>
          <w:sz w:val="28"/>
          <w:szCs w:val="28"/>
        </w:rPr>
        <w:t> </w:t>
      </w:r>
      <w:r w:rsidR="003453E3">
        <w:rPr>
          <w:spacing w:val="-2"/>
          <w:sz w:val="28"/>
          <w:szCs w:val="28"/>
        </w:rPr>
        <w:t xml:space="preserve">сокращения расходов на содержание работников ОМСУ реализуется ряд мероприятий по оптимизации бюджетных расходов, </w:t>
      </w:r>
      <w:r w:rsidR="001F49F6">
        <w:rPr>
          <w:spacing w:val="-2"/>
          <w:sz w:val="28"/>
          <w:szCs w:val="28"/>
        </w:rPr>
        <w:t>в то числе</w:t>
      </w:r>
      <w:r w:rsidR="003453E3">
        <w:rPr>
          <w:spacing w:val="-2"/>
          <w:sz w:val="28"/>
          <w:szCs w:val="28"/>
        </w:rPr>
        <w:t xml:space="preserve"> внедрение электронного документооборота, увеличение доли размещения заказов на поставки товаров, выполнение работ, оказание услуг путем проведения конкурсов, аукционов и котировок в электронном виде.</w:t>
      </w:r>
    </w:p>
    <w:p w:rsidR="000B299F" w:rsidRDefault="000B299F">
      <w:pPr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Просроченная кредиторская задолженность по оплате труда работников муниципальных бюджетных учреждений (включая начисления на оплату труда) на конец 20</w:t>
      </w:r>
      <w:r w:rsidR="00CE4905">
        <w:rPr>
          <w:sz w:val="28"/>
          <w:szCs w:val="28"/>
        </w:rPr>
        <w:t>2</w:t>
      </w:r>
      <w:r w:rsidR="0058673C">
        <w:rPr>
          <w:sz w:val="28"/>
          <w:szCs w:val="28"/>
        </w:rPr>
        <w:t>2</w:t>
      </w:r>
      <w:r>
        <w:rPr>
          <w:sz w:val="28"/>
          <w:szCs w:val="28"/>
        </w:rPr>
        <w:t> года отсутствует.</w:t>
      </w:r>
    </w:p>
    <w:p w:rsidR="0099548B" w:rsidRPr="00C63532" w:rsidRDefault="0058673C" w:rsidP="0058673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8673C">
        <w:rPr>
          <w:rFonts w:eastAsia="SimSun"/>
          <w:sz w:val="28"/>
          <w:szCs w:val="28"/>
          <w:lang w:eastAsia="zh-CN"/>
        </w:rPr>
        <w:t xml:space="preserve">В течение 2022 года проведено 9 личных приемов главой местного самоуправления </w:t>
      </w:r>
      <w:r w:rsidR="005D5E62">
        <w:rPr>
          <w:rFonts w:eastAsia="SimSun"/>
          <w:sz w:val="28"/>
          <w:szCs w:val="28"/>
          <w:lang w:eastAsia="zh-CN"/>
        </w:rPr>
        <w:t>Городецкого муниципального округа</w:t>
      </w:r>
      <w:r w:rsidRPr="0058673C">
        <w:rPr>
          <w:rFonts w:eastAsia="SimSun"/>
          <w:sz w:val="28"/>
          <w:szCs w:val="28"/>
          <w:lang w:eastAsia="zh-CN"/>
        </w:rPr>
        <w:t>. Из 47 вопросов, рассмотренных на приеме, по 13 вопросам приняты положительные решения, 27</w:t>
      </w:r>
      <w:r w:rsidR="00254998">
        <w:rPr>
          <w:rFonts w:eastAsia="SimSun"/>
          <w:sz w:val="28"/>
          <w:szCs w:val="28"/>
          <w:lang w:eastAsia="zh-CN"/>
        </w:rPr>
        <w:t> </w:t>
      </w:r>
      <w:r w:rsidRPr="0058673C">
        <w:rPr>
          <w:rFonts w:eastAsia="SimSun"/>
          <w:sz w:val="28"/>
          <w:szCs w:val="28"/>
          <w:lang w:eastAsia="zh-CN"/>
        </w:rPr>
        <w:t xml:space="preserve">вопросов разъяснено. Вопросы касались расселения из аварийного фонда, </w:t>
      </w:r>
      <w:r w:rsidRPr="0058673C">
        <w:rPr>
          <w:rFonts w:eastAsia="SimSun"/>
          <w:sz w:val="28"/>
          <w:szCs w:val="28"/>
          <w:lang w:eastAsia="zh-CN"/>
        </w:rPr>
        <w:lastRenderedPageBreak/>
        <w:t>благоустройства придомовых территорий и подъездных путей к населенным пунктам, ремонта внутрипоселенческих дорог, предоставления жилья и</w:t>
      </w:r>
      <w:r w:rsidR="00254998">
        <w:rPr>
          <w:rFonts w:eastAsia="SimSun"/>
          <w:sz w:val="28"/>
          <w:szCs w:val="28"/>
          <w:lang w:eastAsia="zh-CN"/>
        </w:rPr>
        <w:t> </w:t>
      </w:r>
      <w:r w:rsidRPr="0058673C">
        <w:rPr>
          <w:rFonts w:eastAsia="SimSun"/>
          <w:sz w:val="28"/>
          <w:szCs w:val="28"/>
          <w:lang w:eastAsia="zh-CN"/>
        </w:rPr>
        <w:t xml:space="preserve">земельных участков и других тем. </w:t>
      </w:r>
    </w:p>
    <w:p w:rsidR="0099548B" w:rsidRPr="00C63532" w:rsidRDefault="009D2B9B" w:rsidP="0099548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В ходе </w:t>
      </w:r>
      <w:r w:rsidR="0058673C">
        <w:rPr>
          <w:rFonts w:eastAsia="SimSun"/>
          <w:sz w:val="28"/>
          <w:szCs w:val="28"/>
          <w:lang w:eastAsia="zh-CN"/>
        </w:rPr>
        <w:t>2</w:t>
      </w:r>
      <w:r w:rsidR="0099548B" w:rsidRPr="00C63532">
        <w:rPr>
          <w:rFonts w:eastAsia="SimSun"/>
          <w:sz w:val="28"/>
          <w:szCs w:val="28"/>
          <w:lang w:eastAsia="zh-CN"/>
        </w:rPr>
        <w:t> «горячих» телефонных лини</w:t>
      </w:r>
      <w:r>
        <w:rPr>
          <w:rFonts w:eastAsia="SimSun"/>
          <w:sz w:val="28"/>
          <w:szCs w:val="28"/>
          <w:lang w:eastAsia="zh-CN"/>
        </w:rPr>
        <w:t xml:space="preserve">й с главой местного самоуправления </w:t>
      </w:r>
      <w:r w:rsidR="0099548B" w:rsidRPr="00C63532">
        <w:rPr>
          <w:rFonts w:eastAsia="SimSun"/>
          <w:sz w:val="28"/>
          <w:szCs w:val="28"/>
          <w:lang w:eastAsia="zh-CN"/>
        </w:rPr>
        <w:t xml:space="preserve">поступило </w:t>
      </w:r>
      <w:r w:rsidR="0058673C">
        <w:rPr>
          <w:rFonts w:eastAsia="SimSun"/>
          <w:sz w:val="28"/>
          <w:szCs w:val="28"/>
          <w:lang w:eastAsia="zh-CN"/>
        </w:rPr>
        <w:t>1</w:t>
      </w:r>
      <w:r w:rsidR="0099548B" w:rsidRPr="00C63532">
        <w:rPr>
          <w:rFonts w:eastAsia="SimSun"/>
          <w:sz w:val="28"/>
          <w:szCs w:val="28"/>
          <w:lang w:eastAsia="zh-CN"/>
        </w:rPr>
        <w:t xml:space="preserve">7 звонков от жителей </w:t>
      </w:r>
      <w:r w:rsidR="005D5E62">
        <w:rPr>
          <w:rFonts w:eastAsia="SimSun"/>
          <w:sz w:val="28"/>
          <w:szCs w:val="28"/>
          <w:lang w:eastAsia="zh-CN"/>
        </w:rPr>
        <w:t>округ</w:t>
      </w:r>
      <w:r w:rsidR="0099548B" w:rsidRPr="00C63532">
        <w:rPr>
          <w:rFonts w:eastAsia="SimSun"/>
          <w:sz w:val="28"/>
          <w:szCs w:val="28"/>
          <w:lang w:eastAsia="zh-CN"/>
        </w:rPr>
        <w:t>а</w:t>
      </w:r>
      <w:r>
        <w:rPr>
          <w:rFonts w:eastAsia="SimSun"/>
          <w:sz w:val="28"/>
          <w:szCs w:val="28"/>
          <w:lang w:eastAsia="zh-CN"/>
        </w:rPr>
        <w:t xml:space="preserve"> по волнующим их вопросам. П</w:t>
      </w:r>
      <w:r w:rsidRPr="00C63532">
        <w:rPr>
          <w:rFonts w:eastAsia="SimSun"/>
          <w:sz w:val="28"/>
          <w:szCs w:val="28"/>
          <w:lang w:eastAsia="zh-CN"/>
        </w:rPr>
        <w:t>о</w:t>
      </w:r>
      <w:r>
        <w:rPr>
          <w:rFonts w:eastAsia="SimSun"/>
          <w:sz w:val="28"/>
          <w:szCs w:val="28"/>
          <w:lang w:eastAsia="zh-CN"/>
        </w:rPr>
        <w:t> </w:t>
      </w:r>
      <w:r w:rsidRPr="00C63532">
        <w:rPr>
          <w:rFonts w:eastAsia="SimSun"/>
          <w:sz w:val="28"/>
          <w:szCs w:val="28"/>
          <w:lang w:eastAsia="zh-CN"/>
        </w:rPr>
        <w:t xml:space="preserve">«телефону </w:t>
      </w:r>
      <w:r w:rsidR="008D6C3A" w:rsidRPr="00C63532">
        <w:rPr>
          <w:rFonts w:eastAsia="SimSun"/>
          <w:sz w:val="28"/>
          <w:szCs w:val="28"/>
          <w:lang w:eastAsia="zh-CN"/>
        </w:rPr>
        <w:t>доверия»</w:t>
      </w:r>
      <w:r w:rsidR="008D6C3A">
        <w:rPr>
          <w:rFonts w:eastAsia="SimSun"/>
          <w:sz w:val="28"/>
          <w:szCs w:val="28"/>
          <w:lang w:eastAsia="zh-CN"/>
        </w:rPr>
        <w:t xml:space="preserve"> в</w:t>
      </w:r>
      <w:r>
        <w:rPr>
          <w:rFonts w:eastAsia="SimSun"/>
          <w:sz w:val="28"/>
          <w:szCs w:val="28"/>
          <w:lang w:eastAsia="zh-CN"/>
        </w:rPr>
        <w:t xml:space="preserve"> течение года обратилось </w:t>
      </w:r>
      <w:r w:rsidR="0058673C">
        <w:rPr>
          <w:rFonts w:eastAsia="SimSun"/>
          <w:sz w:val="28"/>
          <w:szCs w:val="28"/>
          <w:lang w:eastAsia="zh-CN"/>
        </w:rPr>
        <w:t>47</w:t>
      </w:r>
      <w:r>
        <w:rPr>
          <w:rFonts w:eastAsia="SimSun"/>
          <w:sz w:val="28"/>
          <w:szCs w:val="28"/>
          <w:lang w:eastAsia="zh-CN"/>
        </w:rPr>
        <w:t>жител</w:t>
      </w:r>
      <w:r w:rsidR="0058673C">
        <w:rPr>
          <w:rFonts w:eastAsia="SimSun"/>
          <w:sz w:val="28"/>
          <w:szCs w:val="28"/>
          <w:lang w:eastAsia="zh-CN"/>
        </w:rPr>
        <w:t>ей</w:t>
      </w:r>
      <w:r>
        <w:rPr>
          <w:rFonts w:eastAsia="SimSun"/>
          <w:sz w:val="28"/>
          <w:szCs w:val="28"/>
          <w:lang w:eastAsia="zh-CN"/>
        </w:rPr>
        <w:t xml:space="preserve"> муниципалитета</w:t>
      </w:r>
      <w:r w:rsidR="0099548B" w:rsidRPr="00C63532">
        <w:rPr>
          <w:rFonts w:eastAsia="SimSun"/>
          <w:sz w:val="28"/>
          <w:szCs w:val="28"/>
          <w:lang w:eastAsia="zh-CN"/>
        </w:rPr>
        <w:t xml:space="preserve">. </w:t>
      </w:r>
    </w:p>
    <w:p w:rsidR="0058673C" w:rsidRPr="0058673C" w:rsidRDefault="0099548B" w:rsidP="0058673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C63532">
        <w:rPr>
          <w:rFonts w:eastAsia="SimSun"/>
          <w:sz w:val="28"/>
          <w:szCs w:val="28"/>
          <w:lang w:eastAsia="zh-CN"/>
        </w:rPr>
        <w:t>За отчетный период было отработано 1</w:t>
      </w:r>
      <w:r>
        <w:rPr>
          <w:rFonts w:eastAsia="SimSun"/>
          <w:sz w:val="28"/>
          <w:szCs w:val="28"/>
          <w:lang w:eastAsia="zh-CN"/>
        </w:rPr>
        <w:t> </w:t>
      </w:r>
      <w:r w:rsidR="0058673C">
        <w:rPr>
          <w:rFonts w:eastAsia="SimSun"/>
          <w:sz w:val="28"/>
          <w:szCs w:val="28"/>
          <w:lang w:eastAsia="zh-CN"/>
        </w:rPr>
        <w:t>405</w:t>
      </w:r>
      <w:r w:rsidRPr="00C63532">
        <w:rPr>
          <w:rFonts w:eastAsia="SimSun"/>
          <w:sz w:val="28"/>
          <w:szCs w:val="28"/>
          <w:lang w:eastAsia="zh-CN"/>
        </w:rPr>
        <w:t xml:space="preserve"> сообщений, поступивших от населения через систему </w:t>
      </w:r>
      <w:r w:rsidR="0058673C" w:rsidRPr="0058673C">
        <w:rPr>
          <w:rFonts w:eastAsia="SimSun"/>
          <w:sz w:val="28"/>
          <w:szCs w:val="28"/>
          <w:lang w:eastAsia="zh-CN"/>
        </w:rPr>
        <w:t>мониторинга обращений граждан в социальных сетях «Инцидент менеджмент».</w:t>
      </w:r>
    </w:p>
    <w:p w:rsidR="0058673C" w:rsidRPr="0058673C" w:rsidRDefault="0058673C" w:rsidP="0058673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8673C">
        <w:rPr>
          <w:rFonts w:eastAsia="SimSun"/>
          <w:sz w:val="28"/>
          <w:szCs w:val="28"/>
          <w:lang w:eastAsia="zh-CN"/>
        </w:rPr>
        <w:t xml:space="preserve">Остается востребованной форма общения главы местного самоуправления округа с населением в рамках программы «В открытом доступе» на радиостанции </w:t>
      </w:r>
      <w:r w:rsidRPr="0058673C">
        <w:rPr>
          <w:rFonts w:eastAsia="SimSun" w:hint="eastAsia"/>
          <w:sz w:val="28"/>
          <w:szCs w:val="28"/>
          <w:lang w:eastAsia="zh-CN"/>
        </w:rPr>
        <w:t>«</w:t>
      </w:r>
      <w:r w:rsidRPr="0058673C">
        <w:rPr>
          <w:rFonts w:eastAsia="SimSun"/>
          <w:sz w:val="28"/>
          <w:szCs w:val="28"/>
          <w:lang w:eastAsia="zh-CN"/>
        </w:rPr>
        <w:t>Радио Р52</w:t>
      </w:r>
      <w:r w:rsidRPr="0058673C">
        <w:rPr>
          <w:rFonts w:eastAsia="SimSun" w:hint="eastAsia"/>
          <w:sz w:val="28"/>
          <w:szCs w:val="28"/>
          <w:lang w:eastAsia="zh-CN"/>
        </w:rPr>
        <w:t>»</w:t>
      </w:r>
      <w:r w:rsidRPr="0058673C">
        <w:rPr>
          <w:rFonts w:eastAsia="SimSun"/>
          <w:sz w:val="28"/>
          <w:szCs w:val="28"/>
          <w:lang w:eastAsia="zh-CN"/>
        </w:rPr>
        <w:t xml:space="preserve">. В 2022 году состоялось 8 таких передач, где в ходе </w:t>
      </w:r>
      <w:r w:rsidRPr="0058673C">
        <w:rPr>
          <w:rFonts w:eastAsia="SimSun" w:hint="eastAsia"/>
          <w:sz w:val="28"/>
          <w:szCs w:val="28"/>
          <w:lang w:eastAsia="zh-CN"/>
        </w:rPr>
        <w:t>«</w:t>
      </w:r>
      <w:r w:rsidRPr="0058673C">
        <w:rPr>
          <w:rFonts w:eastAsia="SimSun"/>
          <w:sz w:val="28"/>
          <w:szCs w:val="28"/>
          <w:lang w:eastAsia="zh-CN"/>
        </w:rPr>
        <w:t>прямого эфира</w:t>
      </w:r>
      <w:r w:rsidRPr="0058673C">
        <w:rPr>
          <w:rFonts w:eastAsia="SimSun" w:hint="eastAsia"/>
          <w:sz w:val="28"/>
          <w:szCs w:val="28"/>
          <w:lang w:eastAsia="zh-CN"/>
        </w:rPr>
        <w:t>»</w:t>
      </w:r>
      <w:r w:rsidRPr="0058673C">
        <w:rPr>
          <w:rFonts w:eastAsia="SimSun"/>
          <w:sz w:val="28"/>
          <w:szCs w:val="28"/>
          <w:lang w:eastAsia="zh-CN"/>
        </w:rPr>
        <w:t xml:space="preserve"> жители задавали вопросы на тему преобразования </w:t>
      </w:r>
      <w:r w:rsidR="005D5E62">
        <w:rPr>
          <w:rFonts w:eastAsia="SimSun"/>
          <w:sz w:val="28"/>
          <w:szCs w:val="28"/>
          <w:lang w:eastAsia="zh-CN"/>
        </w:rPr>
        <w:t>округ</w:t>
      </w:r>
      <w:r w:rsidRPr="0058673C">
        <w:rPr>
          <w:rFonts w:eastAsia="SimSun"/>
          <w:sz w:val="28"/>
          <w:szCs w:val="28"/>
          <w:lang w:eastAsia="zh-CN"/>
        </w:rPr>
        <w:t>а, организации работы учреждений здравоохранения, общественного транспорта, ремонта дорог и другие.</w:t>
      </w:r>
    </w:p>
    <w:p w:rsidR="0058673C" w:rsidRPr="0058673C" w:rsidRDefault="0058673C" w:rsidP="0058673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8673C">
        <w:rPr>
          <w:rFonts w:eastAsia="SimSun"/>
          <w:sz w:val="28"/>
          <w:szCs w:val="28"/>
          <w:lang w:eastAsia="zh-CN"/>
        </w:rPr>
        <w:t xml:space="preserve">Центром управления регионом Нижегородской области в сентябре 2022 </w:t>
      </w:r>
      <w:r w:rsidR="008D6C3A" w:rsidRPr="0058673C">
        <w:rPr>
          <w:rFonts w:eastAsia="SimSun"/>
          <w:sz w:val="28"/>
          <w:szCs w:val="28"/>
          <w:lang w:eastAsia="zh-CN"/>
        </w:rPr>
        <w:t>года проведен</w:t>
      </w:r>
      <w:r w:rsidRPr="0058673C">
        <w:rPr>
          <w:rFonts w:eastAsia="SimSun"/>
          <w:sz w:val="28"/>
          <w:szCs w:val="28"/>
          <w:lang w:eastAsia="zh-CN"/>
        </w:rPr>
        <w:t xml:space="preserve"> прямой эфир, в ходе которого глава местного самоуправления </w:t>
      </w:r>
      <w:r>
        <w:rPr>
          <w:rFonts w:eastAsia="SimSun"/>
          <w:sz w:val="28"/>
          <w:szCs w:val="28"/>
          <w:lang w:eastAsia="zh-CN"/>
        </w:rPr>
        <w:t>округ</w:t>
      </w:r>
      <w:r w:rsidRPr="0058673C">
        <w:rPr>
          <w:rFonts w:eastAsia="SimSun"/>
          <w:sz w:val="28"/>
          <w:szCs w:val="28"/>
          <w:lang w:eastAsia="zh-CN"/>
        </w:rPr>
        <w:t>а осветил тему преобразования района в округ и ответил на вопросы населения по благоустройству территорий и дорог.</w:t>
      </w:r>
    </w:p>
    <w:p w:rsidR="008D6C3A" w:rsidRPr="00AE3AC4" w:rsidRDefault="008D6C3A" w:rsidP="008D6C3A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AE3AC4">
        <w:rPr>
          <w:rFonts w:eastAsia="SimSun"/>
          <w:sz w:val="28"/>
          <w:szCs w:val="28"/>
          <w:lang w:eastAsia="zh-CN"/>
        </w:rPr>
        <w:t xml:space="preserve">В целях повышения уровня информированности населения </w:t>
      </w:r>
      <w:r w:rsidR="005D5E62">
        <w:rPr>
          <w:rFonts w:eastAsia="SimSun"/>
          <w:sz w:val="28"/>
          <w:szCs w:val="28"/>
          <w:lang w:eastAsia="zh-CN"/>
        </w:rPr>
        <w:t>округа</w:t>
      </w:r>
      <w:r w:rsidRPr="00AE3AC4">
        <w:rPr>
          <w:rFonts w:eastAsia="SimSun"/>
          <w:sz w:val="28"/>
          <w:szCs w:val="28"/>
          <w:lang w:eastAsia="zh-CN"/>
        </w:rPr>
        <w:t xml:space="preserve"> в</w:t>
      </w:r>
      <w:r w:rsidR="00254998">
        <w:rPr>
          <w:rFonts w:eastAsia="SimSun"/>
          <w:sz w:val="28"/>
          <w:szCs w:val="28"/>
          <w:lang w:eastAsia="zh-CN"/>
        </w:rPr>
        <w:t> </w:t>
      </w:r>
      <w:r w:rsidRPr="00AE3AC4">
        <w:rPr>
          <w:rFonts w:eastAsia="SimSun"/>
          <w:sz w:val="28"/>
          <w:szCs w:val="28"/>
          <w:lang w:eastAsia="zh-CN"/>
        </w:rPr>
        <w:t>прошедшем году соз</w:t>
      </w:r>
      <w:r>
        <w:rPr>
          <w:rFonts w:eastAsia="SimSun"/>
          <w:sz w:val="28"/>
          <w:szCs w:val="28"/>
          <w:lang w:eastAsia="zh-CN"/>
        </w:rPr>
        <w:t>дано два новых аккаунта – </w:t>
      </w:r>
      <w:r w:rsidRPr="00AE3AC4">
        <w:rPr>
          <w:rFonts w:eastAsia="SimSun"/>
          <w:sz w:val="28"/>
          <w:szCs w:val="28"/>
          <w:lang w:eastAsia="zh-CN"/>
        </w:rPr>
        <w:t xml:space="preserve">telegram-канал администрации Городецкого муниципального округа и telegram-канал главы местного самоуправления округа. </w:t>
      </w:r>
      <w:r w:rsidRPr="00E8561A">
        <w:rPr>
          <w:rFonts w:eastAsia="SimSun"/>
          <w:color w:val="000000" w:themeColor="text1"/>
          <w:sz w:val="28"/>
          <w:szCs w:val="28"/>
          <w:lang w:eastAsia="zh-CN"/>
        </w:rPr>
        <w:t>Данные ресурсы позволяют размещать оперативно короткую</w:t>
      </w:r>
      <w:r>
        <w:rPr>
          <w:rFonts w:eastAsia="SimSun"/>
          <w:color w:val="000000" w:themeColor="text1"/>
          <w:sz w:val="28"/>
          <w:szCs w:val="28"/>
          <w:lang w:eastAsia="zh-CN"/>
        </w:rPr>
        <w:t>,</w:t>
      </w:r>
      <w:r w:rsidRPr="00E8561A">
        <w:rPr>
          <w:rFonts w:eastAsia="SimSun"/>
          <w:color w:val="000000" w:themeColor="text1"/>
          <w:sz w:val="28"/>
          <w:szCs w:val="28"/>
          <w:lang w:eastAsia="zh-CN"/>
        </w:rPr>
        <w:t xml:space="preserve"> содержательную, социально значимую информацию. </w:t>
      </w:r>
      <w:r w:rsidRPr="00AE3AC4">
        <w:rPr>
          <w:rFonts w:eastAsia="SimSun"/>
          <w:sz w:val="28"/>
          <w:szCs w:val="28"/>
          <w:lang w:eastAsia="zh-CN"/>
        </w:rPr>
        <w:t>Общее</w:t>
      </w:r>
      <w:r>
        <w:rPr>
          <w:rFonts w:eastAsia="SimSun"/>
          <w:sz w:val="28"/>
          <w:szCs w:val="28"/>
          <w:lang w:eastAsia="zh-CN"/>
        </w:rPr>
        <w:t xml:space="preserve"> количество подписчиков каналов </w:t>
      </w:r>
      <w:r w:rsidRPr="00AE3AC4">
        <w:rPr>
          <w:rFonts w:eastAsia="SimSun"/>
          <w:sz w:val="28"/>
          <w:szCs w:val="28"/>
          <w:lang w:eastAsia="zh-CN"/>
        </w:rPr>
        <w:t>свыше 1</w:t>
      </w:r>
      <w:r>
        <w:rPr>
          <w:rFonts w:eastAsia="SimSun"/>
          <w:sz w:val="28"/>
          <w:szCs w:val="28"/>
          <w:lang w:eastAsia="zh-CN"/>
        </w:rPr>
        <w:t> 650 человек. В 2022 </w:t>
      </w:r>
      <w:r w:rsidRPr="00AE3AC4">
        <w:rPr>
          <w:rFonts w:eastAsia="SimSun"/>
          <w:sz w:val="28"/>
          <w:szCs w:val="28"/>
          <w:lang w:eastAsia="zh-CN"/>
        </w:rPr>
        <w:t>году в telegram-каналах администрации вышло порядка 300</w:t>
      </w:r>
      <w:r>
        <w:rPr>
          <w:rFonts w:eastAsia="SimSun"/>
          <w:sz w:val="28"/>
          <w:szCs w:val="28"/>
          <w:lang w:eastAsia="zh-CN"/>
        </w:rPr>
        <w:t> </w:t>
      </w:r>
      <w:r w:rsidRPr="00E8561A">
        <w:rPr>
          <w:rFonts w:eastAsia="SimSun"/>
          <w:color w:val="000000" w:themeColor="text1"/>
          <w:sz w:val="28"/>
          <w:szCs w:val="28"/>
          <w:lang w:eastAsia="zh-CN"/>
        </w:rPr>
        <w:t>пабликов</w:t>
      </w:r>
      <w:r>
        <w:rPr>
          <w:rFonts w:eastAsia="SimSun"/>
          <w:sz w:val="28"/>
          <w:szCs w:val="28"/>
          <w:lang w:eastAsia="zh-CN"/>
        </w:rPr>
        <w:t>.</w:t>
      </w:r>
    </w:p>
    <w:p w:rsidR="00460780" w:rsidRDefault="000B299F" w:rsidP="00460780">
      <w:pPr>
        <w:tabs>
          <w:tab w:val="num" w:pos="1080"/>
        </w:tabs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населения деятельностью органов местного самоуправления по итогам 20</w:t>
      </w:r>
      <w:r w:rsidR="001D3EF0">
        <w:rPr>
          <w:sz w:val="28"/>
          <w:szCs w:val="28"/>
        </w:rPr>
        <w:t>2</w:t>
      </w:r>
      <w:r w:rsidR="005867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</w:t>
      </w:r>
      <w:r w:rsidR="00891A93">
        <w:rPr>
          <w:sz w:val="28"/>
          <w:szCs w:val="28"/>
        </w:rPr>
        <w:t xml:space="preserve">увеличилась на 17,7 п.п. по отношению к показателю 2021 года и </w:t>
      </w:r>
      <w:r>
        <w:rPr>
          <w:sz w:val="28"/>
          <w:szCs w:val="28"/>
        </w:rPr>
        <w:t xml:space="preserve">составила </w:t>
      </w:r>
      <w:r w:rsidR="0058673C">
        <w:rPr>
          <w:sz w:val="28"/>
          <w:szCs w:val="28"/>
        </w:rPr>
        <w:t>52,75</w:t>
      </w:r>
      <w:r>
        <w:rPr>
          <w:sz w:val="28"/>
          <w:szCs w:val="28"/>
        </w:rPr>
        <w:t>% (в 20</w:t>
      </w:r>
      <w:r w:rsidR="0099548B">
        <w:rPr>
          <w:sz w:val="28"/>
          <w:szCs w:val="28"/>
        </w:rPr>
        <w:t>2</w:t>
      </w:r>
      <w:r w:rsidR="00254998">
        <w:rPr>
          <w:sz w:val="28"/>
          <w:szCs w:val="28"/>
        </w:rPr>
        <w:t>1</w:t>
      </w:r>
      <w:r>
        <w:rPr>
          <w:sz w:val="28"/>
          <w:szCs w:val="28"/>
        </w:rPr>
        <w:t xml:space="preserve"> году – </w:t>
      </w:r>
      <w:r w:rsidR="0099548B">
        <w:rPr>
          <w:sz w:val="28"/>
          <w:szCs w:val="28"/>
        </w:rPr>
        <w:t>3</w:t>
      </w:r>
      <w:r w:rsidR="0058673C">
        <w:rPr>
          <w:sz w:val="28"/>
          <w:szCs w:val="28"/>
        </w:rPr>
        <w:t>5,08</w:t>
      </w:r>
      <w:r>
        <w:rPr>
          <w:sz w:val="28"/>
          <w:szCs w:val="28"/>
        </w:rPr>
        <w:t>%).</w:t>
      </w:r>
    </w:p>
    <w:p w:rsidR="000B299F" w:rsidRDefault="000B299F" w:rsidP="00E80E13">
      <w:pPr>
        <w:tabs>
          <w:tab w:val="num" w:pos="1080"/>
        </w:tabs>
        <w:spacing w:line="33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результаты получены в ходе </w:t>
      </w:r>
      <w:r w:rsidR="00546B8D">
        <w:rPr>
          <w:sz w:val="28"/>
          <w:szCs w:val="28"/>
        </w:rPr>
        <w:t>интернет-</w:t>
      </w:r>
      <w:r>
        <w:rPr>
          <w:sz w:val="28"/>
          <w:szCs w:val="28"/>
        </w:rPr>
        <w:t>опроса</w:t>
      </w:r>
      <w:r w:rsidR="00064777">
        <w:rPr>
          <w:sz w:val="28"/>
          <w:szCs w:val="28"/>
        </w:rPr>
        <w:t xml:space="preserve"> </w:t>
      </w:r>
      <w:r>
        <w:rPr>
          <w:sz w:val="28"/>
          <w:szCs w:val="28"/>
        </w:rPr>
        <w:t>по оценке деятельности глав МСУ и руководителей организаций, осуществляющих оказание услуг по жизнеобеспечению населения.</w:t>
      </w:r>
    </w:p>
    <w:p w:rsidR="000B299F" w:rsidRPr="00460780" w:rsidRDefault="000B299F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X</w:t>
      </w:r>
      <w:r w:rsidRPr="00460780">
        <w:rPr>
          <w:b/>
          <w:bCs/>
          <w:sz w:val="28"/>
        </w:rPr>
        <w:t>. Энергосбережение и повышение энергетической эффективности</w:t>
      </w:r>
    </w:p>
    <w:p w:rsidR="000B299F" w:rsidRDefault="000B299F">
      <w:pPr>
        <w:pStyle w:val="30"/>
        <w:spacing w:line="240" w:lineRule="auto"/>
        <w:rPr>
          <w:sz w:val="28"/>
        </w:rPr>
      </w:pPr>
      <w:r>
        <w:rPr>
          <w:sz w:val="28"/>
        </w:rPr>
        <w:t xml:space="preserve">В Городецком </w:t>
      </w:r>
      <w:r w:rsidR="008D6C3A">
        <w:rPr>
          <w:sz w:val="28"/>
        </w:rPr>
        <w:t>муниципальном округе проводятся мероприятия</w:t>
      </w:r>
      <w:r w:rsidR="00064777">
        <w:rPr>
          <w:sz w:val="28"/>
        </w:rPr>
        <w:t xml:space="preserve"> </w:t>
      </w:r>
      <w:r w:rsidR="008D6C3A">
        <w:rPr>
          <w:sz w:val="28"/>
        </w:rPr>
        <w:t>по энергосбережению</w:t>
      </w:r>
      <w:r>
        <w:rPr>
          <w:sz w:val="28"/>
        </w:rPr>
        <w:t xml:space="preserve"> и повышению энергетической эффективности как в</w:t>
      </w:r>
      <w:r w:rsidR="008D6C3A">
        <w:rPr>
          <w:sz w:val="28"/>
        </w:rPr>
        <w:t> </w:t>
      </w:r>
      <w:r>
        <w:rPr>
          <w:sz w:val="28"/>
        </w:rPr>
        <w:t>бюджетных организациях, так</w:t>
      </w:r>
      <w:r w:rsidR="003D3D22">
        <w:rPr>
          <w:sz w:val="28"/>
        </w:rPr>
        <w:t xml:space="preserve"> и </w:t>
      </w:r>
      <w:r>
        <w:rPr>
          <w:sz w:val="28"/>
        </w:rPr>
        <w:t>на территории муниципального образования в</w:t>
      </w:r>
      <w:r w:rsidR="008D6C3A">
        <w:rPr>
          <w:sz w:val="28"/>
        </w:rPr>
        <w:t> </w:t>
      </w:r>
      <w:r>
        <w:rPr>
          <w:sz w:val="28"/>
        </w:rPr>
        <w:t xml:space="preserve">целом. </w:t>
      </w:r>
    </w:p>
    <w:p w:rsidR="000B299F" w:rsidRDefault="000B299F">
      <w:pPr>
        <w:pStyle w:val="30"/>
        <w:spacing w:line="240" w:lineRule="auto"/>
        <w:rPr>
          <w:sz w:val="28"/>
        </w:rPr>
      </w:pPr>
      <w:r>
        <w:rPr>
          <w:sz w:val="28"/>
        </w:rPr>
        <w:t>Ведется работа по установке общедомовых и индивидуальных приборов учета, замене инженерных систем в многоквартирных домах, повышению тепловой защиты зданий, установке энергосберегающих светильников в</w:t>
      </w:r>
      <w:r w:rsidR="008D6C3A">
        <w:rPr>
          <w:sz w:val="28"/>
        </w:rPr>
        <w:t> </w:t>
      </w:r>
      <w:r>
        <w:rPr>
          <w:sz w:val="28"/>
        </w:rPr>
        <w:t>подъездах жилых домов и системах уличного освещения. За счет установки счетчиков снижается объем потребления энергоресурсов.</w:t>
      </w:r>
    </w:p>
    <w:p w:rsidR="001B64EB" w:rsidRDefault="001B64EB" w:rsidP="00775CF8">
      <w:pPr>
        <w:pStyle w:val="30"/>
        <w:keepLines/>
        <w:spacing w:line="240" w:lineRule="auto"/>
        <w:rPr>
          <w:sz w:val="28"/>
        </w:rPr>
      </w:pPr>
      <w:r>
        <w:rPr>
          <w:sz w:val="28"/>
        </w:rPr>
        <w:lastRenderedPageBreak/>
        <w:t xml:space="preserve">В городах Городце и Заволжье реализованы энергосервисные контракты. </w:t>
      </w:r>
      <w:r w:rsidR="005975DE">
        <w:rPr>
          <w:sz w:val="28"/>
        </w:rPr>
        <w:t xml:space="preserve"> Для экономии потребления электроэнергии и</w:t>
      </w:r>
      <w:r w:rsidR="005975DE" w:rsidRPr="00033F39">
        <w:rPr>
          <w:sz w:val="28"/>
        </w:rPr>
        <w:t>спользуется автоматизированная система учета и управления уличным освещением, позволяющая наиболее эффективно выбирать режимы работы освещения в зависимости от конкретных суточных и климатических условий.</w:t>
      </w:r>
      <w:r w:rsidR="005975DE">
        <w:rPr>
          <w:sz w:val="28"/>
        </w:rPr>
        <w:t xml:space="preserve"> Ежегодно устанавливаются дополнительные энергосберегающие светодиодные уличные светильники.</w:t>
      </w:r>
    </w:p>
    <w:p w:rsidR="000B299F" w:rsidRPr="00596605" w:rsidRDefault="00DA4228" w:rsidP="00596605">
      <w:pPr>
        <w:pStyle w:val="30"/>
        <w:spacing w:before="240" w:after="240"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XI</w:t>
      </w:r>
      <w:r w:rsidRPr="00596605">
        <w:rPr>
          <w:b/>
          <w:bCs/>
          <w:sz w:val="28"/>
        </w:rPr>
        <w:t xml:space="preserve">. </w:t>
      </w:r>
      <w:r w:rsidR="00596605">
        <w:rPr>
          <w:b/>
          <w:bCs/>
          <w:sz w:val="28"/>
        </w:rPr>
        <w:t>Р</w:t>
      </w:r>
      <w:r w:rsidR="000B299F" w:rsidRPr="00596605">
        <w:rPr>
          <w:b/>
          <w:bCs/>
          <w:sz w:val="28"/>
        </w:rPr>
        <w:t>езультат</w:t>
      </w:r>
      <w:r w:rsidR="00596605">
        <w:rPr>
          <w:b/>
          <w:bCs/>
          <w:sz w:val="28"/>
        </w:rPr>
        <w:t>ы</w:t>
      </w:r>
      <w:r w:rsidR="000B299F" w:rsidRPr="00596605">
        <w:rPr>
          <w:b/>
          <w:bCs/>
          <w:sz w:val="28"/>
        </w:rPr>
        <w:t xml:space="preserve"> независимой оценки качества условий оказания услуг муниципальными организациями в сферах культуры, охраны здоровья, образования и социального обслуживания (НОК)      </w:t>
      </w:r>
    </w:p>
    <w:p w:rsidR="000B299F" w:rsidRPr="005826C9" w:rsidRDefault="00065B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="000B299F" w:rsidRPr="005826C9">
        <w:rPr>
          <w:sz w:val="28"/>
          <w:szCs w:val="28"/>
        </w:rPr>
        <w:t xml:space="preserve"> НОК в Городецком </w:t>
      </w:r>
      <w:r w:rsidR="005D5E62" w:rsidRPr="005826C9">
        <w:rPr>
          <w:sz w:val="28"/>
          <w:szCs w:val="28"/>
        </w:rPr>
        <w:t>муниципальном округе</w:t>
      </w:r>
      <w:r w:rsidR="000B299F" w:rsidRPr="005826C9">
        <w:rPr>
          <w:sz w:val="28"/>
          <w:szCs w:val="28"/>
        </w:rPr>
        <w:t xml:space="preserve"> </w:t>
      </w:r>
      <w:r w:rsidR="00670812" w:rsidRPr="005826C9">
        <w:rPr>
          <w:sz w:val="28"/>
          <w:szCs w:val="28"/>
        </w:rPr>
        <w:t xml:space="preserve">в 2022 году </w:t>
      </w:r>
      <w:r>
        <w:rPr>
          <w:sz w:val="28"/>
          <w:szCs w:val="28"/>
        </w:rPr>
        <w:t>осуществлялось в соответствии с</w:t>
      </w:r>
      <w:r w:rsidR="000B299F" w:rsidRPr="005826C9">
        <w:rPr>
          <w:sz w:val="28"/>
          <w:szCs w:val="28"/>
        </w:rPr>
        <w:t xml:space="preserve"> «Положением об Общественном совете по</w:t>
      </w:r>
      <w:r>
        <w:rPr>
          <w:sz w:val="28"/>
          <w:szCs w:val="28"/>
        </w:rPr>
        <w:t> </w:t>
      </w:r>
      <w:r w:rsidR="000B299F" w:rsidRPr="005826C9">
        <w:rPr>
          <w:sz w:val="28"/>
          <w:szCs w:val="28"/>
        </w:rPr>
        <w:t>проведению независимой оценки качества условий осуществления образовательной деятельности образовательными организациями Городецкого района», утвержденным постановлением администрации Городецкого района от</w:t>
      </w:r>
      <w:r>
        <w:rPr>
          <w:sz w:val="28"/>
          <w:szCs w:val="28"/>
        </w:rPr>
        <w:t> </w:t>
      </w:r>
      <w:r w:rsidR="000B299F" w:rsidRPr="005826C9">
        <w:rPr>
          <w:sz w:val="28"/>
          <w:szCs w:val="28"/>
        </w:rPr>
        <w:t>02.07.2019 № 2023</w:t>
      </w:r>
      <w:r w:rsidR="00670812" w:rsidRPr="005826C9">
        <w:rPr>
          <w:sz w:val="28"/>
          <w:szCs w:val="28"/>
        </w:rPr>
        <w:t xml:space="preserve">, и «Положением об Общественном совете по проведению независимой оценки качества условий оказания услуг учреждениями культуры  Городецкого муниципального </w:t>
      </w:r>
      <w:r>
        <w:rPr>
          <w:sz w:val="28"/>
          <w:szCs w:val="28"/>
        </w:rPr>
        <w:t>района</w:t>
      </w:r>
      <w:r w:rsidR="00670812" w:rsidRPr="005826C9">
        <w:rPr>
          <w:sz w:val="28"/>
          <w:szCs w:val="28"/>
        </w:rPr>
        <w:t>», утвержденным постановлением администрации Городецкого района от 17.07.2020 № 1949</w:t>
      </w:r>
      <w:r w:rsidR="000B299F" w:rsidRPr="005826C9">
        <w:rPr>
          <w:sz w:val="28"/>
          <w:szCs w:val="28"/>
        </w:rPr>
        <w:t>.</w:t>
      </w:r>
    </w:p>
    <w:p w:rsidR="008D6C3A" w:rsidRDefault="008D6C3A" w:rsidP="008D6C3A">
      <w:pPr>
        <w:ind w:firstLine="720"/>
        <w:jc w:val="both"/>
        <w:rPr>
          <w:sz w:val="28"/>
          <w:szCs w:val="28"/>
        </w:rPr>
      </w:pPr>
      <w:r w:rsidRPr="005826C9">
        <w:rPr>
          <w:sz w:val="28"/>
          <w:szCs w:val="28"/>
        </w:rPr>
        <w:t>В 202</w:t>
      </w:r>
      <w:r w:rsidR="00254998" w:rsidRPr="005826C9">
        <w:rPr>
          <w:sz w:val="28"/>
          <w:szCs w:val="28"/>
        </w:rPr>
        <w:t>2</w:t>
      </w:r>
      <w:r w:rsidRPr="005826C9">
        <w:rPr>
          <w:sz w:val="28"/>
          <w:szCs w:val="28"/>
        </w:rPr>
        <w:t xml:space="preserve"> году независимая оценка качества условий осуществления образовательной деятельности проводилась в</w:t>
      </w:r>
      <w:r w:rsidR="00064777" w:rsidRPr="005826C9">
        <w:rPr>
          <w:sz w:val="28"/>
          <w:szCs w:val="28"/>
        </w:rPr>
        <w:t xml:space="preserve"> </w:t>
      </w:r>
      <w:r w:rsidRPr="005826C9">
        <w:rPr>
          <w:sz w:val="28"/>
          <w:szCs w:val="28"/>
        </w:rPr>
        <w:t>8 образовательных организациях дополнительного образования (в том числе в сфере образования – в</w:t>
      </w:r>
      <w:r w:rsidR="00336A4E" w:rsidRPr="005826C9">
        <w:rPr>
          <w:sz w:val="28"/>
          <w:szCs w:val="28"/>
        </w:rPr>
        <w:t> </w:t>
      </w:r>
      <w:r w:rsidRPr="005826C9">
        <w:rPr>
          <w:sz w:val="28"/>
          <w:szCs w:val="28"/>
        </w:rPr>
        <w:t>5</w:t>
      </w:r>
      <w:r w:rsidR="00336A4E" w:rsidRPr="005826C9">
        <w:rPr>
          <w:sz w:val="28"/>
          <w:szCs w:val="28"/>
        </w:rPr>
        <w:t> </w:t>
      </w:r>
      <w:r w:rsidRPr="005826C9">
        <w:rPr>
          <w:sz w:val="28"/>
          <w:szCs w:val="28"/>
        </w:rPr>
        <w:t>организациях, в сфере культуры</w:t>
      </w:r>
      <w:r>
        <w:rPr>
          <w:sz w:val="28"/>
          <w:szCs w:val="28"/>
        </w:rPr>
        <w:t xml:space="preserve"> – в 3 организациях) и в </w:t>
      </w:r>
      <w:r w:rsidRPr="007124A5">
        <w:rPr>
          <w:sz w:val="28"/>
          <w:szCs w:val="28"/>
        </w:rPr>
        <w:t>МБУК «Городецкий историко-художественный музейный</w:t>
      </w:r>
      <w:r>
        <w:rPr>
          <w:sz w:val="28"/>
          <w:szCs w:val="28"/>
        </w:rPr>
        <w:t xml:space="preserve"> комплекс». </w:t>
      </w:r>
    </w:p>
    <w:p w:rsidR="008D6C3A" w:rsidRPr="008D6C3A" w:rsidRDefault="008D6C3A" w:rsidP="008D6C3A">
      <w:pPr>
        <w:ind w:firstLine="720"/>
        <w:jc w:val="both"/>
        <w:rPr>
          <w:sz w:val="28"/>
          <w:szCs w:val="28"/>
        </w:rPr>
      </w:pPr>
      <w:r w:rsidRPr="008D6C3A">
        <w:rPr>
          <w:sz w:val="28"/>
          <w:szCs w:val="28"/>
        </w:rPr>
        <w:t xml:space="preserve">Общий уровень удовлетворенности условиями оказания услуг </w:t>
      </w:r>
      <w:r>
        <w:rPr>
          <w:sz w:val="28"/>
          <w:szCs w:val="28"/>
        </w:rPr>
        <w:t xml:space="preserve">в сфере культуры составил 87,64 балла, в сфере образования - </w:t>
      </w:r>
      <w:r w:rsidRPr="008D6C3A">
        <w:rPr>
          <w:sz w:val="28"/>
          <w:szCs w:val="28"/>
        </w:rPr>
        <w:t>85,65 б</w:t>
      </w:r>
      <w:r>
        <w:rPr>
          <w:sz w:val="28"/>
          <w:szCs w:val="28"/>
        </w:rPr>
        <w:t>алла</w:t>
      </w:r>
      <w:r w:rsidRPr="008D6C3A">
        <w:rPr>
          <w:sz w:val="28"/>
          <w:szCs w:val="28"/>
        </w:rPr>
        <w:t>.</w:t>
      </w:r>
    </w:p>
    <w:p w:rsidR="008D6C3A" w:rsidRPr="008D6C3A" w:rsidRDefault="008D6C3A" w:rsidP="008D6C3A">
      <w:pPr>
        <w:ind w:firstLine="720"/>
        <w:jc w:val="both"/>
        <w:rPr>
          <w:sz w:val="28"/>
          <w:szCs w:val="28"/>
        </w:rPr>
      </w:pPr>
      <w:r w:rsidRPr="008D6C3A">
        <w:rPr>
          <w:sz w:val="28"/>
          <w:szCs w:val="28"/>
        </w:rPr>
        <w:t>Максимальные баллы получены по критериям «Доброжелательность и вежливость работников организации», «Удовлетворенность условиями оказания услуг», минимальные баллы по критерию «Доступность услуг для инвалидов».</w:t>
      </w:r>
    </w:p>
    <w:p w:rsidR="008D6C3A" w:rsidRPr="008D6C3A" w:rsidRDefault="008D6C3A" w:rsidP="008D6C3A">
      <w:pPr>
        <w:ind w:firstLine="720"/>
        <w:jc w:val="both"/>
        <w:rPr>
          <w:sz w:val="28"/>
          <w:szCs w:val="28"/>
        </w:rPr>
      </w:pPr>
      <w:r w:rsidRPr="008D6C3A">
        <w:rPr>
          <w:sz w:val="28"/>
          <w:szCs w:val="28"/>
        </w:rPr>
        <w:t>Результаты независимой оценки качества были рассмотрены на заседания</w:t>
      </w:r>
      <w:r w:rsidR="00065B7F">
        <w:rPr>
          <w:sz w:val="28"/>
          <w:szCs w:val="28"/>
        </w:rPr>
        <w:t>х</w:t>
      </w:r>
      <w:r w:rsidRPr="008D6C3A">
        <w:rPr>
          <w:sz w:val="28"/>
          <w:szCs w:val="28"/>
        </w:rPr>
        <w:t xml:space="preserve"> муниципальн</w:t>
      </w:r>
      <w:r w:rsidR="00065B7F">
        <w:rPr>
          <w:sz w:val="28"/>
          <w:szCs w:val="28"/>
        </w:rPr>
        <w:t>ых</w:t>
      </w:r>
      <w:r w:rsidRPr="008D6C3A">
        <w:rPr>
          <w:sz w:val="28"/>
          <w:szCs w:val="28"/>
        </w:rPr>
        <w:t xml:space="preserve"> общественн</w:t>
      </w:r>
      <w:r w:rsidR="00065B7F">
        <w:rPr>
          <w:sz w:val="28"/>
          <w:szCs w:val="28"/>
        </w:rPr>
        <w:t>ых</w:t>
      </w:r>
      <w:r w:rsidRPr="008D6C3A">
        <w:rPr>
          <w:sz w:val="28"/>
          <w:szCs w:val="28"/>
        </w:rPr>
        <w:t xml:space="preserve"> совет</w:t>
      </w:r>
      <w:r w:rsidR="00065B7F">
        <w:rPr>
          <w:sz w:val="28"/>
          <w:szCs w:val="28"/>
        </w:rPr>
        <w:t>ов</w:t>
      </w:r>
      <w:r w:rsidRPr="008D6C3A">
        <w:rPr>
          <w:sz w:val="28"/>
          <w:szCs w:val="28"/>
        </w:rPr>
        <w:t xml:space="preserve"> по проведению независимой оценки качества </w:t>
      </w:r>
      <w:r w:rsidR="00065B7F">
        <w:rPr>
          <w:sz w:val="28"/>
          <w:szCs w:val="28"/>
        </w:rPr>
        <w:t xml:space="preserve">в </w:t>
      </w:r>
      <w:r w:rsidRPr="008D6C3A">
        <w:rPr>
          <w:sz w:val="28"/>
          <w:szCs w:val="28"/>
        </w:rPr>
        <w:t>август</w:t>
      </w:r>
      <w:r w:rsidR="00065B7F">
        <w:rPr>
          <w:sz w:val="28"/>
          <w:szCs w:val="28"/>
        </w:rPr>
        <w:t>е</w:t>
      </w:r>
      <w:r w:rsidRPr="008D6C3A">
        <w:rPr>
          <w:sz w:val="28"/>
          <w:szCs w:val="28"/>
        </w:rPr>
        <w:t xml:space="preserve"> 2022 года.</w:t>
      </w:r>
    </w:p>
    <w:p w:rsidR="008D6C3A" w:rsidRPr="008D6C3A" w:rsidRDefault="008D6C3A" w:rsidP="008D6C3A">
      <w:pPr>
        <w:ind w:firstLine="720"/>
        <w:jc w:val="both"/>
        <w:rPr>
          <w:sz w:val="28"/>
          <w:szCs w:val="28"/>
        </w:rPr>
      </w:pPr>
      <w:r w:rsidRPr="008D6C3A">
        <w:rPr>
          <w:sz w:val="28"/>
          <w:szCs w:val="28"/>
        </w:rPr>
        <w:t>По итогам рассмотрения результатов независимой оценки было принято решение рекомендовать руководителям организаций разработать и утвердить план мероприятий по устранению недостатков, выявленных в ходе независимой оценки качества в 2022 году, разместить результаты независимой оценки качества условий осуществления образовательной деятельности</w:t>
      </w:r>
      <w:r w:rsidR="00065B7F">
        <w:rPr>
          <w:sz w:val="28"/>
          <w:szCs w:val="28"/>
        </w:rPr>
        <w:t xml:space="preserve"> и оказания услуг учреждениями культуры</w:t>
      </w:r>
      <w:r w:rsidRPr="008D6C3A">
        <w:rPr>
          <w:sz w:val="28"/>
          <w:szCs w:val="28"/>
        </w:rPr>
        <w:t xml:space="preserve"> на официальном сайте организации.</w:t>
      </w:r>
    </w:p>
    <w:p w:rsidR="008D6C3A" w:rsidRPr="008D6C3A" w:rsidRDefault="008D6C3A" w:rsidP="008D6C3A">
      <w:pPr>
        <w:ind w:firstLine="720"/>
        <w:jc w:val="both"/>
        <w:rPr>
          <w:sz w:val="28"/>
          <w:szCs w:val="28"/>
        </w:rPr>
      </w:pPr>
      <w:r w:rsidRPr="008D6C3A">
        <w:rPr>
          <w:sz w:val="28"/>
          <w:szCs w:val="28"/>
        </w:rPr>
        <w:t>В 2023 году независимая оценка качества условий осуществления образовательной деятельности будет проведена в 47 дошкольных образовательных организациях</w:t>
      </w:r>
      <w:r>
        <w:rPr>
          <w:sz w:val="28"/>
          <w:szCs w:val="28"/>
        </w:rPr>
        <w:t xml:space="preserve"> и в 5 учреждениях культуры</w:t>
      </w:r>
      <w:r w:rsidRPr="008D6C3A">
        <w:rPr>
          <w:sz w:val="28"/>
          <w:szCs w:val="28"/>
        </w:rPr>
        <w:t>.</w:t>
      </w:r>
    </w:p>
    <w:p w:rsidR="000B299F" w:rsidRDefault="000B299F">
      <w:pPr>
        <w:ind w:firstLine="720"/>
        <w:jc w:val="both"/>
        <w:rPr>
          <w:sz w:val="28"/>
          <w:szCs w:val="28"/>
        </w:rPr>
      </w:pPr>
    </w:p>
    <w:p w:rsidR="008D6C3A" w:rsidRDefault="008D6C3A">
      <w:pPr>
        <w:ind w:firstLine="720"/>
        <w:jc w:val="both"/>
        <w:rPr>
          <w:sz w:val="28"/>
          <w:szCs w:val="28"/>
        </w:rPr>
      </w:pPr>
    </w:p>
    <w:p w:rsidR="000B299F" w:rsidRDefault="000B299F">
      <w:pPr>
        <w:pStyle w:val="30"/>
        <w:spacing w:line="240" w:lineRule="auto"/>
        <w:ind w:firstLine="0"/>
        <w:rPr>
          <w:sz w:val="28"/>
        </w:rPr>
      </w:pPr>
      <w:r>
        <w:rPr>
          <w:sz w:val="28"/>
        </w:rPr>
        <w:t xml:space="preserve">Глава </w:t>
      </w:r>
      <w:r w:rsidR="001D3EF0">
        <w:rPr>
          <w:sz w:val="28"/>
        </w:rPr>
        <w:t>местного самоуправления</w:t>
      </w:r>
    </w:p>
    <w:p w:rsidR="000B299F" w:rsidRDefault="000B299F">
      <w:pPr>
        <w:pStyle w:val="30"/>
        <w:spacing w:line="240" w:lineRule="auto"/>
        <w:ind w:firstLine="0"/>
      </w:pPr>
      <w:r>
        <w:rPr>
          <w:sz w:val="28"/>
        </w:rPr>
        <w:t xml:space="preserve">Городецкого муниципального </w:t>
      </w:r>
      <w:r w:rsidR="008D6C3A">
        <w:rPr>
          <w:sz w:val="28"/>
        </w:rPr>
        <w:t>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826C9">
        <w:rPr>
          <w:sz w:val="28"/>
        </w:rPr>
        <w:t xml:space="preserve">       </w:t>
      </w:r>
      <w:r w:rsidR="001D3EF0">
        <w:rPr>
          <w:sz w:val="28"/>
        </w:rPr>
        <w:t>А.Ю.Мудров</w:t>
      </w:r>
    </w:p>
    <w:sectPr w:rsidR="000B299F" w:rsidSect="00C12DB6">
      <w:headerReference w:type="even" r:id="rId10"/>
      <w:headerReference w:type="default" r:id="rId11"/>
      <w:pgSz w:w="11906" w:h="16838" w:code="9"/>
      <w:pgMar w:top="1134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EF" w:rsidRDefault="003052EF">
      <w:r>
        <w:separator/>
      </w:r>
    </w:p>
  </w:endnote>
  <w:endnote w:type="continuationSeparator" w:id="0">
    <w:p w:rsidR="003052EF" w:rsidRDefault="0030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EF" w:rsidRDefault="003052EF">
      <w:r>
        <w:separator/>
      </w:r>
    </w:p>
  </w:footnote>
  <w:footnote w:type="continuationSeparator" w:id="0">
    <w:p w:rsidR="003052EF" w:rsidRDefault="0030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003" w:rsidRDefault="003C04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600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6003" w:rsidRDefault="00EF600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003" w:rsidRDefault="003C04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60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3B1B">
      <w:rPr>
        <w:rStyle w:val="a6"/>
        <w:noProof/>
      </w:rPr>
      <w:t>2</w:t>
    </w:r>
    <w:r>
      <w:rPr>
        <w:rStyle w:val="a6"/>
      </w:rPr>
      <w:fldChar w:fldCharType="end"/>
    </w:r>
  </w:p>
  <w:p w:rsidR="00EF6003" w:rsidRDefault="00EF60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F51B42"/>
    <w:multiLevelType w:val="hybridMultilevel"/>
    <w:tmpl w:val="BCD007F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3F2E83"/>
    <w:multiLevelType w:val="hybridMultilevel"/>
    <w:tmpl w:val="2CB451CE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A01709"/>
    <w:multiLevelType w:val="hybridMultilevel"/>
    <w:tmpl w:val="F52E70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12C75"/>
    <w:multiLevelType w:val="hybridMultilevel"/>
    <w:tmpl w:val="9CEEBB9A"/>
    <w:lvl w:ilvl="0" w:tplc="6570121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E95CE1"/>
    <w:multiLevelType w:val="multilevel"/>
    <w:tmpl w:val="000000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155338B6"/>
    <w:multiLevelType w:val="hybridMultilevel"/>
    <w:tmpl w:val="BD12F4F4"/>
    <w:lvl w:ilvl="0" w:tplc="70FA82AC">
      <w:start w:val="1"/>
      <w:numFmt w:val="bullet"/>
      <w:lvlText w:val="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207BDA"/>
    <w:multiLevelType w:val="hybridMultilevel"/>
    <w:tmpl w:val="4B3800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F7D70"/>
    <w:multiLevelType w:val="hybridMultilevel"/>
    <w:tmpl w:val="2CD8DDA4"/>
    <w:lvl w:ilvl="0" w:tplc="BD109C00">
      <w:start w:val="1"/>
      <w:numFmt w:val="bullet"/>
      <w:lvlText w:val="-"/>
      <w:lvlJc w:val="left"/>
      <w:pPr>
        <w:tabs>
          <w:tab w:val="num" w:pos="2434"/>
        </w:tabs>
        <w:ind w:left="2434" w:hanging="87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9" w15:restartNumberingAfterBreak="0">
    <w:nsid w:val="22E31AF4"/>
    <w:multiLevelType w:val="hybridMultilevel"/>
    <w:tmpl w:val="528C26D4"/>
    <w:lvl w:ilvl="0" w:tplc="F7681414">
      <w:numFmt w:val="bullet"/>
      <w:lvlText w:val="-"/>
      <w:lvlJc w:val="left"/>
      <w:pPr>
        <w:tabs>
          <w:tab w:val="num" w:pos="1353"/>
        </w:tabs>
        <w:ind w:left="1276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FF2DB3"/>
    <w:multiLevelType w:val="hybridMultilevel"/>
    <w:tmpl w:val="BB84666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AD0A17"/>
    <w:multiLevelType w:val="hybridMultilevel"/>
    <w:tmpl w:val="B9045204"/>
    <w:lvl w:ilvl="0" w:tplc="72E2CF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2775784B"/>
    <w:multiLevelType w:val="hybridMultilevel"/>
    <w:tmpl w:val="4F64144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D55343"/>
    <w:multiLevelType w:val="hybridMultilevel"/>
    <w:tmpl w:val="B08A149E"/>
    <w:lvl w:ilvl="0" w:tplc="888CC36C">
      <w:start w:val="1"/>
      <w:numFmt w:val="decimal"/>
      <w:lvlText w:val="%1."/>
      <w:lvlJc w:val="left"/>
      <w:pPr>
        <w:ind w:left="2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6" w:hanging="360"/>
      </w:pPr>
    </w:lvl>
    <w:lvl w:ilvl="2" w:tplc="0419001B" w:tentative="1">
      <w:start w:val="1"/>
      <w:numFmt w:val="lowerRoman"/>
      <w:lvlText w:val="%3."/>
      <w:lvlJc w:val="right"/>
      <w:pPr>
        <w:ind w:left="3586" w:hanging="180"/>
      </w:pPr>
    </w:lvl>
    <w:lvl w:ilvl="3" w:tplc="0419000F" w:tentative="1">
      <w:start w:val="1"/>
      <w:numFmt w:val="decimal"/>
      <w:lvlText w:val="%4."/>
      <w:lvlJc w:val="left"/>
      <w:pPr>
        <w:ind w:left="4306" w:hanging="360"/>
      </w:pPr>
    </w:lvl>
    <w:lvl w:ilvl="4" w:tplc="04190019" w:tentative="1">
      <w:start w:val="1"/>
      <w:numFmt w:val="lowerLetter"/>
      <w:lvlText w:val="%5."/>
      <w:lvlJc w:val="left"/>
      <w:pPr>
        <w:ind w:left="5026" w:hanging="360"/>
      </w:pPr>
    </w:lvl>
    <w:lvl w:ilvl="5" w:tplc="0419001B" w:tentative="1">
      <w:start w:val="1"/>
      <w:numFmt w:val="lowerRoman"/>
      <w:lvlText w:val="%6."/>
      <w:lvlJc w:val="right"/>
      <w:pPr>
        <w:ind w:left="5746" w:hanging="180"/>
      </w:pPr>
    </w:lvl>
    <w:lvl w:ilvl="6" w:tplc="0419000F" w:tentative="1">
      <w:start w:val="1"/>
      <w:numFmt w:val="decimal"/>
      <w:lvlText w:val="%7."/>
      <w:lvlJc w:val="left"/>
      <w:pPr>
        <w:ind w:left="6466" w:hanging="360"/>
      </w:pPr>
    </w:lvl>
    <w:lvl w:ilvl="7" w:tplc="04190019" w:tentative="1">
      <w:start w:val="1"/>
      <w:numFmt w:val="lowerLetter"/>
      <w:lvlText w:val="%8."/>
      <w:lvlJc w:val="left"/>
      <w:pPr>
        <w:ind w:left="7186" w:hanging="360"/>
      </w:pPr>
    </w:lvl>
    <w:lvl w:ilvl="8" w:tplc="0419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14" w15:restartNumberingAfterBreak="0">
    <w:nsid w:val="345A15E1"/>
    <w:multiLevelType w:val="hybridMultilevel"/>
    <w:tmpl w:val="29CE3A5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9106F5"/>
    <w:multiLevelType w:val="hybridMultilevel"/>
    <w:tmpl w:val="2FAAF9F6"/>
    <w:lvl w:ilvl="0" w:tplc="8D9C0F3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25"/>
        </w:tabs>
        <w:ind w:left="52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45"/>
        </w:tabs>
        <w:ind w:left="1245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65"/>
        </w:tabs>
        <w:ind w:left="196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85"/>
        </w:tabs>
        <w:ind w:left="268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05"/>
        </w:tabs>
        <w:ind w:left="340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25"/>
        </w:tabs>
        <w:ind w:left="4125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45"/>
        </w:tabs>
        <w:ind w:left="484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65"/>
        </w:tabs>
        <w:ind w:left="5565" w:hanging="360"/>
      </w:pPr>
    </w:lvl>
  </w:abstractNum>
  <w:abstractNum w:abstractNumId="16" w15:restartNumberingAfterBreak="0">
    <w:nsid w:val="379B6297"/>
    <w:multiLevelType w:val="hybridMultilevel"/>
    <w:tmpl w:val="1458C0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32669"/>
    <w:multiLevelType w:val="hybridMultilevel"/>
    <w:tmpl w:val="6186AA60"/>
    <w:lvl w:ilvl="0" w:tplc="255A6B3E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3CB36267"/>
    <w:multiLevelType w:val="hybridMultilevel"/>
    <w:tmpl w:val="C0DA1B52"/>
    <w:lvl w:ilvl="0" w:tplc="F7681414">
      <w:numFmt w:val="bullet"/>
      <w:lvlText w:val="-"/>
      <w:lvlJc w:val="left"/>
      <w:pPr>
        <w:tabs>
          <w:tab w:val="num" w:pos="1353"/>
        </w:tabs>
        <w:ind w:left="1276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5B5CAB"/>
    <w:multiLevelType w:val="hybridMultilevel"/>
    <w:tmpl w:val="C2B04B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A577F"/>
    <w:multiLevelType w:val="hybridMultilevel"/>
    <w:tmpl w:val="C08A198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772F4A"/>
    <w:multiLevelType w:val="hybridMultilevel"/>
    <w:tmpl w:val="DAFC828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C94DD5"/>
    <w:multiLevelType w:val="hybridMultilevel"/>
    <w:tmpl w:val="4C7A7650"/>
    <w:lvl w:ilvl="0" w:tplc="114E47A2">
      <w:start w:val="1"/>
      <w:numFmt w:val="decimal"/>
      <w:lvlText w:val="%1)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23" w15:restartNumberingAfterBreak="0">
    <w:nsid w:val="4DF8590B"/>
    <w:multiLevelType w:val="hybridMultilevel"/>
    <w:tmpl w:val="A98CD62A"/>
    <w:lvl w:ilvl="0" w:tplc="F1307AD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F8365B"/>
    <w:multiLevelType w:val="hybridMultilevel"/>
    <w:tmpl w:val="EA30CC4A"/>
    <w:lvl w:ilvl="0" w:tplc="F7681414">
      <w:numFmt w:val="bullet"/>
      <w:lvlText w:val="-"/>
      <w:lvlJc w:val="left"/>
      <w:pPr>
        <w:tabs>
          <w:tab w:val="num" w:pos="1353"/>
        </w:tabs>
        <w:ind w:left="1276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2065D4"/>
    <w:multiLevelType w:val="hybridMultilevel"/>
    <w:tmpl w:val="64C092AA"/>
    <w:lvl w:ilvl="0" w:tplc="6862D946">
      <w:start w:val="1"/>
      <w:numFmt w:val="bullet"/>
      <w:lvlText w:val="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7300D0A"/>
    <w:multiLevelType w:val="multilevel"/>
    <w:tmpl w:val="96329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 w15:restartNumberingAfterBreak="0">
    <w:nsid w:val="5A6D3FBF"/>
    <w:multiLevelType w:val="hybridMultilevel"/>
    <w:tmpl w:val="7F380B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C6296"/>
    <w:multiLevelType w:val="hybridMultilevel"/>
    <w:tmpl w:val="BD6A28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114B61"/>
    <w:multiLevelType w:val="hybridMultilevel"/>
    <w:tmpl w:val="0874C9FE"/>
    <w:lvl w:ilvl="0" w:tplc="088C5B9C"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E0D2D86"/>
    <w:multiLevelType w:val="hybridMultilevel"/>
    <w:tmpl w:val="41A02A96"/>
    <w:lvl w:ilvl="0" w:tplc="088C5B9C"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6F51406B"/>
    <w:multiLevelType w:val="hybridMultilevel"/>
    <w:tmpl w:val="554E08F6"/>
    <w:lvl w:ilvl="0" w:tplc="1C7E4D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6FCB0A89"/>
    <w:multiLevelType w:val="hybridMultilevel"/>
    <w:tmpl w:val="A354405A"/>
    <w:lvl w:ilvl="0" w:tplc="70FA82AC">
      <w:start w:val="1"/>
      <w:numFmt w:val="bullet"/>
      <w:lvlText w:val="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D1141D"/>
    <w:multiLevelType w:val="hybridMultilevel"/>
    <w:tmpl w:val="ADA291D6"/>
    <w:lvl w:ilvl="0" w:tplc="F1307AD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D80833"/>
    <w:multiLevelType w:val="hybridMultilevel"/>
    <w:tmpl w:val="7BD4D168"/>
    <w:lvl w:ilvl="0" w:tplc="6570121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D42D20"/>
    <w:multiLevelType w:val="hybridMultilevel"/>
    <w:tmpl w:val="A66860B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7CE6B14"/>
    <w:multiLevelType w:val="hybridMultilevel"/>
    <w:tmpl w:val="566E0D9C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86811F4"/>
    <w:multiLevelType w:val="hybridMultilevel"/>
    <w:tmpl w:val="76924886"/>
    <w:lvl w:ilvl="0" w:tplc="0908B2D8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9190E88"/>
    <w:multiLevelType w:val="hybridMultilevel"/>
    <w:tmpl w:val="8C68F81C"/>
    <w:lvl w:ilvl="0" w:tplc="A6FA69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696253"/>
    <w:multiLevelType w:val="hybridMultilevel"/>
    <w:tmpl w:val="B1AA784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A6B1C5F"/>
    <w:multiLevelType w:val="hybridMultilevel"/>
    <w:tmpl w:val="5D46BC1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7112A3"/>
    <w:multiLevelType w:val="hybridMultilevel"/>
    <w:tmpl w:val="4EACB54E"/>
    <w:lvl w:ilvl="0" w:tplc="F7681414">
      <w:numFmt w:val="bullet"/>
      <w:lvlText w:val="-"/>
      <w:lvlJc w:val="left"/>
      <w:pPr>
        <w:tabs>
          <w:tab w:val="num" w:pos="1184"/>
        </w:tabs>
        <w:ind w:left="1107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EE31EA0"/>
    <w:multiLevelType w:val="hybridMultilevel"/>
    <w:tmpl w:val="1144AD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5"/>
  </w:num>
  <w:num w:numId="4">
    <w:abstractNumId w:val="4"/>
  </w:num>
  <w:num w:numId="5">
    <w:abstractNumId w:val="34"/>
  </w:num>
  <w:num w:numId="6">
    <w:abstractNumId w:val="5"/>
  </w:num>
  <w:num w:numId="7">
    <w:abstractNumId w:val="23"/>
  </w:num>
  <w:num w:numId="8">
    <w:abstractNumId w:val="33"/>
  </w:num>
  <w:num w:numId="9">
    <w:abstractNumId w:val="18"/>
  </w:num>
  <w:num w:numId="10">
    <w:abstractNumId w:val="9"/>
  </w:num>
  <w:num w:numId="11">
    <w:abstractNumId w:val="41"/>
  </w:num>
  <w:num w:numId="12">
    <w:abstractNumId w:val="39"/>
  </w:num>
  <w:num w:numId="13">
    <w:abstractNumId w:val="22"/>
  </w:num>
  <w:num w:numId="14">
    <w:abstractNumId w:val="16"/>
  </w:num>
  <w:num w:numId="15">
    <w:abstractNumId w:val="7"/>
  </w:num>
  <w:num w:numId="16">
    <w:abstractNumId w:val="31"/>
  </w:num>
  <w:num w:numId="17">
    <w:abstractNumId w:val="40"/>
  </w:num>
  <w:num w:numId="18">
    <w:abstractNumId w:val="11"/>
  </w:num>
  <w:num w:numId="19">
    <w:abstractNumId w:val="37"/>
  </w:num>
  <w:num w:numId="20">
    <w:abstractNumId w:val="24"/>
  </w:num>
  <w:num w:numId="21">
    <w:abstractNumId w:val="3"/>
  </w:num>
  <w:num w:numId="22">
    <w:abstractNumId w:val="28"/>
  </w:num>
  <w:num w:numId="23">
    <w:abstractNumId w:val="19"/>
  </w:num>
  <w:num w:numId="24">
    <w:abstractNumId w:val="36"/>
  </w:num>
  <w:num w:numId="25">
    <w:abstractNumId w:val="2"/>
  </w:num>
  <w:num w:numId="26">
    <w:abstractNumId w:val="14"/>
  </w:num>
  <w:num w:numId="27">
    <w:abstractNumId w:val="20"/>
  </w:num>
  <w:num w:numId="28">
    <w:abstractNumId w:val="1"/>
  </w:num>
  <w:num w:numId="29">
    <w:abstractNumId w:val="21"/>
  </w:num>
  <w:num w:numId="30">
    <w:abstractNumId w:val="10"/>
  </w:num>
  <w:num w:numId="31">
    <w:abstractNumId w:val="12"/>
  </w:num>
  <w:num w:numId="32">
    <w:abstractNumId w:val="35"/>
  </w:num>
  <w:num w:numId="33">
    <w:abstractNumId w:val="42"/>
  </w:num>
  <w:num w:numId="34">
    <w:abstractNumId w:val="27"/>
  </w:num>
  <w:num w:numId="35">
    <w:abstractNumId w:val="15"/>
  </w:num>
  <w:num w:numId="36">
    <w:abstractNumId w:val="6"/>
  </w:num>
  <w:num w:numId="37">
    <w:abstractNumId w:val="32"/>
  </w:num>
  <w:num w:numId="38">
    <w:abstractNumId w:val="17"/>
  </w:num>
  <w:num w:numId="39">
    <w:abstractNumId w:val="29"/>
  </w:num>
  <w:num w:numId="40">
    <w:abstractNumId w:val="30"/>
  </w:num>
  <w:num w:numId="4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A5D0F"/>
    <w:rsid w:val="00001E1F"/>
    <w:rsid w:val="000102C0"/>
    <w:rsid w:val="00016EB6"/>
    <w:rsid w:val="00023D15"/>
    <w:rsid w:val="00024A70"/>
    <w:rsid w:val="00025B14"/>
    <w:rsid w:val="00027F03"/>
    <w:rsid w:val="00030D3C"/>
    <w:rsid w:val="00033F39"/>
    <w:rsid w:val="00034FA2"/>
    <w:rsid w:val="00043DC1"/>
    <w:rsid w:val="00044D57"/>
    <w:rsid w:val="000502B0"/>
    <w:rsid w:val="000502FB"/>
    <w:rsid w:val="00053C57"/>
    <w:rsid w:val="00057499"/>
    <w:rsid w:val="00062459"/>
    <w:rsid w:val="00064777"/>
    <w:rsid w:val="00065B7F"/>
    <w:rsid w:val="000A2D52"/>
    <w:rsid w:val="000A66AA"/>
    <w:rsid w:val="000B299F"/>
    <w:rsid w:val="000B3179"/>
    <w:rsid w:val="000D395E"/>
    <w:rsid w:val="000D3CD6"/>
    <w:rsid w:val="000F76AC"/>
    <w:rsid w:val="00100465"/>
    <w:rsid w:val="00123ED7"/>
    <w:rsid w:val="001419DB"/>
    <w:rsid w:val="001631C1"/>
    <w:rsid w:val="001654BC"/>
    <w:rsid w:val="00195612"/>
    <w:rsid w:val="001979AC"/>
    <w:rsid w:val="001B0162"/>
    <w:rsid w:val="001B64EB"/>
    <w:rsid w:val="001D1CEE"/>
    <w:rsid w:val="001D2C9C"/>
    <w:rsid w:val="001D3EF0"/>
    <w:rsid w:val="001E7734"/>
    <w:rsid w:val="001F49F6"/>
    <w:rsid w:val="001F7821"/>
    <w:rsid w:val="0021165F"/>
    <w:rsid w:val="00231ADC"/>
    <w:rsid w:val="00251C1E"/>
    <w:rsid w:val="00254998"/>
    <w:rsid w:val="00280DD7"/>
    <w:rsid w:val="002909AE"/>
    <w:rsid w:val="0029262E"/>
    <w:rsid w:val="00294770"/>
    <w:rsid w:val="00294B16"/>
    <w:rsid w:val="00297A3C"/>
    <w:rsid w:val="002A242A"/>
    <w:rsid w:val="002A3B7E"/>
    <w:rsid w:val="002A444B"/>
    <w:rsid w:val="002A5F48"/>
    <w:rsid w:val="002B1009"/>
    <w:rsid w:val="002B1BCE"/>
    <w:rsid w:val="002C43B0"/>
    <w:rsid w:val="002E4F3F"/>
    <w:rsid w:val="002E552A"/>
    <w:rsid w:val="002E5E67"/>
    <w:rsid w:val="002F18D2"/>
    <w:rsid w:val="002F3040"/>
    <w:rsid w:val="002F6F66"/>
    <w:rsid w:val="002F7A85"/>
    <w:rsid w:val="00302F90"/>
    <w:rsid w:val="003052EF"/>
    <w:rsid w:val="00305411"/>
    <w:rsid w:val="0031148C"/>
    <w:rsid w:val="00314D4A"/>
    <w:rsid w:val="003151AA"/>
    <w:rsid w:val="00315BF0"/>
    <w:rsid w:val="00324601"/>
    <w:rsid w:val="00336A4E"/>
    <w:rsid w:val="00336CFC"/>
    <w:rsid w:val="003453E3"/>
    <w:rsid w:val="003455FC"/>
    <w:rsid w:val="003546E3"/>
    <w:rsid w:val="003564EA"/>
    <w:rsid w:val="00356CF6"/>
    <w:rsid w:val="003620CB"/>
    <w:rsid w:val="00362290"/>
    <w:rsid w:val="00363714"/>
    <w:rsid w:val="00365A2A"/>
    <w:rsid w:val="00371150"/>
    <w:rsid w:val="00371DCB"/>
    <w:rsid w:val="00375B0D"/>
    <w:rsid w:val="00376F50"/>
    <w:rsid w:val="00384CC0"/>
    <w:rsid w:val="003A577D"/>
    <w:rsid w:val="003B1A71"/>
    <w:rsid w:val="003B28B4"/>
    <w:rsid w:val="003B3537"/>
    <w:rsid w:val="003B3B1B"/>
    <w:rsid w:val="003C04FA"/>
    <w:rsid w:val="003C60BF"/>
    <w:rsid w:val="003D3D22"/>
    <w:rsid w:val="003E71EE"/>
    <w:rsid w:val="003F5D44"/>
    <w:rsid w:val="004018B9"/>
    <w:rsid w:val="0040283A"/>
    <w:rsid w:val="00403EA8"/>
    <w:rsid w:val="00422696"/>
    <w:rsid w:val="0042357C"/>
    <w:rsid w:val="004421BA"/>
    <w:rsid w:val="00447066"/>
    <w:rsid w:val="0046014D"/>
    <w:rsid w:val="00460780"/>
    <w:rsid w:val="00462754"/>
    <w:rsid w:val="004815C6"/>
    <w:rsid w:val="00482DF2"/>
    <w:rsid w:val="00490339"/>
    <w:rsid w:val="004A2E66"/>
    <w:rsid w:val="004A500C"/>
    <w:rsid w:val="004A5D0F"/>
    <w:rsid w:val="004B2803"/>
    <w:rsid w:val="004C0251"/>
    <w:rsid w:val="004C12A6"/>
    <w:rsid w:val="004C4F84"/>
    <w:rsid w:val="004C58A1"/>
    <w:rsid w:val="004E2044"/>
    <w:rsid w:val="004E3DEE"/>
    <w:rsid w:val="004E4733"/>
    <w:rsid w:val="00500968"/>
    <w:rsid w:val="005035E8"/>
    <w:rsid w:val="00513AD8"/>
    <w:rsid w:val="00524B1A"/>
    <w:rsid w:val="0053160A"/>
    <w:rsid w:val="005441C6"/>
    <w:rsid w:val="0054698A"/>
    <w:rsid w:val="00546B8D"/>
    <w:rsid w:val="005566B4"/>
    <w:rsid w:val="005625B5"/>
    <w:rsid w:val="00564B60"/>
    <w:rsid w:val="005826C9"/>
    <w:rsid w:val="0058673C"/>
    <w:rsid w:val="00596605"/>
    <w:rsid w:val="005975DE"/>
    <w:rsid w:val="005A3069"/>
    <w:rsid w:val="005B1D7D"/>
    <w:rsid w:val="005B575A"/>
    <w:rsid w:val="005C2FF2"/>
    <w:rsid w:val="005D41AE"/>
    <w:rsid w:val="005D5E62"/>
    <w:rsid w:val="005E0896"/>
    <w:rsid w:val="005E51AC"/>
    <w:rsid w:val="00601DA7"/>
    <w:rsid w:val="00602D8F"/>
    <w:rsid w:val="00610652"/>
    <w:rsid w:val="00611E58"/>
    <w:rsid w:val="006131E0"/>
    <w:rsid w:val="006245F2"/>
    <w:rsid w:val="00627358"/>
    <w:rsid w:val="00632F08"/>
    <w:rsid w:val="00635484"/>
    <w:rsid w:val="00652280"/>
    <w:rsid w:val="006544AA"/>
    <w:rsid w:val="006706FA"/>
    <w:rsid w:val="00670812"/>
    <w:rsid w:val="00683E89"/>
    <w:rsid w:val="006848FA"/>
    <w:rsid w:val="00690936"/>
    <w:rsid w:val="006A25BC"/>
    <w:rsid w:val="006B3CEC"/>
    <w:rsid w:val="006C0DA9"/>
    <w:rsid w:val="006C43C7"/>
    <w:rsid w:val="006D10F8"/>
    <w:rsid w:val="006D22D3"/>
    <w:rsid w:val="006D65A0"/>
    <w:rsid w:val="006D6CEE"/>
    <w:rsid w:val="006E2836"/>
    <w:rsid w:val="006E33D3"/>
    <w:rsid w:val="006E3887"/>
    <w:rsid w:val="006E6AF4"/>
    <w:rsid w:val="007124A5"/>
    <w:rsid w:val="007228F1"/>
    <w:rsid w:val="00732B55"/>
    <w:rsid w:val="00734B08"/>
    <w:rsid w:val="00746595"/>
    <w:rsid w:val="00751A16"/>
    <w:rsid w:val="00753539"/>
    <w:rsid w:val="00754828"/>
    <w:rsid w:val="00756923"/>
    <w:rsid w:val="007627CA"/>
    <w:rsid w:val="007746AC"/>
    <w:rsid w:val="00775CF8"/>
    <w:rsid w:val="00781B90"/>
    <w:rsid w:val="00783A02"/>
    <w:rsid w:val="0078640F"/>
    <w:rsid w:val="007A0670"/>
    <w:rsid w:val="007B0A7F"/>
    <w:rsid w:val="007C4B92"/>
    <w:rsid w:val="007E0242"/>
    <w:rsid w:val="007F3C30"/>
    <w:rsid w:val="007F3CF4"/>
    <w:rsid w:val="007F49ED"/>
    <w:rsid w:val="007F69BA"/>
    <w:rsid w:val="0080280E"/>
    <w:rsid w:val="00803E22"/>
    <w:rsid w:val="00805D1F"/>
    <w:rsid w:val="0081538A"/>
    <w:rsid w:val="00815DE5"/>
    <w:rsid w:val="00816175"/>
    <w:rsid w:val="0081679B"/>
    <w:rsid w:val="00822BE9"/>
    <w:rsid w:val="00825554"/>
    <w:rsid w:val="00831275"/>
    <w:rsid w:val="008455BC"/>
    <w:rsid w:val="0085768A"/>
    <w:rsid w:val="00860635"/>
    <w:rsid w:val="00862333"/>
    <w:rsid w:val="00870234"/>
    <w:rsid w:val="00871E9D"/>
    <w:rsid w:val="0088143F"/>
    <w:rsid w:val="00882FA8"/>
    <w:rsid w:val="00891A93"/>
    <w:rsid w:val="008A1CCC"/>
    <w:rsid w:val="008B6364"/>
    <w:rsid w:val="008C1EFC"/>
    <w:rsid w:val="008D02ED"/>
    <w:rsid w:val="008D6C3A"/>
    <w:rsid w:val="008E2C0F"/>
    <w:rsid w:val="008E4C50"/>
    <w:rsid w:val="008E6EFB"/>
    <w:rsid w:val="008F0AC1"/>
    <w:rsid w:val="008F63B6"/>
    <w:rsid w:val="008F6E0B"/>
    <w:rsid w:val="008F748E"/>
    <w:rsid w:val="00902B9A"/>
    <w:rsid w:val="00917964"/>
    <w:rsid w:val="009403F9"/>
    <w:rsid w:val="009418EC"/>
    <w:rsid w:val="009425D8"/>
    <w:rsid w:val="00944A58"/>
    <w:rsid w:val="00950644"/>
    <w:rsid w:val="00950ED3"/>
    <w:rsid w:val="00954261"/>
    <w:rsid w:val="009605AE"/>
    <w:rsid w:val="00964002"/>
    <w:rsid w:val="00966393"/>
    <w:rsid w:val="00970AAC"/>
    <w:rsid w:val="00970E56"/>
    <w:rsid w:val="00984539"/>
    <w:rsid w:val="00992D27"/>
    <w:rsid w:val="00993FCC"/>
    <w:rsid w:val="0099548B"/>
    <w:rsid w:val="009A120F"/>
    <w:rsid w:val="009B2E78"/>
    <w:rsid w:val="009B343A"/>
    <w:rsid w:val="009B56A3"/>
    <w:rsid w:val="009C0882"/>
    <w:rsid w:val="009C5616"/>
    <w:rsid w:val="009D1280"/>
    <w:rsid w:val="009D2B9B"/>
    <w:rsid w:val="009E1EC3"/>
    <w:rsid w:val="009E5433"/>
    <w:rsid w:val="00A01929"/>
    <w:rsid w:val="00A03F55"/>
    <w:rsid w:val="00A1473D"/>
    <w:rsid w:val="00A15AC8"/>
    <w:rsid w:val="00A223B7"/>
    <w:rsid w:val="00A270D3"/>
    <w:rsid w:val="00A27D96"/>
    <w:rsid w:val="00A362C2"/>
    <w:rsid w:val="00A4094E"/>
    <w:rsid w:val="00A40C8E"/>
    <w:rsid w:val="00A5426C"/>
    <w:rsid w:val="00A619A2"/>
    <w:rsid w:val="00A62B06"/>
    <w:rsid w:val="00A71FAF"/>
    <w:rsid w:val="00A76D14"/>
    <w:rsid w:val="00A80BDB"/>
    <w:rsid w:val="00A920A4"/>
    <w:rsid w:val="00A95CD3"/>
    <w:rsid w:val="00AA1C40"/>
    <w:rsid w:val="00AB235B"/>
    <w:rsid w:val="00AB2F5F"/>
    <w:rsid w:val="00AB6568"/>
    <w:rsid w:val="00AC4F22"/>
    <w:rsid w:val="00B071B5"/>
    <w:rsid w:val="00B27DB5"/>
    <w:rsid w:val="00B3212D"/>
    <w:rsid w:val="00B449FF"/>
    <w:rsid w:val="00B45CD8"/>
    <w:rsid w:val="00B52B99"/>
    <w:rsid w:val="00B55DDA"/>
    <w:rsid w:val="00B66C43"/>
    <w:rsid w:val="00B676CD"/>
    <w:rsid w:val="00B72AD6"/>
    <w:rsid w:val="00B91F34"/>
    <w:rsid w:val="00B9632B"/>
    <w:rsid w:val="00B9769F"/>
    <w:rsid w:val="00BA5A8C"/>
    <w:rsid w:val="00BB14C2"/>
    <w:rsid w:val="00BB225B"/>
    <w:rsid w:val="00BB5DB0"/>
    <w:rsid w:val="00BC0494"/>
    <w:rsid w:val="00BC38FC"/>
    <w:rsid w:val="00BD095B"/>
    <w:rsid w:val="00BD15C8"/>
    <w:rsid w:val="00BD1E24"/>
    <w:rsid w:val="00BD2D3E"/>
    <w:rsid w:val="00BD34E2"/>
    <w:rsid w:val="00BE7949"/>
    <w:rsid w:val="00BF10DB"/>
    <w:rsid w:val="00BF201F"/>
    <w:rsid w:val="00C011E6"/>
    <w:rsid w:val="00C12DB6"/>
    <w:rsid w:val="00C14871"/>
    <w:rsid w:val="00C24388"/>
    <w:rsid w:val="00C34F38"/>
    <w:rsid w:val="00C55ABC"/>
    <w:rsid w:val="00C6328F"/>
    <w:rsid w:val="00C6640A"/>
    <w:rsid w:val="00C71EDD"/>
    <w:rsid w:val="00C97071"/>
    <w:rsid w:val="00CA22EE"/>
    <w:rsid w:val="00CA43B9"/>
    <w:rsid w:val="00CA60F7"/>
    <w:rsid w:val="00CB3320"/>
    <w:rsid w:val="00CB442F"/>
    <w:rsid w:val="00CC33CF"/>
    <w:rsid w:val="00CC526E"/>
    <w:rsid w:val="00CD3140"/>
    <w:rsid w:val="00CE11C7"/>
    <w:rsid w:val="00CE304A"/>
    <w:rsid w:val="00CE4905"/>
    <w:rsid w:val="00CE7C7E"/>
    <w:rsid w:val="00CF284B"/>
    <w:rsid w:val="00CF61A5"/>
    <w:rsid w:val="00D05534"/>
    <w:rsid w:val="00D12949"/>
    <w:rsid w:val="00D15F98"/>
    <w:rsid w:val="00D2237A"/>
    <w:rsid w:val="00D27E4F"/>
    <w:rsid w:val="00D3038C"/>
    <w:rsid w:val="00D30745"/>
    <w:rsid w:val="00D35260"/>
    <w:rsid w:val="00D47364"/>
    <w:rsid w:val="00D5044F"/>
    <w:rsid w:val="00D543B7"/>
    <w:rsid w:val="00D57347"/>
    <w:rsid w:val="00D6651C"/>
    <w:rsid w:val="00D723F1"/>
    <w:rsid w:val="00D86F39"/>
    <w:rsid w:val="00DA4228"/>
    <w:rsid w:val="00DA5788"/>
    <w:rsid w:val="00DE3942"/>
    <w:rsid w:val="00DE50A7"/>
    <w:rsid w:val="00DE5755"/>
    <w:rsid w:val="00DF073A"/>
    <w:rsid w:val="00DF61D1"/>
    <w:rsid w:val="00E02238"/>
    <w:rsid w:val="00E05E8A"/>
    <w:rsid w:val="00E16B21"/>
    <w:rsid w:val="00E2163F"/>
    <w:rsid w:val="00E26C47"/>
    <w:rsid w:val="00E30D39"/>
    <w:rsid w:val="00E32464"/>
    <w:rsid w:val="00E403A2"/>
    <w:rsid w:val="00E52057"/>
    <w:rsid w:val="00E568BF"/>
    <w:rsid w:val="00E6005E"/>
    <w:rsid w:val="00E63585"/>
    <w:rsid w:val="00E77D5C"/>
    <w:rsid w:val="00E80E13"/>
    <w:rsid w:val="00E960AE"/>
    <w:rsid w:val="00E97CD3"/>
    <w:rsid w:val="00EA3A27"/>
    <w:rsid w:val="00EB3856"/>
    <w:rsid w:val="00EB560F"/>
    <w:rsid w:val="00EC5A51"/>
    <w:rsid w:val="00ED26C4"/>
    <w:rsid w:val="00ED3A04"/>
    <w:rsid w:val="00ED3A7A"/>
    <w:rsid w:val="00ED43F7"/>
    <w:rsid w:val="00ED6F8C"/>
    <w:rsid w:val="00EE024B"/>
    <w:rsid w:val="00EE6F1F"/>
    <w:rsid w:val="00EF6003"/>
    <w:rsid w:val="00F0249D"/>
    <w:rsid w:val="00F06674"/>
    <w:rsid w:val="00F1149E"/>
    <w:rsid w:val="00F14F8C"/>
    <w:rsid w:val="00F20899"/>
    <w:rsid w:val="00F3094D"/>
    <w:rsid w:val="00F35CB2"/>
    <w:rsid w:val="00F36FCE"/>
    <w:rsid w:val="00F467C2"/>
    <w:rsid w:val="00F57621"/>
    <w:rsid w:val="00F64ACF"/>
    <w:rsid w:val="00F65917"/>
    <w:rsid w:val="00F72CEB"/>
    <w:rsid w:val="00F7775E"/>
    <w:rsid w:val="00F90625"/>
    <w:rsid w:val="00FA413B"/>
    <w:rsid w:val="00FB0194"/>
    <w:rsid w:val="00FB304B"/>
    <w:rsid w:val="00FC2C98"/>
    <w:rsid w:val="00FD1CA6"/>
    <w:rsid w:val="00FE01C5"/>
    <w:rsid w:val="00FE069E"/>
    <w:rsid w:val="00FF11E9"/>
    <w:rsid w:val="00FF2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5E224"/>
  <w15:docId w15:val="{FCFB31EA-7D75-4C79-B27E-46F1F9D8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2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3212D"/>
    <w:pPr>
      <w:keepNext/>
      <w:spacing w:after="24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3212D"/>
    <w:pPr>
      <w:keepNext/>
      <w:jc w:val="right"/>
      <w:outlineLvl w:val="1"/>
    </w:pPr>
    <w:rPr>
      <w:sz w:val="36"/>
      <w:szCs w:val="20"/>
    </w:rPr>
  </w:style>
  <w:style w:type="paragraph" w:styleId="3">
    <w:name w:val="heading 3"/>
    <w:basedOn w:val="a"/>
    <w:next w:val="a"/>
    <w:qFormat/>
    <w:rsid w:val="00B3212D"/>
    <w:pPr>
      <w:keepNext/>
      <w:spacing w:line="360" w:lineRule="auto"/>
      <w:ind w:firstLine="72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B3212D"/>
    <w:pPr>
      <w:keepNext/>
      <w:tabs>
        <w:tab w:val="left" w:pos="1260"/>
      </w:tabs>
      <w:spacing w:line="360" w:lineRule="auto"/>
      <w:ind w:left="7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3212D"/>
    <w:pPr>
      <w:keepNext/>
      <w:widowControl w:val="0"/>
      <w:tabs>
        <w:tab w:val="left" w:pos="0"/>
      </w:tabs>
      <w:spacing w:before="120" w:after="120" w:line="360" w:lineRule="auto"/>
      <w:ind w:firstLine="709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3212D"/>
    <w:pPr>
      <w:keepNext/>
      <w:spacing w:line="360" w:lineRule="auto"/>
      <w:ind w:firstLine="709"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B3212D"/>
    <w:pPr>
      <w:keepNext/>
      <w:spacing w:line="360" w:lineRule="auto"/>
      <w:ind w:firstLine="709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semiHidden/>
    <w:rsid w:val="00B3212D"/>
    <w:pPr>
      <w:spacing w:line="360" w:lineRule="auto"/>
      <w:ind w:firstLine="567"/>
      <w:jc w:val="both"/>
    </w:pPr>
  </w:style>
  <w:style w:type="paragraph" w:styleId="a3">
    <w:name w:val="Body Text Indent"/>
    <w:aliases w:val="Нумерованный список !!,Мой Заголовок 1,Надин стиль,Основной текст 1,Надин стиль Знак Знак"/>
    <w:basedOn w:val="a"/>
    <w:semiHidden/>
    <w:rsid w:val="00B3212D"/>
    <w:pPr>
      <w:jc w:val="both"/>
    </w:pPr>
    <w:rPr>
      <w:sz w:val="28"/>
      <w:szCs w:val="28"/>
    </w:rPr>
  </w:style>
  <w:style w:type="paragraph" w:styleId="30">
    <w:name w:val="Body Text Indent 3"/>
    <w:basedOn w:val="a"/>
    <w:semiHidden/>
    <w:rsid w:val="00B3212D"/>
    <w:pPr>
      <w:spacing w:line="360" w:lineRule="auto"/>
      <w:ind w:firstLine="709"/>
      <w:jc w:val="both"/>
    </w:pPr>
  </w:style>
  <w:style w:type="paragraph" w:styleId="a4">
    <w:name w:val="Body Text"/>
    <w:aliases w:val="bt"/>
    <w:basedOn w:val="a"/>
    <w:autoRedefine/>
    <w:semiHidden/>
    <w:rsid w:val="00B3212D"/>
    <w:pPr>
      <w:spacing w:line="360" w:lineRule="auto"/>
      <w:jc w:val="center"/>
    </w:pPr>
    <w:rPr>
      <w:color w:val="000000"/>
      <w:sz w:val="28"/>
      <w:szCs w:val="28"/>
    </w:rPr>
  </w:style>
  <w:style w:type="paragraph" w:styleId="21">
    <w:name w:val="Body Text 2"/>
    <w:basedOn w:val="a"/>
    <w:semiHidden/>
    <w:rsid w:val="00B3212D"/>
    <w:pPr>
      <w:suppressAutoHyphens/>
      <w:spacing w:line="360" w:lineRule="auto"/>
      <w:jc w:val="both"/>
    </w:pPr>
    <w:rPr>
      <w:sz w:val="28"/>
      <w:lang w:eastAsia="ar-SA"/>
    </w:rPr>
  </w:style>
  <w:style w:type="paragraph" w:customStyle="1" w:styleId="210">
    <w:name w:val="Основной текст с отступом 21"/>
    <w:basedOn w:val="a"/>
    <w:rsid w:val="00B3212D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1">
    <w:name w:val="Цитата1"/>
    <w:basedOn w:val="a"/>
    <w:rsid w:val="00B3212D"/>
    <w:pPr>
      <w:suppressAutoHyphens/>
      <w:spacing w:line="360" w:lineRule="auto"/>
      <w:ind w:left="-720" w:right="-185" w:firstLine="540"/>
      <w:jc w:val="both"/>
    </w:pPr>
    <w:rPr>
      <w:sz w:val="28"/>
      <w:lang w:eastAsia="ar-SA"/>
    </w:rPr>
  </w:style>
  <w:style w:type="paragraph" w:customStyle="1" w:styleId="211">
    <w:name w:val="Основной текст 21"/>
    <w:basedOn w:val="a"/>
    <w:rsid w:val="00B3212D"/>
    <w:pPr>
      <w:suppressAutoHyphens/>
      <w:jc w:val="both"/>
    </w:pPr>
    <w:rPr>
      <w:sz w:val="28"/>
      <w:szCs w:val="20"/>
      <w:lang w:eastAsia="ar-SA"/>
    </w:rPr>
  </w:style>
  <w:style w:type="paragraph" w:styleId="a5">
    <w:name w:val="header"/>
    <w:basedOn w:val="a"/>
    <w:semiHidden/>
    <w:rsid w:val="00B3212D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B3212D"/>
  </w:style>
  <w:style w:type="paragraph" w:styleId="31">
    <w:name w:val="Body Text 3"/>
    <w:basedOn w:val="a"/>
    <w:semiHidden/>
    <w:rsid w:val="00B3212D"/>
    <w:rPr>
      <w:szCs w:val="20"/>
    </w:rPr>
  </w:style>
  <w:style w:type="paragraph" w:styleId="a7">
    <w:name w:val="Normal (Web)"/>
    <w:aliases w:val="Знак Знак1,Обычный (Web)1,Обычный (Web) Знак,Обычный (Web), Знак Знак1"/>
    <w:basedOn w:val="a"/>
    <w:link w:val="a8"/>
    <w:uiPriority w:val="99"/>
    <w:qFormat/>
    <w:rsid w:val="00B3212D"/>
    <w:pPr>
      <w:spacing w:before="100" w:beforeAutospacing="1" w:after="100" w:afterAutospacing="1"/>
    </w:pPr>
    <w:rPr>
      <w:rFonts w:ascii="Arial Unicode MS" w:eastAsia="Arial Unicode MS" w:hAnsi="Arial Unicode MS"/>
      <w:sz w:val="16"/>
      <w:szCs w:val="16"/>
    </w:rPr>
  </w:style>
  <w:style w:type="paragraph" w:customStyle="1" w:styleId="ConsPlusNormal">
    <w:name w:val="ConsPlusNormal"/>
    <w:link w:val="ConsPlusNormal0"/>
    <w:rsid w:val="00B3212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a9">
    <w:name w:val="No Spacing"/>
    <w:basedOn w:val="a"/>
    <w:qFormat/>
    <w:rsid w:val="00B3212D"/>
    <w:rPr>
      <w:rFonts w:ascii="Calibri" w:eastAsia="Calibri" w:hAnsi="Calibri"/>
      <w:sz w:val="22"/>
      <w:szCs w:val="22"/>
      <w:lang w:val="en-US" w:eastAsia="en-US"/>
    </w:rPr>
  </w:style>
  <w:style w:type="paragraph" w:customStyle="1" w:styleId="aa">
    <w:name w:val="Знак Знак Знак"/>
    <w:basedOn w:val="a"/>
    <w:rsid w:val="00B321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B321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basedOn w:val="a0"/>
    <w:semiHidden/>
    <w:rsid w:val="00B3212D"/>
    <w:rPr>
      <w:rFonts w:ascii="Verdana" w:hAnsi="Verdana" w:hint="default"/>
      <w:strike w:val="0"/>
      <w:dstrike w:val="0"/>
      <w:color w:val="FF6600"/>
      <w:sz w:val="22"/>
      <w:szCs w:val="22"/>
      <w:u w:val="none"/>
      <w:effect w:val="none"/>
    </w:rPr>
  </w:style>
  <w:style w:type="paragraph" w:customStyle="1" w:styleId="ac">
    <w:name w:val="Знак Знак Знак Знак Знак Знак"/>
    <w:basedOn w:val="a"/>
    <w:rsid w:val="00B321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2">
    <w:name w:val="Основной текст с отступом 32"/>
    <w:basedOn w:val="a"/>
    <w:rsid w:val="00B3212D"/>
    <w:pPr>
      <w:suppressAutoHyphens/>
      <w:spacing w:line="360" w:lineRule="auto"/>
      <w:ind w:firstLine="708"/>
      <w:jc w:val="both"/>
    </w:pPr>
    <w:rPr>
      <w:sz w:val="28"/>
      <w:szCs w:val="28"/>
      <w:lang w:eastAsia="ar-SA"/>
    </w:rPr>
  </w:style>
  <w:style w:type="paragraph" w:styleId="ad">
    <w:name w:val="Document Map"/>
    <w:basedOn w:val="a"/>
    <w:semiHidden/>
    <w:rsid w:val="00B3212D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basedOn w:val="a0"/>
    <w:rsid w:val="00B3212D"/>
  </w:style>
  <w:style w:type="paragraph" w:customStyle="1" w:styleId="12">
    <w:name w:val="1"/>
    <w:basedOn w:val="a"/>
    <w:rsid w:val="00B3212D"/>
    <w:pPr>
      <w:spacing w:before="100" w:beforeAutospacing="1" w:after="100" w:afterAutospacing="1"/>
    </w:pPr>
  </w:style>
  <w:style w:type="character" w:styleId="ae">
    <w:name w:val="Strong"/>
    <w:basedOn w:val="a0"/>
    <w:qFormat/>
    <w:rsid w:val="00B3212D"/>
    <w:rPr>
      <w:b/>
      <w:bCs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"/>
    <w:basedOn w:val="a"/>
    <w:rsid w:val="00B321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FollowedHyperlink"/>
    <w:basedOn w:val="a0"/>
    <w:semiHidden/>
    <w:rsid w:val="00B3212D"/>
    <w:rPr>
      <w:color w:val="800080"/>
      <w:u w:val="single"/>
    </w:rPr>
  </w:style>
  <w:style w:type="paragraph" w:styleId="af1">
    <w:name w:val="Title"/>
    <w:aliases w:val=" Знак"/>
    <w:basedOn w:val="a"/>
    <w:link w:val="af2"/>
    <w:qFormat/>
    <w:rsid w:val="00B3212D"/>
    <w:pPr>
      <w:ind w:firstLine="720"/>
      <w:jc w:val="center"/>
    </w:pPr>
    <w:rPr>
      <w:b/>
      <w:bCs/>
      <w:sz w:val="28"/>
    </w:rPr>
  </w:style>
  <w:style w:type="paragraph" w:customStyle="1" w:styleId="13">
    <w:name w:val="Основной текст с отступом1"/>
    <w:basedOn w:val="a"/>
    <w:rsid w:val="00B3212D"/>
    <w:pPr>
      <w:suppressAutoHyphens/>
      <w:ind w:left="283" w:firstLine="540"/>
      <w:jc w:val="both"/>
    </w:pPr>
    <w:rPr>
      <w:kern w:val="1"/>
      <w:lang w:eastAsia="ar-SA"/>
    </w:rPr>
  </w:style>
  <w:style w:type="character" w:customStyle="1" w:styleId="WW8Num6z0">
    <w:name w:val="WW8Num6z0"/>
    <w:rsid w:val="00B3212D"/>
    <w:rPr>
      <w:rFonts w:ascii="Symbol" w:hAnsi="Symbol" w:cs="OpenSymbol"/>
    </w:rPr>
  </w:style>
  <w:style w:type="character" w:customStyle="1" w:styleId="itemdatecreated">
    <w:name w:val="itemdatecreated"/>
    <w:basedOn w:val="a0"/>
    <w:rsid w:val="00B3212D"/>
  </w:style>
  <w:style w:type="paragraph" w:customStyle="1" w:styleId="af3">
    <w:name w:val="Стиль"/>
    <w:rsid w:val="00B3212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Абзац списка1"/>
    <w:basedOn w:val="a"/>
    <w:rsid w:val="00B3212D"/>
    <w:pPr>
      <w:ind w:left="720"/>
    </w:pPr>
    <w:rPr>
      <w:rFonts w:ascii="Georgia" w:hAnsi="Georgia"/>
      <w:lang w:eastAsia="en-US"/>
    </w:rPr>
  </w:style>
  <w:style w:type="paragraph" w:customStyle="1" w:styleId="Standard">
    <w:name w:val="Standard"/>
    <w:rsid w:val="00B3212D"/>
    <w:pPr>
      <w:autoSpaceDN w:val="0"/>
      <w:textAlignment w:val="baseline"/>
    </w:pPr>
    <w:rPr>
      <w:rFonts w:eastAsia="SimSun"/>
      <w:kern w:val="3"/>
      <w:sz w:val="24"/>
      <w:szCs w:val="24"/>
      <w:lang w:eastAsia="zh-CN"/>
    </w:rPr>
  </w:style>
  <w:style w:type="paragraph" w:styleId="af4">
    <w:name w:val="List Paragraph"/>
    <w:basedOn w:val="a"/>
    <w:uiPriority w:val="34"/>
    <w:qFormat/>
    <w:rsid w:val="00B3212D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a0"/>
    <w:rsid w:val="00B3212D"/>
    <w:rPr>
      <w:rFonts w:ascii="Cambria" w:hAnsi="Cambria" w:cs="Cambria"/>
      <w:b/>
      <w:bCs/>
      <w:color w:val="auto"/>
      <w:sz w:val="28"/>
      <w:szCs w:val="28"/>
    </w:rPr>
  </w:style>
  <w:style w:type="paragraph" w:customStyle="1" w:styleId="15">
    <w:name w:val="Абзац списка1"/>
    <w:basedOn w:val="a"/>
    <w:rsid w:val="00B3212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10">
    <w:name w:val="Абзац списка11"/>
    <w:basedOn w:val="a"/>
    <w:rsid w:val="00B3212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21">
    <w:name w:val="fontstyle21"/>
    <w:basedOn w:val="a0"/>
    <w:rsid w:val="00B3212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8">
    <w:name w:val="Обычный (веб) Знак"/>
    <w:aliases w:val="Знак Знак1 Знак,Обычный (Web)1 Знак,Обычный (Web) Знак Знак,Обычный (Web) Знак1, Знак Знак1 Знак"/>
    <w:link w:val="a7"/>
    <w:uiPriority w:val="99"/>
    <w:locked/>
    <w:rsid w:val="00B9632B"/>
    <w:rPr>
      <w:rFonts w:ascii="Arial Unicode MS" w:eastAsia="Arial Unicode MS" w:hAnsi="Arial Unicode MS" w:cs="Arial Unicode MS"/>
      <w:sz w:val="16"/>
      <w:szCs w:val="16"/>
    </w:rPr>
  </w:style>
  <w:style w:type="character" w:customStyle="1" w:styleId="10">
    <w:name w:val="Заголовок 1 Знак"/>
    <w:basedOn w:val="a0"/>
    <w:link w:val="1"/>
    <w:rsid w:val="002F6F66"/>
    <w:rPr>
      <w:b/>
      <w:sz w:val="32"/>
      <w:szCs w:val="24"/>
    </w:rPr>
  </w:style>
  <w:style w:type="character" w:customStyle="1" w:styleId="af2">
    <w:name w:val="Заголовок Знак"/>
    <w:aliases w:val=" Знак Знак"/>
    <w:basedOn w:val="a0"/>
    <w:link w:val="af1"/>
    <w:rsid w:val="004A500C"/>
    <w:rPr>
      <w:b/>
      <w:bCs/>
      <w:sz w:val="28"/>
      <w:szCs w:val="24"/>
    </w:rPr>
  </w:style>
  <w:style w:type="character" w:customStyle="1" w:styleId="ConsPlusNormal0">
    <w:name w:val="ConsPlusNormal Знак"/>
    <w:link w:val="ConsPlusNormal"/>
    <w:rsid w:val="005625B5"/>
    <w:rPr>
      <w:rFonts w:ascii="Arial" w:hAnsi="Arial"/>
    </w:rPr>
  </w:style>
  <w:style w:type="paragraph" w:styleId="af5">
    <w:name w:val="footer"/>
    <w:basedOn w:val="a"/>
    <w:link w:val="af6"/>
    <w:uiPriority w:val="99"/>
    <w:semiHidden/>
    <w:unhideWhenUsed/>
    <w:rsid w:val="0091796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9179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8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3E4E9-619C-4B4A-BE8A-6C8D251A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7112</Words>
  <Characters>40540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Grizli777</Company>
  <LinksUpToDate>false</LinksUpToDate>
  <CharactersWithSpaces>47557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ПальмоваМН</dc:creator>
  <cp:lastModifiedBy>Татьяна А. Шмонина</cp:lastModifiedBy>
  <cp:revision>8</cp:revision>
  <cp:lastPrinted>2023-04-17T07:22:00Z</cp:lastPrinted>
  <dcterms:created xsi:type="dcterms:W3CDTF">2023-04-27T13:33:00Z</dcterms:created>
  <dcterms:modified xsi:type="dcterms:W3CDTF">2023-04-28T09:00:00Z</dcterms:modified>
</cp:coreProperties>
</file>