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0B95F"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18A44E6D"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72616810"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1DE21E0F"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06A7DCD3"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70CF470B"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5AE55A45"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2BC4EAD9"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3C72623F"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0B2FD572"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451C1FA0"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62F61337"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23894147"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6399FC49"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25705EE7" w14:textId="77777777"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Доклад</w:t>
      </w:r>
    </w:p>
    <w:p w14:paraId="62F58A59" w14:textId="77777777" w:rsidR="00D50756" w:rsidRPr="00546A2F" w:rsidRDefault="00D50756" w:rsidP="00D50756">
      <w:pPr>
        <w:widowControl w:val="0"/>
        <w:autoSpaceDE w:val="0"/>
        <w:autoSpaceDN w:val="0"/>
        <w:adjustRightInd w:val="0"/>
        <w:jc w:val="center"/>
        <w:rPr>
          <w:rFonts w:eastAsiaTheme="minorEastAsia"/>
          <w:b/>
          <w:bCs/>
          <w:sz w:val="28"/>
          <w:szCs w:val="28"/>
        </w:rPr>
      </w:pPr>
    </w:p>
    <w:p w14:paraId="00C96EA6" w14:textId="77777777" w:rsidR="00D50756" w:rsidRPr="00546A2F" w:rsidRDefault="00D50756" w:rsidP="00D50756">
      <w:pPr>
        <w:widowControl w:val="0"/>
        <w:autoSpaceDE w:val="0"/>
        <w:autoSpaceDN w:val="0"/>
        <w:adjustRightInd w:val="0"/>
        <w:jc w:val="center"/>
        <w:rPr>
          <w:rFonts w:eastAsiaTheme="minorEastAsia"/>
          <w:b/>
          <w:bCs/>
          <w:sz w:val="28"/>
          <w:szCs w:val="28"/>
          <w:u w:val="single"/>
        </w:rPr>
      </w:pPr>
      <w:r w:rsidRPr="00546A2F">
        <w:rPr>
          <w:rFonts w:eastAsiaTheme="minorEastAsia"/>
          <w:b/>
          <w:bCs/>
          <w:sz w:val="28"/>
          <w:szCs w:val="28"/>
          <w:u w:val="single"/>
        </w:rPr>
        <w:t xml:space="preserve">Белякова Николая Александровича </w:t>
      </w:r>
      <w:r w:rsidRPr="00546A2F">
        <w:rPr>
          <w:rFonts w:eastAsiaTheme="minorEastAsia"/>
          <w:bCs/>
          <w:sz w:val="28"/>
          <w:szCs w:val="28"/>
          <w:u w:val="single"/>
        </w:rPr>
        <w:t>-</w:t>
      </w:r>
    </w:p>
    <w:p w14:paraId="4AA68283" w14:textId="77777777" w:rsidR="00D50756" w:rsidRPr="00546A2F" w:rsidRDefault="00D50756" w:rsidP="00D50756">
      <w:pPr>
        <w:widowControl w:val="0"/>
        <w:autoSpaceDE w:val="0"/>
        <w:autoSpaceDN w:val="0"/>
        <w:adjustRightInd w:val="0"/>
        <w:jc w:val="center"/>
        <w:rPr>
          <w:rFonts w:eastAsiaTheme="minorEastAsia"/>
          <w:b/>
          <w:bCs/>
          <w:sz w:val="28"/>
          <w:szCs w:val="28"/>
          <w:u w:val="single"/>
        </w:rPr>
      </w:pPr>
      <w:r w:rsidRPr="00546A2F">
        <w:rPr>
          <w:rFonts w:eastAsiaTheme="minorEastAsia"/>
          <w:b/>
          <w:bCs/>
          <w:sz w:val="28"/>
          <w:szCs w:val="28"/>
          <w:u w:val="single"/>
        </w:rPr>
        <w:t xml:space="preserve">главы </w:t>
      </w:r>
      <w:r w:rsidR="00315EF5" w:rsidRPr="00546A2F">
        <w:rPr>
          <w:rFonts w:eastAsiaTheme="minorEastAsia"/>
          <w:b/>
          <w:bCs/>
          <w:sz w:val="28"/>
          <w:szCs w:val="28"/>
          <w:u w:val="single"/>
        </w:rPr>
        <w:t>местного самоуправления</w:t>
      </w:r>
      <w:r w:rsidRPr="00546A2F">
        <w:rPr>
          <w:rFonts w:eastAsiaTheme="minorEastAsia"/>
          <w:b/>
          <w:bCs/>
          <w:sz w:val="28"/>
          <w:szCs w:val="28"/>
          <w:u w:val="single"/>
        </w:rPr>
        <w:t xml:space="preserve"> </w:t>
      </w:r>
    </w:p>
    <w:p w14:paraId="70E9BBDF" w14:textId="42D5F5AC" w:rsidR="00D50756" w:rsidRDefault="00D50756" w:rsidP="00D50756">
      <w:pPr>
        <w:widowControl w:val="0"/>
        <w:autoSpaceDE w:val="0"/>
        <w:autoSpaceDN w:val="0"/>
        <w:adjustRightInd w:val="0"/>
        <w:jc w:val="center"/>
        <w:rPr>
          <w:rFonts w:eastAsiaTheme="minorEastAsia"/>
          <w:b/>
          <w:bCs/>
          <w:sz w:val="28"/>
          <w:szCs w:val="28"/>
          <w:u w:val="single"/>
        </w:rPr>
      </w:pPr>
      <w:r w:rsidRPr="00546A2F">
        <w:rPr>
          <w:rFonts w:eastAsiaTheme="minorEastAsia"/>
          <w:b/>
          <w:bCs/>
          <w:sz w:val="28"/>
          <w:szCs w:val="28"/>
          <w:u w:val="single"/>
        </w:rPr>
        <w:t xml:space="preserve">Большемурашкинского муниципального </w:t>
      </w:r>
      <w:r w:rsidR="00CA1312">
        <w:rPr>
          <w:rFonts w:eastAsiaTheme="minorEastAsia"/>
          <w:b/>
          <w:bCs/>
          <w:sz w:val="28"/>
          <w:szCs w:val="28"/>
          <w:u w:val="single"/>
        </w:rPr>
        <w:t>округа</w:t>
      </w:r>
    </w:p>
    <w:p w14:paraId="5144EA9F" w14:textId="5BE9C541" w:rsidR="00970D21" w:rsidRPr="00546A2F" w:rsidRDefault="00970D21" w:rsidP="00D50756">
      <w:pPr>
        <w:widowControl w:val="0"/>
        <w:autoSpaceDE w:val="0"/>
        <w:autoSpaceDN w:val="0"/>
        <w:adjustRightInd w:val="0"/>
        <w:jc w:val="center"/>
        <w:rPr>
          <w:rFonts w:eastAsiaTheme="minorEastAsia"/>
          <w:b/>
          <w:bCs/>
          <w:sz w:val="28"/>
          <w:szCs w:val="28"/>
          <w:u w:val="single"/>
        </w:rPr>
      </w:pPr>
      <w:r>
        <w:rPr>
          <w:rFonts w:eastAsiaTheme="minorEastAsia"/>
          <w:b/>
          <w:bCs/>
          <w:sz w:val="28"/>
          <w:szCs w:val="28"/>
          <w:u w:val="single"/>
        </w:rPr>
        <w:t>Нижегородской области</w:t>
      </w:r>
    </w:p>
    <w:p w14:paraId="51D94EF9" w14:textId="77777777" w:rsidR="00D50756" w:rsidRPr="00546A2F" w:rsidRDefault="00D50756" w:rsidP="00D50756">
      <w:pPr>
        <w:widowControl w:val="0"/>
        <w:autoSpaceDE w:val="0"/>
        <w:autoSpaceDN w:val="0"/>
        <w:adjustRightInd w:val="0"/>
        <w:jc w:val="center"/>
        <w:rPr>
          <w:rFonts w:eastAsiaTheme="minorEastAsia"/>
          <w:b/>
          <w:bCs/>
          <w:sz w:val="28"/>
          <w:szCs w:val="28"/>
        </w:rPr>
      </w:pPr>
    </w:p>
    <w:p w14:paraId="18B79521" w14:textId="77777777"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 xml:space="preserve">о достигнутых значениях показателей </w:t>
      </w:r>
    </w:p>
    <w:p w14:paraId="55E0D154" w14:textId="77777777"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для оценки эффективности деятельности</w:t>
      </w:r>
    </w:p>
    <w:p w14:paraId="2CCB6227" w14:textId="77777777"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органов местного самоуправления городских округов и муниципальных</w:t>
      </w:r>
    </w:p>
    <w:p w14:paraId="11813575" w14:textId="68AA3B7A"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 xml:space="preserve">районов </w:t>
      </w:r>
      <w:r w:rsidR="00315EF5" w:rsidRPr="00546A2F">
        <w:rPr>
          <w:rFonts w:eastAsiaTheme="minorEastAsia"/>
          <w:b/>
          <w:bCs/>
          <w:sz w:val="28"/>
          <w:szCs w:val="28"/>
          <w:u w:val="single"/>
        </w:rPr>
        <w:t>за 20</w:t>
      </w:r>
      <w:r w:rsidR="00DD49D4" w:rsidRPr="00546A2F">
        <w:rPr>
          <w:rFonts w:eastAsiaTheme="minorEastAsia"/>
          <w:b/>
          <w:bCs/>
          <w:sz w:val="28"/>
          <w:szCs w:val="28"/>
          <w:u w:val="single"/>
        </w:rPr>
        <w:t>2</w:t>
      </w:r>
      <w:r w:rsidR="00A02F71">
        <w:rPr>
          <w:rFonts w:eastAsiaTheme="minorEastAsia"/>
          <w:b/>
          <w:bCs/>
          <w:sz w:val="28"/>
          <w:szCs w:val="28"/>
          <w:u w:val="single"/>
        </w:rPr>
        <w:t>2</w:t>
      </w:r>
      <w:r w:rsidRPr="00546A2F">
        <w:rPr>
          <w:rFonts w:eastAsiaTheme="minorEastAsia"/>
          <w:b/>
          <w:bCs/>
          <w:sz w:val="28"/>
          <w:szCs w:val="28"/>
          <w:u w:val="single"/>
        </w:rPr>
        <w:t xml:space="preserve"> год</w:t>
      </w:r>
      <w:r w:rsidRPr="00546A2F">
        <w:rPr>
          <w:rFonts w:eastAsiaTheme="minorEastAsia"/>
          <w:b/>
          <w:bCs/>
          <w:sz w:val="28"/>
          <w:szCs w:val="28"/>
        </w:rPr>
        <w:t xml:space="preserve"> и их планируемых значениях на 3-летний период </w:t>
      </w:r>
    </w:p>
    <w:p w14:paraId="24EC8154" w14:textId="77777777" w:rsidR="00D50756" w:rsidRPr="00546A2F" w:rsidRDefault="00D50756" w:rsidP="00D50756">
      <w:pPr>
        <w:widowControl w:val="0"/>
        <w:autoSpaceDE w:val="0"/>
        <w:autoSpaceDN w:val="0"/>
        <w:adjustRightInd w:val="0"/>
        <w:jc w:val="right"/>
        <w:rPr>
          <w:rFonts w:eastAsiaTheme="minorEastAsia"/>
          <w:b/>
          <w:bCs/>
          <w:sz w:val="28"/>
          <w:szCs w:val="28"/>
        </w:rPr>
      </w:pPr>
      <w:r w:rsidRPr="00546A2F">
        <w:rPr>
          <w:rFonts w:eastAsiaTheme="minorEastAsia"/>
          <w:b/>
          <w:bCs/>
          <w:sz w:val="28"/>
          <w:szCs w:val="28"/>
        </w:rPr>
        <w:t xml:space="preserve">     </w:t>
      </w:r>
    </w:p>
    <w:p w14:paraId="202A335B" w14:textId="77777777" w:rsidR="00D50756" w:rsidRPr="00546A2F" w:rsidRDefault="00D50756" w:rsidP="00D50756">
      <w:pPr>
        <w:widowControl w:val="0"/>
        <w:autoSpaceDE w:val="0"/>
        <w:autoSpaceDN w:val="0"/>
        <w:adjustRightInd w:val="0"/>
        <w:jc w:val="right"/>
        <w:rPr>
          <w:rFonts w:ascii="Arial" w:eastAsiaTheme="minorEastAsia" w:hAnsi="Arial" w:cs="Arial"/>
          <w:b/>
          <w:bCs/>
          <w:sz w:val="22"/>
          <w:szCs w:val="22"/>
        </w:rPr>
      </w:pPr>
    </w:p>
    <w:p w14:paraId="0E00FA9C" w14:textId="77777777" w:rsidR="00D50756" w:rsidRPr="00546A2F" w:rsidRDefault="00D50756" w:rsidP="00D50756">
      <w:pPr>
        <w:widowControl w:val="0"/>
        <w:autoSpaceDE w:val="0"/>
        <w:autoSpaceDN w:val="0"/>
        <w:adjustRightInd w:val="0"/>
        <w:jc w:val="right"/>
        <w:rPr>
          <w:rFonts w:ascii="Arial" w:eastAsiaTheme="minorEastAsia" w:hAnsi="Arial" w:cs="Arial"/>
          <w:b/>
          <w:bCs/>
          <w:sz w:val="22"/>
          <w:szCs w:val="22"/>
        </w:rPr>
      </w:pPr>
    </w:p>
    <w:p w14:paraId="569AF043" w14:textId="77777777" w:rsidR="00D50756" w:rsidRPr="00546A2F" w:rsidRDefault="00D50756" w:rsidP="00D50756">
      <w:pPr>
        <w:widowControl w:val="0"/>
        <w:autoSpaceDE w:val="0"/>
        <w:autoSpaceDN w:val="0"/>
        <w:adjustRightInd w:val="0"/>
        <w:jc w:val="right"/>
        <w:rPr>
          <w:rFonts w:ascii="Arial" w:eastAsiaTheme="minorEastAsia" w:hAnsi="Arial" w:cs="Arial"/>
          <w:b/>
          <w:bCs/>
          <w:sz w:val="22"/>
          <w:szCs w:val="22"/>
        </w:rPr>
      </w:pPr>
    </w:p>
    <w:p w14:paraId="11002005"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4CD925F3"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4191B5B7"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DF5108A"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D88368F"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3DA1B6CF"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7FEEF923"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DD8C108"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4F72198F" w14:textId="5A1EBF89" w:rsidR="00D50756" w:rsidRPr="00546A2F" w:rsidRDefault="00714D16" w:rsidP="00714D16">
      <w:pPr>
        <w:widowControl w:val="0"/>
        <w:tabs>
          <w:tab w:val="left" w:pos="1344"/>
        </w:tabs>
        <w:autoSpaceDE w:val="0"/>
        <w:autoSpaceDN w:val="0"/>
        <w:adjustRightInd w:val="0"/>
        <w:rPr>
          <w:rFonts w:ascii="Arial" w:eastAsiaTheme="minorEastAsia" w:hAnsi="Arial" w:cs="Arial"/>
          <w:sz w:val="18"/>
          <w:szCs w:val="18"/>
        </w:rPr>
      </w:pPr>
      <w:r>
        <w:rPr>
          <w:rFonts w:ascii="Arial" w:eastAsiaTheme="minorEastAsia" w:hAnsi="Arial" w:cs="Arial"/>
          <w:sz w:val="18"/>
          <w:szCs w:val="18"/>
        </w:rPr>
        <w:tab/>
      </w:r>
    </w:p>
    <w:p w14:paraId="674B71FE"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5460FE74"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280E9889"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52FE84ED"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93E6B0B"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3A9D2A89" w14:textId="6553C7A4" w:rsidR="00D50756" w:rsidRPr="00546A2F" w:rsidRDefault="00714D16" w:rsidP="00714D16">
      <w:pPr>
        <w:widowControl w:val="0"/>
        <w:tabs>
          <w:tab w:val="left" w:pos="3792"/>
        </w:tabs>
        <w:autoSpaceDE w:val="0"/>
        <w:autoSpaceDN w:val="0"/>
        <w:adjustRightInd w:val="0"/>
        <w:rPr>
          <w:rFonts w:ascii="Arial" w:eastAsiaTheme="minorEastAsia" w:hAnsi="Arial" w:cs="Arial"/>
          <w:sz w:val="18"/>
          <w:szCs w:val="18"/>
        </w:rPr>
      </w:pPr>
      <w:r>
        <w:rPr>
          <w:rFonts w:ascii="Arial" w:eastAsiaTheme="minorEastAsia" w:hAnsi="Arial" w:cs="Arial"/>
          <w:sz w:val="18"/>
          <w:szCs w:val="18"/>
        </w:rPr>
        <w:tab/>
      </w:r>
    </w:p>
    <w:p w14:paraId="3A75A3AF"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4E154937"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21A69840"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17537C6E" w14:textId="77777777" w:rsidR="00D50756" w:rsidRPr="00546A2F" w:rsidRDefault="00D50756" w:rsidP="00D50756">
      <w:pPr>
        <w:widowControl w:val="0"/>
        <w:autoSpaceDE w:val="0"/>
        <w:autoSpaceDN w:val="0"/>
        <w:adjustRightInd w:val="0"/>
        <w:jc w:val="right"/>
        <w:rPr>
          <w:rFonts w:eastAsiaTheme="minorEastAsia"/>
        </w:rPr>
      </w:pPr>
      <w:bookmarkStart w:id="0" w:name="_GoBack"/>
      <w:bookmarkEnd w:id="0"/>
    </w:p>
    <w:p w14:paraId="78D93F54" w14:textId="7782A296" w:rsidR="00D50756" w:rsidRPr="00546A2F" w:rsidRDefault="00D50756" w:rsidP="00D50756">
      <w:pPr>
        <w:widowControl w:val="0"/>
        <w:autoSpaceDE w:val="0"/>
        <w:autoSpaceDN w:val="0"/>
        <w:adjustRightInd w:val="0"/>
        <w:jc w:val="right"/>
        <w:rPr>
          <w:rFonts w:eastAsiaTheme="minorEastAsia"/>
        </w:rPr>
      </w:pPr>
      <w:r w:rsidRPr="00546A2F">
        <w:rPr>
          <w:rFonts w:eastAsiaTheme="minorEastAsia"/>
        </w:rPr>
        <w:t xml:space="preserve">Дата </w:t>
      </w:r>
      <w:r w:rsidRPr="00546A2F">
        <w:rPr>
          <w:rFonts w:eastAsiaTheme="minorEastAsia"/>
          <w:u w:val="single"/>
        </w:rPr>
        <w:t>"</w:t>
      </w:r>
      <w:r w:rsidR="00A92BD7" w:rsidRPr="00546A2F">
        <w:rPr>
          <w:rFonts w:eastAsiaTheme="minorEastAsia"/>
          <w:u w:val="single"/>
        </w:rPr>
        <w:t>2</w:t>
      </w:r>
      <w:r w:rsidR="005E4C71" w:rsidRPr="00546A2F">
        <w:rPr>
          <w:rFonts w:eastAsiaTheme="minorEastAsia"/>
          <w:u w:val="single"/>
        </w:rPr>
        <w:t>5</w:t>
      </w:r>
      <w:r w:rsidRPr="00546A2F">
        <w:rPr>
          <w:rFonts w:eastAsiaTheme="minorEastAsia"/>
          <w:u w:val="single"/>
        </w:rPr>
        <w:t>"</w:t>
      </w:r>
      <w:r w:rsidR="00315EF5" w:rsidRPr="00546A2F">
        <w:rPr>
          <w:rFonts w:eastAsiaTheme="minorEastAsia"/>
          <w:u w:val="single"/>
        </w:rPr>
        <w:t xml:space="preserve"> апреля </w:t>
      </w:r>
      <w:r w:rsidR="0021280E" w:rsidRPr="00546A2F">
        <w:rPr>
          <w:rFonts w:eastAsiaTheme="minorEastAsia"/>
          <w:u w:val="single"/>
        </w:rPr>
        <w:t xml:space="preserve"> </w:t>
      </w:r>
      <w:r w:rsidR="00507874" w:rsidRPr="00546A2F">
        <w:rPr>
          <w:rFonts w:eastAsiaTheme="minorEastAsia"/>
          <w:u w:val="single"/>
        </w:rPr>
        <w:t xml:space="preserve"> 20</w:t>
      </w:r>
      <w:r w:rsidR="00315EF5" w:rsidRPr="00546A2F">
        <w:rPr>
          <w:rFonts w:eastAsiaTheme="minorEastAsia"/>
          <w:u w:val="single"/>
        </w:rPr>
        <w:t>2</w:t>
      </w:r>
      <w:r w:rsidR="00A02F71">
        <w:rPr>
          <w:rFonts w:eastAsiaTheme="minorEastAsia"/>
          <w:u w:val="single"/>
        </w:rPr>
        <w:t>3</w:t>
      </w:r>
      <w:r w:rsidRPr="00546A2F">
        <w:rPr>
          <w:rFonts w:eastAsiaTheme="minorEastAsia"/>
          <w:u w:val="single"/>
        </w:rPr>
        <w:t xml:space="preserve"> г.</w:t>
      </w:r>
    </w:p>
    <w:p w14:paraId="415F82A2" w14:textId="77777777" w:rsidR="00D50756" w:rsidRPr="00546A2F" w:rsidRDefault="00D50756" w:rsidP="006A3DE0">
      <w:pPr>
        <w:spacing w:after="120" w:line="240" w:lineRule="atLeast"/>
        <w:ind w:firstLine="708"/>
        <w:jc w:val="center"/>
        <w:rPr>
          <w:b/>
          <w:sz w:val="28"/>
          <w:szCs w:val="28"/>
        </w:rPr>
      </w:pPr>
    </w:p>
    <w:p w14:paraId="08236A48" w14:textId="77777777" w:rsidR="00D50756" w:rsidRPr="00546A2F" w:rsidRDefault="00D50756" w:rsidP="006A3DE0">
      <w:pPr>
        <w:spacing w:after="120" w:line="240" w:lineRule="atLeast"/>
        <w:ind w:firstLine="708"/>
        <w:jc w:val="center"/>
        <w:rPr>
          <w:b/>
          <w:sz w:val="28"/>
          <w:szCs w:val="28"/>
        </w:rPr>
      </w:pPr>
    </w:p>
    <w:p w14:paraId="51B0EF12" w14:textId="77777777" w:rsidR="00D50756" w:rsidRPr="00546A2F" w:rsidRDefault="00D50756" w:rsidP="006A3DE0">
      <w:pPr>
        <w:spacing w:after="120" w:line="240" w:lineRule="atLeast"/>
        <w:ind w:firstLine="708"/>
        <w:jc w:val="center"/>
        <w:rPr>
          <w:b/>
          <w:sz w:val="28"/>
          <w:szCs w:val="28"/>
        </w:rPr>
      </w:pPr>
    </w:p>
    <w:p w14:paraId="0BD0781C" w14:textId="77777777" w:rsidR="00D50756" w:rsidRPr="00546A2F" w:rsidRDefault="00D50756" w:rsidP="006A3DE0">
      <w:pPr>
        <w:spacing w:after="120" w:line="240" w:lineRule="atLeast"/>
        <w:ind w:firstLine="708"/>
        <w:jc w:val="center"/>
        <w:rPr>
          <w:b/>
          <w:sz w:val="28"/>
          <w:szCs w:val="28"/>
        </w:rPr>
      </w:pPr>
    </w:p>
    <w:p w14:paraId="579C733B" w14:textId="1F187D46" w:rsidR="005D7D64" w:rsidRPr="00503DAD" w:rsidRDefault="005D7D64" w:rsidP="00503DAD">
      <w:pPr>
        <w:spacing w:after="120" w:line="276" w:lineRule="auto"/>
        <w:ind w:firstLine="708"/>
        <w:jc w:val="center"/>
        <w:rPr>
          <w:b/>
          <w:sz w:val="28"/>
          <w:szCs w:val="28"/>
        </w:rPr>
      </w:pPr>
      <w:r w:rsidRPr="00503DAD">
        <w:rPr>
          <w:b/>
          <w:sz w:val="28"/>
          <w:szCs w:val="28"/>
        </w:rPr>
        <w:lastRenderedPageBreak/>
        <w:t xml:space="preserve">ОПИСАНИЕ </w:t>
      </w:r>
      <w:r w:rsidR="00E669C6" w:rsidRPr="00503DAD">
        <w:rPr>
          <w:b/>
          <w:sz w:val="28"/>
          <w:szCs w:val="28"/>
        </w:rPr>
        <w:t xml:space="preserve">БОЛЬШЕМУРАШКИНСКОГО </w:t>
      </w:r>
      <w:r w:rsidRPr="00503DAD">
        <w:rPr>
          <w:b/>
          <w:sz w:val="28"/>
          <w:szCs w:val="28"/>
        </w:rPr>
        <w:t xml:space="preserve">МУНИЦИПАЛЬНОГО </w:t>
      </w:r>
      <w:r w:rsidR="0020089A" w:rsidRPr="00503DAD">
        <w:rPr>
          <w:b/>
          <w:sz w:val="28"/>
          <w:szCs w:val="28"/>
        </w:rPr>
        <w:t>ОКРУГА</w:t>
      </w:r>
    </w:p>
    <w:p w14:paraId="45154368" w14:textId="680717DE" w:rsidR="005D7D64" w:rsidRPr="00503DAD" w:rsidRDefault="005D7D64" w:rsidP="00503DAD">
      <w:pPr>
        <w:spacing w:line="276" w:lineRule="auto"/>
        <w:ind w:firstLine="708"/>
        <w:jc w:val="both"/>
        <w:rPr>
          <w:sz w:val="28"/>
          <w:szCs w:val="28"/>
        </w:rPr>
      </w:pPr>
      <w:r w:rsidRPr="00503DAD">
        <w:rPr>
          <w:sz w:val="28"/>
          <w:szCs w:val="28"/>
        </w:rPr>
        <w:t xml:space="preserve">Большемурашкинский </w:t>
      </w:r>
      <w:r w:rsidR="00A31906" w:rsidRPr="00503DAD">
        <w:rPr>
          <w:sz w:val="28"/>
          <w:szCs w:val="28"/>
        </w:rPr>
        <w:t xml:space="preserve">муниципальный </w:t>
      </w:r>
      <w:r w:rsidR="00A02F71" w:rsidRPr="00503DAD">
        <w:rPr>
          <w:sz w:val="28"/>
          <w:szCs w:val="28"/>
        </w:rPr>
        <w:t>округ</w:t>
      </w:r>
      <w:r w:rsidRPr="00503DAD">
        <w:rPr>
          <w:sz w:val="28"/>
          <w:szCs w:val="28"/>
        </w:rPr>
        <w:t xml:space="preserve"> находится в правобережье реки Волги и является одним из центральных </w:t>
      </w:r>
      <w:r w:rsidR="009864E9" w:rsidRPr="00503DAD">
        <w:rPr>
          <w:sz w:val="28"/>
          <w:szCs w:val="28"/>
        </w:rPr>
        <w:t>кругов</w:t>
      </w:r>
      <w:r w:rsidRPr="00503DAD">
        <w:rPr>
          <w:sz w:val="28"/>
          <w:szCs w:val="28"/>
        </w:rPr>
        <w:t xml:space="preserve"> юго-восточной части Нижегородской области. На севере он граничит с </w:t>
      </w:r>
      <w:proofErr w:type="spellStart"/>
      <w:r w:rsidRPr="00503DAD">
        <w:rPr>
          <w:sz w:val="28"/>
          <w:szCs w:val="28"/>
        </w:rPr>
        <w:t>Кстовским</w:t>
      </w:r>
      <w:proofErr w:type="spellEnd"/>
      <w:r w:rsidRPr="00503DAD">
        <w:rPr>
          <w:sz w:val="28"/>
          <w:szCs w:val="28"/>
        </w:rPr>
        <w:t xml:space="preserve"> и </w:t>
      </w:r>
      <w:proofErr w:type="spellStart"/>
      <w:r w:rsidRPr="00503DAD">
        <w:rPr>
          <w:sz w:val="28"/>
          <w:szCs w:val="28"/>
        </w:rPr>
        <w:t>Лысковским</w:t>
      </w:r>
      <w:proofErr w:type="spellEnd"/>
      <w:r w:rsidRPr="00503DAD">
        <w:rPr>
          <w:sz w:val="28"/>
          <w:szCs w:val="28"/>
        </w:rPr>
        <w:t xml:space="preserve"> </w:t>
      </w:r>
      <w:r w:rsidR="009864E9" w:rsidRPr="00503DAD">
        <w:rPr>
          <w:sz w:val="28"/>
          <w:szCs w:val="28"/>
        </w:rPr>
        <w:t>округами</w:t>
      </w:r>
      <w:r w:rsidRPr="00503DAD">
        <w:rPr>
          <w:sz w:val="28"/>
          <w:szCs w:val="28"/>
        </w:rPr>
        <w:t xml:space="preserve">, на юге – с </w:t>
      </w:r>
      <w:proofErr w:type="spellStart"/>
      <w:r w:rsidRPr="00503DAD">
        <w:rPr>
          <w:sz w:val="28"/>
          <w:szCs w:val="28"/>
        </w:rPr>
        <w:t>Бутурлинским</w:t>
      </w:r>
      <w:proofErr w:type="spellEnd"/>
      <w:r w:rsidRPr="00503DAD">
        <w:rPr>
          <w:sz w:val="28"/>
          <w:szCs w:val="28"/>
        </w:rPr>
        <w:t xml:space="preserve"> и </w:t>
      </w:r>
      <w:proofErr w:type="spellStart"/>
      <w:r w:rsidRPr="00503DAD">
        <w:rPr>
          <w:sz w:val="28"/>
          <w:szCs w:val="28"/>
        </w:rPr>
        <w:t>Перевозским</w:t>
      </w:r>
      <w:proofErr w:type="spellEnd"/>
      <w:r w:rsidRPr="00503DAD">
        <w:rPr>
          <w:sz w:val="28"/>
          <w:szCs w:val="28"/>
        </w:rPr>
        <w:t xml:space="preserve">, на востоке – с </w:t>
      </w:r>
      <w:proofErr w:type="spellStart"/>
      <w:r w:rsidRPr="00503DAD">
        <w:rPr>
          <w:sz w:val="28"/>
          <w:szCs w:val="28"/>
        </w:rPr>
        <w:t>Княгининским</w:t>
      </w:r>
      <w:proofErr w:type="spellEnd"/>
      <w:r w:rsidRPr="00503DAD">
        <w:rPr>
          <w:sz w:val="28"/>
          <w:szCs w:val="28"/>
        </w:rPr>
        <w:t xml:space="preserve">, на западе – с </w:t>
      </w:r>
      <w:proofErr w:type="spellStart"/>
      <w:r w:rsidRPr="00503DAD">
        <w:rPr>
          <w:sz w:val="28"/>
          <w:szCs w:val="28"/>
        </w:rPr>
        <w:t>Дальнеконстантиновским</w:t>
      </w:r>
      <w:proofErr w:type="spellEnd"/>
      <w:r w:rsidRPr="00503DAD">
        <w:rPr>
          <w:sz w:val="28"/>
          <w:szCs w:val="28"/>
        </w:rPr>
        <w:t xml:space="preserve"> </w:t>
      </w:r>
      <w:r w:rsidR="009864E9" w:rsidRPr="00503DAD">
        <w:rPr>
          <w:sz w:val="28"/>
          <w:szCs w:val="28"/>
        </w:rPr>
        <w:t>округом</w:t>
      </w:r>
      <w:r w:rsidRPr="00503DAD">
        <w:rPr>
          <w:sz w:val="28"/>
          <w:szCs w:val="28"/>
        </w:rPr>
        <w:t xml:space="preserve">. Связь </w:t>
      </w:r>
      <w:r w:rsidR="009864E9" w:rsidRPr="00503DAD">
        <w:rPr>
          <w:sz w:val="28"/>
          <w:szCs w:val="28"/>
        </w:rPr>
        <w:t>округа</w:t>
      </w:r>
      <w:r w:rsidRPr="00503DAD">
        <w:rPr>
          <w:sz w:val="28"/>
          <w:szCs w:val="28"/>
        </w:rPr>
        <w:t xml:space="preserve"> с областным центром осуществляется по дороге республиканского значения «Работки-Порецкое» с выходом на трассу Нижний Новгород</w:t>
      </w:r>
      <w:r w:rsidR="0059740F" w:rsidRPr="00503DAD">
        <w:rPr>
          <w:sz w:val="28"/>
          <w:szCs w:val="28"/>
        </w:rPr>
        <w:t xml:space="preserve"> </w:t>
      </w:r>
      <w:r w:rsidRPr="00503DAD">
        <w:rPr>
          <w:sz w:val="28"/>
          <w:szCs w:val="28"/>
        </w:rPr>
        <w:t xml:space="preserve">- Казань. До ближайшей железнодорожной станции </w:t>
      </w:r>
      <w:proofErr w:type="spellStart"/>
      <w:r w:rsidRPr="00503DAD">
        <w:rPr>
          <w:sz w:val="28"/>
          <w:szCs w:val="28"/>
        </w:rPr>
        <w:t>Смагино</w:t>
      </w:r>
      <w:proofErr w:type="spellEnd"/>
      <w:r w:rsidRPr="00503DAD">
        <w:rPr>
          <w:sz w:val="28"/>
          <w:szCs w:val="28"/>
        </w:rPr>
        <w:t xml:space="preserve"> расстояние составляет 30 км, до грузопассажирской пристани на </w:t>
      </w:r>
      <w:proofErr w:type="spellStart"/>
      <w:r w:rsidR="005E4C71" w:rsidRPr="00503DAD">
        <w:rPr>
          <w:sz w:val="28"/>
          <w:szCs w:val="28"/>
        </w:rPr>
        <w:t>р.Волга</w:t>
      </w:r>
      <w:proofErr w:type="spellEnd"/>
      <w:r w:rsidR="005E4C71" w:rsidRPr="00503DAD">
        <w:rPr>
          <w:sz w:val="28"/>
          <w:szCs w:val="28"/>
        </w:rPr>
        <w:t xml:space="preserve"> у</w:t>
      </w:r>
      <w:r w:rsidRPr="00503DAD">
        <w:rPr>
          <w:sz w:val="28"/>
          <w:szCs w:val="28"/>
        </w:rPr>
        <w:t xml:space="preserve"> </w:t>
      </w:r>
      <w:proofErr w:type="spellStart"/>
      <w:proofErr w:type="gramStart"/>
      <w:r w:rsidRPr="00503DAD">
        <w:rPr>
          <w:sz w:val="28"/>
          <w:szCs w:val="28"/>
        </w:rPr>
        <w:t>пос.Работки</w:t>
      </w:r>
      <w:proofErr w:type="spellEnd"/>
      <w:proofErr w:type="gramEnd"/>
      <w:r w:rsidRPr="00503DAD">
        <w:rPr>
          <w:sz w:val="28"/>
          <w:szCs w:val="28"/>
        </w:rPr>
        <w:t xml:space="preserve"> – 35 км, до областного центра Нижний Новгород – 90 км.</w:t>
      </w:r>
    </w:p>
    <w:p w14:paraId="29CA50D6" w14:textId="5D2E112C" w:rsidR="007A5E9A" w:rsidRPr="00503DAD" w:rsidRDefault="007A5E9A" w:rsidP="00503DAD">
      <w:pPr>
        <w:spacing w:line="276" w:lineRule="auto"/>
        <w:ind w:firstLine="709"/>
        <w:jc w:val="both"/>
        <w:rPr>
          <w:sz w:val="28"/>
          <w:szCs w:val="28"/>
        </w:rPr>
      </w:pPr>
      <w:r w:rsidRPr="00503DAD">
        <w:rPr>
          <w:sz w:val="28"/>
          <w:szCs w:val="28"/>
        </w:rPr>
        <w:t xml:space="preserve">Площадь территории округа – 658,6 </w:t>
      </w:r>
      <w:proofErr w:type="spellStart"/>
      <w:r w:rsidRPr="00503DAD">
        <w:rPr>
          <w:sz w:val="28"/>
          <w:szCs w:val="28"/>
        </w:rPr>
        <w:t>кв.км</w:t>
      </w:r>
      <w:proofErr w:type="spellEnd"/>
      <w:r w:rsidRPr="00503DAD">
        <w:rPr>
          <w:sz w:val="28"/>
          <w:szCs w:val="28"/>
        </w:rPr>
        <w:t xml:space="preserve">. </w:t>
      </w:r>
      <w:r w:rsidR="00431795" w:rsidRPr="00503DAD">
        <w:rPr>
          <w:sz w:val="28"/>
          <w:szCs w:val="28"/>
        </w:rPr>
        <w:t xml:space="preserve">В округе </w:t>
      </w:r>
      <w:r w:rsidR="005D7D64" w:rsidRPr="00503DAD">
        <w:rPr>
          <w:sz w:val="28"/>
          <w:szCs w:val="28"/>
        </w:rPr>
        <w:t xml:space="preserve"> насчитывается 4</w:t>
      </w:r>
      <w:r w:rsidR="00DD49D4" w:rsidRPr="00503DAD">
        <w:rPr>
          <w:sz w:val="28"/>
          <w:szCs w:val="28"/>
        </w:rPr>
        <w:t>8</w:t>
      </w:r>
      <w:r w:rsidR="005D7D64" w:rsidRPr="00503DAD">
        <w:rPr>
          <w:sz w:val="28"/>
          <w:szCs w:val="28"/>
        </w:rPr>
        <w:t xml:space="preserve"> населенных пунк</w:t>
      </w:r>
      <w:r w:rsidR="00DF67B6" w:rsidRPr="00503DAD">
        <w:rPr>
          <w:sz w:val="28"/>
          <w:szCs w:val="28"/>
        </w:rPr>
        <w:t>т</w:t>
      </w:r>
      <w:r w:rsidR="008D535C" w:rsidRPr="00503DAD">
        <w:rPr>
          <w:sz w:val="28"/>
          <w:szCs w:val="28"/>
        </w:rPr>
        <w:t>ов</w:t>
      </w:r>
      <w:r w:rsidR="00B804A3" w:rsidRPr="00503DAD">
        <w:rPr>
          <w:sz w:val="28"/>
          <w:szCs w:val="28"/>
        </w:rPr>
        <w:t>.</w:t>
      </w:r>
      <w:r w:rsidR="005D7D64" w:rsidRPr="00503DAD">
        <w:rPr>
          <w:sz w:val="28"/>
          <w:szCs w:val="28"/>
        </w:rPr>
        <w:t xml:space="preserve"> </w:t>
      </w:r>
      <w:r w:rsidRPr="00503DAD">
        <w:rPr>
          <w:sz w:val="28"/>
          <w:szCs w:val="28"/>
        </w:rPr>
        <w:t>В 2022 году среднегодовая численность населения округа составила 10350 человек.</w:t>
      </w:r>
    </w:p>
    <w:p w14:paraId="02AE3052" w14:textId="5342DB66" w:rsidR="00B93D18" w:rsidRPr="00503DAD" w:rsidRDefault="007A5E9A" w:rsidP="00503DAD">
      <w:pPr>
        <w:spacing w:line="276" w:lineRule="auto"/>
        <w:ind w:firstLine="709"/>
        <w:jc w:val="both"/>
        <w:rPr>
          <w:sz w:val="28"/>
          <w:szCs w:val="28"/>
        </w:rPr>
      </w:pPr>
      <w:r w:rsidRPr="00503DAD">
        <w:rPr>
          <w:sz w:val="28"/>
          <w:szCs w:val="28"/>
        </w:rPr>
        <w:t xml:space="preserve">В </w:t>
      </w:r>
      <w:r w:rsidR="0085765C" w:rsidRPr="00503DAD">
        <w:rPr>
          <w:sz w:val="28"/>
          <w:szCs w:val="28"/>
        </w:rPr>
        <w:t xml:space="preserve">2022 году </w:t>
      </w:r>
      <w:r w:rsidRPr="00503DAD">
        <w:rPr>
          <w:sz w:val="28"/>
          <w:szCs w:val="28"/>
        </w:rPr>
        <w:t xml:space="preserve">в </w:t>
      </w:r>
      <w:r w:rsidR="00F27C44" w:rsidRPr="00503DAD">
        <w:rPr>
          <w:color w:val="000000"/>
          <w:sz w:val="28"/>
          <w:szCs w:val="28"/>
        </w:rPr>
        <w:t>соответствии с Законом Нижегородской области Большемурашкинский муниципальный район</w:t>
      </w:r>
      <w:r w:rsidR="00503DAD">
        <w:rPr>
          <w:color w:val="000000"/>
          <w:sz w:val="28"/>
          <w:szCs w:val="28"/>
        </w:rPr>
        <w:t>, а также</w:t>
      </w:r>
      <w:r w:rsidR="00F27C44" w:rsidRPr="00503DAD">
        <w:rPr>
          <w:color w:val="000000"/>
          <w:sz w:val="28"/>
          <w:szCs w:val="28"/>
        </w:rPr>
        <w:t xml:space="preserve"> входящие в него </w:t>
      </w:r>
      <w:r w:rsidR="00F27C44" w:rsidRPr="00503DAD">
        <w:rPr>
          <w:sz w:val="28"/>
          <w:szCs w:val="28"/>
        </w:rPr>
        <w:t>1 городское и 3 сельских муниципальны</w:t>
      </w:r>
      <w:r w:rsidRPr="00503DAD">
        <w:rPr>
          <w:sz w:val="28"/>
          <w:szCs w:val="28"/>
        </w:rPr>
        <w:t>х</w:t>
      </w:r>
      <w:r w:rsidR="00F27C44" w:rsidRPr="00503DAD">
        <w:rPr>
          <w:sz w:val="28"/>
          <w:szCs w:val="28"/>
        </w:rPr>
        <w:t xml:space="preserve"> поселения </w:t>
      </w:r>
      <w:r w:rsidR="00F27C44" w:rsidRPr="00503DAD">
        <w:rPr>
          <w:color w:val="000000"/>
          <w:sz w:val="28"/>
          <w:szCs w:val="28"/>
        </w:rPr>
        <w:t>были преобразованы в муниципальный округ.</w:t>
      </w:r>
    </w:p>
    <w:p w14:paraId="22CFDBB1" w14:textId="66AA6A06" w:rsidR="000745CA" w:rsidRPr="00503DAD" w:rsidRDefault="000745CA" w:rsidP="00503DAD">
      <w:pPr>
        <w:spacing w:after="120" w:line="276" w:lineRule="auto"/>
        <w:jc w:val="center"/>
        <w:rPr>
          <w:b/>
          <w:i/>
          <w:sz w:val="28"/>
          <w:szCs w:val="28"/>
        </w:rPr>
      </w:pPr>
      <w:r w:rsidRPr="00503DAD">
        <w:rPr>
          <w:b/>
          <w:i/>
          <w:sz w:val="28"/>
          <w:szCs w:val="28"/>
        </w:rPr>
        <w:t>Экономическое развитие</w:t>
      </w:r>
    </w:p>
    <w:p w14:paraId="56E98AF2" w14:textId="77777777" w:rsidR="005E56E4" w:rsidRPr="00503DAD" w:rsidRDefault="005E56E4" w:rsidP="00503DAD">
      <w:pPr>
        <w:spacing w:line="276" w:lineRule="auto"/>
        <w:ind w:firstLine="567"/>
        <w:jc w:val="both"/>
        <w:rPr>
          <w:color w:val="333333"/>
          <w:sz w:val="28"/>
          <w:szCs w:val="28"/>
        </w:rPr>
      </w:pPr>
      <w:r w:rsidRPr="00503DAD">
        <w:rPr>
          <w:color w:val="333333"/>
          <w:sz w:val="28"/>
          <w:szCs w:val="28"/>
        </w:rPr>
        <w:t xml:space="preserve">В рейтинге муниципальных образований Нижегородской области Большемурашкинский округ стабильно входит в состав территорий со средним уровнем социально-экономического развития, </w:t>
      </w:r>
      <w:r w:rsidRPr="00503DAD">
        <w:rPr>
          <w:rFonts w:eastAsiaTheme="minorHAnsi"/>
          <w:iCs/>
          <w:sz w:val="28"/>
          <w:szCs w:val="28"/>
          <w:lang w:eastAsia="en-US"/>
        </w:rPr>
        <w:t xml:space="preserve">По итогам 2022 года </w:t>
      </w:r>
      <w:r w:rsidRPr="00503DAD">
        <w:rPr>
          <w:color w:val="333333"/>
          <w:sz w:val="28"/>
          <w:szCs w:val="28"/>
        </w:rPr>
        <w:t>занимает 30-е место в общем рейтинге муниципалитетов области и третье место в своей группе.</w:t>
      </w:r>
    </w:p>
    <w:p w14:paraId="7C09D1B5" w14:textId="6FABCF07" w:rsidR="002539A2" w:rsidRPr="00503DAD" w:rsidRDefault="00AB7987" w:rsidP="00503DAD">
      <w:pPr>
        <w:spacing w:line="276" w:lineRule="auto"/>
        <w:ind w:firstLine="567"/>
        <w:jc w:val="both"/>
        <w:rPr>
          <w:color w:val="333333"/>
          <w:sz w:val="28"/>
          <w:szCs w:val="28"/>
        </w:rPr>
      </w:pPr>
      <w:r w:rsidRPr="00503DAD">
        <w:rPr>
          <w:rFonts w:eastAsiaTheme="minorHAnsi"/>
          <w:iCs/>
          <w:sz w:val="28"/>
          <w:szCs w:val="28"/>
          <w:lang w:eastAsia="en-US"/>
        </w:rPr>
        <w:t xml:space="preserve">Одним из показателей экономического развития </w:t>
      </w:r>
      <w:r w:rsidR="00431795" w:rsidRPr="00503DAD">
        <w:rPr>
          <w:rFonts w:eastAsiaTheme="minorHAnsi"/>
          <w:iCs/>
          <w:sz w:val="28"/>
          <w:szCs w:val="28"/>
          <w:lang w:eastAsia="en-US"/>
        </w:rPr>
        <w:t xml:space="preserve">округа </w:t>
      </w:r>
      <w:r w:rsidRPr="00503DAD">
        <w:rPr>
          <w:rFonts w:eastAsiaTheme="minorHAnsi"/>
          <w:iCs/>
          <w:sz w:val="28"/>
          <w:szCs w:val="28"/>
          <w:lang w:eastAsia="en-US"/>
        </w:rPr>
        <w:t xml:space="preserve"> являются доходы населения, основной составляющей которых является заработная плата. Рост </w:t>
      </w:r>
      <w:r w:rsidR="005E56E4" w:rsidRPr="00503DAD">
        <w:rPr>
          <w:rFonts w:eastAsiaTheme="minorHAnsi"/>
          <w:iCs/>
          <w:sz w:val="28"/>
          <w:szCs w:val="28"/>
          <w:lang w:eastAsia="en-US"/>
        </w:rPr>
        <w:t xml:space="preserve">средней </w:t>
      </w:r>
      <w:r w:rsidRPr="00503DAD">
        <w:rPr>
          <w:rFonts w:eastAsiaTheme="minorHAnsi"/>
          <w:iCs/>
          <w:sz w:val="28"/>
          <w:szCs w:val="28"/>
          <w:lang w:eastAsia="en-US"/>
        </w:rPr>
        <w:t>заработной платы объясняется ростом фонда оплаты труда в бюджетной сфере</w:t>
      </w:r>
      <w:r w:rsidR="00046E07" w:rsidRPr="00503DAD">
        <w:rPr>
          <w:rFonts w:eastAsiaTheme="minorHAnsi"/>
          <w:iCs/>
          <w:sz w:val="28"/>
          <w:szCs w:val="28"/>
          <w:lang w:eastAsia="en-US"/>
        </w:rPr>
        <w:t>, а также в отрасли сельского хозяйства.</w:t>
      </w:r>
    </w:p>
    <w:p w14:paraId="1FBF13ED" w14:textId="1A58E851" w:rsidR="00DC4DEC" w:rsidRPr="00503DAD" w:rsidRDefault="00DC4DEC" w:rsidP="00503DAD">
      <w:pPr>
        <w:spacing w:line="276" w:lineRule="auto"/>
        <w:jc w:val="both"/>
        <w:rPr>
          <w:rFonts w:eastAsiaTheme="minorHAnsi"/>
          <w:iCs/>
          <w:sz w:val="28"/>
          <w:szCs w:val="28"/>
          <w:lang w:eastAsia="en-US"/>
        </w:rPr>
      </w:pPr>
      <w:r w:rsidRPr="00503DAD">
        <w:rPr>
          <w:rFonts w:eastAsiaTheme="minorHAnsi"/>
          <w:iCs/>
          <w:sz w:val="28"/>
          <w:szCs w:val="28"/>
          <w:lang w:eastAsia="en-US"/>
        </w:rPr>
        <w:t xml:space="preserve">         В целях </w:t>
      </w:r>
      <w:r w:rsidR="00AD22B2" w:rsidRPr="00503DAD">
        <w:rPr>
          <w:rFonts w:eastAsiaTheme="minorHAnsi"/>
          <w:iCs/>
          <w:sz w:val="28"/>
          <w:szCs w:val="28"/>
          <w:lang w:eastAsia="en-US"/>
        </w:rPr>
        <w:t>реализации Указов</w:t>
      </w:r>
      <w:r w:rsidRPr="00503DAD">
        <w:rPr>
          <w:rFonts w:eastAsiaTheme="minorHAnsi"/>
          <w:iCs/>
          <w:sz w:val="28"/>
          <w:szCs w:val="28"/>
          <w:lang w:eastAsia="en-US"/>
        </w:rPr>
        <w:t xml:space="preserve"> Президента РФ, в соответствии с «дорожными картами», в 20</w:t>
      </w:r>
      <w:r w:rsidR="002D525E" w:rsidRPr="00503DAD">
        <w:rPr>
          <w:rFonts w:eastAsiaTheme="minorHAnsi"/>
          <w:iCs/>
          <w:sz w:val="28"/>
          <w:szCs w:val="28"/>
          <w:lang w:eastAsia="en-US"/>
        </w:rPr>
        <w:t>2</w:t>
      </w:r>
      <w:r w:rsidR="005E56E4" w:rsidRPr="00503DAD">
        <w:rPr>
          <w:rFonts w:eastAsiaTheme="minorHAnsi"/>
          <w:iCs/>
          <w:sz w:val="28"/>
          <w:szCs w:val="28"/>
          <w:lang w:eastAsia="en-US"/>
        </w:rPr>
        <w:t>2</w:t>
      </w:r>
      <w:r w:rsidRPr="00503DAD">
        <w:rPr>
          <w:rFonts w:eastAsiaTheme="minorHAnsi"/>
          <w:iCs/>
          <w:sz w:val="28"/>
          <w:szCs w:val="28"/>
          <w:lang w:eastAsia="en-US"/>
        </w:rPr>
        <w:t xml:space="preserve"> году по сравнению с 20</w:t>
      </w:r>
      <w:r w:rsidR="007164FD" w:rsidRPr="00503DAD">
        <w:rPr>
          <w:rFonts w:eastAsiaTheme="minorHAnsi"/>
          <w:iCs/>
          <w:sz w:val="28"/>
          <w:szCs w:val="28"/>
          <w:lang w:eastAsia="en-US"/>
        </w:rPr>
        <w:t>2</w:t>
      </w:r>
      <w:r w:rsidR="005E56E4" w:rsidRPr="00503DAD">
        <w:rPr>
          <w:rFonts w:eastAsiaTheme="minorHAnsi"/>
          <w:iCs/>
          <w:sz w:val="28"/>
          <w:szCs w:val="28"/>
          <w:lang w:eastAsia="en-US"/>
        </w:rPr>
        <w:t>1</w:t>
      </w:r>
      <w:r w:rsidRPr="00503DAD">
        <w:rPr>
          <w:rFonts w:eastAsiaTheme="minorHAnsi"/>
          <w:iCs/>
          <w:sz w:val="28"/>
          <w:szCs w:val="28"/>
          <w:lang w:eastAsia="en-US"/>
        </w:rPr>
        <w:t xml:space="preserve"> годом увеличилась среднемесячная заработная плата у работников:</w:t>
      </w:r>
    </w:p>
    <w:p w14:paraId="006C38A7" w14:textId="1240FE31" w:rsidR="00DC4DEC" w:rsidRPr="00503DAD" w:rsidRDefault="00DC4DEC" w:rsidP="00503DAD">
      <w:pPr>
        <w:spacing w:line="276" w:lineRule="auto"/>
        <w:jc w:val="both"/>
        <w:rPr>
          <w:rFonts w:eastAsiaTheme="minorHAnsi"/>
          <w:iCs/>
          <w:sz w:val="28"/>
          <w:szCs w:val="28"/>
          <w:lang w:eastAsia="en-US"/>
        </w:rPr>
      </w:pPr>
      <w:r w:rsidRPr="00503DAD">
        <w:rPr>
          <w:rFonts w:eastAsiaTheme="minorHAnsi"/>
          <w:iCs/>
          <w:sz w:val="28"/>
          <w:szCs w:val="28"/>
          <w:lang w:eastAsia="en-US"/>
        </w:rPr>
        <w:t xml:space="preserve">         - муниципальных дошкольных образовательных учреждений, муниципальных общеобразовательных учреждений, учителей муниципальных общеобразовательных учреждений, муниципальных учреждений культуры и искусства.  </w:t>
      </w:r>
    </w:p>
    <w:p w14:paraId="52C61211" w14:textId="6E7E63E2" w:rsidR="00DC4DEC" w:rsidRPr="00503DAD" w:rsidRDefault="00DC4DEC" w:rsidP="00503DAD">
      <w:pPr>
        <w:spacing w:line="276" w:lineRule="auto"/>
        <w:ind w:firstLine="709"/>
        <w:jc w:val="both"/>
        <w:rPr>
          <w:rFonts w:eastAsiaTheme="minorHAnsi"/>
          <w:iCs/>
          <w:sz w:val="28"/>
          <w:szCs w:val="28"/>
          <w:lang w:eastAsia="en-US"/>
        </w:rPr>
      </w:pPr>
      <w:r w:rsidRPr="00503DAD">
        <w:rPr>
          <w:rFonts w:eastAsiaTheme="minorHAnsi"/>
          <w:iCs/>
          <w:sz w:val="28"/>
          <w:szCs w:val="28"/>
          <w:lang w:eastAsia="en-US"/>
        </w:rPr>
        <w:t>Первоочередной задачей органов местного само</w:t>
      </w:r>
      <w:r w:rsidR="00431795" w:rsidRPr="00503DAD">
        <w:rPr>
          <w:rFonts w:eastAsiaTheme="minorHAnsi"/>
          <w:iCs/>
          <w:sz w:val="28"/>
          <w:szCs w:val="28"/>
          <w:lang w:eastAsia="en-US"/>
        </w:rPr>
        <w:t>управления муниципального округа</w:t>
      </w:r>
      <w:r w:rsidRPr="00503DAD">
        <w:rPr>
          <w:rFonts w:eastAsiaTheme="minorHAnsi"/>
          <w:iCs/>
          <w:sz w:val="28"/>
          <w:szCs w:val="28"/>
          <w:lang w:eastAsia="en-US"/>
        </w:rPr>
        <w:t xml:space="preserve"> является обеспечение оптимального баланса оплаты труда различных категорий работников бюджетной сферы. Увеличение </w:t>
      </w:r>
      <w:r w:rsidRPr="00503DAD">
        <w:rPr>
          <w:rFonts w:eastAsiaTheme="minorHAnsi"/>
          <w:iCs/>
          <w:sz w:val="28"/>
          <w:szCs w:val="28"/>
          <w:lang w:eastAsia="en-US"/>
        </w:rPr>
        <w:lastRenderedPageBreak/>
        <w:t xml:space="preserve">заработной платы в бюджетной сфере </w:t>
      </w:r>
      <w:r w:rsidR="00E15B2A" w:rsidRPr="00503DAD">
        <w:rPr>
          <w:rFonts w:eastAsiaTheme="minorHAnsi"/>
          <w:iCs/>
          <w:sz w:val="28"/>
          <w:szCs w:val="28"/>
          <w:lang w:eastAsia="en-US"/>
        </w:rPr>
        <w:t>способствует</w:t>
      </w:r>
      <w:r w:rsidR="00431795" w:rsidRPr="00503DAD">
        <w:rPr>
          <w:rFonts w:eastAsiaTheme="minorHAnsi"/>
          <w:iCs/>
          <w:sz w:val="28"/>
          <w:szCs w:val="28"/>
          <w:lang w:eastAsia="en-US"/>
        </w:rPr>
        <w:t xml:space="preserve"> привле</w:t>
      </w:r>
      <w:r w:rsidR="00EA6395" w:rsidRPr="00503DAD">
        <w:rPr>
          <w:rFonts w:eastAsiaTheme="minorHAnsi"/>
          <w:iCs/>
          <w:sz w:val="28"/>
          <w:szCs w:val="28"/>
          <w:lang w:eastAsia="en-US"/>
        </w:rPr>
        <w:t>че</w:t>
      </w:r>
      <w:r w:rsidR="00E15B2A" w:rsidRPr="00503DAD">
        <w:rPr>
          <w:rFonts w:eastAsiaTheme="minorHAnsi"/>
          <w:iCs/>
          <w:sz w:val="28"/>
          <w:szCs w:val="28"/>
          <w:lang w:eastAsia="en-US"/>
        </w:rPr>
        <w:t>нию</w:t>
      </w:r>
      <w:r w:rsidR="00431795" w:rsidRPr="00503DAD">
        <w:rPr>
          <w:rFonts w:eastAsiaTheme="minorHAnsi"/>
          <w:iCs/>
          <w:sz w:val="28"/>
          <w:szCs w:val="28"/>
          <w:lang w:eastAsia="en-US"/>
        </w:rPr>
        <w:t xml:space="preserve"> в муниципальный округ</w:t>
      </w:r>
      <w:r w:rsidRPr="00503DAD">
        <w:rPr>
          <w:rFonts w:eastAsiaTheme="minorHAnsi"/>
          <w:iCs/>
          <w:sz w:val="28"/>
          <w:szCs w:val="28"/>
          <w:lang w:eastAsia="en-US"/>
        </w:rPr>
        <w:t xml:space="preserve"> молодые и высококвалифицированные кадры.</w:t>
      </w:r>
    </w:p>
    <w:p w14:paraId="13B0073F" w14:textId="23C9942D" w:rsidR="00DC4DEC" w:rsidRPr="00503DAD" w:rsidRDefault="00EA6395" w:rsidP="00503DAD">
      <w:pPr>
        <w:spacing w:line="276" w:lineRule="auto"/>
        <w:jc w:val="both"/>
        <w:rPr>
          <w:rFonts w:eastAsiaTheme="minorHAnsi"/>
          <w:iCs/>
          <w:sz w:val="28"/>
          <w:szCs w:val="28"/>
          <w:lang w:eastAsia="en-US"/>
        </w:rPr>
      </w:pPr>
      <w:r w:rsidRPr="00503DAD">
        <w:rPr>
          <w:rFonts w:eastAsiaTheme="minorHAnsi"/>
          <w:iCs/>
          <w:sz w:val="28"/>
          <w:szCs w:val="28"/>
          <w:lang w:eastAsia="en-US"/>
        </w:rPr>
        <w:t xml:space="preserve">       В </w:t>
      </w:r>
      <w:r w:rsidR="00DC4DEC" w:rsidRPr="00503DAD">
        <w:rPr>
          <w:rFonts w:eastAsiaTheme="minorHAnsi"/>
          <w:iCs/>
          <w:sz w:val="28"/>
          <w:szCs w:val="28"/>
          <w:lang w:eastAsia="en-US"/>
        </w:rPr>
        <w:t xml:space="preserve">целях </w:t>
      </w:r>
      <w:r w:rsidR="00920771" w:rsidRPr="00503DAD">
        <w:rPr>
          <w:rFonts w:eastAsiaTheme="minorHAnsi"/>
          <w:iCs/>
          <w:sz w:val="28"/>
          <w:szCs w:val="28"/>
          <w:lang w:eastAsia="en-US"/>
        </w:rPr>
        <w:t>координации работы по соблюдению трудовых прав граждан, повышения ответственности работодателей за полноту и своевременность выплаты заработной платы, снижению неформальной занятости в</w:t>
      </w:r>
      <w:r w:rsidR="00DC4DEC" w:rsidRPr="00503DAD">
        <w:rPr>
          <w:rFonts w:eastAsiaTheme="minorHAnsi"/>
          <w:iCs/>
          <w:sz w:val="28"/>
          <w:szCs w:val="28"/>
          <w:lang w:eastAsia="en-US"/>
        </w:rPr>
        <w:t xml:space="preserve"> </w:t>
      </w:r>
      <w:r w:rsidR="00920771" w:rsidRPr="00503DAD">
        <w:rPr>
          <w:rFonts w:eastAsiaTheme="minorHAnsi"/>
          <w:iCs/>
          <w:sz w:val="28"/>
          <w:szCs w:val="28"/>
          <w:lang w:eastAsia="en-US"/>
        </w:rPr>
        <w:t xml:space="preserve">администрации округа </w:t>
      </w:r>
      <w:r w:rsidR="00DC4DEC" w:rsidRPr="00503DAD">
        <w:rPr>
          <w:rFonts w:eastAsiaTheme="minorHAnsi"/>
          <w:iCs/>
          <w:sz w:val="28"/>
          <w:szCs w:val="28"/>
          <w:lang w:eastAsia="en-US"/>
        </w:rPr>
        <w:t xml:space="preserve"> </w:t>
      </w:r>
      <w:r w:rsidR="00920771" w:rsidRPr="00503DAD">
        <w:rPr>
          <w:rFonts w:eastAsiaTheme="minorHAnsi"/>
          <w:iCs/>
          <w:sz w:val="28"/>
          <w:szCs w:val="28"/>
          <w:lang w:eastAsia="en-US"/>
        </w:rPr>
        <w:t xml:space="preserve">организована деятельность </w:t>
      </w:r>
      <w:r w:rsidR="00DC4DEC" w:rsidRPr="00503DAD">
        <w:rPr>
          <w:rFonts w:eastAsiaTheme="minorHAnsi"/>
          <w:iCs/>
          <w:sz w:val="28"/>
          <w:szCs w:val="28"/>
          <w:lang w:eastAsia="en-US"/>
        </w:rPr>
        <w:t>межведомственная комиссия</w:t>
      </w:r>
      <w:r w:rsidR="00CF0440" w:rsidRPr="00503DAD">
        <w:rPr>
          <w:rFonts w:eastAsiaTheme="minorHAnsi"/>
          <w:iCs/>
          <w:sz w:val="28"/>
          <w:szCs w:val="28"/>
          <w:lang w:eastAsia="en-US"/>
        </w:rPr>
        <w:t>. В 20</w:t>
      </w:r>
      <w:r w:rsidR="002D525E" w:rsidRPr="00503DAD">
        <w:rPr>
          <w:rFonts w:eastAsiaTheme="minorHAnsi"/>
          <w:iCs/>
          <w:sz w:val="28"/>
          <w:szCs w:val="28"/>
          <w:lang w:eastAsia="en-US"/>
        </w:rPr>
        <w:t>2</w:t>
      </w:r>
      <w:r w:rsidR="000765D8" w:rsidRPr="00503DAD">
        <w:rPr>
          <w:rFonts w:eastAsiaTheme="minorHAnsi"/>
          <w:iCs/>
          <w:sz w:val="28"/>
          <w:szCs w:val="28"/>
          <w:lang w:eastAsia="en-US"/>
        </w:rPr>
        <w:t>2</w:t>
      </w:r>
      <w:r w:rsidR="00DC4DEC" w:rsidRPr="00503DAD">
        <w:rPr>
          <w:rFonts w:eastAsiaTheme="minorHAnsi"/>
          <w:iCs/>
          <w:sz w:val="28"/>
          <w:szCs w:val="28"/>
          <w:lang w:eastAsia="en-US"/>
        </w:rPr>
        <w:t xml:space="preserve"> году проведено </w:t>
      </w:r>
      <w:r w:rsidR="00C5241C" w:rsidRPr="00503DAD">
        <w:rPr>
          <w:rFonts w:eastAsiaTheme="minorHAnsi"/>
          <w:iCs/>
          <w:sz w:val="28"/>
          <w:szCs w:val="28"/>
          <w:lang w:eastAsia="en-US"/>
        </w:rPr>
        <w:t>2</w:t>
      </w:r>
      <w:r w:rsidR="00DC4DEC" w:rsidRPr="00503DAD">
        <w:rPr>
          <w:rFonts w:eastAsiaTheme="minorHAnsi"/>
          <w:iCs/>
          <w:sz w:val="28"/>
          <w:szCs w:val="28"/>
          <w:lang w:eastAsia="en-US"/>
        </w:rPr>
        <w:t xml:space="preserve"> </w:t>
      </w:r>
      <w:r w:rsidR="002D525E" w:rsidRPr="00503DAD">
        <w:rPr>
          <w:rFonts w:eastAsiaTheme="minorHAnsi"/>
          <w:iCs/>
          <w:sz w:val="28"/>
          <w:szCs w:val="28"/>
          <w:lang w:eastAsia="en-US"/>
        </w:rPr>
        <w:t>заседани</w:t>
      </w:r>
      <w:r w:rsidR="00C5241C" w:rsidRPr="00503DAD">
        <w:rPr>
          <w:rFonts w:eastAsiaTheme="minorHAnsi"/>
          <w:iCs/>
          <w:sz w:val="28"/>
          <w:szCs w:val="28"/>
          <w:lang w:eastAsia="en-US"/>
        </w:rPr>
        <w:t>я</w:t>
      </w:r>
      <w:r w:rsidR="00DC4DEC" w:rsidRPr="00503DAD">
        <w:rPr>
          <w:rFonts w:eastAsiaTheme="minorHAnsi"/>
          <w:iCs/>
          <w:sz w:val="28"/>
          <w:szCs w:val="28"/>
          <w:lang w:eastAsia="en-US"/>
        </w:rPr>
        <w:t xml:space="preserve"> МВК по вопросам уровня заработной платы юридических лиц и индивидуальных предпринимателей.</w:t>
      </w:r>
    </w:p>
    <w:p w14:paraId="66D53389" w14:textId="39E13046" w:rsidR="00715DB2" w:rsidRPr="00503DAD" w:rsidRDefault="00C5241C" w:rsidP="00503DAD">
      <w:pPr>
        <w:spacing w:line="276" w:lineRule="auto"/>
        <w:ind w:firstLine="426"/>
        <w:jc w:val="both"/>
        <w:rPr>
          <w:rFonts w:eastAsiaTheme="minorHAnsi"/>
          <w:iCs/>
          <w:sz w:val="28"/>
          <w:szCs w:val="28"/>
          <w:lang w:eastAsia="en-US"/>
        </w:rPr>
      </w:pPr>
      <w:r w:rsidRPr="00503DAD">
        <w:rPr>
          <w:rFonts w:eastAsiaTheme="minorHAnsi"/>
          <w:iCs/>
          <w:sz w:val="28"/>
          <w:szCs w:val="28"/>
          <w:lang w:eastAsia="en-US"/>
        </w:rPr>
        <w:t xml:space="preserve">Заработная плата </w:t>
      </w:r>
      <w:r w:rsidR="00E81B9E" w:rsidRPr="00503DAD">
        <w:rPr>
          <w:rFonts w:eastAsiaTheme="minorHAnsi"/>
          <w:iCs/>
          <w:sz w:val="28"/>
          <w:szCs w:val="28"/>
          <w:lang w:eastAsia="en-US"/>
        </w:rPr>
        <w:t xml:space="preserve">по итогам отчетного года </w:t>
      </w:r>
      <w:r w:rsidRPr="00503DAD">
        <w:rPr>
          <w:rFonts w:eastAsiaTheme="minorHAnsi"/>
          <w:iCs/>
          <w:sz w:val="28"/>
          <w:szCs w:val="28"/>
          <w:lang w:eastAsia="en-US"/>
        </w:rPr>
        <w:t xml:space="preserve">в </w:t>
      </w:r>
      <w:r w:rsidR="00431795" w:rsidRPr="00503DAD">
        <w:rPr>
          <w:rFonts w:eastAsiaTheme="minorHAnsi"/>
          <w:iCs/>
          <w:sz w:val="28"/>
          <w:szCs w:val="28"/>
          <w:lang w:eastAsia="en-US"/>
        </w:rPr>
        <w:t>среднем по округу</w:t>
      </w:r>
      <w:r w:rsidR="001F11AA" w:rsidRPr="00503DAD">
        <w:rPr>
          <w:rFonts w:eastAsiaTheme="minorHAnsi"/>
          <w:iCs/>
          <w:sz w:val="28"/>
          <w:szCs w:val="28"/>
          <w:lang w:eastAsia="en-US"/>
        </w:rPr>
        <w:t xml:space="preserve"> выросла на 16,1</w:t>
      </w:r>
      <w:r w:rsidR="00046E07" w:rsidRPr="00503DAD">
        <w:rPr>
          <w:rFonts w:eastAsiaTheme="minorHAnsi"/>
          <w:iCs/>
          <w:sz w:val="28"/>
          <w:szCs w:val="28"/>
          <w:lang w:eastAsia="en-US"/>
        </w:rPr>
        <w:t>%</w:t>
      </w:r>
      <w:r w:rsidR="001F11AA" w:rsidRPr="00503DAD">
        <w:rPr>
          <w:rFonts w:eastAsiaTheme="minorHAnsi"/>
          <w:iCs/>
          <w:sz w:val="28"/>
          <w:szCs w:val="28"/>
          <w:lang w:eastAsia="en-US"/>
        </w:rPr>
        <w:t xml:space="preserve"> и составила 36287</w:t>
      </w:r>
      <w:r w:rsidRPr="00503DAD">
        <w:rPr>
          <w:rFonts w:eastAsiaTheme="minorHAnsi"/>
          <w:iCs/>
          <w:sz w:val="28"/>
          <w:szCs w:val="28"/>
          <w:lang w:eastAsia="en-US"/>
        </w:rPr>
        <w:t xml:space="preserve"> рублей.</w:t>
      </w:r>
      <w:r w:rsidR="00915F50" w:rsidRPr="00503DAD">
        <w:rPr>
          <w:rFonts w:eastAsiaTheme="minorHAnsi"/>
          <w:iCs/>
          <w:sz w:val="28"/>
          <w:szCs w:val="28"/>
          <w:lang w:eastAsia="en-US"/>
        </w:rPr>
        <w:t xml:space="preserve"> </w:t>
      </w:r>
      <w:r w:rsidR="000717A4" w:rsidRPr="00503DAD">
        <w:rPr>
          <w:rFonts w:eastAsiaTheme="minorHAnsi"/>
          <w:iCs/>
          <w:sz w:val="28"/>
          <w:szCs w:val="28"/>
          <w:lang w:eastAsia="en-US"/>
        </w:rPr>
        <w:t xml:space="preserve">В отчетном году уровень безработицы </w:t>
      </w:r>
      <w:r w:rsidR="00E64E0D" w:rsidRPr="00503DAD">
        <w:rPr>
          <w:rFonts w:eastAsiaTheme="minorHAnsi"/>
          <w:iCs/>
          <w:sz w:val="28"/>
          <w:szCs w:val="28"/>
          <w:lang w:eastAsia="en-US"/>
        </w:rPr>
        <w:t>составляет</w:t>
      </w:r>
      <w:r w:rsidR="000717A4" w:rsidRPr="00503DAD">
        <w:rPr>
          <w:rFonts w:eastAsiaTheme="minorHAnsi"/>
          <w:iCs/>
          <w:sz w:val="28"/>
          <w:szCs w:val="28"/>
          <w:lang w:eastAsia="en-US"/>
        </w:rPr>
        <w:t xml:space="preserve"> </w:t>
      </w:r>
      <w:r w:rsidR="001F11AA" w:rsidRPr="00503DAD">
        <w:rPr>
          <w:rFonts w:eastAsiaTheme="minorHAnsi"/>
          <w:iCs/>
          <w:sz w:val="28"/>
          <w:szCs w:val="28"/>
          <w:lang w:eastAsia="en-US"/>
        </w:rPr>
        <w:t>32</w:t>
      </w:r>
      <w:r w:rsidR="00E64E0D" w:rsidRPr="00503DAD">
        <w:rPr>
          <w:rFonts w:eastAsiaTheme="minorHAnsi"/>
          <w:iCs/>
          <w:sz w:val="28"/>
          <w:szCs w:val="28"/>
          <w:lang w:eastAsia="en-US"/>
        </w:rPr>
        <w:t xml:space="preserve"> человек</w:t>
      </w:r>
      <w:r w:rsidR="001F11AA" w:rsidRPr="00503DAD">
        <w:rPr>
          <w:rFonts w:eastAsiaTheme="minorHAnsi"/>
          <w:iCs/>
          <w:sz w:val="28"/>
          <w:szCs w:val="28"/>
          <w:lang w:eastAsia="en-US"/>
        </w:rPr>
        <w:t>а</w:t>
      </w:r>
      <w:r w:rsidR="00E64E0D" w:rsidRPr="00503DAD">
        <w:rPr>
          <w:rFonts w:eastAsiaTheme="minorHAnsi"/>
          <w:iCs/>
          <w:sz w:val="28"/>
          <w:szCs w:val="28"/>
          <w:lang w:eastAsia="en-US"/>
        </w:rPr>
        <w:t xml:space="preserve"> или</w:t>
      </w:r>
      <w:r w:rsidR="000717A4" w:rsidRPr="00503DAD">
        <w:rPr>
          <w:rFonts w:eastAsiaTheme="minorHAnsi"/>
          <w:iCs/>
          <w:sz w:val="28"/>
          <w:szCs w:val="28"/>
          <w:lang w:eastAsia="en-US"/>
        </w:rPr>
        <w:t xml:space="preserve"> 0,</w:t>
      </w:r>
      <w:r w:rsidR="001F11AA" w:rsidRPr="00503DAD">
        <w:rPr>
          <w:rFonts w:eastAsiaTheme="minorHAnsi"/>
          <w:iCs/>
          <w:sz w:val="28"/>
          <w:szCs w:val="28"/>
          <w:lang w:eastAsia="en-US"/>
        </w:rPr>
        <w:t>65</w:t>
      </w:r>
      <w:r w:rsidR="0001602E" w:rsidRPr="00503DAD">
        <w:rPr>
          <w:rFonts w:eastAsiaTheme="minorHAnsi"/>
          <w:iCs/>
          <w:sz w:val="28"/>
          <w:szCs w:val="28"/>
          <w:lang w:eastAsia="en-US"/>
        </w:rPr>
        <w:t xml:space="preserve"> %</w:t>
      </w:r>
      <w:r w:rsidR="00C836E8" w:rsidRPr="00503DAD">
        <w:rPr>
          <w:rFonts w:eastAsiaTheme="minorHAnsi"/>
          <w:iCs/>
          <w:sz w:val="28"/>
          <w:szCs w:val="28"/>
          <w:lang w:eastAsia="en-US"/>
        </w:rPr>
        <w:t xml:space="preserve">. </w:t>
      </w:r>
    </w:p>
    <w:p w14:paraId="504AF63C" w14:textId="1C270383" w:rsidR="00715DB2" w:rsidRPr="00503DAD" w:rsidRDefault="00715DB2" w:rsidP="00503DAD">
      <w:pPr>
        <w:spacing w:line="276" w:lineRule="auto"/>
        <w:ind w:firstLine="426"/>
        <w:jc w:val="both"/>
        <w:rPr>
          <w:sz w:val="28"/>
          <w:szCs w:val="28"/>
        </w:rPr>
      </w:pPr>
      <w:r w:rsidRPr="00503DAD">
        <w:rPr>
          <w:sz w:val="28"/>
          <w:szCs w:val="28"/>
        </w:rPr>
        <w:t>Общая численность занятых в экономике округа составляет 2109 человек или 98% к предыдущему году. Из них в крупных и средних предприятиях занято 1644 человека, что на уровне 2021 года.</w:t>
      </w:r>
    </w:p>
    <w:p w14:paraId="7F60E7A0" w14:textId="77777777" w:rsidR="00715DB2" w:rsidRPr="00503DAD" w:rsidRDefault="00715DB2" w:rsidP="00503DAD">
      <w:pPr>
        <w:tabs>
          <w:tab w:val="left" w:pos="567"/>
        </w:tabs>
        <w:spacing w:line="276" w:lineRule="auto"/>
        <w:ind w:firstLine="426"/>
        <w:jc w:val="both"/>
        <w:rPr>
          <w:sz w:val="28"/>
          <w:szCs w:val="28"/>
        </w:rPr>
      </w:pPr>
      <w:r w:rsidRPr="00503DAD">
        <w:rPr>
          <w:sz w:val="28"/>
          <w:szCs w:val="28"/>
        </w:rPr>
        <w:t>По итогам года естественная убыль населения составила 135 человек. При этом миграционное сальдо положительное (+ 44 человека).</w:t>
      </w:r>
    </w:p>
    <w:p w14:paraId="71F79B71" w14:textId="5CA90939" w:rsidR="00546A2F" w:rsidRPr="00503DAD" w:rsidRDefault="00715DB2" w:rsidP="00503DAD">
      <w:pPr>
        <w:spacing w:line="276" w:lineRule="auto"/>
        <w:ind w:firstLine="709"/>
        <w:jc w:val="both"/>
        <w:rPr>
          <w:rFonts w:eastAsiaTheme="minorHAnsi"/>
          <w:iCs/>
          <w:sz w:val="28"/>
          <w:szCs w:val="28"/>
          <w:lang w:eastAsia="en-US"/>
        </w:rPr>
      </w:pPr>
      <w:r w:rsidRPr="00503DAD">
        <w:rPr>
          <w:sz w:val="28"/>
          <w:szCs w:val="28"/>
        </w:rPr>
        <w:t xml:space="preserve">На территории округа проживает 3507 пенсионеров или 34% от общей численности  населения. </w:t>
      </w:r>
    </w:p>
    <w:p w14:paraId="0C3D4E81" w14:textId="4BC3F6EE" w:rsidR="00AD22B2" w:rsidRPr="00503DAD" w:rsidRDefault="005870F2" w:rsidP="00503DAD">
      <w:pPr>
        <w:spacing w:line="276" w:lineRule="auto"/>
        <w:ind w:firstLine="567"/>
        <w:jc w:val="both"/>
        <w:rPr>
          <w:rFonts w:eastAsiaTheme="minorHAnsi"/>
          <w:sz w:val="28"/>
          <w:szCs w:val="28"/>
          <w:lang w:eastAsia="en-US"/>
        </w:rPr>
      </w:pPr>
      <w:r w:rsidRPr="00503DAD">
        <w:rPr>
          <w:rFonts w:eastAsiaTheme="minorHAnsi"/>
          <w:iCs/>
          <w:sz w:val="28"/>
          <w:szCs w:val="28"/>
          <w:lang w:eastAsia="en-US"/>
        </w:rPr>
        <w:t>Объем инвестиций в основной капитал (за исключением бюджетных средств) в расчет</w:t>
      </w:r>
      <w:r w:rsidR="00057901" w:rsidRPr="00503DAD">
        <w:rPr>
          <w:rFonts w:eastAsiaTheme="minorHAnsi"/>
          <w:iCs/>
          <w:sz w:val="28"/>
          <w:szCs w:val="28"/>
          <w:lang w:eastAsia="en-US"/>
        </w:rPr>
        <w:t xml:space="preserve">е на 1 жителя </w:t>
      </w:r>
      <w:r w:rsidR="00C836E8" w:rsidRPr="00503DAD">
        <w:rPr>
          <w:rFonts w:eastAsiaTheme="minorHAnsi"/>
          <w:iCs/>
          <w:sz w:val="28"/>
          <w:szCs w:val="28"/>
          <w:lang w:eastAsia="en-US"/>
        </w:rPr>
        <w:t>уменьшился</w:t>
      </w:r>
      <w:r w:rsidR="00057901" w:rsidRPr="00503DAD">
        <w:rPr>
          <w:rFonts w:eastAsiaTheme="minorHAnsi"/>
          <w:iCs/>
          <w:sz w:val="28"/>
          <w:szCs w:val="28"/>
          <w:lang w:eastAsia="en-US"/>
        </w:rPr>
        <w:t xml:space="preserve"> с </w:t>
      </w:r>
      <w:r w:rsidR="00080E43" w:rsidRPr="00503DAD">
        <w:rPr>
          <w:rFonts w:eastAsiaTheme="minorHAnsi"/>
          <w:iCs/>
          <w:sz w:val="28"/>
          <w:szCs w:val="28"/>
          <w:lang w:eastAsia="en-US"/>
        </w:rPr>
        <w:t>52819,9</w:t>
      </w:r>
      <w:r w:rsidR="00C836E8" w:rsidRPr="00503DAD">
        <w:rPr>
          <w:rFonts w:eastAsiaTheme="minorHAnsi"/>
          <w:iCs/>
          <w:sz w:val="28"/>
          <w:szCs w:val="28"/>
          <w:lang w:eastAsia="en-US"/>
        </w:rPr>
        <w:t xml:space="preserve"> </w:t>
      </w:r>
      <w:r w:rsidR="00816BD4" w:rsidRPr="00503DAD">
        <w:rPr>
          <w:rFonts w:eastAsiaTheme="minorHAnsi"/>
          <w:iCs/>
          <w:sz w:val="28"/>
          <w:szCs w:val="28"/>
          <w:lang w:eastAsia="en-US"/>
        </w:rPr>
        <w:t xml:space="preserve">рублей </w:t>
      </w:r>
      <w:r w:rsidR="00C836E8" w:rsidRPr="00503DAD">
        <w:rPr>
          <w:rFonts w:eastAsiaTheme="minorHAnsi"/>
          <w:iCs/>
          <w:sz w:val="28"/>
          <w:szCs w:val="28"/>
          <w:lang w:eastAsia="en-US"/>
        </w:rPr>
        <w:t xml:space="preserve">до </w:t>
      </w:r>
      <w:r w:rsidR="00080E43" w:rsidRPr="00503DAD">
        <w:rPr>
          <w:rFonts w:eastAsiaTheme="minorHAnsi"/>
          <w:iCs/>
          <w:sz w:val="28"/>
          <w:szCs w:val="28"/>
          <w:lang w:eastAsia="en-US"/>
        </w:rPr>
        <w:t>40331,9</w:t>
      </w:r>
      <w:r w:rsidR="00816BD4" w:rsidRPr="00503DAD">
        <w:rPr>
          <w:rFonts w:eastAsiaTheme="minorHAnsi"/>
          <w:iCs/>
          <w:sz w:val="28"/>
          <w:szCs w:val="28"/>
          <w:lang w:eastAsia="en-US"/>
        </w:rPr>
        <w:t xml:space="preserve"> рублей</w:t>
      </w:r>
      <w:r w:rsidRPr="00503DAD">
        <w:rPr>
          <w:rFonts w:eastAsiaTheme="minorHAnsi"/>
          <w:iCs/>
          <w:sz w:val="28"/>
          <w:szCs w:val="28"/>
          <w:lang w:eastAsia="en-US"/>
        </w:rPr>
        <w:t xml:space="preserve">. </w:t>
      </w:r>
      <w:r w:rsidR="00080E43" w:rsidRPr="00503DAD">
        <w:rPr>
          <w:rFonts w:eastAsiaTheme="minorHAnsi"/>
          <w:sz w:val="28"/>
          <w:szCs w:val="28"/>
          <w:lang w:eastAsia="en-US"/>
        </w:rPr>
        <w:t>В 2022</w:t>
      </w:r>
      <w:r w:rsidR="00AD22B2" w:rsidRPr="00503DAD">
        <w:rPr>
          <w:rFonts w:eastAsiaTheme="minorHAnsi"/>
          <w:sz w:val="28"/>
          <w:szCs w:val="28"/>
          <w:lang w:eastAsia="en-US"/>
        </w:rPr>
        <w:t xml:space="preserve"> году инвестиции в основной капитал в</w:t>
      </w:r>
      <w:r w:rsidR="00431795" w:rsidRPr="00503DAD">
        <w:rPr>
          <w:rFonts w:eastAsiaTheme="minorHAnsi"/>
          <w:sz w:val="28"/>
          <w:szCs w:val="28"/>
          <w:lang w:eastAsia="en-US"/>
        </w:rPr>
        <w:t xml:space="preserve"> целом по округу</w:t>
      </w:r>
      <w:r w:rsidR="00080E43" w:rsidRPr="00503DAD">
        <w:rPr>
          <w:rFonts w:eastAsiaTheme="minorHAnsi"/>
          <w:sz w:val="28"/>
          <w:szCs w:val="28"/>
          <w:lang w:eastAsia="en-US"/>
        </w:rPr>
        <w:t xml:space="preserve"> составили 472,6</w:t>
      </w:r>
      <w:r w:rsidR="00AD22B2" w:rsidRPr="00503DAD">
        <w:rPr>
          <w:rFonts w:eastAsiaTheme="minorHAnsi"/>
          <w:sz w:val="28"/>
          <w:szCs w:val="28"/>
          <w:lang w:eastAsia="en-US"/>
        </w:rPr>
        <w:t xml:space="preserve"> </w:t>
      </w:r>
      <w:proofErr w:type="spellStart"/>
      <w:proofErr w:type="gramStart"/>
      <w:r w:rsidR="00AD22B2" w:rsidRPr="00503DAD">
        <w:rPr>
          <w:rFonts w:eastAsiaTheme="minorHAnsi"/>
          <w:sz w:val="28"/>
          <w:szCs w:val="28"/>
          <w:lang w:eastAsia="en-US"/>
        </w:rPr>
        <w:t>млн.рублей</w:t>
      </w:r>
      <w:proofErr w:type="spellEnd"/>
      <w:proofErr w:type="gramEnd"/>
      <w:r w:rsidR="00AD22B2" w:rsidRPr="00503DAD">
        <w:rPr>
          <w:rFonts w:eastAsiaTheme="minorHAnsi"/>
          <w:sz w:val="28"/>
          <w:szCs w:val="28"/>
          <w:lang w:eastAsia="en-US"/>
        </w:rPr>
        <w:t xml:space="preserve">. Основной объем инвестиций приходится на сельскохозяйственные предприятия </w:t>
      </w:r>
      <w:r w:rsidR="00715DB2" w:rsidRPr="00503DAD">
        <w:rPr>
          <w:rFonts w:eastAsiaTheme="minorHAnsi"/>
          <w:sz w:val="28"/>
          <w:szCs w:val="28"/>
          <w:lang w:eastAsia="en-US"/>
        </w:rPr>
        <w:t>–</w:t>
      </w:r>
      <w:r w:rsidR="00AD22B2" w:rsidRPr="00503DAD">
        <w:rPr>
          <w:rFonts w:eastAsiaTheme="minorHAnsi"/>
          <w:sz w:val="28"/>
          <w:szCs w:val="28"/>
          <w:lang w:eastAsia="en-US"/>
        </w:rPr>
        <w:t xml:space="preserve"> </w:t>
      </w:r>
      <w:r w:rsidR="00715DB2" w:rsidRPr="00503DAD">
        <w:rPr>
          <w:rFonts w:eastAsiaTheme="minorHAnsi"/>
          <w:sz w:val="28"/>
          <w:szCs w:val="28"/>
          <w:lang w:eastAsia="en-US"/>
        </w:rPr>
        <w:t>313,1</w:t>
      </w:r>
      <w:r w:rsidR="00AD22B2" w:rsidRPr="00503DAD">
        <w:rPr>
          <w:rFonts w:eastAsiaTheme="minorHAnsi"/>
          <w:sz w:val="28"/>
          <w:szCs w:val="28"/>
          <w:lang w:eastAsia="en-US"/>
        </w:rPr>
        <w:t xml:space="preserve"> млн. рублей. Инвестиционные вложения субъектов малого пр</w:t>
      </w:r>
      <w:r w:rsidR="0085689B" w:rsidRPr="00503DAD">
        <w:rPr>
          <w:rFonts w:eastAsiaTheme="minorHAnsi"/>
          <w:sz w:val="28"/>
          <w:szCs w:val="28"/>
          <w:lang w:eastAsia="en-US"/>
        </w:rPr>
        <w:t xml:space="preserve">едпринимательства составили 96,6 </w:t>
      </w:r>
      <w:proofErr w:type="spellStart"/>
      <w:proofErr w:type="gramStart"/>
      <w:r w:rsidR="0085689B" w:rsidRPr="00503DAD">
        <w:rPr>
          <w:rFonts w:eastAsiaTheme="minorHAnsi"/>
          <w:sz w:val="28"/>
          <w:szCs w:val="28"/>
          <w:lang w:eastAsia="en-US"/>
        </w:rPr>
        <w:t>млн.рублей</w:t>
      </w:r>
      <w:proofErr w:type="spellEnd"/>
      <w:proofErr w:type="gramEnd"/>
      <w:r w:rsidR="0085689B" w:rsidRPr="00503DAD">
        <w:rPr>
          <w:rFonts w:eastAsiaTheme="minorHAnsi"/>
          <w:sz w:val="28"/>
          <w:szCs w:val="28"/>
          <w:lang w:eastAsia="en-US"/>
        </w:rPr>
        <w:t xml:space="preserve"> или 20,5</w:t>
      </w:r>
      <w:r w:rsidR="00AD22B2" w:rsidRPr="00503DAD">
        <w:rPr>
          <w:rFonts w:eastAsiaTheme="minorHAnsi"/>
          <w:sz w:val="28"/>
          <w:szCs w:val="28"/>
          <w:lang w:eastAsia="en-US"/>
        </w:rPr>
        <w:t xml:space="preserve"> процента от общего объема вложений. Б</w:t>
      </w:r>
      <w:r w:rsidR="0085689B" w:rsidRPr="00503DAD">
        <w:rPr>
          <w:rFonts w:eastAsiaTheme="minorHAnsi"/>
          <w:sz w:val="28"/>
          <w:szCs w:val="28"/>
          <w:lang w:eastAsia="en-US"/>
        </w:rPr>
        <w:t>юджетные средства составили 57,1</w:t>
      </w:r>
      <w:r w:rsidR="00AD22B2" w:rsidRPr="00503DAD">
        <w:rPr>
          <w:rFonts w:eastAsiaTheme="minorHAnsi"/>
          <w:sz w:val="28"/>
          <w:szCs w:val="28"/>
          <w:lang w:eastAsia="en-US"/>
        </w:rPr>
        <w:t xml:space="preserve"> </w:t>
      </w:r>
      <w:proofErr w:type="spellStart"/>
      <w:proofErr w:type="gramStart"/>
      <w:r w:rsidR="00AD22B2" w:rsidRPr="00503DAD">
        <w:rPr>
          <w:rFonts w:eastAsiaTheme="minorHAnsi"/>
          <w:sz w:val="28"/>
          <w:szCs w:val="28"/>
          <w:lang w:eastAsia="en-US"/>
        </w:rPr>
        <w:t>млн.рубле</w:t>
      </w:r>
      <w:r w:rsidR="0085689B" w:rsidRPr="00503DAD">
        <w:rPr>
          <w:rFonts w:eastAsiaTheme="minorHAnsi"/>
          <w:sz w:val="28"/>
          <w:szCs w:val="28"/>
          <w:lang w:eastAsia="en-US"/>
        </w:rPr>
        <w:t>й</w:t>
      </w:r>
      <w:proofErr w:type="spellEnd"/>
      <w:proofErr w:type="gramEnd"/>
      <w:r w:rsidR="0085689B" w:rsidRPr="00503DAD">
        <w:rPr>
          <w:rFonts w:eastAsiaTheme="minorHAnsi"/>
          <w:sz w:val="28"/>
          <w:szCs w:val="28"/>
          <w:lang w:eastAsia="en-US"/>
        </w:rPr>
        <w:t>, из них бюджет</w:t>
      </w:r>
      <w:r w:rsidR="00431795" w:rsidRPr="00503DAD">
        <w:rPr>
          <w:rFonts w:eastAsiaTheme="minorHAnsi"/>
          <w:sz w:val="28"/>
          <w:szCs w:val="28"/>
          <w:lang w:eastAsia="en-US"/>
        </w:rPr>
        <w:t xml:space="preserve"> округа</w:t>
      </w:r>
      <w:r w:rsidR="0085689B" w:rsidRPr="00503DAD">
        <w:rPr>
          <w:rFonts w:eastAsiaTheme="minorHAnsi"/>
          <w:sz w:val="28"/>
          <w:szCs w:val="28"/>
          <w:lang w:eastAsia="en-US"/>
        </w:rPr>
        <w:t xml:space="preserve"> – 19,8 </w:t>
      </w:r>
      <w:proofErr w:type="spellStart"/>
      <w:r w:rsidR="0085689B" w:rsidRPr="00503DAD">
        <w:rPr>
          <w:rFonts w:eastAsiaTheme="minorHAnsi"/>
          <w:sz w:val="28"/>
          <w:szCs w:val="28"/>
          <w:lang w:eastAsia="en-US"/>
        </w:rPr>
        <w:t>млн.рублей</w:t>
      </w:r>
      <w:proofErr w:type="spellEnd"/>
      <w:r w:rsidR="0085689B" w:rsidRPr="00503DAD">
        <w:rPr>
          <w:rFonts w:eastAsiaTheme="minorHAnsi"/>
          <w:sz w:val="28"/>
          <w:szCs w:val="28"/>
          <w:lang w:eastAsia="en-US"/>
        </w:rPr>
        <w:t xml:space="preserve"> или 76,8</w:t>
      </w:r>
      <w:r w:rsidR="00AD22B2" w:rsidRPr="00503DAD">
        <w:rPr>
          <w:rFonts w:eastAsiaTheme="minorHAnsi"/>
          <w:sz w:val="28"/>
          <w:szCs w:val="28"/>
          <w:lang w:eastAsia="en-US"/>
        </w:rPr>
        <w:t xml:space="preserve"> процента к уровню предыдущего года. Денежные средства были направлены на расширение и модернизацию производства, строительство и ремонт, приобретение сельскохозяйственной техники и оборудования, воспроизводство стада.</w:t>
      </w:r>
    </w:p>
    <w:p w14:paraId="5C72B0D5" w14:textId="556458F8" w:rsidR="00AD22B2" w:rsidRPr="00503DAD" w:rsidRDefault="000717A4" w:rsidP="00503DAD">
      <w:pPr>
        <w:spacing w:line="276" w:lineRule="auto"/>
        <w:jc w:val="both"/>
        <w:rPr>
          <w:rFonts w:eastAsia="Calibri"/>
          <w:iCs/>
          <w:spacing w:val="4"/>
          <w:sz w:val="28"/>
          <w:szCs w:val="28"/>
          <w:lang w:eastAsia="en-US"/>
        </w:rPr>
      </w:pPr>
      <w:r w:rsidRPr="00503DAD">
        <w:rPr>
          <w:rFonts w:eastAsiaTheme="minorHAnsi"/>
          <w:iCs/>
          <w:sz w:val="28"/>
          <w:szCs w:val="28"/>
          <w:lang w:eastAsia="en-US"/>
        </w:rPr>
        <w:t xml:space="preserve">        </w:t>
      </w:r>
      <w:r w:rsidR="00431795" w:rsidRPr="00503DAD">
        <w:rPr>
          <w:rFonts w:eastAsia="Calibri"/>
          <w:iCs/>
          <w:spacing w:val="4"/>
          <w:sz w:val="28"/>
          <w:szCs w:val="28"/>
          <w:lang w:eastAsia="en-US"/>
        </w:rPr>
        <w:t>В промышленной отрасли округа</w:t>
      </w:r>
      <w:r w:rsidR="00AD22B2" w:rsidRPr="00503DAD">
        <w:rPr>
          <w:rFonts w:eastAsia="Calibri"/>
          <w:iCs/>
          <w:spacing w:val="4"/>
          <w:sz w:val="28"/>
          <w:szCs w:val="28"/>
          <w:lang w:eastAsia="en-US"/>
        </w:rPr>
        <w:t xml:space="preserve"> по итогам</w:t>
      </w:r>
      <w:r w:rsidR="00E31AF9" w:rsidRPr="00503DAD">
        <w:rPr>
          <w:rFonts w:eastAsia="Calibri"/>
          <w:iCs/>
          <w:spacing w:val="4"/>
          <w:sz w:val="28"/>
          <w:szCs w:val="28"/>
          <w:lang w:eastAsia="en-US"/>
        </w:rPr>
        <w:t xml:space="preserve"> 2022</w:t>
      </w:r>
      <w:r w:rsidR="00AD22B2" w:rsidRPr="00503DAD">
        <w:rPr>
          <w:rFonts w:eastAsia="Calibri"/>
          <w:iCs/>
          <w:spacing w:val="4"/>
          <w:sz w:val="28"/>
          <w:szCs w:val="28"/>
          <w:lang w:eastAsia="en-US"/>
        </w:rPr>
        <w:t xml:space="preserve"> года, </w:t>
      </w:r>
      <w:r w:rsidR="00E31AF9" w:rsidRPr="00503DAD">
        <w:rPr>
          <w:rFonts w:eastAsia="Calibri"/>
          <w:iCs/>
          <w:spacing w:val="4"/>
          <w:sz w:val="28"/>
          <w:szCs w:val="28"/>
          <w:lang w:eastAsia="en-US"/>
        </w:rPr>
        <w:t xml:space="preserve">объём </w:t>
      </w:r>
      <w:r w:rsidR="00AD22B2" w:rsidRPr="00503DAD">
        <w:rPr>
          <w:rFonts w:eastAsia="Calibri"/>
          <w:iCs/>
          <w:spacing w:val="4"/>
          <w:sz w:val="28"/>
          <w:szCs w:val="28"/>
          <w:lang w:eastAsia="en-US"/>
        </w:rPr>
        <w:t xml:space="preserve">отгруженной продукции </w:t>
      </w:r>
      <w:r w:rsidR="00E31AF9" w:rsidRPr="00503DAD">
        <w:rPr>
          <w:rFonts w:eastAsia="Calibri"/>
          <w:iCs/>
          <w:spacing w:val="4"/>
          <w:sz w:val="28"/>
          <w:szCs w:val="28"/>
          <w:lang w:eastAsia="en-US"/>
        </w:rPr>
        <w:t>вырос на 566,7</w:t>
      </w:r>
      <w:r w:rsidR="00AD22B2" w:rsidRPr="00503DAD">
        <w:rPr>
          <w:rFonts w:eastAsia="Calibri"/>
          <w:iCs/>
          <w:spacing w:val="4"/>
          <w:sz w:val="28"/>
          <w:szCs w:val="28"/>
          <w:lang w:eastAsia="en-US"/>
        </w:rPr>
        <w:t xml:space="preserve"> процента к уровню предыдущего года</w:t>
      </w:r>
      <w:r w:rsidR="00E31AF9" w:rsidRPr="00503DAD">
        <w:rPr>
          <w:rFonts w:eastAsia="Calibri"/>
          <w:iCs/>
          <w:spacing w:val="4"/>
          <w:sz w:val="28"/>
          <w:szCs w:val="28"/>
          <w:lang w:eastAsia="en-US"/>
        </w:rPr>
        <w:t xml:space="preserve"> или 440,6 млн. рублей, увеличение связано с организацией деятельности по выпуску кормов для свиней в ООО «ННПП-2». </w:t>
      </w:r>
    </w:p>
    <w:p w14:paraId="24E01B84" w14:textId="71CC5D8A" w:rsidR="00F1688B" w:rsidRPr="00503DAD" w:rsidRDefault="00840806" w:rsidP="00503DAD">
      <w:pPr>
        <w:spacing w:line="276" w:lineRule="auto"/>
        <w:ind w:right="-58" w:firstLine="567"/>
        <w:jc w:val="both"/>
        <w:rPr>
          <w:rFonts w:eastAsiaTheme="minorHAnsi"/>
          <w:sz w:val="28"/>
          <w:szCs w:val="28"/>
          <w:lang w:eastAsia="en-US"/>
        </w:rPr>
      </w:pPr>
      <w:r w:rsidRPr="00503DAD">
        <w:rPr>
          <w:rFonts w:eastAsia="Calibri"/>
          <w:iCs/>
          <w:spacing w:val="4"/>
          <w:sz w:val="28"/>
          <w:szCs w:val="28"/>
          <w:lang w:eastAsia="en-US"/>
        </w:rPr>
        <w:t>Тем не менее, в</w:t>
      </w:r>
      <w:r w:rsidR="00F1688B" w:rsidRPr="00503DAD">
        <w:rPr>
          <w:rFonts w:eastAsia="Calibri"/>
          <w:iCs/>
          <w:spacing w:val="4"/>
          <w:sz w:val="28"/>
          <w:szCs w:val="28"/>
          <w:lang w:eastAsia="en-US"/>
        </w:rPr>
        <w:t xml:space="preserve"> течение 2022 года </w:t>
      </w:r>
      <w:r w:rsidRPr="00503DAD">
        <w:rPr>
          <w:rFonts w:eastAsia="Calibri"/>
          <w:iCs/>
          <w:spacing w:val="4"/>
          <w:sz w:val="28"/>
          <w:szCs w:val="28"/>
          <w:lang w:eastAsia="en-US"/>
        </w:rPr>
        <w:t xml:space="preserve">3 предприятия промышленности </w:t>
      </w:r>
      <w:r w:rsidR="00F1688B" w:rsidRPr="00503DAD">
        <w:rPr>
          <w:rFonts w:eastAsia="Calibri"/>
          <w:iCs/>
          <w:spacing w:val="4"/>
          <w:sz w:val="28"/>
          <w:szCs w:val="28"/>
          <w:lang w:eastAsia="en-US"/>
        </w:rPr>
        <w:t xml:space="preserve">прекратили деятельность и </w:t>
      </w:r>
      <w:proofErr w:type="gramStart"/>
      <w:r w:rsidR="00F1688B" w:rsidRPr="00503DAD">
        <w:rPr>
          <w:rFonts w:eastAsia="Calibri"/>
          <w:iCs/>
          <w:spacing w:val="4"/>
          <w:sz w:val="28"/>
          <w:szCs w:val="28"/>
          <w:lang w:eastAsia="en-US"/>
        </w:rPr>
        <w:t>проведена  ликвидация</w:t>
      </w:r>
      <w:proofErr w:type="gramEnd"/>
      <w:r w:rsidR="00F1688B" w:rsidRPr="00503DAD">
        <w:rPr>
          <w:rFonts w:eastAsia="Calibri"/>
          <w:iCs/>
          <w:spacing w:val="4"/>
          <w:sz w:val="28"/>
          <w:szCs w:val="28"/>
          <w:lang w:eastAsia="en-US"/>
        </w:rPr>
        <w:t xml:space="preserve"> юридических лиц </w:t>
      </w:r>
      <w:r w:rsidR="00E31AF9" w:rsidRPr="00503DAD">
        <w:rPr>
          <w:rFonts w:eastAsia="Calibri"/>
          <w:iCs/>
          <w:spacing w:val="4"/>
          <w:sz w:val="28"/>
          <w:szCs w:val="28"/>
          <w:lang w:eastAsia="en-US"/>
        </w:rPr>
        <w:t>ООО «Б-</w:t>
      </w:r>
      <w:proofErr w:type="spellStart"/>
      <w:r w:rsidR="00E31AF9" w:rsidRPr="00503DAD">
        <w:rPr>
          <w:rFonts w:eastAsia="Calibri"/>
          <w:iCs/>
          <w:spacing w:val="4"/>
          <w:sz w:val="28"/>
          <w:szCs w:val="28"/>
          <w:lang w:eastAsia="en-US"/>
        </w:rPr>
        <w:t>Мурашкинская</w:t>
      </w:r>
      <w:proofErr w:type="spellEnd"/>
      <w:r w:rsidR="00E31AF9" w:rsidRPr="00503DAD">
        <w:rPr>
          <w:rFonts w:eastAsia="Calibri"/>
          <w:iCs/>
          <w:spacing w:val="4"/>
          <w:sz w:val="28"/>
          <w:szCs w:val="28"/>
          <w:lang w:eastAsia="en-US"/>
        </w:rPr>
        <w:t xml:space="preserve"> швейная фабрика» </w:t>
      </w:r>
      <w:r w:rsidR="00F1688B" w:rsidRPr="00503DAD">
        <w:rPr>
          <w:rFonts w:eastAsia="Calibri"/>
          <w:iCs/>
          <w:spacing w:val="4"/>
          <w:sz w:val="28"/>
          <w:szCs w:val="28"/>
          <w:lang w:eastAsia="en-US"/>
        </w:rPr>
        <w:t>и</w:t>
      </w:r>
      <w:r w:rsidR="00E31AF9" w:rsidRPr="00503DAD">
        <w:rPr>
          <w:rFonts w:eastAsia="Calibri"/>
          <w:iCs/>
          <w:spacing w:val="4"/>
          <w:sz w:val="28"/>
          <w:szCs w:val="28"/>
          <w:lang w:eastAsia="en-US"/>
        </w:rPr>
        <w:t xml:space="preserve"> ООО «Швейник БМ</w:t>
      </w:r>
      <w:r w:rsidR="00F1688B" w:rsidRPr="00503DAD">
        <w:rPr>
          <w:rFonts w:eastAsia="Calibri"/>
          <w:iCs/>
          <w:spacing w:val="4"/>
          <w:sz w:val="28"/>
          <w:szCs w:val="28"/>
          <w:lang w:eastAsia="en-US"/>
        </w:rPr>
        <w:t>».</w:t>
      </w:r>
      <w:r w:rsidR="00E31AF9" w:rsidRPr="00503DAD">
        <w:rPr>
          <w:rFonts w:eastAsia="Calibri"/>
          <w:iCs/>
          <w:spacing w:val="4"/>
          <w:sz w:val="28"/>
          <w:szCs w:val="28"/>
          <w:lang w:eastAsia="en-US"/>
        </w:rPr>
        <w:t xml:space="preserve"> </w:t>
      </w:r>
      <w:r w:rsidR="00F1688B" w:rsidRPr="00503DAD">
        <w:rPr>
          <w:rFonts w:eastAsia="Calibri"/>
          <w:iCs/>
          <w:spacing w:val="4"/>
          <w:sz w:val="28"/>
          <w:szCs w:val="28"/>
          <w:lang w:eastAsia="en-US"/>
        </w:rPr>
        <w:t xml:space="preserve">С мая 2021 года </w:t>
      </w:r>
      <w:r w:rsidR="00F1688B" w:rsidRPr="00503DAD">
        <w:rPr>
          <w:rFonts w:eastAsiaTheme="minorHAnsi"/>
          <w:sz w:val="28"/>
          <w:szCs w:val="28"/>
          <w:lang w:eastAsia="en-US"/>
        </w:rPr>
        <w:t>деятельность этих предприятий практически не осуществлялась</w:t>
      </w:r>
      <w:r w:rsidR="00CA5E31" w:rsidRPr="00503DAD">
        <w:rPr>
          <w:rFonts w:eastAsiaTheme="minorHAnsi"/>
          <w:sz w:val="28"/>
          <w:szCs w:val="28"/>
          <w:lang w:eastAsia="en-US"/>
        </w:rPr>
        <w:t>.</w:t>
      </w:r>
      <w:r w:rsidR="00F1688B" w:rsidRPr="00503DAD">
        <w:rPr>
          <w:rFonts w:eastAsia="Calibri"/>
          <w:iCs/>
          <w:spacing w:val="4"/>
          <w:sz w:val="28"/>
          <w:szCs w:val="28"/>
          <w:lang w:eastAsia="en-US"/>
        </w:rPr>
        <w:t xml:space="preserve"> </w:t>
      </w:r>
      <w:r w:rsidR="004108C0" w:rsidRPr="00503DAD">
        <w:rPr>
          <w:rFonts w:eastAsia="Calibri"/>
          <w:iCs/>
          <w:spacing w:val="4"/>
          <w:sz w:val="28"/>
          <w:szCs w:val="28"/>
          <w:lang w:eastAsia="en-US"/>
        </w:rPr>
        <w:t>П</w:t>
      </w:r>
      <w:r w:rsidR="00F1688B" w:rsidRPr="00503DAD">
        <w:rPr>
          <w:rFonts w:eastAsiaTheme="minorHAnsi"/>
          <w:sz w:val="28"/>
          <w:szCs w:val="28"/>
          <w:lang w:eastAsia="en-US"/>
        </w:rPr>
        <w:t>роизводственны</w:t>
      </w:r>
      <w:r w:rsidR="004108C0" w:rsidRPr="00503DAD">
        <w:rPr>
          <w:rFonts w:eastAsiaTheme="minorHAnsi"/>
          <w:sz w:val="28"/>
          <w:szCs w:val="28"/>
          <w:lang w:eastAsia="en-US"/>
        </w:rPr>
        <w:t>е</w:t>
      </w:r>
      <w:r w:rsidR="00F1688B" w:rsidRPr="00503DAD">
        <w:rPr>
          <w:rFonts w:eastAsiaTheme="minorHAnsi"/>
          <w:sz w:val="28"/>
          <w:szCs w:val="28"/>
          <w:lang w:eastAsia="en-US"/>
        </w:rPr>
        <w:t xml:space="preserve"> объект</w:t>
      </w:r>
      <w:r w:rsidR="004108C0" w:rsidRPr="00503DAD">
        <w:rPr>
          <w:rFonts w:eastAsiaTheme="minorHAnsi"/>
          <w:sz w:val="28"/>
          <w:szCs w:val="28"/>
          <w:lang w:eastAsia="en-US"/>
        </w:rPr>
        <w:t>ы</w:t>
      </w:r>
      <w:r w:rsidR="00F1688B" w:rsidRPr="00503DAD">
        <w:rPr>
          <w:rFonts w:eastAsiaTheme="minorHAnsi"/>
          <w:sz w:val="28"/>
          <w:szCs w:val="28"/>
          <w:lang w:eastAsia="en-US"/>
        </w:rPr>
        <w:t xml:space="preserve"> и оборудовани</w:t>
      </w:r>
      <w:r w:rsidR="004108C0" w:rsidRPr="00503DAD">
        <w:rPr>
          <w:rFonts w:eastAsiaTheme="minorHAnsi"/>
          <w:sz w:val="28"/>
          <w:szCs w:val="28"/>
          <w:lang w:eastAsia="en-US"/>
        </w:rPr>
        <w:t>е</w:t>
      </w:r>
      <w:r w:rsidR="00F1688B" w:rsidRPr="00503DAD">
        <w:rPr>
          <w:rFonts w:eastAsiaTheme="minorHAnsi"/>
          <w:sz w:val="28"/>
          <w:szCs w:val="28"/>
          <w:lang w:eastAsia="en-US"/>
        </w:rPr>
        <w:t xml:space="preserve"> предприятий</w:t>
      </w:r>
      <w:r w:rsidR="004108C0" w:rsidRPr="00503DAD">
        <w:rPr>
          <w:rFonts w:eastAsiaTheme="minorHAnsi"/>
          <w:sz w:val="28"/>
          <w:szCs w:val="28"/>
          <w:lang w:eastAsia="en-US"/>
        </w:rPr>
        <w:t xml:space="preserve"> проданы</w:t>
      </w:r>
      <w:r w:rsidR="00F1688B" w:rsidRPr="00503DAD">
        <w:rPr>
          <w:rFonts w:eastAsiaTheme="minorHAnsi"/>
          <w:sz w:val="28"/>
          <w:szCs w:val="28"/>
          <w:lang w:eastAsia="en-US"/>
        </w:rPr>
        <w:t xml:space="preserve">. Новый собственник является индивидуальным предпринимателем без образования </w:t>
      </w:r>
      <w:r w:rsidR="00F1688B" w:rsidRPr="00503DAD">
        <w:rPr>
          <w:rFonts w:eastAsiaTheme="minorHAnsi"/>
          <w:sz w:val="28"/>
          <w:szCs w:val="28"/>
          <w:lang w:eastAsia="en-US"/>
        </w:rPr>
        <w:lastRenderedPageBreak/>
        <w:t xml:space="preserve">юридического лица и зарегистрирован в этом качестве за пределами Нижегородской области. Поэтому результаты его хозяйственной деятельности и налогообложение в соответствии с налоговым законодательством осуществляется по месту регистрации предпринимателя и в бюджет округа не поступают. </w:t>
      </w:r>
    </w:p>
    <w:p w14:paraId="04B26B03" w14:textId="541A2921" w:rsidR="00E31AF9" w:rsidRPr="00503DAD" w:rsidRDefault="00F1688B" w:rsidP="00503DAD">
      <w:pPr>
        <w:autoSpaceDE w:val="0"/>
        <w:autoSpaceDN w:val="0"/>
        <w:adjustRightInd w:val="0"/>
        <w:spacing w:line="276" w:lineRule="auto"/>
        <w:ind w:firstLine="567"/>
        <w:jc w:val="both"/>
        <w:rPr>
          <w:rFonts w:eastAsia="Calibri"/>
          <w:iCs/>
          <w:spacing w:val="4"/>
          <w:sz w:val="28"/>
          <w:szCs w:val="28"/>
          <w:lang w:eastAsia="en-US"/>
        </w:rPr>
      </w:pPr>
      <w:r w:rsidRPr="00503DAD">
        <w:rPr>
          <w:rFonts w:eastAsia="Calibri"/>
          <w:iCs/>
          <w:spacing w:val="4"/>
          <w:sz w:val="28"/>
          <w:szCs w:val="28"/>
          <w:lang w:eastAsia="en-US"/>
        </w:rPr>
        <w:t xml:space="preserve">Также ликвидировано </w:t>
      </w:r>
      <w:r w:rsidR="00E31AF9" w:rsidRPr="00503DAD">
        <w:rPr>
          <w:rFonts w:eastAsia="Calibri"/>
          <w:iCs/>
          <w:spacing w:val="4"/>
          <w:sz w:val="28"/>
          <w:szCs w:val="28"/>
          <w:lang w:eastAsia="en-US"/>
        </w:rPr>
        <w:t xml:space="preserve">в  МУП «Большемурашкинская типография» </w:t>
      </w:r>
      <w:r w:rsidR="00840806" w:rsidRPr="00503DAD">
        <w:rPr>
          <w:rFonts w:eastAsia="Calibri"/>
          <w:iCs/>
          <w:spacing w:val="4"/>
          <w:sz w:val="28"/>
          <w:szCs w:val="28"/>
          <w:lang w:eastAsia="en-US"/>
        </w:rPr>
        <w:t xml:space="preserve">на основании статьи 3 </w:t>
      </w:r>
      <w:r w:rsidR="00840806" w:rsidRPr="00503DAD">
        <w:rPr>
          <w:rFonts w:eastAsiaTheme="minorHAnsi"/>
          <w:sz w:val="28"/>
          <w:szCs w:val="28"/>
          <w:lang w:eastAsia="en-US"/>
        </w:rPr>
        <w:t>от 27.12.2019 № 485-ФЗ</w:t>
      </w:r>
      <w:r w:rsidR="00840806" w:rsidRPr="00503DAD">
        <w:rPr>
          <w:sz w:val="28"/>
          <w:szCs w:val="28"/>
        </w:rPr>
        <w:t xml:space="preserve"> </w:t>
      </w:r>
      <w:r w:rsidR="00840806" w:rsidRPr="00503DAD">
        <w:rPr>
          <w:rFonts w:eastAsiaTheme="minorHAnsi"/>
          <w:sz w:val="28"/>
          <w:szCs w:val="28"/>
          <w:lang w:eastAsia="en-US"/>
        </w:rPr>
        <w:t>"О внесении изменений в Федеральный закон "О государственных и муниципальных унитарных предприятиях" и Федеральный закон "О защите конкуренции"</w:t>
      </w:r>
      <w:r w:rsidR="00E31AF9" w:rsidRPr="00503DAD">
        <w:rPr>
          <w:rFonts w:eastAsia="Calibri"/>
          <w:iCs/>
          <w:spacing w:val="4"/>
          <w:sz w:val="28"/>
          <w:szCs w:val="28"/>
          <w:lang w:eastAsia="en-US"/>
        </w:rPr>
        <w:t>.</w:t>
      </w:r>
    </w:p>
    <w:p w14:paraId="332FAD90" w14:textId="3718F7DE" w:rsidR="00C2045A" w:rsidRPr="00503DAD" w:rsidRDefault="00A83638" w:rsidP="00503DAD">
      <w:pPr>
        <w:spacing w:line="276" w:lineRule="auto"/>
        <w:ind w:firstLine="539"/>
        <w:jc w:val="both"/>
        <w:rPr>
          <w:sz w:val="28"/>
          <w:szCs w:val="28"/>
        </w:rPr>
      </w:pPr>
      <w:r w:rsidRPr="00503DAD">
        <w:rPr>
          <w:sz w:val="28"/>
          <w:szCs w:val="28"/>
        </w:rPr>
        <w:t>На территории Большемур</w:t>
      </w:r>
      <w:r w:rsidR="00AD09EF" w:rsidRPr="00503DAD">
        <w:rPr>
          <w:sz w:val="28"/>
          <w:szCs w:val="28"/>
        </w:rPr>
        <w:t>ашкинского муниципального округа</w:t>
      </w:r>
      <w:r w:rsidRPr="00503DAD">
        <w:rPr>
          <w:sz w:val="28"/>
          <w:szCs w:val="28"/>
        </w:rPr>
        <w:t xml:space="preserve"> </w:t>
      </w:r>
      <w:r w:rsidR="008A6FAE" w:rsidRPr="00503DAD">
        <w:rPr>
          <w:sz w:val="28"/>
          <w:szCs w:val="28"/>
        </w:rPr>
        <w:t>протяженность</w:t>
      </w:r>
      <w:r w:rsidRPr="00503DAD">
        <w:rPr>
          <w:sz w:val="28"/>
          <w:szCs w:val="28"/>
        </w:rPr>
        <w:t xml:space="preserve"> дорог общего пользования местного </w:t>
      </w:r>
      <w:r w:rsidR="002A786A" w:rsidRPr="00503DAD">
        <w:rPr>
          <w:sz w:val="28"/>
          <w:szCs w:val="28"/>
        </w:rPr>
        <w:t xml:space="preserve">значения </w:t>
      </w:r>
      <w:r w:rsidR="00C2045A" w:rsidRPr="00503DAD">
        <w:rPr>
          <w:sz w:val="28"/>
          <w:szCs w:val="28"/>
        </w:rPr>
        <w:t xml:space="preserve">на 31.12.2022 года </w:t>
      </w:r>
      <w:r w:rsidR="002A786A" w:rsidRPr="00503DAD">
        <w:rPr>
          <w:sz w:val="28"/>
          <w:szCs w:val="28"/>
        </w:rPr>
        <w:t>состав</w:t>
      </w:r>
      <w:r w:rsidR="00C2045A" w:rsidRPr="00503DAD">
        <w:rPr>
          <w:sz w:val="28"/>
          <w:szCs w:val="28"/>
        </w:rPr>
        <w:t>ляла</w:t>
      </w:r>
      <w:r w:rsidRPr="00503DAD">
        <w:rPr>
          <w:sz w:val="28"/>
          <w:szCs w:val="28"/>
        </w:rPr>
        <w:t xml:space="preserve"> </w:t>
      </w:r>
      <w:r w:rsidR="007C2402" w:rsidRPr="00503DAD">
        <w:rPr>
          <w:sz w:val="28"/>
          <w:szCs w:val="28"/>
        </w:rPr>
        <w:t>1</w:t>
      </w:r>
      <w:r w:rsidR="00DD6BC9" w:rsidRPr="00503DAD">
        <w:rPr>
          <w:sz w:val="28"/>
          <w:szCs w:val="28"/>
        </w:rPr>
        <w:t>5</w:t>
      </w:r>
      <w:r w:rsidR="007C2402" w:rsidRPr="00503DAD">
        <w:rPr>
          <w:sz w:val="28"/>
          <w:szCs w:val="28"/>
        </w:rPr>
        <w:t>4,</w:t>
      </w:r>
      <w:r w:rsidR="00DD6BC9" w:rsidRPr="00503DAD">
        <w:rPr>
          <w:sz w:val="28"/>
          <w:szCs w:val="28"/>
        </w:rPr>
        <w:t>9</w:t>
      </w:r>
      <w:r w:rsidRPr="00503DAD">
        <w:rPr>
          <w:sz w:val="28"/>
          <w:szCs w:val="28"/>
        </w:rPr>
        <w:t xml:space="preserve"> км</w:t>
      </w:r>
      <w:r w:rsidR="008E5BC2" w:rsidRPr="00503DAD">
        <w:rPr>
          <w:sz w:val="28"/>
          <w:szCs w:val="28"/>
        </w:rPr>
        <w:t>.</w:t>
      </w:r>
      <w:r w:rsidR="00AD09EF" w:rsidRPr="00503DAD">
        <w:rPr>
          <w:sz w:val="28"/>
          <w:szCs w:val="28"/>
        </w:rPr>
        <w:t xml:space="preserve"> </w:t>
      </w:r>
      <w:r w:rsidR="00C2045A" w:rsidRPr="00503DAD">
        <w:rPr>
          <w:sz w:val="28"/>
          <w:szCs w:val="28"/>
        </w:rPr>
        <w:t xml:space="preserve">Из них протяженность дорог, не отвечающих нормативным требованиям, за 2022 год составила 54,3 км или 35,0 %. В отчетном году в результате увеличения объемов ремонта дорог общего пользования местного значения произошло снижение показателя.  </w:t>
      </w:r>
    </w:p>
    <w:p w14:paraId="358B851F" w14:textId="05EA48A4" w:rsidR="009F4F92" w:rsidRPr="00503DAD" w:rsidRDefault="00AD09EF" w:rsidP="00503DAD">
      <w:pPr>
        <w:spacing w:line="276" w:lineRule="auto"/>
        <w:ind w:firstLine="539"/>
        <w:jc w:val="both"/>
        <w:rPr>
          <w:sz w:val="28"/>
          <w:szCs w:val="28"/>
        </w:rPr>
      </w:pPr>
      <w:r w:rsidRPr="00503DAD">
        <w:rPr>
          <w:sz w:val="28"/>
          <w:szCs w:val="28"/>
        </w:rPr>
        <w:t>В связи с инвентаризацией автомо</w:t>
      </w:r>
      <w:r w:rsidR="00C2045A" w:rsidRPr="00503DAD">
        <w:rPr>
          <w:sz w:val="28"/>
          <w:szCs w:val="28"/>
        </w:rPr>
        <w:t>би</w:t>
      </w:r>
      <w:r w:rsidRPr="00503DAD">
        <w:rPr>
          <w:sz w:val="28"/>
          <w:szCs w:val="28"/>
        </w:rPr>
        <w:t>льных дорог общего пользования в 202</w:t>
      </w:r>
      <w:r w:rsidR="00C2045A" w:rsidRPr="00503DAD">
        <w:rPr>
          <w:sz w:val="28"/>
          <w:szCs w:val="28"/>
        </w:rPr>
        <w:t>3</w:t>
      </w:r>
      <w:r w:rsidRPr="00503DAD">
        <w:rPr>
          <w:sz w:val="28"/>
          <w:szCs w:val="28"/>
        </w:rPr>
        <w:t xml:space="preserve"> году </w:t>
      </w:r>
      <w:r w:rsidR="00C2045A" w:rsidRPr="00503DAD">
        <w:rPr>
          <w:sz w:val="28"/>
          <w:szCs w:val="28"/>
        </w:rPr>
        <w:t xml:space="preserve">их </w:t>
      </w:r>
      <w:r w:rsidRPr="00503DAD">
        <w:rPr>
          <w:sz w:val="28"/>
          <w:szCs w:val="28"/>
        </w:rPr>
        <w:t xml:space="preserve">протяженность уменьшилась. По состоянию на </w:t>
      </w:r>
      <w:r w:rsidR="00C2045A" w:rsidRPr="00503DAD">
        <w:rPr>
          <w:sz w:val="28"/>
          <w:szCs w:val="28"/>
        </w:rPr>
        <w:t>текущую</w:t>
      </w:r>
      <w:r w:rsidRPr="00503DAD">
        <w:rPr>
          <w:sz w:val="28"/>
          <w:szCs w:val="28"/>
        </w:rPr>
        <w:t xml:space="preserve"> дату протяженность </w:t>
      </w:r>
      <w:r w:rsidR="00C2045A" w:rsidRPr="00503DAD">
        <w:rPr>
          <w:sz w:val="28"/>
          <w:szCs w:val="28"/>
        </w:rPr>
        <w:t xml:space="preserve">автомобильных дорог местного значения </w:t>
      </w:r>
      <w:r w:rsidRPr="00503DAD">
        <w:rPr>
          <w:sz w:val="28"/>
          <w:szCs w:val="28"/>
        </w:rPr>
        <w:t>составляет 146,95 км.</w:t>
      </w:r>
      <w:r w:rsidR="00A83638" w:rsidRPr="00503DAD">
        <w:rPr>
          <w:sz w:val="28"/>
          <w:szCs w:val="28"/>
        </w:rPr>
        <w:t xml:space="preserve"> </w:t>
      </w:r>
    </w:p>
    <w:p w14:paraId="51DACDD2" w14:textId="563221B5" w:rsidR="00F5120B" w:rsidRPr="00503DAD" w:rsidRDefault="006729BF" w:rsidP="00503DAD">
      <w:pPr>
        <w:spacing w:line="276" w:lineRule="auto"/>
        <w:ind w:firstLine="426"/>
        <w:jc w:val="both"/>
        <w:rPr>
          <w:sz w:val="28"/>
          <w:szCs w:val="28"/>
        </w:rPr>
      </w:pPr>
      <w:r w:rsidRPr="00503DAD">
        <w:rPr>
          <w:sz w:val="28"/>
          <w:szCs w:val="28"/>
        </w:rPr>
        <w:t>В 20</w:t>
      </w:r>
      <w:r w:rsidR="00B3127D" w:rsidRPr="00503DAD">
        <w:rPr>
          <w:sz w:val="28"/>
          <w:szCs w:val="28"/>
        </w:rPr>
        <w:t>2</w:t>
      </w:r>
      <w:r w:rsidR="002B5FB2" w:rsidRPr="00503DAD">
        <w:rPr>
          <w:sz w:val="28"/>
          <w:szCs w:val="28"/>
        </w:rPr>
        <w:t>2</w:t>
      </w:r>
      <w:r w:rsidR="005F7B39" w:rsidRPr="00503DAD">
        <w:rPr>
          <w:sz w:val="28"/>
          <w:szCs w:val="28"/>
        </w:rPr>
        <w:t xml:space="preserve"> </w:t>
      </w:r>
      <w:proofErr w:type="gramStart"/>
      <w:r w:rsidR="005F7B39" w:rsidRPr="00503DAD">
        <w:rPr>
          <w:sz w:val="28"/>
          <w:szCs w:val="28"/>
        </w:rPr>
        <w:t xml:space="preserve">году </w:t>
      </w:r>
      <w:r w:rsidR="002C61B1" w:rsidRPr="00503DAD">
        <w:rPr>
          <w:sz w:val="28"/>
          <w:szCs w:val="28"/>
        </w:rPr>
        <w:t xml:space="preserve"> из</w:t>
      </w:r>
      <w:proofErr w:type="gramEnd"/>
      <w:r w:rsidR="002C61B1" w:rsidRPr="00503DAD">
        <w:rPr>
          <w:sz w:val="28"/>
          <w:szCs w:val="28"/>
        </w:rPr>
        <w:t xml:space="preserve"> муниципального дорожного фонда  потрачено на капитальный ремонт и содержание автомобильных дорог общего пользования</w:t>
      </w:r>
      <w:r w:rsidR="00AD09EF" w:rsidRPr="00503DAD">
        <w:rPr>
          <w:sz w:val="28"/>
          <w:szCs w:val="28"/>
        </w:rPr>
        <w:t xml:space="preserve"> 50,998</w:t>
      </w:r>
      <w:r w:rsidR="00692537" w:rsidRPr="00503DAD">
        <w:rPr>
          <w:sz w:val="28"/>
          <w:szCs w:val="28"/>
        </w:rPr>
        <w:t xml:space="preserve"> </w:t>
      </w:r>
      <w:proofErr w:type="spellStart"/>
      <w:r w:rsidR="00692537" w:rsidRPr="00503DAD">
        <w:rPr>
          <w:sz w:val="28"/>
          <w:szCs w:val="28"/>
        </w:rPr>
        <w:t>млн.рублей</w:t>
      </w:r>
      <w:proofErr w:type="spellEnd"/>
      <w:r w:rsidR="00692537" w:rsidRPr="00503DAD">
        <w:rPr>
          <w:sz w:val="28"/>
          <w:szCs w:val="28"/>
        </w:rPr>
        <w:t>.</w:t>
      </w:r>
    </w:p>
    <w:p w14:paraId="633328F7" w14:textId="2CD76B2E" w:rsidR="00A31D1F" w:rsidRPr="00503DAD" w:rsidRDefault="00A31D1F" w:rsidP="00503DAD">
      <w:pPr>
        <w:spacing w:line="276" w:lineRule="auto"/>
        <w:ind w:firstLine="426"/>
        <w:jc w:val="both"/>
        <w:rPr>
          <w:sz w:val="28"/>
          <w:szCs w:val="28"/>
        </w:rPr>
      </w:pPr>
      <w:r w:rsidRPr="00503DAD">
        <w:rPr>
          <w:sz w:val="28"/>
          <w:szCs w:val="28"/>
        </w:rPr>
        <w:t xml:space="preserve">По государственной программе «Развитие транспортной инфраструктуры Нижегородской области» </w:t>
      </w:r>
      <w:r w:rsidR="00692537" w:rsidRPr="00503DAD">
        <w:rPr>
          <w:sz w:val="28"/>
          <w:szCs w:val="28"/>
        </w:rPr>
        <w:t xml:space="preserve">выполнено 50% работ </w:t>
      </w:r>
      <w:r w:rsidRPr="00503DAD">
        <w:rPr>
          <w:sz w:val="28"/>
          <w:szCs w:val="28"/>
        </w:rPr>
        <w:t xml:space="preserve">по строительству </w:t>
      </w:r>
      <w:proofErr w:type="gramStart"/>
      <w:r w:rsidRPr="00503DAD">
        <w:rPr>
          <w:sz w:val="28"/>
          <w:szCs w:val="28"/>
        </w:rPr>
        <w:t>автомобильной  дороги</w:t>
      </w:r>
      <w:proofErr w:type="gramEnd"/>
      <w:r w:rsidRPr="00503DAD">
        <w:rPr>
          <w:sz w:val="28"/>
          <w:szCs w:val="28"/>
        </w:rPr>
        <w:t xml:space="preserve">  общего пользования местного значения по ул. Дубравная  в  </w:t>
      </w:r>
      <w:proofErr w:type="spellStart"/>
      <w:r w:rsidRPr="00503DAD">
        <w:rPr>
          <w:sz w:val="28"/>
          <w:szCs w:val="28"/>
        </w:rPr>
        <w:t>р.п</w:t>
      </w:r>
      <w:proofErr w:type="spellEnd"/>
      <w:r w:rsidRPr="00503DAD">
        <w:rPr>
          <w:sz w:val="28"/>
          <w:szCs w:val="28"/>
        </w:rPr>
        <w:t>. Большое Мурашкино в сумме 33,9 млн. рублей</w:t>
      </w:r>
      <w:r w:rsidR="00692537" w:rsidRPr="00503DAD">
        <w:rPr>
          <w:sz w:val="28"/>
          <w:szCs w:val="28"/>
        </w:rPr>
        <w:t xml:space="preserve">. </w:t>
      </w:r>
      <w:r w:rsidRPr="00503DAD">
        <w:rPr>
          <w:sz w:val="28"/>
          <w:szCs w:val="28"/>
        </w:rPr>
        <w:t>Окончание строительства запланировано на 2023 год.</w:t>
      </w:r>
    </w:p>
    <w:p w14:paraId="45A5DC9D" w14:textId="27916362" w:rsidR="00A31D1F" w:rsidRPr="00503DAD" w:rsidRDefault="00A31D1F" w:rsidP="00503DAD">
      <w:pPr>
        <w:pStyle w:val="ae"/>
        <w:spacing w:after="0"/>
        <w:ind w:left="0" w:firstLine="426"/>
        <w:jc w:val="both"/>
        <w:rPr>
          <w:rFonts w:ascii="Times New Roman" w:hAnsi="Times New Roman"/>
          <w:sz w:val="28"/>
          <w:szCs w:val="28"/>
        </w:rPr>
      </w:pPr>
      <w:r w:rsidRPr="00503DAD">
        <w:rPr>
          <w:rFonts w:ascii="Times New Roman" w:hAnsi="Times New Roman"/>
          <w:sz w:val="28"/>
          <w:szCs w:val="28"/>
        </w:rPr>
        <w:t>В рамках этой же программы проведен ремонт 3-х участков автомобильных дорог местного зн</w:t>
      </w:r>
      <w:r w:rsidR="00F5120B" w:rsidRPr="00503DAD">
        <w:rPr>
          <w:rFonts w:ascii="Times New Roman" w:hAnsi="Times New Roman"/>
          <w:sz w:val="28"/>
          <w:szCs w:val="28"/>
        </w:rPr>
        <w:t xml:space="preserve">ачения в </w:t>
      </w:r>
      <w:proofErr w:type="spellStart"/>
      <w:r w:rsidR="00F5120B" w:rsidRPr="00503DAD">
        <w:rPr>
          <w:rFonts w:ascii="Times New Roman" w:hAnsi="Times New Roman"/>
          <w:sz w:val="28"/>
          <w:szCs w:val="28"/>
        </w:rPr>
        <w:t>р.п</w:t>
      </w:r>
      <w:proofErr w:type="spellEnd"/>
      <w:r w:rsidR="00F5120B" w:rsidRPr="00503DAD">
        <w:rPr>
          <w:rFonts w:ascii="Times New Roman" w:hAnsi="Times New Roman"/>
          <w:sz w:val="28"/>
          <w:szCs w:val="28"/>
        </w:rPr>
        <w:t>. Большое Мурашкино на общую сумму 4,</w:t>
      </w:r>
      <w:r w:rsidRPr="00503DAD">
        <w:rPr>
          <w:rFonts w:ascii="Times New Roman" w:hAnsi="Times New Roman"/>
          <w:sz w:val="28"/>
          <w:szCs w:val="28"/>
        </w:rPr>
        <w:t xml:space="preserve">84 </w:t>
      </w:r>
      <w:r w:rsidR="00F5120B" w:rsidRPr="00503DAD">
        <w:rPr>
          <w:rFonts w:ascii="Times New Roman" w:hAnsi="Times New Roman"/>
          <w:sz w:val="28"/>
          <w:szCs w:val="28"/>
        </w:rPr>
        <w:t>млн.</w:t>
      </w:r>
      <w:r w:rsidRPr="00503DAD">
        <w:rPr>
          <w:rFonts w:ascii="Times New Roman" w:hAnsi="Times New Roman"/>
          <w:sz w:val="28"/>
          <w:szCs w:val="28"/>
        </w:rPr>
        <w:t xml:space="preserve"> рублей.</w:t>
      </w:r>
    </w:p>
    <w:p w14:paraId="4CBAECE1" w14:textId="7C45EBDF" w:rsidR="00ED2CF4" w:rsidRPr="00503DAD" w:rsidRDefault="00E97E35" w:rsidP="00503DAD">
      <w:pPr>
        <w:spacing w:line="276" w:lineRule="auto"/>
        <w:ind w:firstLine="539"/>
        <w:jc w:val="both"/>
        <w:rPr>
          <w:sz w:val="28"/>
          <w:szCs w:val="28"/>
        </w:rPr>
      </w:pPr>
      <w:r w:rsidRPr="00503DAD">
        <w:rPr>
          <w:sz w:val="28"/>
          <w:szCs w:val="28"/>
        </w:rPr>
        <w:t>Численность населения, проживающего в населенных пунктах без автобусного сообщения, в 20</w:t>
      </w:r>
      <w:r w:rsidR="00ED25CA" w:rsidRPr="00503DAD">
        <w:rPr>
          <w:sz w:val="28"/>
          <w:szCs w:val="28"/>
        </w:rPr>
        <w:t>2</w:t>
      </w:r>
      <w:r w:rsidR="005376B2" w:rsidRPr="00503DAD">
        <w:rPr>
          <w:sz w:val="28"/>
          <w:szCs w:val="28"/>
        </w:rPr>
        <w:t>2</w:t>
      </w:r>
      <w:r w:rsidRPr="00503DAD">
        <w:rPr>
          <w:sz w:val="28"/>
          <w:szCs w:val="28"/>
        </w:rPr>
        <w:t xml:space="preserve"> году </w:t>
      </w:r>
      <w:r w:rsidR="00E04091" w:rsidRPr="00503DAD">
        <w:rPr>
          <w:sz w:val="28"/>
          <w:szCs w:val="28"/>
        </w:rPr>
        <w:t>стала</w:t>
      </w:r>
      <w:r w:rsidR="00DB7187" w:rsidRPr="00503DAD">
        <w:rPr>
          <w:sz w:val="28"/>
          <w:szCs w:val="28"/>
        </w:rPr>
        <w:t xml:space="preserve"> </w:t>
      </w:r>
      <w:r w:rsidR="00E04091" w:rsidRPr="00503DAD">
        <w:rPr>
          <w:sz w:val="28"/>
          <w:szCs w:val="28"/>
        </w:rPr>
        <w:t>чуть ниже</w:t>
      </w:r>
      <w:r w:rsidR="00DB7187" w:rsidRPr="00503DAD">
        <w:rPr>
          <w:sz w:val="28"/>
          <w:szCs w:val="28"/>
        </w:rPr>
        <w:t xml:space="preserve"> и составила</w:t>
      </w:r>
      <w:r w:rsidR="00E04091" w:rsidRPr="00503DAD">
        <w:rPr>
          <w:sz w:val="28"/>
          <w:szCs w:val="28"/>
        </w:rPr>
        <w:t xml:space="preserve"> </w:t>
      </w:r>
      <w:r w:rsidR="005376B2" w:rsidRPr="00503DAD">
        <w:rPr>
          <w:sz w:val="28"/>
          <w:szCs w:val="28"/>
        </w:rPr>
        <w:t>104</w:t>
      </w:r>
      <w:r w:rsidR="002A786A" w:rsidRPr="00503DAD">
        <w:rPr>
          <w:sz w:val="28"/>
          <w:szCs w:val="28"/>
        </w:rPr>
        <w:t xml:space="preserve"> человек</w:t>
      </w:r>
      <w:r w:rsidR="00002246" w:rsidRPr="00503DAD">
        <w:rPr>
          <w:sz w:val="28"/>
          <w:szCs w:val="28"/>
        </w:rPr>
        <w:t>а</w:t>
      </w:r>
      <w:r w:rsidR="00E64E0D" w:rsidRPr="00503DAD">
        <w:rPr>
          <w:sz w:val="28"/>
          <w:szCs w:val="28"/>
        </w:rPr>
        <w:t>.</w:t>
      </w:r>
      <w:r w:rsidR="00046E07" w:rsidRPr="00503DAD">
        <w:rPr>
          <w:sz w:val="28"/>
          <w:szCs w:val="28"/>
        </w:rPr>
        <w:t xml:space="preserve"> </w:t>
      </w:r>
      <w:r w:rsidR="00002246" w:rsidRPr="00503DAD">
        <w:rPr>
          <w:sz w:val="28"/>
          <w:szCs w:val="28"/>
        </w:rPr>
        <w:t xml:space="preserve">Организация </w:t>
      </w:r>
      <w:r w:rsidR="0072289E" w:rsidRPr="00503DAD">
        <w:rPr>
          <w:sz w:val="28"/>
          <w:szCs w:val="28"/>
        </w:rPr>
        <w:t xml:space="preserve">транспортного сообщения с этими населенными пунктами </w:t>
      </w:r>
      <w:r w:rsidR="00002246" w:rsidRPr="00503DAD">
        <w:rPr>
          <w:sz w:val="28"/>
          <w:szCs w:val="28"/>
        </w:rPr>
        <w:t>осуществляется легковыми такси субъектов малого бизнеса</w:t>
      </w:r>
      <w:r w:rsidR="004B763E" w:rsidRPr="00503DAD">
        <w:rPr>
          <w:sz w:val="28"/>
          <w:szCs w:val="28"/>
        </w:rPr>
        <w:t xml:space="preserve"> </w:t>
      </w:r>
      <w:r w:rsidR="003F70CC" w:rsidRPr="00503DAD">
        <w:rPr>
          <w:sz w:val="28"/>
          <w:szCs w:val="28"/>
        </w:rPr>
        <w:t>в соответствии с действующим законодательством</w:t>
      </w:r>
      <w:r w:rsidR="0072289E" w:rsidRPr="00503DAD">
        <w:rPr>
          <w:sz w:val="28"/>
          <w:szCs w:val="28"/>
        </w:rPr>
        <w:t>.</w:t>
      </w:r>
    </w:p>
    <w:p w14:paraId="3A1E5B37" w14:textId="327E2ABE" w:rsidR="006A3DE0" w:rsidRPr="00503DAD" w:rsidRDefault="006A3DE0" w:rsidP="00503DAD">
      <w:pPr>
        <w:spacing w:line="276" w:lineRule="auto"/>
        <w:ind w:firstLine="708"/>
        <w:jc w:val="both"/>
        <w:rPr>
          <w:rFonts w:eastAsiaTheme="minorHAnsi"/>
          <w:sz w:val="28"/>
          <w:szCs w:val="28"/>
          <w:lang w:eastAsia="en-US"/>
        </w:rPr>
      </w:pPr>
      <w:r w:rsidRPr="00503DAD">
        <w:rPr>
          <w:rFonts w:eastAsiaTheme="minorHAnsi"/>
          <w:iCs/>
          <w:sz w:val="28"/>
          <w:szCs w:val="28"/>
          <w:lang w:eastAsia="en-US"/>
        </w:rPr>
        <w:t xml:space="preserve">Неотъемлемой и </w:t>
      </w:r>
      <w:r w:rsidR="00820678" w:rsidRPr="00503DAD">
        <w:rPr>
          <w:rFonts w:eastAsiaTheme="minorHAnsi"/>
          <w:iCs/>
          <w:sz w:val="28"/>
          <w:szCs w:val="28"/>
          <w:lang w:eastAsia="en-US"/>
        </w:rPr>
        <w:t>значимой</w:t>
      </w:r>
      <w:r w:rsidR="00360AC0" w:rsidRPr="00503DAD">
        <w:rPr>
          <w:rFonts w:eastAsiaTheme="minorHAnsi"/>
          <w:iCs/>
          <w:sz w:val="28"/>
          <w:szCs w:val="28"/>
          <w:lang w:eastAsia="en-US"/>
        </w:rPr>
        <w:t xml:space="preserve"> частью</w:t>
      </w:r>
      <w:r w:rsidRPr="00503DAD">
        <w:rPr>
          <w:rFonts w:eastAsiaTheme="minorHAnsi"/>
          <w:iCs/>
          <w:sz w:val="28"/>
          <w:szCs w:val="28"/>
          <w:lang w:eastAsia="en-US"/>
        </w:rPr>
        <w:t xml:space="preserve"> экономики является малый бизнес.</w:t>
      </w:r>
    </w:p>
    <w:p w14:paraId="399E20E7" w14:textId="67F6FD6E" w:rsidR="00FB0A9E" w:rsidRPr="00503DAD" w:rsidRDefault="006A3DE0" w:rsidP="00503DAD">
      <w:pPr>
        <w:spacing w:line="276" w:lineRule="auto"/>
        <w:jc w:val="both"/>
        <w:rPr>
          <w:rFonts w:eastAsiaTheme="minorHAnsi"/>
          <w:sz w:val="28"/>
          <w:szCs w:val="28"/>
          <w:lang w:eastAsia="en-US"/>
        </w:rPr>
      </w:pPr>
      <w:r w:rsidRPr="00503DAD">
        <w:rPr>
          <w:rFonts w:eastAsiaTheme="minorHAnsi"/>
          <w:iCs/>
          <w:sz w:val="28"/>
          <w:szCs w:val="28"/>
          <w:lang w:eastAsia="en-US"/>
        </w:rPr>
        <w:t xml:space="preserve">      </w:t>
      </w:r>
      <w:r w:rsidRPr="00503DAD">
        <w:rPr>
          <w:rFonts w:eastAsiaTheme="minorHAnsi"/>
          <w:iCs/>
          <w:sz w:val="28"/>
          <w:szCs w:val="28"/>
          <w:lang w:eastAsia="en-US"/>
        </w:rPr>
        <w:tab/>
        <w:t xml:space="preserve">На </w:t>
      </w:r>
      <w:r w:rsidR="00E97E35" w:rsidRPr="00503DAD">
        <w:rPr>
          <w:rFonts w:eastAsiaTheme="minorHAnsi"/>
          <w:iCs/>
          <w:sz w:val="28"/>
          <w:szCs w:val="28"/>
          <w:lang w:eastAsia="en-US"/>
        </w:rPr>
        <w:t>начало 20</w:t>
      </w:r>
      <w:r w:rsidR="00627B27" w:rsidRPr="00503DAD">
        <w:rPr>
          <w:rFonts w:eastAsiaTheme="minorHAnsi"/>
          <w:iCs/>
          <w:sz w:val="28"/>
          <w:szCs w:val="28"/>
          <w:lang w:eastAsia="en-US"/>
        </w:rPr>
        <w:t>2</w:t>
      </w:r>
      <w:r w:rsidR="001C177E" w:rsidRPr="00503DAD">
        <w:rPr>
          <w:rFonts w:eastAsiaTheme="minorHAnsi"/>
          <w:iCs/>
          <w:sz w:val="28"/>
          <w:szCs w:val="28"/>
          <w:lang w:eastAsia="en-US"/>
        </w:rPr>
        <w:t>3</w:t>
      </w:r>
      <w:r w:rsidR="00E97E35" w:rsidRPr="00503DAD">
        <w:rPr>
          <w:rFonts w:eastAsiaTheme="minorHAnsi"/>
          <w:iCs/>
          <w:sz w:val="28"/>
          <w:szCs w:val="28"/>
          <w:lang w:eastAsia="en-US"/>
        </w:rPr>
        <w:t xml:space="preserve"> </w:t>
      </w:r>
      <w:r w:rsidR="00360AC0" w:rsidRPr="00503DAD">
        <w:rPr>
          <w:rFonts w:eastAsiaTheme="minorHAnsi"/>
          <w:iCs/>
          <w:sz w:val="28"/>
          <w:szCs w:val="28"/>
          <w:lang w:eastAsia="en-US"/>
        </w:rPr>
        <w:t>года в</w:t>
      </w:r>
      <w:r w:rsidRPr="00503DAD">
        <w:rPr>
          <w:rFonts w:eastAsiaTheme="minorHAnsi"/>
          <w:iCs/>
          <w:sz w:val="28"/>
          <w:szCs w:val="28"/>
          <w:lang w:eastAsia="en-US"/>
        </w:rPr>
        <w:t xml:space="preserve"> </w:t>
      </w:r>
      <w:r w:rsidR="00820678" w:rsidRPr="00503DAD">
        <w:rPr>
          <w:rFonts w:eastAsiaTheme="minorHAnsi"/>
          <w:iCs/>
          <w:sz w:val="28"/>
          <w:szCs w:val="28"/>
          <w:lang w:eastAsia="en-US"/>
        </w:rPr>
        <w:t>округе</w:t>
      </w:r>
      <w:r w:rsidRPr="00503DAD">
        <w:rPr>
          <w:rFonts w:eastAsiaTheme="minorHAnsi"/>
          <w:iCs/>
          <w:sz w:val="28"/>
          <w:szCs w:val="28"/>
          <w:lang w:eastAsia="en-US"/>
        </w:rPr>
        <w:t xml:space="preserve"> в сфере ма</w:t>
      </w:r>
      <w:r w:rsidR="00167DDE" w:rsidRPr="00503DAD">
        <w:rPr>
          <w:rFonts w:eastAsiaTheme="minorHAnsi"/>
          <w:iCs/>
          <w:sz w:val="28"/>
          <w:szCs w:val="28"/>
          <w:lang w:eastAsia="en-US"/>
        </w:rPr>
        <w:t>л</w:t>
      </w:r>
      <w:r w:rsidR="008F33A5" w:rsidRPr="00503DAD">
        <w:rPr>
          <w:rFonts w:eastAsiaTheme="minorHAnsi"/>
          <w:iCs/>
          <w:sz w:val="28"/>
          <w:szCs w:val="28"/>
          <w:lang w:eastAsia="en-US"/>
        </w:rPr>
        <w:t>ого бизнеса зарегистрировано 2</w:t>
      </w:r>
      <w:r w:rsidR="001C177E" w:rsidRPr="00503DAD">
        <w:rPr>
          <w:rFonts w:eastAsiaTheme="minorHAnsi"/>
          <w:iCs/>
          <w:sz w:val="28"/>
          <w:szCs w:val="28"/>
          <w:lang w:eastAsia="en-US"/>
        </w:rPr>
        <w:t>28</w:t>
      </w:r>
      <w:r w:rsidRPr="00503DAD">
        <w:rPr>
          <w:rFonts w:eastAsiaTheme="minorHAnsi"/>
          <w:iCs/>
          <w:sz w:val="28"/>
          <w:szCs w:val="28"/>
          <w:lang w:eastAsia="en-US"/>
        </w:rPr>
        <w:t xml:space="preserve"> субъект</w:t>
      </w:r>
      <w:r w:rsidR="001F3913" w:rsidRPr="00503DAD">
        <w:rPr>
          <w:rFonts w:eastAsiaTheme="minorHAnsi"/>
          <w:iCs/>
          <w:sz w:val="28"/>
          <w:szCs w:val="28"/>
          <w:lang w:eastAsia="en-US"/>
        </w:rPr>
        <w:t>ов</w:t>
      </w:r>
      <w:r w:rsidRPr="00503DAD">
        <w:rPr>
          <w:rFonts w:eastAsiaTheme="minorHAnsi"/>
          <w:iCs/>
          <w:sz w:val="28"/>
          <w:szCs w:val="28"/>
          <w:lang w:eastAsia="en-US"/>
        </w:rPr>
        <w:t xml:space="preserve"> малого предпринимательств</w:t>
      </w:r>
      <w:r w:rsidR="008F33A5" w:rsidRPr="00503DAD">
        <w:rPr>
          <w:rFonts w:eastAsiaTheme="minorHAnsi"/>
          <w:iCs/>
          <w:sz w:val="28"/>
          <w:szCs w:val="28"/>
          <w:lang w:eastAsia="en-US"/>
        </w:rPr>
        <w:t>а</w:t>
      </w:r>
      <w:r w:rsidR="00820678" w:rsidRPr="00503DAD">
        <w:rPr>
          <w:rFonts w:eastAsiaTheme="minorHAnsi"/>
          <w:iCs/>
          <w:sz w:val="28"/>
          <w:szCs w:val="28"/>
          <w:lang w:eastAsia="en-US"/>
        </w:rPr>
        <w:t>, включая 210 индивидуальных предпринимателей и 18 малых предприятий.</w:t>
      </w:r>
      <w:r w:rsidRPr="00503DAD">
        <w:rPr>
          <w:rFonts w:eastAsiaTheme="minorHAnsi"/>
          <w:iCs/>
          <w:sz w:val="28"/>
          <w:szCs w:val="28"/>
          <w:lang w:eastAsia="en-US"/>
        </w:rPr>
        <w:t xml:space="preserve"> </w:t>
      </w:r>
    </w:p>
    <w:p w14:paraId="0261022F" w14:textId="3A046B62" w:rsidR="006A3DE0" w:rsidRPr="00503DAD" w:rsidRDefault="000B3F57" w:rsidP="00503DAD">
      <w:pPr>
        <w:spacing w:line="276" w:lineRule="auto"/>
        <w:ind w:firstLine="709"/>
        <w:jc w:val="both"/>
        <w:rPr>
          <w:rFonts w:eastAsiaTheme="minorHAnsi"/>
          <w:sz w:val="28"/>
          <w:szCs w:val="28"/>
          <w:lang w:eastAsia="en-US"/>
        </w:rPr>
      </w:pPr>
      <w:r w:rsidRPr="00503DAD">
        <w:rPr>
          <w:rFonts w:eastAsiaTheme="minorHAnsi"/>
          <w:sz w:val="28"/>
          <w:szCs w:val="28"/>
          <w:lang w:eastAsia="en-US"/>
        </w:rPr>
        <w:lastRenderedPageBreak/>
        <w:t xml:space="preserve">Доля </w:t>
      </w:r>
      <w:r w:rsidR="00360AC0" w:rsidRPr="00503DAD">
        <w:rPr>
          <w:rFonts w:eastAsiaTheme="minorHAnsi"/>
          <w:sz w:val="28"/>
          <w:szCs w:val="28"/>
          <w:lang w:eastAsia="en-US"/>
        </w:rPr>
        <w:t>занятых в</w:t>
      </w:r>
      <w:r w:rsidRPr="00503DAD">
        <w:rPr>
          <w:rFonts w:eastAsiaTheme="minorHAnsi"/>
          <w:sz w:val="28"/>
          <w:szCs w:val="28"/>
          <w:lang w:eastAsia="en-US"/>
        </w:rPr>
        <w:t xml:space="preserve"> этой сфере </w:t>
      </w:r>
      <w:r w:rsidR="001A15FA" w:rsidRPr="00503DAD">
        <w:rPr>
          <w:rFonts w:eastAsiaTheme="minorHAnsi"/>
          <w:sz w:val="28"/>
          <w:szCs w:val="28"/>
          <w:lang w:eastAsia="en-US"/>
        </w:rPr>
        <w:t xml:space="preserve">(включая наемных работников у ИП) </w:t>
      </w:r>
      <w:r w:rsidRPr="00503DAD">
        <w:rPr>
          <w:rFonts w:eastAsiaTheme="minorHAnsi"/>
          <w:sz w:val="28"/>
          <w:szCs w:val="28"/>
          <w:lang w:eastAsia="en-US"/>
        </w:rPr>
        <w:t xml:space="preserve">составляет около </w:t>
      </w:r>
      <w:r w:rsidR="00E26CF1" w:rsidRPr="00503DAD">
        <w:rPr>
          <w:rFonts w:eastAsiaTheme="minorHAnsi"/>
          <w:sz w:val="28"/>
          <w:szCs w:val="28"/>
          <w:lang w:eastAsia="en-US"/>
        </w:rPr>
        <w:t>3</w:t>
      </w:r>
      <w:r w:rsidR="002A786A" w:rsidRPr="00503DAD">
        <w:rPr>
          <w:rFonts w:eastAsiaTheme="minorHAnsi"/>
          <w:sz w:val="28"/>
          <w:szCs w:val="28"/>
          <w:lang w:eastAsia="en-US"/>
        </w:rPr>
        <w:t>5</w:t>
      </w:r>
      <w:r w:rsidRPr="00503DAD">
        <w:rPr>
          <w:rFonts w:eastAsiaTheme="minorHAnsi"/>
          <w:sz w:val="28"/>
          <w:szCs w:val="28"/>
          <w:lang w:eastAsia="en-US"/>
        </w:rPr>
        <w:t xml:space="preserve"> процентов от общей численности занятых в экономике </w:t>
      </w:r>
      <w:r w:rsidR="00820678" w:rsidRPr="00503DAD">
        <w:rPr>
          <w:rFonts w:eastAsiaTheme="minorHAnsi"/>
          <w:sz w:val="28"/>
          <w:szCs w:val="28"/>
          <w:lang w:eastAsia="en-US"/>
        </w:rPr>
        <w:t>округа</w:t>
      </w:r>
      <w:r w:rsidRPr="00503DAD">
        <w:rPr>
          <w:rFonts w:eastAsiaTheme="minorHAnsi"/>
          <w:sz w:val="28"/>
          <w:szCs w:val="28"/>
          <w:lang w:eastAsia="en-US"/>
        </w:rPr>
        <w:t xml:space="preserve">. </w:t>
      </w:r>
    </w:p>
    <w:p w14:paraId="3C1595B5" w14:textId="77777777" w:rsidR="00733DA7" w:rsidRPr="00503DAD" w:rsidRDefault="006A3DE0" w:rsidP="00503DAD">
      <w:pPr>
        <w:spacing w:line="276" w:lineRule="auto"/>
        <w:ind w:firstLine="708"/>
        <w:jc w:val="both"/>
        <w:rPr>
          <w:sz w:val="28"/>
          <w:szCs w:val="28"/>
        </w:rPr>
      </w:pPr>
      <w:r w:rsidRPr="00503DAD">
        <w:rPr>
          <w:sz w:val="28"/>
          <w:szCs w:val="28"/>
        </w:rPr>
        <w:t>В целях решения задач, направленных на развитие предпринимательского секто</w:t>
      </w:r>
      <w:r w:rsidR="00431795" w:rsidRPr="00503DAD">
        <w:rPr>
          <w:sz w:val="28"/>
          <w:szCs w:val="28"/>
        </w:rPr>
        <w:t>ра экономики, в округе</w:t>
      </w:r>
      <w:r w:rsidR="008F33A5" w:rsidRPr="00503DAD">
        <w:rPr>
          <w:sz w:val="28"/>
          <w:szCs w:val="28"/>
        </w:rPr>
        <w:t xml:space="preserve"> действ</w:t>
      </w:r>
      <w:r w:rsidR="00643BE3" w:rsidRPr="00503DAD">
        <w:rPr>
          <w:sz w:val="28"/>
          <w:szCs w:val="28"/>
        </w:rPr>
        <w:t>ует</w:t>
      </w:r>
      <w:r w:rsidRPr="00503DAD">
        <w:rPr>
          <w:sz w:val="28"/>
          <w:szCs w:val="28"/>
        </w:rPr>
        <w:t xml:space="preserve"> </w:t>
      </w:r>
      <w:r w:rsidR="00360AC0" w:rsidRPr="00503DAD">
        <w:rPr>
          <w:sz w:val="28"/>
          <w:szCs w:val="28"/>
        </w:rPr>
        <w:t>муниципальная программа</w:t>
      </w:r>
      <w:r w:rsidRPr="00503DAD">
        <w:rPr>
          <w:sz w:val="28"/>
          <w:szCs w:val="28"/>
        </w:rPr>
        <w:t xml:space="preserve"> развития малого и среднего предпринимательства </w:t>
      </w:r>
      <w:r w:rsidR="00B3147E" w:rsidRPr="00503DAD">
        <w:rPr>
          <w:sz w:val="28"/>
          <w:szCs w:val="28"/>
        </w:rPr>
        <w:t>на 2022</w:t>
      </w:r>
      <w:r w:rsidRPr="00503DAD">
        <w:rPr>
          <w:sz w:val="28"/>
          <w:szCs w:val="28"/>
        </w:rPr>
        <w:t>-20</w:t>
      </w:r>
      <w:r w:rsidR="00B3147E" w:rsidRPr="00503DAD">
        <w:rPr>
          <w:sz w:val="28"/>
          <w:szCs w:val="28"/>
        </w:rPr>
        <w:t>23</w:t>
      </w:r>
      <w:r w:rsidRPr="00503DAD">
        <w:rPr>
          <w:sz w:val="28"/>
          <w:szCs w:val="28"/>
        </w:rPr>
        <w:t xml:space="preserve"> годы. За   20</w:t>
      </w:r>
      <w:r w:rsidR="00627B27" w:rsidRPr="00503DAD">
        <w:rPr>
          <w:sz w:val="28"/>
          <w:szCs w:val="28"/>
        </w:rPr>
        <w:t>2</w:t>
      </w:r>
      <w:r w:rsidR="00B3147E" w:rsidRPr="00503DAD">
        <w:rPr>
          <w:sz w:val="28"/>
          <w:szCs w:val="28"/>
        </w:rPr>
        <w:t>2</w:t>
      </w:r>
      <w:r w:rsidR="00627B27" w:rsidRPr="00503DAD">
        <w:rPr>
          <w:sz w:val="28"/>
          <w:szCs w:val="28"/>
        </w:rPr>
        <w:t xml:space="preserve"> </w:t>
      </w:r>
      <w:r w:rsidR="00360AC0" w:rsidRPr="00503DAD">
        <w:rPr>
          <w:sz w:val="28"/>
          <w:szCs w:val="28"/>
        </w:rPr>
        <w:t>год по</w:t>
      </w:r>
      <w:r w:rsidRPr="00503DAD">
        <w:rPr>
          <w:sz w:val="28"/>
          <w:szCs w:val="28"/>
        </w:rPr>
        <w:t xml:space="preserve"> данной Программе было </w:t>
      </w:r>
      <w:r w:rsidR="00D36FD5" w:rsidRPr="00503DAD">
        <w:rPr>
          <w:sz w:val="28"/>
          <w:szCs w:val="28"/>
        </w:rPr>
        <w:t>профинансировано мероприятий</w:t>
      </w:r>
      <w:r w:rsidRPr="00503DAD">
        <w:rPr>
          <w:sz w:val="28"/>
          <w:szCs w:val="28"/>
        </w:rPr>
        <w:t xml:space="preserve"> </w:t>
      </w:r>
      <w:r w:rsidR="00B3147E" w:rsidRPr="00503DAD">
        <w:rPr>
          <w:sz w:val="28"/>
          <w:szCs w:val="28"/>
        </w:rPr>
        <w:t>на сумму 1670,7</w:t>
      </w:r>
      <w:r w:rsidR="00733DA7" w:rsidRPr="00503DAD">
        <w:rPr>
          <w:sz w:val="28"/>
          <w:szCs w:val="28"/>
        </w:rPr>
        <w:t xml:space="preserve"> </w:t>
      </w:r>
      <w:proofErr w:type="spellStart"/>
      <w:proofErr w:type="gramStart"/>
      <w:r w:rsidR="00733DA7" w:rsidRPr="00503DAD">
        <w:rPr>
          <w:sz w:val="28"/>
          <w:szCs w:val="28"/>
        </w:rPr>
        <w:t>тыс.рублей</w:t>
      </w:r>
      <w:proofErr w:type="spellEnd"/>
      <w:proofErr w:type="gramEnd"/>
      <w:r w:rsidR="00733DA7" w:rsidRPr="00503DAD">
        <w:rPr>
          <w:sz w:val="28"/>
          <w:szCs w:val="28"/>
        </w:rPr>
        <w:t>.</w:t>
      </w:r>
    </w:p>
    <w:p w14:paraId="09F3C3D6" w14:textId="77777777" w:rsidR="001255D1" w:rsidRPr="00503DAD" w:rsidRDefault="00046E07" w:rsidP="00503DAD">
      <w:pPr>
        <w:spacing w:line="276" w:lineRule="auto"/>
        <w:ind w:firstLine="708"/>
        <w:jc w:val="both"/>
        <w:rPr>
          <w:sz w:val="28"/>
          <w:szCs w:val="28"/>
        </w:rPr>
      </w:pPr>
      <w:r w:rsidRPr="00503DAD">
        <w:rPr>
          <w:sz w:val="28"/>
          <w:szCs w:val="28"/>
        </w:rPr>
        <w:t xml:space="preserve"> </w:t>
      </w:r>
      <w:r w:rsidR="00733DA7" w:rsidRPr="00503DAD">
        <w:rPr>
          <w:sz w:val="28"/>
          <w:szCs w:val="28"/>
        </w:rPr>
        <w:t xml:space="preserve">Весомую помощь предпринимателям в округе оказывает «Центр развития бизнеса», деятельность которого значительно активизировалась. </w:t>
      </w:r>
    </w:p>
    <w:p w14:paraId="63ED12DC" w14:textId="77777777" w:rsidR="00D255A4" w:rsidRPr="00503DAD" w:rsidRDefault="001255D1" w:rsidP="00503DAD">
      <w:pPr>
        <w:spacing w:line="276" w:lineRule="auto"/>
        <w:ind w:firstLine="708"/>
        <w:jc w:val="both"/>
        <w:rPr>
          <w:sz w:val="28"/>
          <w:szCs w:val="28"/>
        </w:rPr>
      </w:pPr>
      <w:r w:rsidRPr="00503DAD">
        <w:rPr>
          <w:sz w:val="28"/>
          <w:szCs w:val="28"/>
        </w:rPr>
        <w:t>Большую помощь предпринимателям в округе оказывает «Центр развития бизнеса», деятельность которог</w:t>
      </w:r>
      <w:r w:rsidR="00D255A4" w:rsidRPr="00503DAD">
        <w:rPr>
          <w:sz w:val="28"/>
          <w:szCs w:val="28"/>
        </w:rPr>
        <w:t>о значительно активизировалась.</w:t>
      </w:r>
    </w:p>
    <w:p w14:paraId="63090C7D" w14:textId="35558A91" w:rsidR="001255D1" w:rsidRPr="00503DAD" w:rsidRDefault="00C67FD5" w:rsidP="00503DAD">
      <w:pPr>
        <w:spacing w:line="276" w:lineRule="auto"/>
        <w:jc w:val="both"/>
        <w:rPr>
          <w:sz w:val="28"/>
          <w:szCs w:val="28"/>
          <w:highlight w:val="yellow"/>
        </w:rPr>
      </w:pPr>
      <w:r w:rsidRPr="00503DAD">
        <w:rPr>
          <w:color w:val="000000"/>
          <w:sz w:val="28"/>
          <w:szCs w:val="28"/>
        </w:rPr>
        <w:t xml:space="preserve">С декабря 2021 года с участием представителей министерства промышленности, торговли и предпринимательства Нижегородской области на базе </w:t>
      </w:r>
      <w:proofErr w:type="spellStart"/>
      <w:r w:rsidRPr="00503DAD">
        <w:rPr>
          <w:color w:val="000000"/>
          <w:sz w:val="28"/>
          <w:szCs w:val="28"/>
        </w:rPr>
        <w:t>Бизнесцентра</w:t>
      </w:r>
      <w:proofErr w:type="spellEnd"/>
      <w:r w:rsidRPr="00503DAD">
        <w:rPr>
          <w:color w:val="000000"/>
          <w:sz w:val="28"/>
          <w:szCs w:val="28"/>
        </w:rPr>
        <w:t xml:space="preserve"> организована </w:t>
      </w:r>
      <w:r w:rsidRPr="00503DAD">
        <w:rPr>
          <w:sz w:val="28"/>
          <w:szCs w:val="28"/>
        </w:rPr>
        <w:t xml:space="preserve"> деятельность </w:t>
      </w:r>
      <w:r w:rsidRPr="00503DAD">
        <w:rPr>
          <w:color w:val="000000"/>
          <w:sz w:val="28"/>
          <w:szCs w:val="28"/>
        </w:rPr>
        <w:t>2-х окон центра «Мой бизнес»</w:t>
      </w:r>
      <w:r w:rsidRPr="00503DAD">
        <w:rPr>
          <w:sz w:val="28"/>
          <w:szCs w:val="28"/>
        </w:rPr>
        <w:t xml:space="preserve"> в рамках национального проекта «Малое и среднее предпринимательство». </w:t>
      </w:r>
    </w:p>
    <w:p w14:paraId="42F875C8" w14:textId="67AC9626" w:rsidR="00283598" w:rsidRPr="00503DAD" w:rsidRDefault="00283598" w:rsidP="00503DAD">
      <w:pPr>
        <w:spacing w:line="276" w:lineRule="auto"/>
        <w:ind w:firstLine="708"/>
        <w:jc w:val="both"/>
        <w:rPr>
          <w:sz w:val="28"/>
          <w:szCs w:val="28"/>
        </w:rPr>
      </w:pPr>
      <w:r w:rsidRPr="00503DAD">
        <w:rPr>
          <w:sz w:val="28"/>
          <w:szCs w:val="28"/>
        </w:rPr>
        <w:t xml:space="preserve">В рамках мероприятий муниципальной программы на финансирование </w:t>
      </w:r>
      <w:proofErr w:type="spellStart"/>
      <w:r w:rsidRPr="00503DAD">
        <w:rPr>
          <w:sz w:val="28"/>
          <w:szCs w:val="28"/>
        </w:rPr>
        <w:t>Бизнесцентра</w:t>
      </w:r>
      <w:proofErr w:type="spellEnd"/>
      <w:r w:rsidRPr="00503DAD">
        <w:rPr>
          <w:sz w:val="28"/>
          <w:szCs w:val="28"/>
        </w:rPr>
        <w:t xml:space="preserve"> было выделено 1</w:t>
      </w:r>
      <w:r w:rsidR="00733DA7" w:rsidRPr="00503DAD">
        <w:rPr>
          <w:sz w:val="28"/>
          <w:szCs w:val="28"/>
        </w:rPr>
        <w:t>,</w:t>
      </w:r>
      <w:r w:rsidRPr="00503DAD">
        <w:rPr>
          <w:sz w:val="28"/>
          <w:szCs w:val="28"/>
        </w:rPr>
        <w:t xml:space="preserve">655 </w:t>
      </w:r>
      <w:proofErr w:type="spellStart"/>
      <w:proofErr w:type="gramStart"/>
      <w:r w:rsidRPr="00503DAD">
        <w:rPr>
          <w:sz w:val="28"/>
          <w:szCs w:val="28"/>
        </w:rPr>
        <w:t>тыс</w:t>
      </w:r>
      <w:r w:rsidR="00733DA7" w:rsidRPr="00503DAD">
        <w:rPr>
          <w:sz w:val="28"/>
          <w:szCs w:val="28"/>
        </w:rPr>
        <w:t>.</w:t>
      </w:r>
      <w:r w:rsidRPr="00503DAD">
        <w:rPr>
          <w:sz w:val="28"/>
          <w:szCs w:val="28"/>
        </w:rPr>
        <w:t>рублей</w:t>
      </w:r>
      <w:proofErr w:type="spellEnd"/>
      <w:proofErr w:type="gramEnd"/>
      <w:r w:rsidRPr="00503DAD">
        <w:rPr>
          <w:sz w:val="28"/>
          <w:szCs w:val="28"/>
        </w:rPr>
        <w:t xml:space="preserve">. Из них 990 тысяч рублей – на проведение ремонта помещений.  </w:t>
      </w:r>
    </w:p>
    <w:p w14:paraId="50CB4BC7" w14:textId="77777777" w:rsidR="00283598" w:rsidRPr="00503DAD" w:rsidRDefault="00283598" w:rsidP="00503DAD">
      <w:pPr>
        <w:autoSpaceDE w:val="0"/>
        <w:autoSpaceDN w:val="0"/>
        <w:adjustRightInd w:val="0"/>
        <w:spacing w:line="276" w:lineRule="auto"/>
        <w:ind w:firstLine="539"/>
        <w:jc w:val="both"/>
        <w:rPr>
          <w:sz w:val="28"/>
          <w:szCs w:val="28"/>
        </w:rPr>
      </w:pPr>
      <w:r w:rsidRPr="00503DAD">
        <w:rPr>
          <w:sz w:val="28"/>
          <w:szCs w:val="28"/>
        </w:rPr>
        <w:t xml:space="preserve">Количество обращений в </w:t>
      </w:r>
      <w:proofErr w:type="spellStart"/>
      <w:r w:rsidRPr="00503DAD">
        <w:rPr>
          <w:sz w:val="28"/>
          <w:szCs w:val="28"/>
        </w:rPr>
        <w:t>Бизнесцентр</w:t>
      </w:r>
      <w:proofErr w:type="spellEnd"/>
      <w:r w:rsidRPr="00503DAD">
        <w:rPr>
          <w:sz w:val="28"/>
          <w:szCs w:val="28"/>
        </w:rPr>
        <w:t xml:space="preserve"> ежегодно растёт. За 2022 год оказано 1224 услуги на общую сумму 600 тысяч рублей.</w:t>
      </w:r>
    </w:p>
    <w:p w14:paraId="2226EE22" w14:textId="77777777" w:rsidR="00283598" w:rsidRPr="00503DAD" w:rsidRDefault="00283598" w:rsidP="00503DAD">
      <w:pPr>
        <w:autoSpaceDE w:val="0"/>
        <w:autoSpaceDN w:val="0"/>
        <w:adjustRightInd w:val="0"/>
        <w:spacing w:line="276" w:lineRule="auto"/>
        <w:ind w:firstLine="426"/>
        <w:jc w:val="both"/>
        <w:rPr>
          <w:sz w:val="28"/>
          <w:szCs w:val="28"/>
        </w:rPr>
      </w:pPr>
      <w:r w:rsidRPr="00503DAD">
        <w:rPr>
          <w:sz w:val="28"/>
          <w:szCs w:val="28"/>
        </w:rPr>
        <w:t xml:space="preserve">Выдано </w:t>
      </w:r>
      <w:proofErr w:type="spellStart"/>
      <w:r w:rsidRPr="00503DAD">
        <w:rPr>
          <w:sz w:val="28"/>
          <w:szCs w:val="28"/>
        </w:rPr>
        <w:t>микрозаймов</w:t>
      </w:r>
      <w:proofErr w:type="spellEnd"/>
      <w:r w:rsidRPr="00503DAD">
        <w:rPr>
          <w:sz w:val="28"/>
          <w:szCs w:val="28"/>
        </w:rPr>
        <w:t xml:space="preserve"> на поддержку субъектов малого бизнеса - 750 тысяч рублей. </w:t>
      </w:r>
    </w:p>
    <w:p w14:paraId="4A8A43DA" w14:textId="77777777" w:rsidR="00283598" w:rsidRPr="00503DAD" w:rsidRDefault="00283598" w:rsidP="00503DAD">
      <w:pPr>
        <w:spacing w:line="276" w:lineRule="auto"/>
        <w:ind w:firstLine="426"/>
        <w:jc w:val="both"/>
        <w:rPr>
          <w:color w:val="000000"/>
          <w:sz w:val="28"/>
          <w:szCs w:val="28"/>
          <w:shd w:val="clear" w:color="auto" w:fill="FFFFFF"/>
        </w:rPr>
      </w:pPr>
      <w:r w:rsidRPr="00503DAD">
        <w:rPr>
          <w:color w:val="000000"/>
          <w:sz w:val="28"/>
          <w:szCs w:val="28"/>
          <w:shd w:val="clear" w:color="auto" w:fill="FFFFFF"/>
        </w:rPr>
        <w:t xml:space="preserve">В рамках мероприятий развития молодежного предпринимательства </w:t>
      </w:r>
      <w:r w:rsidRPr="00503DAD">
        <w:rPr>
          <w:color w:val="000000"/>
          <w:sz w:val="28"/>
          <w:szCs w:val="28"/>
          <w:shd w:val="clear" w:color="auto" w:fill="FFFFFF"/>
        </w:rPr>
        <w:br/>
        <w:t>1 предприниматель получил областной грант 500 тысяч рублей.</w:t>
      </w:r>
    </w:p>
    <w:p w14:paraId="3559D032" w14:textId="77777777" w:rsidR="00283598" w:rsidRPr="00503DAD" w:rsidRDefault="00283598" w:rsidP="00503DAD">
      <w:pPr>
        <w:spacing w:line="276" w:lineRule="auto"/>
        <w:ind w:firstLine="426"/>
        <w:jc w:val="both"/>
        <w:rPr>
          <w:color w:val="000000"/>
          <w:sz w:val="28"/>
          <w:szCs w:val="28"/>
          <w:shd w:val="clear" w:color="auto" w:fill="FFFFFF"/>
        </w:rPr>
      </w:pPr>
      <w:r w:rsidRPr="00503DAD">
        <w:rPr>
          <w:sz w:val="28"/>
          <w:szCs w:val="28"/>
        </w:rPr>
        <w:t>Оказывалась помощь в подготовке документов и бизнес-планов на выплаты по социальному контракту для предпринимателей и самозанятых граждан. Субсидии на</w:t>
      </w:r>
      <w:r w:rsidRPr="00503DAD">
        <w:rPr>
          <w:color w:val="000000"/>
          <w:sz w:val="28"/>
          <w:szCs w:val="28"/>
          <w:shd w:val="clear" w:color="auto" w:fill="FFFFFF"/>
        </w:rPr>
        <w:t xml:space="preserve"> общую сумму 3 миллиона 200 тысяч рублей получили</w:t>
      </w:r>
      <w:r w:rsidRPr="00503DAD">
        <w:rPr>
          <w:sz w:val="28"/>
          <w:szCs w:val="28"/>
          <w:shd w:val="clear" w:color="auto" w:fill="FFFFFF"/>
        </w:rPr>
        <w:t xml:space="preserve"> 10</w:t>
      </w:r>
      <w:r w:rsidRPr="00503DAD">
        <w:rPr>
          <w:color w:val="000000"/>
          <w:sz w:val="28"/>
          <w:szCs w:val="28"/>
          <w:shd w:val="clear" w:color="auto" w:fill="FFFFFF"/>
        </w:rPr>
        <w:t xml:space="preserve"> человек. </w:t>
      </w:r>
    </w:p>
    <w:p w14:paraId="5194EB60" w14:textId="77777777" w:rsidR="00283598" w:rsidRPr="00503DAD" w:rsidRDefault="00283598" w:rsidP="00503DAD">
      <w:pPr>
        <w:autoSpaceDE w:val="0"/>
        <w:autoSpaceDN w:val="0"/>
        <w:adjustRightInd w:val="0"/>
        <w:spacing w:line="276" w:lineRule="auto"/>
        <w:ind w:firstLine="426"/>
        <w:jc w:val="both"/>
        <w:rPr>
          <w:sz w:val="28"/>
          <w:szCs w:val="28"/>
        </w:rPr>
      </w:pPr>
      <w:r w:rsidRPr="00503DAD">
        <w:rPr>
          <w:color w:val="000000"/>
          <w:sz w:val="28"/>
          <w:szCs w:val="28"/>
          <w:shd w:val="clear" w:color="auto" w:fill="FFFFFF"/>
        </w:rPr>
        <w:t xml:space="preserve">В 2022 году </w:t>
      </w:r>
      <w:proofErr w:type="spellStart"/>
      <w:r w:rsidRPr="00503DAD">
        <w:rPr>
          <w:color w:val="000000"/>
          <w:sz w:val="28"/>
          <w:szCs w:val="28"/>
          <w:shd w:val="clear" w:color="auto" w:fill="FFFFFF"/>
        </w:rPr>
        <w:t>Бизнесцентр</w:t>
      </w:r>
      <w:proofErr w:type="spellEnd"/>
      <w:r w:rsidRPr="00503DAD">
        <w:rPr>
          <w:color w:val="000000"/>
          <w:sz w:val="28"/>
          <w:szCs w:val="28"/>
          <w:shd w:val="clear" w:color="auto" w:fill="FFFFFF"/>
        </w:rPr>
        <w:t xml:space="preserve"> принял</w:t>
      </w:r>
      <w:r w:rsidRPr="00503DAD">
        <w:rPr>
          <w:sz w:val="28"/>
          <w:szCs w:val="28"/>
        </w:rPr>
        <w:t xml:space="preserve"> участие в конкурсе «Предприниматель года» в номинациях: «Лучшая организация по поддержки бизнеса» и «Эффективность и развитие в сфере услуг».</w:t>
      </w:r>
    </w:p>
    <w:p w14:paraId="11F322FD" w14:textId="5091E8A5" w:rsidR="00DB7187" w:rsidRPr="00503DAD" w:rsidRDefault="006A3DE0" w:rsidP="00503DAD">
      <w:pPr>
        <w:spacing w:line="276" w:lineRule="auto"/>
        <w:ind w:firstLine="708"/>
        <w:jc w:val="both"/>
        <w:rPr>
          <w:rFonts w:eastAsiaTheme="minorHAnsi"/>
          <w:iCs/>
          <w:sz w:val="28"/>
          <w:szCs w:val="28"/>
          <w:lang w:eastAsia="en-US"/>
        </w:rPr>
      </w:pPr>
      <w:r w:rsidRPr="00503DAD">
        <w:rPr>
          <w:rFonts w:eastAsiaTheme="minorHAnsi"/>
          <w:iCs/>
          <w:sz w:val="28"/>
          <w:szCs w:val="28"/>
          <w:lang w:eastAsia="en-US"/>
        </w:rPr>
        <w:t xml:space="preserve">В целях создания положительного имиджа предпринимательского сообщества ежегодно проводятся </w:t>
      </w:r>
      <w:r w:rsidR="00A460AC" w:rsidRPr="00503DAD">
        <w:rPr>
          <w:rFonts w:eastAsiaTheme="minorHAnsi"/>
          <w:iCs/>
          <w:sz w:val="28"/>
          <w:szCs w:val="28"/>
          <w:lang w:eastAsia="en-US"/>
        </w:rPr>
        <w:t xml:space="preserve">конкурс «Предприниматель года» </w:t>
      </w:r>
      <w:r w:rsidRPr="00503DAD">
        <w:rPr>
          <w:rFonts w:eastAsiaTheme="minorHAnsi"/>
          <w:iCs/>
          <w:sz w:val="28"/>
          <w:szCs w:val="28"/>
          <w:lang w:eastAsia="en-US"/>
        </w:rPr>
        <w:t xml:space="preserve">и </w:t>
      </w:r>
      <w:r w:rsidR="008F33A5" w:rsidRPr="00503DAD">
        <w:rPr>
          <w:rFonts w:eastAsiaTheme="minorHAnsi"/>
          <w:iCs/>
          <w:sz w:val="28"/>
          <w:szCs w:val="28"/>
          <w:lang w:eastAsia="en-US"/>
        </w:rPr>
        <w:t>обеспечивается участие в областн</w:t>
      </w:r>
      <w:r w:rsidR="001255D1" w:rsidRPr="00503DAD">
        <w:rPr>
          <w:rFonts w:eastAsiaTheme="minorHAnsi"/>
          <w:iCs/>
          <w:sz w:val="28"/>
          <w:szCs w:val="28"/>
          <w:lang w:eastAsia="en-US"/>
        </w:rPr>
        <w:t>ых</w:t>
      </w:r>
      <w:r w:rsidR="008F33A5" w:rsidRPr="00503DAD">
        <w:rPr>
          <w:rFonts w:eastAsiaTheme="minorHAnsi"/>
          <w:iCs/>
          <w:sz w:val="28"/>
          <w:szCs w:val="28"/>
          <w:lang w:eastAsia="en-US"/>
        </w:rPr>
        <w:t xml:space="preserve"> конкурс</w:t>
      </w:r>
      <w:r w:rsidR="001255D1" w:rsidRPr="00503DAD">
        <w:rPr>
          <w:rFonts w:eastAsiaTheme="minorHAnsi"/>
          <w:iCs/>
          <w:sz w:val="28"/>
          <w:szCs w:val="28"/>
          <w:lang w:eastAsia="en-US"/>
        </w:rPr>
        <w:t>ах</w:t>
      </w:r>
      <w:r w:rsidRPr="00503DAD">
        <w:rPr>
          <w:rFonts w:eastAsiaTheme="minorHAnsi"/>
          <w:iCs/>
          <w:sz w:val="28"/>
          <w:szCs w:val="28"/>
          <w:lang w:eastAsia="en-US"/>
        </w:rPr>
        <w:t xml:space="preserve">, </w:t>
      </w:r>
      <w:r w:rsidR="005F6695" w:rsidRPr="00503DAD">
        <w:rPr>
          <w:rFonts w:eastAsiaTheme="minorHAnsi"/>
          <w:iCs/>
          <w:sz w:val="28"/>
          <w:szCs w:val="28"/>
          <w:lang w:eastAsia="en-US"/>
        </w:rPr>
        <w:t>в котор</w:t>
      </w:r>
      <w:r w:rsidR="001F3913" w:rsidRPr="00503DAD">
        <w:rPr>
          <w:rFonts w:eastAsiaTheme="minorHAnsi"/>
          <w:iCs/>
          <w:sz w:val="28"/>
          <w:szCs w:val="28"/>
          <w:lang w:eastAsia="en-US"/>
        </w:rPr>
        <w:t>ом</w:t>
      </w:r>
      <w:r w:rsidR="005F6695" w:rsidRPr="00503DAD">
        <w:rPr>
          <w:rFonts w:eastAsiaTheme="minorHAnsi"/>
          <w:iCs/>
          <w:sz w:val="28"/>
          <w:szCs w:val="28"/>
          <w:lang w:eastAsia="en-US"/>
        </w:rPr>
        <w:t xml:space="preserve"> принимают участие субъекты малого предпринимател</w:t>
      </w:r>
      <w:r w:rsidR="0004724D" w:rsidRPr="00503DAD">
        <w:rPr>
          <w:rFonts w:eastAsiaTheme="minorHAnsi"/>
          <w:iCs/>
          <w:sz w:val="28"/>
          <w:szCs w:val="28"/>
          <w:lang w:eastAsia="en-US"/>
        </w:rPr>
        <w:t>ьства Большемурашкинского округа</w:t>
      </w:r>
      <w:r w:rsidRPr="00503DAD">
        <w:rPr>
          <w:rFonts w:eastAsiaTheme="minorHAnsi"/>
          <w:iCs/>
          <w:sz w:val="28"/>
          <w:szCs w:val="28"/>
          <w:lang w:eastAsia="en-US"/>
        </w:rPr>
        <w:t>. Проводятся семинары по разъяснению положени</w:t>
      </w:r>
      <w:r w:rsidR="001255D1" w:rsidRPr="00503DAD">
        <w:rPr>
          <w:rFonts w:eastAsiaTheme="minorHAnsi"/>
          <w:iCs/>
          <w:sz w:val="28"/>
          <w:szCs w:val="28"/>
          <w:lang w:eastAsia="en-US"/>
        </w:rPr>
        <w:t>й действующего законодательства</w:t>
      </w:r>
      <w:r w:rsidRPr="00503DAD">
        <w:rPr>
          <w:rFonts w:eastAsiaTheme="minorHAnsi"/>
          <w:iCs/>
          <w:sz w:val="28"/>
          <w:szCs w:val="28"/>
          <w:lang w:eastAsia="en-US"/>
        </w:rPr>
        <w:t xml:space="preserve">. </w:t>
      </w:r>
    </w:p>
    <w:p w14:paraId="3791FBF5" w14:textId="6F3C628E" w:rsidR="006A3DE0" w:rsidRPr="00503DAD" w:rsidRDefault="006A3DE0" w:rsidP="00503DAD">
      <w:pPr>
        <w:spacing w:line="276" w:lineRule="auto"/>
        <w:ind w:firstLine="709"/>
        <w:jc w:val="both"/>
        <w:rPr>
          <w:rFonts w:eastAsiaTheme="minorHAnsi"/>
          <w:iCs/>
          <w:sz w:val="28"/>
          <w:szCs w:val="28"/>
          <w:lang w:eastAsia="en-US"/>
        </w:rPr>
      </w:pPr>
      <w:r w:rsidRPr="00503DAD">
        <w:rPr>
          <w:rFonts w:eastAsiaTheme="minorHAnsi"/>
          <w:iCs/>
          <w:sz w:val="28"/>
          <w:szCs w:val="28"/>
          <w:lang w:eastAsia="en-US"/>
        </w:rPr>
        <w:lastRenderedPageBreak/>
        <w:t xml:space="preserve">По данным </w:t>
      </w:r>
      <w:r w:rsidR="002A786A" w:rsidRPr="00503DAD">
        <w:rPr>
          <w:rFonts w:eastAsiaTheme="minorHAnsi"/>
          <w:iCs/>
          <w:sz w:val="28"/>
          <w:szCs w:val="28"/>
          <w:lang w:eastAsia="en-US"/>
        </w:rPr>
        <w:t>формы №</w:t>
      </w:r>
      <w:r w:rsidRPr="00503DAD">
        <w:rPr>
          <w:rFonts w:eastAsiaTheme="minorHAnsi"/>
          <w:iCs/>
          <w:sz w:val="28"/>
          <w:szCs w:val="28"/>
          <w:lang w:eastAsia="en-US"/>
        </w:rPr>
        <w:t xml:space="preserve"> 22-1 «Сведения о наличии и распределении земель по категориям и формам </w:t>
      </w:r>
      <w:r w:rsidR="00242E01" w:rsidRPr="00503DAD">
        <w:rPr>
          <w:rFonts w:eastAsiaTheme="minorHAnsi"/>
          <w:iCs/>
          <w:sz w:val="28"/>
          <w:szCs w:val="28"/>
          <w:lang w:eastAsia="en-US"/>
        </w:rPr>
        <w:t>собственности» по состоянию на 31.12</w:t>
      </w:r>
      <w:r w:rsidRPr="00503DAD">
        <w:rPr>
          <w:rFonts w:eastAsiaTheme="minorHAnsi"/>
          <w:iCs/>
          <w:sz w:val="28"/>
          <w:szCs w:val="28"/>
          <w:lang w:eastAsia="en-US"/>
        </w:rPr>
        <w:t>.20</w:t>
      </w:r>
      <w:r w:rsidR="00727D7C" w:rsidRPr="00503DAD">
        <w:rPr>
          <w:rFonts w:eastAsiaTheme="minorHAnsi"/>
          <w:iCs/>
          <w:sz w:val="28"/>
          <w:szCs w:val="28"/>
          <w:lang w:eastAsia="en-US"/>
        </w:rPr>
        <w:t>2</w:t>
      </w:r>
      <w:r w:rsidR="007435FB" w:rsidRPr="00503DAD">
        <w:rPr>
          <w:rFonts w:eastAsiaTheme="minorHAnsi"/>
          <w:iCs/>
          <w:sz w:val="28"/>
          <w:szCs w:val="28"/>
          <w:lang w:eastAsia="en-US"/>
        </w:rPr>
        <w:t>2</w:t>
      </w:r>
      <w:r w:rsidRPr="00503DAD">
        <w:rPr>
          <w:rFonts w:eastAsiaTheme="minorHAnsi"/>
          <w:iCs/>
          <w:sz w:val="28"/>
          <w:szCs w:val="28"/>
          <w:lang w:eastAsia="en-US"/>
        </w:rPr>
        <w:t xml:space="preserve"> года на терри</w:t>
      </w:r>
      <w:r w:rsidR="0004724D" w:rsidRPr="00503DAD">
        <w:rPr>
          <w:rFonts w:eastAsiaTheme="minorHAnsi"/>
          <w:iCs/>
          <w:sz w:val="28"/>
          <w:szCs w:val="28"/>
          <w:lang w:eastAsia="en-US"/>
        </w:rPr>
        <w:t>тории Большемурашкинского округа</w:t>
      </w:r>
      <w:r w:rsidRPr="00503DAD">
        <w:rPr>
          <w:rFonts w:eastAsiaTheme="minorHAnsi"/>
          <w:iCs/>
          <w:sz w:val="28"/>
          <w:szCs w:val="28"/>
          <w:lang w:eastAsia="en-US"/>
        </w:rPr>
        <w:t xml:space="preserve"> общая площадь земельных участков в административных границах</w:t>
      </w:r>
      <w:r w:rsidR="0004724D" w:rsidRPr="00503DAD">
        <w:rPr>
          <w:rFonts w:eastAsiaTheme="minorHAnsi"/>
          <w:iCs/>
          <w:sz w:val="28"/>
          <w:szCs w:val="28"/>
          <w:lang w:eastAsia="en-US"/>
        </w:rPr>
        <w:t xml:space="preserve"> округа</w:t>
      </w:r>
      <w:r w:rsidR="002A786A" w:rsidRPr="00503DAD">
        <w:rPr>
          <w:rFonts w:eastAsiaTheme="minorHAnsi"/>
          <w:iCs/>
          <w:sz w:val="28"/>
          <w:szCs w:val="28"/>
          <w:lang w:eastAsia="en-US"/>
        </w:rPr>
        <w:t xml:space="preserve"> составляет 65</w:t>
      </w:r>
      <w:r w:rsidRPr="00503DAD">
        <w:rPr>
          <w:rFonts w:eastAsiaTheme="minorHAnsi"/>
          <w:iCs/>
          <w:sz w:val="28"/>
          <w:szCs w:val="28"/>
          <w:lang w:eastAsia="en-US"/>
        </w:rPr>
        <w:t xml:space="preserve"> 864 га, из них:</w:t>
      </w:r>
    </w:p>
    <w:p w14:paraId="767BBABF" w14:textId="750673E0" w:rsidR="006A3DE0" w:rsidRPr="00503DAD" w:rsidRDefault="006A3DE0" w:rsidP="00503DAD">
      <w:pPr>
        <w:spacing w:line="276" w:lineRule="auto"/>
        <w:jc w:val="both"/>
        <w:rPr>
          <w:rFonts w:eastAsiaTheme="minorHAnsi"/>
          <w:iCs/>
          <w:sz w:val="28"/>
          <w:szCs w:val="28"/>
          <w:lang w:eastAsia="en-US"/>
        </w:rPr>
      </w:pPr>
      <w:r w:rsidRPr="00503DAD">
        <w:rPr>
          <w:rFonts w:eastAsiaTheme="minorHAnsi"/>
          <w:iCs/>
          <w:sz w:val="28"/>
          <w:szCs w:val="28"/>
          <w:lang w:eastAsia="en-US"/>
        </w:rPr>
        <w:t xml:space="preserve">- земельные участки, переданные по договорам </w:t>
      </w:r>
      <w:r w:rsidR="007435FB" w:rsidRPr="00503DAD">
        <w:rPr>
          <w:rFonts w:eastAsiaTheme="minorHAnsi"/>
          <w:iCs/>
          <w:sz w:val="28"/>
          <w:szCs w:val="28"/>
          <w:lang w:eastAsia="en-US"/>
        </w:rPr>
        <w:t>аренды: 4046,12</w:t>
      </w:r>
      <w:r w:rsidR="00CA7CFD" w:rsidRPr="00503DAD">
        <w:rPr>
          <w:rFonts w:eastAsiaTheme="minorHAnsi"/>
          <w:iCs/>
          <w:sz w:val="28"/>
          <w:szCs w:val="28"/>
          <w:lang w:eastAsia="en-US"/>
        </w:rPr>
        <w:t xml:space="preserve"> га;</w:t>
      </w:r>
    </w:p>
    <w:p w14:paraId="03B81BF0" w14:textId="0289D585" w:rsidR="006A3DE0" w:rsidRPr="00503DAD" w:rsidRDefault="006A3DE0" w:rsidP="00503DAD">
      <w:pPr>
        <w:spacing w:line="276" w:lineRule="auto"/>
        <w:jc w:val="both"/>
        <w:rPr>
          <w:rFonts w:eastAsiaTheme="minorHAnsi"/>
          <w:iCs/>
          <w:sz w:val="28"/>
          <w:szCs w:val="28"/>
          <w:lang w:eastAsia="en-US"/>
        </w:rPr>
      </w:pPr>
      <w:r w:rsidRPr="00503DAD">
        <w:rPr>
          <w:rFonts w:eastAsiaTheme="minorHAnsi"/>
          <w:iCs/>
          <w:sz w:val="28"/>
          <w:szCs w:val="28"/>
          <w:lang w:eastAsia="en-US"/>
        </w:rPr>
        <w:t xml:space="preserve">-  площадь </w:t>
      </w:r>
      <w:r w:rsidR="00186B64" w:rsidRPr="00503DAD">
        <w:rPr>
          <w:rFonts w:eastAsiaTheme="minorHAnsi"/>
          <w:iCs/>
          <w:sz w:val="28"/>
          <w:szCs w:val="28"/>
          <w:lang w:eastAsia="en-US"/>
        </w:rPr>
        <w:t>земель, ограниченных</w:t>
      </w:r>
      <w:r w:rsidRPr="00503DAD">
        <w:rPr>
          <w:rFonts w:eastAsiaTheme="minorHAnsi"/>
          <w:iCs/>
          <w:sz w:val="28"/>
          <w:szCs w:val="28"/>
          <w:lang w:eastAsia="en-US"/>
        </w:rPr>
        <w:t xml:space="preserve"> в </w:t>
      </w:r>
      <w:r w:rsidR="00186B64" w:rsidRPr="00503DAD">
        <w:rPr>
          <w:rFonts w:eastAsiaTheme="minorHAnsi"/>
          <w:iCs/>
          <w:sz w:val="28"/>
          <w:szCs w:val="28"/>
          <w:lang w:eastAsia="en-US"/>
        </w:rPr>
        <w:t>обороте: 9383</w:t>
      </w:r>
      <w:r w:rsidRPr="00503DAD">
        <w:rPr>
          <w:rFonts w:eastAsiaTheme="minorHAnsi"/>
          <w:iCs/>
          <w:sz w:val="28"/>
          <w:szCs w:val="28"/>
          <w:lang w:eastAsia="en-US"/>
        </w:rPr>
        <w:t xml:space="preserve"> га (земли лесного фонда);</w:t>
      </w:r>
    </w:p>
    <w:p w14:paraId="4914850D" w14:textId="10975273" w:rsidR="006A3DE0" w:rsidRPr="00503DAD" w:rsidRDefault="006A3DE0" w:rsidP="00503DAD">
      <w:pPr>
        <w:spacing w:line="276" w:lineRule="auto"/>
        <w:jc w:val="both"/>
        <w:rPr>
          <w:rFonts w:eastAsiaTheme="minorHAnsi"/>
          <w:iCs/>
          <w:sz w:val="28"/>
          <w:szCs w:val="28"/>
          <w:lang w:eastAsia="en-US"/>
        </w:rPr>
      </w:pPr>
      <w:r w:rsidRPr="00503DAD">
        <w:rPr>
          <w:rFonts w:eastAsiaTheme="minorHAnsi"/>
          <w:iCs/>
          <w:sz w:val="28"/>
          <w:szCs w:val="28"/>
          <w:lang w:eastAsia="en-US"/>
        </w:rPr>
        <w:t xml:space="preserve">- земли, </w:t>
      </w:r>
      <w:r w:rsidR="002A786A" w:rsidRPr="00503DAD">
        <w:rPr>
          <w:rFonts w:eastAsiaTheme="minorHAnsi"/>
          <w:iCs/>
          <w:sz w:val="28"/>
          <w:szCs w:val="28"/>
          <w:lang w:eastAsia="en-US"/>
        </w:rPr>
        <w:t>изъятые, из</w:t>
      </w:r>
      <w:r w:rsidRPr="00503DAD">
        <w:rPr>
          <w:rFonts w:eastAsiaTheme="minorHAnsi"/>
          <w:iCs/>
          <w:sz w:val="28"/>
          <w:szCs w:val="28"/>
          <w:lang w:eastAsia="en-US"/>
        </w:rPr>
        <w:t xml:space="preserve"> </w:t>
      </w:r>
      <w:r w:rsidR="002A786A" w:rsidRPr="00503DAD">
        <w:rPr>
          <w:rFonts w:eastAsiaTheme="minorHAnsi"/>
          <w:iCs/>
          <w:sz w:val="28"/>
          <w:szCs w:val="28"/>
          <w:lang w:eastAsia="en-US"/>
        </w:rPr>
        <w:t>оборота отсутствуют</w:t>
      </w:r>
      <w:r w:rsidRPr="00503DAD">
        <w:rPr>
          <w:rFonts w:eastAsiaTheme="minorHAnsi"/>
          <w:iCs/>
          <w:sz w:val="28"/>
          <w:szCs w:val="28"/>
          <w:lang w:eastAsia="en-US"/>
        </w:rPr>
        <w:t>.</w:t>
      </w:r>
    </w:p>
    <w:p w14:paraId="33412CC6" w14:textId="1514C9E4" w:rsidR="00727D7C" w:rsidRPr="00503DAD" w:rsidRDefault="00727D7C" w:rsidP="00503DAD">
      <w:pPr>
        <w:spacing w:line="276" w:lineRule="auto"/>
        <w:ind w:firstLine="709"/>
        <w:jc w:val="both"/>
        <w:rPr>
          <w:rFonts w:eastAsiaTheme="minorHAnsi"/>
          <w:iCs/>
          <w:sz w:val="28"/>
          <w:szCs w:val="28"/>
          <w:lang w:eastAsia="en-US"/>
        </w:rPr>
      </w:pPr>
      <w:r w:rsidRPr="00503DAD">
        <w:rPr>
          <w:rFonts w:eastAsiaTheme="minorHAnsi"/>
          <w:iCs/>
          <w:sz w:val="28"/>
          <w:szCs w:val="28"/>
          <w:lang w:eastAsia="en-US"/>
        </w:rPr>
        <w:t>Общая площадь земельных участков, являющихся объектами налогообложения земельным налогом по состоянию на 31.12.202</w:t>
      </w:r>
      <w:r w:rsidR="007435FB" w:rsidRPr="00503DAD">
        <w:rPr>
          <w:rFonts w:eastAsiaTheme="minorHAnsi"/>
          <w:iCs/>
          <w:sz w:val="28"/>
          <w:szCs w:val="28"/>
          <w:lang w:eastAsia="en-US"/>
        </w:rPr>
        <w:t>2</w:t>
      </w:r>
      <w:r w:rsidRPr="00503DAD">
        <w:rPr>
          <w:rFonts w:eastAsiaTheme="minorHAnsi"/>
          <w:iCs/>
          <w:sz w:val="28"/>
          <w:szCs w:val="28"/>
          <w:lang w:eastAsia="en-US"/>
        </w:rPr>
        <w:t xml:space="preserve"> </w:t>
      </w:r>
      <w:r w:rsidR="00A46BFA" w:rsidRPr="00503DAD">
        <w:rPr>
          <w:rFonts w:eastAsiaTheme="minorHAnsi"/>
          <w:iCs/>
          <w:sz w:val="28"/>
          <w:szCs w:val="28"/>
          <w:lang w:eastAsia="en-US"/>
        </w:rPr>
        <w:t>года,</w:t>
      </w:r>
      <w:r w:rsidRPr="00503DAD">
        <w:rPr>
          <w:rFonts w:eastAsiaTheme="minorHAnsi"/>
          <w:iCs/>
          <w:sz w:val="28"/>
          <w:szCs w:val="28"/>
          <w:lang w:eastAsia="en-US"/>
        </w:rPr>
        <w:t xml:space="preserve"> составляет </w:t>
      </w:r>
      <w:r w:rsidR="007435FB" w:rsidRPr="00503DAD">
        <w:rPr>
          <w:rFonts w:eastAsiaTheme="minorHAnsi"/>
          <w:iCs/>
          <w:sz w:val="28"/>
          <w:szCs w:val="28"/>
          <w:lang w:eastAsia="en-US"/>
        </w:rPr>
        <w:t>46368</w:t>
      </w:r>
      <w:r w:rsidR="00161568" w:rsidRPr="00503DAD">
        <w:rPr>
          <w:rFonts w:eastAsiaTheme="minorHAnsi"/>
          <w:iCs/>
          <w:sz w:val="28"/>
          <w:szCs w:val="28"/>
          <w:lang w:eastAsia="en-US"/>
        </w:rPr>
        <w:t xml:space="preserve"> </w:t>
      </w:r>
      <w:r w:rsidRPr="00503DAD">
        <w:rPr>
          <w:rFonts w:eastAsiaTheme="minorHAnsi"/>
          <w:iCs/>
          <w:sz w:val="28"/>
          <w:szCs w:val="28"/>
          <w:lang w:eastAsia="en-US"/>
        </w:rPr>
        <w:t xml:space="preserve">га или </w:t>
      </w:r>
      <w:r w:rsidR="007435FB" w:rsidRPr="00503DAD">
        <w:rPr>
          <w:rFonts w:eastAsiaTheme="minorHAnsi"/>
          <w:iCs/>
          <w:sz w:val="28"/>
          <w:szCs w:val="28"/>
          <w:lang w:eastAsia="en-US"/>
        </w:rPr>
        <w:t>82,1</w:t>
      </w:r>
      <w:r w:rsidRPr="00503DAD">
        <w:rPr>
          <w:rFonts w:eastAsiaTheme="minorHAnsi"/>
          <w:iCs/>
          <w:sz w:val="28"/>
          <w:szCs w:val="28"/>
          <w:lang w:eastAsia="en-US"/>
        </w:rPr>
        <w:t xml:space="preserve">% от общей площади </w:t>
      </w:r>
      <w:r w:rsidR="0004724D" w:rsidRPr="00503DAD">
        <w:rPr>
          <w:rFonts w:eastAsiaTheme="minorHAnsi"/>
          <w:iCs/>
          <w:sz w:val="28"/>
          <w:szCs w:val="28"/>
          <w:lang w:eastAsia="en-US"/>
        </w:rPr>
        <w:t>территории муниципального округа</w:t>
      </w:r>
      <w:r w:rsidRPr="00503DAD">
        <w:rPr>
          <w:rFonts w:eastAsiaTheme="minorHAnsi"/>
          <w:iCs/>
          <w:sz w:val="28"/>
          <w:szCs w:val="28"/>
          <w:lang w:eastAsia="en-US"/>
        </w:rPr>
        <w:t>, подлежащей налогообложению.</w:t>
      </w:r>
    </w:p>
    <w:p w14:paraId="665F74BB" w14:textId="78E8390C" w:rsidR="006A3DE0" w:rsidRPr="00503DAD" w:rsidRDefault="006A3DE0" w:rsidP="00503DAD">
      <w:pPr>
        <w:spacing w:line="276" w:lineRule="auto"/>
        <w:ind w:firstLine="567"/>
        <w:jc w:val="both"/>
        <w:rPr>
          <w:rFonts w:eastAsiaTheme="minorHAnsi"/>
          <w:b/>
          <w:i/>
          <w:sz w:val="28"/>
          <w:szCs w:val="28"/>
          <w:lang w:eastAsia="en-US"/>
        </w:rPr>
      </w:pPr>
      <w:r w:rsidRPr="00503DAD">
        <w:rPr>
          <w:rFonts w:eastAsiaTheme="minorHAnsi"/>
          <w:sz w:val="28"/>
          <w:szCs w:val="28"/>
          <w:lang w:eastAsia="en-US"/>
        </w:rPr>
        <w:t>Земля является основным и главным средством производства в сельском хозяйстве.</w:t>
      </w:r>
      <w:r w:rsidRPr="00503DAD">
        <w:rPr>
          <w:rFonts w:eastAsiaTheme="minorHAnsi"/>
          <w:b/>
          <w:i/>
          <w:sz w:val="28"/>
          <w:szCs w:val="28"/>
          <w:lang w:eastAsia="en-US"/>
        </w:rPr>
        <w:t xml:space="preserve"> </w:t>
      </w:r>
    </w:p>
    <w:p w14:paraId="770E0ABD" w14:textId="79D278DA" w:rsidR="00B97D65" w:rsidRPr="00503DAD" w:rsidRDefault="00B97D65" w:rsidP="00503DAD">
      <w:pPr>
        <w:spacing w:line="276" w:lineRule="auto"/>
        <w:ind w:firstLine="567"/>
        <w:jc w:val="both"/>
        <w:rPr>
          <w:sz w:val="28"/>
          <w:szCs w:val="28"/>
        </w:rPr>
      </w:pPr>
      <w:r w:rsidRPr="00503DAD">
        <w:rPr>
          <w:sz w:val="28"/>
          <w:szCs w:val="28"/>
        </w:rPr>
        <w:t xml:space="preserve">Одной из стратегически </w:t>
      </w:r>
      <w:r w:rsidR="0004724D" w:rsidRPr="00503DAD">
        <w:rPr>
          <w:sz w:val="28"/>
          <w:szCs w:val="28"/>
        </w:rPr>
        <w:t>важных отраслей экономики округа</w:t>
      </w:r>
      <w:r w:rsidRPr="00503DAD">
        <w:rPr>
          <w:sz w:val="28"/>
          <w:szCs w:val="28"/>
        </w:rPr>
        <w:t xml:space="preserve">, несомненно, </w:t>
      </w:r>
      <w:r w:rsidR="002A786A" w:rsidRPr="00503DAD">
        <w:rPr>
          <w:sz w:val="28"/>
          <w:szCs w:val="28"/>
        </w:rPr>
        <w:t>является сельское</w:t>
      </w:r>
      <w:r w:rsidRPr="00503DAD">
        <w:rPr>
          <w:sz w:val="28"/>
          <w:szCs w:val="28"/>
        </w:rPr>
        <w:t xml:space="preserve"> хозяйство. Поэтому увеличение объемов производства сельскохозяйственной продукции, повышение эффективности агропромышленного </w:t>
      </w:r>
      <w:r w:rsidR="00091C22" w:rsidRPr="00503DAD">
        <w:rPr>
          <w:sz w:val="28"/>
          <w:szCs w:val="28"/>
        </w:rPr>
        <w:t>комплекса являются</w:t>
      </w:r>
      <w:r w:rsidRPr="00503DAD">
        <w:rPr>
          <w:sz w:val="28"/>
          <w:szCs w:val="28"/>
        </w:rPr>
        <w:t xml:space="preserve"> одними из приоритетных задач.</w:t>
      </w:r>
    </w:p>
    <w:p w14:paraId="2BD48D13" w14:textId="778F54EC" w:rsidR="00091C22" w:rsidRPr="00503DAD" w:rsidRDefault="00091C22" w:rsidP="00503DAD">
      <w:pPr>
        <w:spacing w:line="276" w:lineRule="auto"/>
        <w:ind w:firstLine="709"/>
        <w:jc w:val="both"/>
        <w:rPr>
          <w:sz w:val="28"/>
          <w:szCs w:val="28"/>
        </w:rPr>
      </w:pPr>
      <w:r w:rsidRPr="00503DAD">
        <w:rPr>
          <w:sz w:val="28"/>
          <w:szCs w:val="28"/>
        </w:rPr>
        <w:t>Деятельность агропромышленного комплекса определяется Государственной программой развития сельского хозяйства и регулирования рынков сельскохозяйственной продукции, сырья и продовольствия, государственной программой развития АПК Нижегородской области и муниципальной программой «Развитие агропромышленного комплекса Большемур</w:t>
      </w:r>
      <w:r w:rsidR="00C23AB0" w:rsidRPr="00503DAD">
        <w:rPr>
          <w:sz w:val="28"/>
          <w:szCs w:val="28"/>
        </w:rPr>
        <w:t>ашкинского муниципального округа</w:t>
      </w:r>
      <w:r w:rsidRPr="00503DAD">
        <w:rPr>
          <w:sz w:val="28"/>
          <w:szCs w:val="28"/>
        </w:rPr>
        <w:t xml:space="preserve"> Нижегородской области».</w:t>
      </w:r>
    </w:p>
    <w:p w14:paraId="70BEE892" w14:textId="6C5BD88A" w:rsidR="002F7845" w:rsidRPr="00503DAD" w:rsidRDefault="002F7845" w:rsidP="00503DAD">
      <w:pPr>
        <w:spacing w:line="276" w:lineRule="auto"/>
        <w:ind w:firstLine="709"/>
        <w:jc w:val="both"/>
        <w:rPr>
          <w:sz w:val="28"/>
          <w:szCs w:val="28"/>
        </w:rPr>
      </w:pPr>
      <w:r w:rsidRPr="00503DAD">
        <w:rPr>
          <w:sz w:val="28"/>
          <w:szCs w:val="28"/>
        </w:rPr>
        <w:t>Агропромышленный комплекс Большемур</w:t>
      </w:r>
      <w:r w:rsidR="00C23AB0" w:rsidRPr="00503DAD">
        <w:rPr>
          <w:sz w:val="28"/>
          <w:szCs w:val="28"/>
        </w:rPr>
        <w:t>ашкинского муниципального округа</w:t>
      </w:r>
      <w:r w:rsidRPr="00503DAD">
        <w:rPr>
          <w:sz w:val="28"/>
          <w:szCs w:val="28"/>
        </w:rPr>
        <w:t xml:space="preserve"> представлен </w:t>
      </w:r>
      <w:r w:rsidR="005E478A" w:rsidRPr="00503DAD">
        <w:rPr>
          <w:sz w:val="28"/>
          <w:szCs w:val="28"/>
        </w:rPr>
        <w:t>9</w:t>
      </w:r>
      <w:r w:rsidRPr="00503DAD">
        <w:rPr>
          <w:sz w:val="28"/>
          <w:szCs w:val="28"/>
        </w:rPr>
        <w:t xml:space="preserve"> сельскохозяйственными предприятиями различных организационно-правовых форм</w:t>
      </w:r>
      <w:r w:rsidR="00AB6F2D" w:rsidRPr="00503DAD">
        <w:rPr>
          <w:sz w:val="28"/>
          <w:szCs w:val="28"/>
        </w:rPr>
        <w:t xml:space="preserve"> и</w:t>
      </w:r>
      <w:r w:rsidRPr="00503DAD">
        <w:rPr>
          <w:sz w:val="28"/>
          <w:szCs w:val="28"/>
        </w:rPr>
        <w:t xml:space="preserve"> 1</w:t>
      </w:r>
      <w:r w:rsidR="005E478A" w:rsidRPr="00503DAD">
        <w:rPr>
          <w:sz w:val="28"/>
          <w:szCs w:val="28"/>
        </w:rPr>
        <w:t>0</w:t>
      </w:r>
      <w:r w:rsidRPr="00503DAD">
        <w:rPr>
          <w:sz w:val="28"/>
          <w:szCs w:val="28"/>
        </w:rPr>
        <w:t xml:space="preserve"> крестьянско-фермерскими хозяйствами</w:t>
      </w:r>
      <w:r w:rsidR="00AB6F2D" w:rsidRPr="00503DAD">
        <w:rPr>
          <w:sz w:val="28"/>
          <w:szCs w:val="28"/>
        </w:rPr>
        <w:t>, а также</w:t>
      </w:r>
      <w:r w:rsidRPr="00503DAD">
        <w:rPr>
          <w:sz w:val="28"/>
          <w:szCs w:val="28"/>
        </w:rPr>
        <w:t xml:space="preserve"> личными подсобными хозяйствами граждан.</w:t>
      </w:r>
    </w:p>
    <w:p w14:paraId="66ED293D" w14:textId="117793D5" w:rsidR="00865B06" w:rsidRPr="00503DAD" w:rsidRDefault="00865B06" w:rsidP="00503DAD">
      <w:pPr>
        <w:shd w:val="clear" w:color="auto" w:fill="FFFFFF"/>
        <w:autoSpaceDE w:val="0"/>
        <w:autoSpaceDN w:val="0"/>
        <w:adjustRightInd w:val="0"/>
        <w:spacing w:line="276" w:lineRule="auto"/>
        <w:ind w:firstLine="567"/>
        <w:jc w:val="both"/>
        <w:rPr>
          <w:sz w:val="28"/>
          <w:szCs w:val="28"/>
        </w:rPr>
      </w:pPr>
      <w:r w:rsidRPr="00503DAD">
        <w:rPr>
          <w:sz w:val="28"/>
          <w:szCs w:val="28"/>
        </w:rPr>
        <w:t>Объем производства прод</w:t>
      </w:r>
      <w:r w:rsidR="00C23AB0" w:rsidRPr="00503DAD">
        <w:rPr>
          <w:sz w:val="28"/>
          <w:szCs w:val="28"/>
        </w:rPr>
        <w:t>укции сельского хозяйства округа</w:t>
      </w:r>
      <w:r w:rsidRPr="00503DAD">
        <w:rPr>
          <w:sz w:val="28"/>
          <w:szCs w:val="28"/>
        </w:rPr>
        <w:t xml:space="preserve"> за 20</w:t>
      </w:r>
      <w:r w:rsidR="006F7A50" w:rsidRPr="00503DAD">
        <w:rPr>
          <w:sz w:val="28"/>
          <w:szCs w:val="28"/>
        </w:rPr>
        <w:t>2</w:t>
      </w:r>
      <w:r w:rsidR="005E478A" w:rsidRPr="00503DAD">
        <w:rPr>
          <w:sz w:val="28"/>
          <w:szCs w:val="28"/>
        </w:rPr>
        <w:t>2</w:t>
      </w:r>
      <w:r w:rsidRPr="00503DAD">
        <w:rPr>
          <w:sz w:val="28"/>
          <w:szCs w:val="28"/>
        </w:rPr>
        <w:t xml:space="preserve"> год в действующих ценах составил </w:t>
      </w:r>
      <w:r w:rsidR="006F7A50" w:rsidRPr="00503DAD">
        <w:rPr>
          <w:sz w:val="28"/>
          <w:szCs w:val="28"/>
        </w:rPr>
        <w:t>3</w:t>
      </w:r>
      <w:r w:rsidR="005E478A" w:rsidRPr="00503DAD">
        <w:rPr>
          <w:sz w:val="28"/>
          <w:szCs w:val="28"/>
        </w:rPr>
        <w:t>968</w:t>
      </w:r>
      <w:r w:rsidRPr="00503DAD">
        <w:rPr>
          <w:sz w:val="28"/>
          <w:szCs w:val="28"/>
        </w:rPr>
        <w:t xml:space="preserve"> млн. рублей, в том числе в сельскохозяйственных предприятиях – </w:t>
      </w:r>
      <w:r w:rsidR="005E478A" w:rsidRPr="00503DAD">
        <w:rPr>
          <w:sz w:val="28"/>
          <w:szCs w:val="28"/>
        </w:rPr>
        <w:t>3680</w:t>
      </w:r>
      <w:r w:rsidRPr="00503DAD">
        <w:rPr>
          <w:sz w:val="28"/>
          <w:szCs w:val="28"/>
        </w:rPr>
        <w:t xml:space="preserve"> млн. рублей. Рост к уровню соответствующего периода прошлого года составил </w:t>
      </w:r>
      <w:r w:rsidR="006F7A50" w:rsidRPr="00503DAD">
        <w:rPr>
          <w:sz w:val="28"/>
          <w:szCs w:val="28"/>
        </w:rPr>
        <w:t>1</w:t>
      </w:r>
      <w:r w:rsidR="005E478A" w:rsidRPr="00503DAD">
        <w:rPr>
          <w:sz w:val="28"/>
          <w:szCs w:val="28"/>
        </w:rPr>
        <w:t>04,3</w:t>
      </w:r>
      <w:r w:rsidRPr="00503DAD">
        <w:rPr>
          <w:sz w:val="28"/>
          <w:szCs w:val="28"/>
        </w:rPr>
        <w:t xml:space="preserve">% в хозяйствах всех категорий, в том числе в сельскохозяйственных организациях – </w:t>
      </w:r>
      <w:r w:rsidR="006F7A50" w:rsidRPr="00503DAD">
        <w:rPr>
          <w:sz w:val="28"/>
          <w:szCs w:val="28"/>
        </w:rPr>
        <w:t>1</w:t>
      </w:r>
      <w:r w:rsidR="005E478A" w:rsidRPr="00503DAD">
        <w:rPr>
          <w:sz w:val="28"/>
          <w:szCs w:val="28"/>
        </w:rPr>
        <w:t>02,8</w:t>
      </w:r>
      <w:r w:rsidRPr="00503DAD">
        <w:rPr>
          <w:sz w:val="28"/>
          <w:szCs w:val="28"/>
        </w:rPr>
        <w:t>%.</w:t>
      </w:r>
    </w:p>
    <w:p w14:paraId="33540145" w14:textId="4F116205" w:rsidR="00865B06" w:rsidRPr="00503DAD" w:rsidRDefault="00B97D65" w:rsidP="00503DAD">
      <w:pPr>
        <w:shd w:val="clear" w:color="auto" w:fill="FFFFFF"/>
        <w:autoSpaceDE w:val="0"/>
        <w:autoSpaceDN w:val="0"/>
        <w:adjustRightInd w:val="0"/>
        <w:spacing w:line="276" w:lineRule="auto"/>
        <w:ind w:firstLine="567"/>
        <w:jc w:val="both"/>
        <w:rPr>
          <w:sz w:val="28"/>
          <w:szCs w:val="28"/>
        </w:rPr>
      </w:pPr>
      <w:r w:rsidRPr="00503DAD">
        <w:rPr>
          <w:sz w:val="28"/>
          <w:szCs w:val="28"/>
        </w:rPr>
        <w:t xml:space="preserve"> </w:t>
      </w:r>
      <w:r w:rsidR="00865B06" w:rsidRPr="00503DAD">
        <w:rPr>
          <w:sz w:val="28"/>
          <w:szCs w:val="28"/>
        </w:rPr>
        <w:t xml:space="preserve">Объем отгрузки по сельскохозяйственным организациям составил </w:t>
      </w:r>
      <w:r w:rsidR="005E478A" w:rsidRPr="00503DAD">
        <w:rPr>
          <w:sz w:val="28"/>
          <w:szCs w:val="28"/>
        </w:rPr>
        <w:t>3638</w:t>
      </w:r>
      <w:r w:rsidR="00865B06" w:rsidRPr="00503DAD">
        <w:rPr>
          <w:sz w:val="28"/>
          <w:szCs w:val="28"/>
        </w:rPr>
        <w:t xml:space="preserve"> млн. рублей,</w:t>
      </w:r>
      <w:r w:rsidR="005E478A" w:rsidRPr="00503DAD">
        <w:rPr>
          <w:sz w:val="28"/>
          <w:szCs w:val="28"/>
        </w:rPr>
        <w:t xml:space="preserve"> что на 353</w:t>
      </w:r>
      <w:r w:rsidR="00971E64" w:rsidRPr="00503DAD">
        <w:rPr>
          <w:sz w:val="28"/>
          <w:szCs w:val="28"/>
        </w:rPr>
        <w:t xml:space="preserve"> млн. рублей больше уровня</w:t>
      </w:r>
      <w:r w:rsidR="00865B06" w:rsidRPr="00503DAD">
        <w:rPr>
          <w:sz w:val="28"/>
          <w:szCs w:val="28"/>
        </w:rPr>
        <w:t xml:space="preserve"> 20</w:t>
      </w:r>
      <w:r w:rsidR="005E478A" w:rsidRPr="00503DAD">
        <w:rPr>
          <w:sz w:val="28"/>
          <w:szCs w:val="28"/>
        </w:rPr>
        <w:t>21</w:t>
      </w:r>
      <w:r w:rsidR="00865B06" w:rsidRPr="00503DAD">
        <w:rPr>
          <w:sz w:val="28"/>
          <w:szCs w:val="28"/>
        </w:rPr>
        <w:t xml:space="preserve"> года. </w:t>
      </w:r>
    </w:p>
    <w:p w14:paraId="38C1946D" w14:textId="049473D6" w:rsidR="00971E64" w:rsidRPr="00503DAD" w:rsidRDefault="00865B06" w:rsidP="00503DAD">
      <w:pPr>
        <w:shd w:val="clear" w:color="auto" w:fill="FFFFFF"/>
        <w:autoSpaceDE w:val="0"/>
        <w:autoSpaceDN w:val="0"/>
        <w:adjustRightInd w:val="0"/>
        <w:spacing w:line="276" w:lineRule="auto"/>
        <w:ind w:firstLine="709"/>
        <w:jc w:val="both"/>
        <w:rPr>
          <w:sz w:val="28"/>
          <w:szCs w:val="28"/>
        </w:rPr>
      </w:pPr>
      <w:r w:rsidRPr="00503DAD">
        <w:rPr>
          <w:sz w:val="28"/>
          <w:szCs w:val="28"/>
        </w:rPr>
        <w:t xml:space="preserve">На </w:t>
      </w:r>
      <w:r w:rsidR="00971E64" w:rsidRPr="00503DAD">
        <w:rPr>
          <w:sz w:val="28"/>
          <w:szCs w:val="28"/>
        </w:rPr>
        <w:t>поддержку</w:t>
      </w:r>
      <w:r w:rsidRPr="00503DAD">
        <w:rPr>
          <w:sz w:val="28"/>
          <w:szCs w:val="28"/>
        </w:rPr>
        <w:t xml:space="preserve"> аг</w:t>
      </w:r>
      <w:r w:rsidR="00C23AB0" w:rsidRPr="00503DAD">
        <w:rPr>
          <w:sz w:val="28"/>
          <w:szCs w:val="28"/>
        </w:rPr>
        <w:t>ропромышленного комплекса округа</w:t>
      </w:r>
      <w:r w:rsidR="0076656F" w:rsidRPr="00503DAD">
        <w:rPr>
          <w:sz w:val="28"/>
          <w:szCs w:val="28"/>
        </w:rPr>
        <w:t>, включая субъекты малого и среднего предпринимательства,</w:t>
      </w:r>
      <w:r w:rsidRPr="00503DAD">
        <w:rPr>
          <w:sz w:val="28"/>
          <w:szCs w:val="28"/>
        </w:rPr>
        <w:t xml:space="preserve"> в 20</w:t>
      </w:r>
      <w:r w:rsidR="00971E64" w:rsidRPr="00503DAD">
        <w:rPr>
          <w:sz w:val="28"/>
          <w:szCs w:val="28"/>
        </w:rPr>
        <w:t>2</w:t>
      </w:r>
      <w:r w:rsidR="005E478A" w:rsidRPr="00503DAD">
        <w:rPr>
          <w:sz w:val="28"/>
          <w:szCs w:val="28"/>
        </w:rPr>
        <w:t>2</w:t>
      </w:r>
      <w:r w:rsidRPr="00503DAD">
        <w:rPr>
          <w:sz w:val="28"/>
          <w:szCs w:val="28"/>
        </w:rPr>
        <w:t xml:space="preserve"> году было выделено </w:t>
      </w:r>
      <w:r w:rsidR="005E478A" w:rsidRPr="00503DAD">
        <w:rPr>
          <w:sz w:val="28"/>
          <w:szCs w:val="28"/>
        </w:rPr>
        <w:t>43,9</w:t>
      </w:r>
      <w:r w:rsidRPr="00503DAD">
        <w:rPr>
          <w:sz w:val="28"/>
          <w:szCs w:val="28"/>
        </w:rPr>
        <w:t xml:space="preserve"> млн. рублей, что на </w:t>
      </w:r>
      <w:r w:rsidR="00971E64" w:rsidRPr="00503DAD">
        <w:rPr>
          <w:sz w:val="28"/>
          <w:szCs w:val="28"/>
        </w:rPr>
        <w:t>10</w:t>
      </w:r>
      <w:r w:rsidR="005E478A" w:rsidRPr="00503DAD">
        <w:rPr>
          <w:sz w:val="28"/>
          <w:szCs w:val="28"/>
        </w:rPr>
        <w:t xml:space="preserve">5 </w:t>
      </w:r>
      <w:r w:rsidR="00971E64" w:rsidRPr="00503DAD">
        <w:rPr>
          <w:sz w:val="28"/>
          <w:szCs w:val="28"/>
        </w:rPr>
        <w:t>% выше уровня поддержки 20</w:t>
      </w:r>
      <w:r w:rsidR="005E478A" w:rsidRPr="00503DAD">
        <w:rPr>
          <w:sz w:val="28"/>
          <w:szCs w:val="28"/>
        </w:rPr>
        <w:t>21</w:t>
      </w:r>
      <w:r w:rsidR="00971E64" w:rsidRPr="00503DAD">
        <w:rPr>
          <w:sz w:val="28"/>
          <w:szCs w:val="28"/>
        </w:rPr>
        <w:t xml:space="preserve"> года</w:t>
      </w:r>
      <w:r w:rsidRPr="00503DAD">
        <w:rPr>
          <w:sz w:val="28"/>
          <w:szCs w:val="28"/>
        </w:rPr>
        <w:t xml:space="preserve">. </w:t>
      </w:r>
    </w:p>
    <w:p w14:paraId="7567E3B3" w14:textId="355B6DB4" w:rsidR="00971E64" w:rsidRPr="00503DAD" w:rsidRDefault="005E478A" w:rsidP="00503DAD">
      <w:pPr>
        <w:shd w:val="clear" w:color="auto" w:fill="FFFFFF"/>
        <w:autoSpaceDE w:val="0"/>
        <w:autoSpaceDN w:val="0"/>
        <w:adjustRightInd w:val="0"/>
        <w:spacing w:line="276" w:lineRule="auto"/>
        <w:ind w:firstLine="709"/>
        <w:jc w:val="both"/>
        <w:rPr>
          <w:sz w:val="28"/>
          <w:szCs w:val="28"/>
        </w:rPr>
      </w:pPr>
      <w:r w:rsidRPr="00503DAD">
        <w:rPr>
          <w:sz w:val="28"/>
          <w:szCs w:val="28"/>
        </w:rPr>
        <w:t>В структуре расходов 35% (15,5</w:t>
      </w:r>
      <w:r w:rsidR="00971E64" w:rsidRPr="00503DAD">
        <w:rPr>
          <w:sz w:val="28"/>
          <w:szCs w:val="28"/>
        </w:rPr>
        <w:t xml:space="preserve"> </w:t>
      </w:r>
      <w:proofErr w:type="spellStart"/>
      <w:proofErr w:type="gramStart"/>
      <w:r w:rsidR="00971E64" w:rsidRPr="00503DAD">
        <w:rPr>
          <w:sz w:val="28"/>
          <w:szCs w:val="28"/>
        </w:rPr>
        <w:t>млн</w:t>
      </w:r>
      <w:r w:rsidR="0076656F" w:rsidRPr="00503DAD">
        <w:rPr>
          <w:sz w:val="28"/>
          <w:szCs w:val="28"/>
        </w:rPr>
        <w:t>.</w:t>
      </w:r>
      <w:r w:rsidR="00971E64" w:rsidRPr="00503DAD">
        <w:rPr>
          <w:sz w:val="28"/>
          <w:szCs w:val="28"/>
        </w:rPr>
        <w:t>рублей</w:t>
      </w:r>
      <w:proofErr w:type="spellEnd"/>
      <w:proofErr w:type="gramEnd"/>
      <w:r w:rsidR="00971E64" w:rsidRPr="00503DAD">
        <w:rPr>
          <w:sz w:val="28"/>
          <w:szCs w:val="28"/>
        </w:rPr>
        <w:t>) составили ср</w:t>
      </w:r>
      <w:r w:rsidRPr="00503DAD">
        <w:rPr>
          <w:sz w:val="28"/>
          <w:szCs w:val="28"/>
        </w:rPr>
        <w:t>едства федерального бюджета и 65% (28,4</w:t>
      </w:r>
      <w:r w:rsidR="00971E64" w:rsidRPr="00503DAD">
        <w:rPr>
          <w:sz w:val="28"/>
          <w:szCs w:val="28"/>
        </w:rPr>
        <w:t xml:space="preserve"> </w:t>
      </w:r>
      <w:proofErr w:type="spellStart"/>
      <w:r w:rsidR="00971E64" w:rsidRPr="00503DAD">
        <w:rPr>
          <w:sz w:val="28"/>
          <w:szCs w:val="28"/>
        </w:rPr>
        <w:t>млн</w:t>
      </w:r>
      <w:r w:rsidR="0076656F" w:rsidRPr="00503DAD">
        <w:rPr>
          <w:sz w:val="28"/>
          <w:szCs w:val="28"/>
        </w:rPr>
        <w:t>.</w:t>
      </w:r>
      <w:r w:rsidR="00971E64" w:rsidRPr="00503DAD">
        <w:rPr>
          <w:sz w:val="28"/>
          <w:szCs w:val="28"/>
        </w:rPr>
        <w:t>рублей</w:t>
      </w:r>
      <w:proofErr w:type="spellEnd"/>
      <w:r w:rsidR="00971E64" w:rsidRPr="00503DAD">
        <w:rPr>
          <w:sz w:val="28"/>
          <w:szCs w:val="28"/>
        </w:rPr>
        <w:t>) – средства областного бюджета.</w:t>
      </w:r>
    </w:p>
    <w:p w14:paraId="2D973C85" w14:textId="1F81C135" w:rsidR="006F7A50" w:rsidRPr="00503DAD" w:rsidRDefault="00971E64" w:rsidP="00503DAD">
      <w:pPr>
        <w:shd w:val="clear" w:color="auto" w:fill="FFFFFF"/>
        <w:autoSpaceDE w:val="0"/>
        <w:autoSpaceDN w:val="0"/>
        <w:adjustRightInd w:val="0"/>
        <w:spacing w:line="276" w:lineRule="auto"/>
        <w:ind w:firstLine="709"/>
        <w:jc w:val="both"/>
        <w:rPr>
          <w:sz w:val="28"/>
          <w:szCs w:val="28"/>
        </w:rPr>
      </w:pPr>
      <w:r w:rsidRPr="00503DAD">
        <w:rPr>
          <w:sz w:val="28"/>
          <w:szCs w:val="28"/>
        </w:rPr>
        <w:lastRenderedPageBreak/>
        <w:t>Приоритетным направлением п</w:t>
      </w:r>
      <w:r w:rsidR="005E478A" w:rsidRPr="00503DAD">
        <w:rPr>
          <w:sz w:val="28"/>
          <w:szCs w:val="28"/>
        </w:rPr>
        <w:t xml:space="preserve">оддержки является </w:t>
      </w:r>
      <w:r w:rsidR="00C23AB0" w:rsidRPr="00503DAD">
        <w:rPr>
          <w:sz w:val="28"/>
          <w:szCs w:val="28"/>
        </w:rPr>
        <w:t>растениеводство</w:t>
      </w:r>
      <w:r w:rsidRPr="00503DAD">
        <w:rPr>
          <w:sz w:val="28"/>
          <w:szCs w:val="28"/>
        </w:rPr>
        <w:t>. На поддержку отрасли в 202</w:t>
      </w:r>
      <w:r w:rsidR="005E478A" w:rsidRPr="00503DAD">
        <w:rPr>
          <w:sz w:val="28"/>
          <w:szCs w:val="28"/>
        </w:rPr>
        <w:t>2</w:t>
      </w:r>
      <w:r w:rsidRPr="00503DAD">
        <w:rPr>
          <w:sz w:val="28"/>
          <w:szCs w:val="28"/>
        </w:rPr>
        <w:t xml:space="preserve"> году направлено </w:t>
      </w:r>
      <w:r w:rsidR="005E478A" w:rsidRPr="00503DAD">
        <w:rPr>
          <w:sz w:val="28"/>
          <w:szCs w:val="28"/>
        </w:rPr>
        <w:t>26</w:t>
      </w:r>
      <w:r w:rsidRPr="00503DAD">
        <w:rPr>
          <w:sz w:val="28"/>
          <w:szCs w:val="28"/>
        </w:rPr>
        <w:t xml:space="preserve"> </w:t>
      </w:r>
      <w:proofErr w:type="spellStart"/>
      <w:proofErr w:type="gramStart"/>
      <w:r w:rsidRPr="00503DAD">
        <w:rPr>
          <w:sz w:val="28"/>
          <w:szCs w:val="28"/>
        </w:rPr>
        <w:t>млн</w:t>
      </w:r>
      <w:r w:rsidR="0076656F" w:rsidRPr="00503DAD">
        <w:rPr>
          <w:sz w:val="28"/>
          <w:szCs w:val="28"/>
        </w:rPr>
        <w:t>.</w:t>
      </w:r>
      <w:r w:rsidRPr="00503DAD">
        <w:rPr>
          <w:sz w:val="28"/>
          <w:szCs w:val="28"/>
        </w:rPr>
        <w:t>рублей</w:t>
      </w:r>
      <w:proofErr w:type="spellEnd"/>
      <w:proofErr w:type="gramEnd"/>
      <w:r w:rsidRPr="00503DAD">
        <w:rPr>
          <w:sz w:val="28"/>
          <w:szCs w:val="28"/>
        </w:rPr>
        <w:t xml:space="preserve">, или </w:t>
      </w:r>
      <w:r w:rsidR="005E478A" w:rsidRPr="00503DAD">
        <w:rPr>
          <w:sz w:val="28"/>
          <w:szCs w:val="28"/>
        </w:rPr>
        <w:t>59</w:t>
      </w:r>
      <w:r w:rsidRPr="00503DAD">
        <w:rPr>
          <w:sz w:val="28"/>
          <w:szCs w:val="28"/>
        </w:rPr>
        <w:t>% от общего объема средств государственной поддержки.</w:t>
      </w:r>
    </w:p>
    <w:p w14:paraId="1DF982C6" w14:textId="79BBCDCA" w:rsidR="00865B06" w:rsidRPr="00503DAD" w:rsidRDefault="005E478A" w:rsidP="00503DAD">
      <w:pPr>
        <w:shd w:val="clear" w:color="auto" w:fill="FFFFFF"/>
        <w:autoSpaceDE w:val="0"/>
        <w:autoSpaceDN w:val="0"/>
        <w:adjustRightInd w:val="0"/>
        <w:spacing w:line="276" w:lineRule="auto"/>
        <w:ind w:firstLine="709"/>
        <w:jc w:val="both"/>
        <w:rPr>
          <w:sz w:val="28"/>
          <w:szCs w:val="28"/>
        </w:rPr>
      </w:pPr>
      <w:r w:rsidRPr="00503DAD">
        <w:rPr>
          <w:sz w:val="28"/>
          <w:szCs w:val="28"/>
        </w:rPr>
        <w:t>Поддержка животноводства</w:t>
      </w:r>
      <w:r w:rsidR="006F7A50" w:rsidRPr="00503DAD">
        <w:rPr>
          <w:sz w:val="28"/>
          <w:szCs w:val="28"/>
        </w:rPr>
        <w:t xml:space="preserve"> составила </w:t>
      </w:r>
      <w:r w:rsidRPr="00503DAD">
        <w:rPr>
          <w:sz w:val="28"/>
          <w:szCs w:val="28"/>
        </w:rPr>
        <w:t>14,2</w:t>
      </w:r>
      <w:r w:rsidR="006F7A50" w:rsidRPr="00503DAD">
        <w:rPr>
          <w:sz w:val="28"/>
          <w:szCs w:val="28"/>
        </w:rPr>
        <w:t xml:space="preserve"> </w:t>
      </w:r>
      <w:proofErr w:type="spellStart"/>
      <w:proofErr w:type="gramStart"/>
      <w:r w:rsidR="006F7A50" w:rsidRPr="00503DAD">
        <w:rPr>
          <w:sz w:val="28"/>
          <w:szCs w:val="28"/>
        </w:rPr>
        <w:t>млн</w:t>
      </w:r>
      <w:r w:rsidR="0076656F" w:rsidRPr="00503DAD">
        <w:rPr>
          <w:sz w:val="28"/>
          <w:szCs w:val="28"/>
        </w:rPr>
        <w:t>.</w:t>
      </w:r>
      <w:r w:rsidR="006F7A50" w:rsidRPr="00503DAD">
        <w:rPr>
          <w:sz w:val="28"/>
          <w:szCs w:val="28"/>
        </w:rPr>
        <w:t>рублей</w:t>
      </w:r>
      <w:proofErr w:type="spellEnd"/>
      <w:proofErr w:type="gramEnd"/>
      <w:r w:rsidR="006F7A50" w:rsidRPr="00503DAD">
        <w:rPr>
          <w:sz w:val="28"/>
          <w:szCs w:val="28"/>
        </w:rPr>
        <w:t xml:space="preserve"> (</w:t>
      </w:r>
      <w:r w:rsidRPr="00503DAD">
        <w:rPr>
          <w:sz w:val="28"/>
          <w:szCs w:val="28"/>
        </w:rPr>
        <w:t>32%), льготного кредитования</w:t>
      </w:r>
      <w:r w:rsidR="0076656F" w:rsidRPr="00503DAD">
        <w:rPr>
          <w:sz w:val="28"/>
          <w:szCs w:val="28"/>
        </w:rPr>
        <w:t xml:space="preserve"> -</w:t>
      </w:r>
      <w:r w:rsidRPr="00503DAD">
        <w:rPr>
          <w:sz w:val="28"/>
          <w:szCs w:val="28"/>
        </w:rPr>
        <w:t xml:space="preserve"> 3</w:t>
      </w:r>
      <w:r w:rsidR="006F7A50" w:rsidRPr="00503DAD">
        <w:rPr>
          <w:sz w:val="28"/>
          <w:szCs w:val="28"/>
        </w:rPr>
        <w:t>,</w:t>
      </w:r>
      <w:r w:rsidR="00507F0E" w:rsidRPr="00503DAD">
        <w:rPr>
          <w:sz w:val="28"/>
          <w:szCs w:val="28"/>
        </w:rPr>
        <w:t>3</w:t>
      </w:r>
      <w:r w:rsidRPr="00503DAD">
        <w:rPr>
          <w:sz w:val="28"/>
          <w:szCs w:val="28"/>
        </w:rPr>
        <w:t xml:space="preserve"> </w:t>
      </w:r>
      <w:proofErr w:type="spellStart"/>
      <w:r w:rsidRPr="00503DAD">
        <w:rPr>
          <w:sz w:val="28"/>
          <w:szCs w:val="28"/>
        </w:rPr>
        <w:t>млн</w:t>
      </w:r>
      <w:r w:rsidR="0076656F" w:rsidRPr="00503DAD">
        <w:rPr>
          <w:sz w:val="28"/>
          <w:szCs w:val="28"/>
        </w:rPr>
        <w:t>.</w:t>
      </w:r>
      <w:r w:rsidRPr="00503DAD">
        <w:rPr>
          <w:sz w:val="28"/>
          <w:szCs w:val="28"/>
        </w:rPr>
        <w:t>рублей</w:t>
      </w:r>
      <w:proofErr w:type="spellEnd"/>
      <w:r w:rsidRPr="00503DAD">
        <w:rPr>
          <w:sz w:val="28"/>
          <w:szCs w:val="28"/>
        </w:rPr>
        <w:t xml:space="preserve"> (8%) и прочих направлений 0,4 млн рублей (1</w:t>
      </w:r>
      <w:r w:rsidR="006F7A50" w:rsidRPr="00503DAD">
        <w:rPr>
          <w:sz w:val="28"/>
          <w:szCs w:val="28"/>
        </w:rPr>
        <w:t>%).</w:t>
      </w:r>
      <w:r w:rsidR="006467AC" w:rsidRPr="00503DAD">
        <w:rPr>
          <w:sz w:val="28"/>
          <w:szCs w:val="28"/>
        </w:rPr>
        <w:t xml:space="preserve">                </w:t>
      </w:r>
    </w:p>
    <w:p w14:paraId="1FF1C153" w14:textId="77777777" w:rsidR="0076656F" w:rsidRPr="00503DAD" w:rsidRDefault="0076656F" w:rsidP="00503DAD">
      <w:pPr>
        <w:spacing w:line="276" w:lineRule="auto"/>
        <w:ind w:firstLine="709"/>
        <w:jc w:val="both"/>
        <w:rPr>
          <w:rFonts w:eastAsia="Calibri"/>
          <w:sz w:val="28"/>
          <w:szCs w:val="28"/>
          <w:lang w:eastAsia="en-US"/>
        </w:rPr>
      </w:pPr>
      <w:r w:rsidRPr="00503DAD">
        <w:rPr>
          <w:rFonts w:eastAsia="Calibri"/>
          <w:sz w:val="28"/>
          <w:szCs w:val="28"/>
          <w:lang w:eastAsia="en-US"/>
        </w:rPr>
        <w:t xml:space="preserve">Всего в </w:t>
      </w:r>
      <w:r w:rsidR="005E478A" w:rsidRPr="00503DAD">
        <w:rPr>
          <w:rFonts w:eastAsia="Calibri"/>
          <w:sz w:val="28"/>
          <w:szCs w:val="28"/>
          <w:lang w:eastAsia="en-US"/>
        </w:rPr>
        <w:t xml:space="preserve"> 2022</w:t>
      </w:r>
      <w:r w:rsidR="002A786A" w:rsidRPr="00503DAD">
        <w:rPr>
          <w:rFonts w:eastAsia="Calibri"/>
          <w:sz w:val="28"/>
          <w:szCs w:val="28"/>
          <w:lang w:eastAsia="en-US"/>
        </w:rPr>
        <w:t xml:space="preserve"> году</w:t>
      </w:r>
      <w:r w:rsidR="002E5444" w:rsidRPr="00503DAD">
        <w:rPr>
          <w:rFonts w:eastAsia="Calibri"/>
          <w:sz w:val="28"/>
          <w:szCs w:val="28"/>
          <w:lang w:eastAsia="en-US"/>
        </w:rPr>
        <w:t xml:space="preserve"> </w:t>
      </w:r>
      <w:r w:rsidR="00507F0E" w:rsidRPr="00503DAD">
        <w:rPr>
          <w:rFonts w:eastAsia="Calibri"/>
          <w:sz w:val="28"/>
          <w:szCs w:val="28"/>
          <w:lang w:eastAsia="en-US"/>
        </w:rPr>
        <w:t>6</w:t>
      </w:r>
      <w:r w:rsidRPr="00503DAD">
        <w:rPr>
          <w:rFonts w:eastAsia="Calibri"/>
          <w:sz w:val="28"/>
          <w:szCs w:val="28"/>
          <w:lang w:eastAsia="en-US"/>
        </w:rPr>
        <w:t xml:space="preserve"> сельскохозяйственных организаций являлись получателями государственной поддержки</w:t>
      </w:r>
      <w:r w:rsidR="002E5444" w:rsidRPr="00503DAD">
        <w:rPr>
          <w:rFonts w:eastAsia="Calibri"/>
          <w:sz w:val="28"/>
          <w:szCs w:val="28"/>
          <w:lang w:eastAsia="en-US"/>
        </w:rPr>
        <w:t>.</w:t>
      </w:r>
    </w:p>
    <w:p w14:paraId="081AB236" w14:textId="3F2D81FF" w:rsidR="002E5444" w:rsidRPr="00503DAD" w:rsidRDefault="002E5444" w:rsidP="00503DAD">
      <w:pPr>
        <w:spacing w:line="276" w:lineRule="auto"/>
        <w:ind w:firstLine="709"/>
        <w:jc w:val="both"/>
        <w:rPr>
          <w:rFonts w:eastAsia="Calibri"/>
          <w:sz w:val="28"/>
          <w:szCs w:val="28"/>
          <w:lang w:eastAsia="en-US"/>
        </w:rPr>
      </w:pPr>
      <w:r w:rsidRPr="00503DAD">
        <w:rPr>
          <w:rFonts w:eastAsia="Calibri"/>
          <w:sz w:val="28"/>
          <w:szCs w:val="28"/>
          <w:lang w:eastAsia="en-US"/>
        </w:rPr>
        <w:t>Число прибыльных сельскохозяйственных организ</w:t>
      </w:r>
      <w:r w:rsidR="006973E3" w:rsidRPr="00503DAD">
        <w:rPr>
          <w:rFonts w:eastAsia="Calibri"/>
          <w:sz w:val="28"/>
          <w:szCs w:val="28"/>
          <w:lang w:eastAsia="en-US"/>
        </w:rPr>
        <w:t>аций к общему числу организаций</w:t>
      </w:r>
      <w:r w:rsidRPr="00503DAD">
        <w:rPr>
          <w:rFonts w:eastAsia="Calibri"/>
          <w:sz w:val="28"/>
          <w:szCs w:val="28"/>
          <w:lang w:eastAsia="en-US"/>
        </w:rPr>
        <w:t xml:space="preserve">, являющихся получателями государственной поддержки – </w:t>
      </w:r>
      <w:r w:rsidR="008F231A" w:rsidRPr="00503DAD">
        <w:rPr>
          <w:rFonts w:eastAsia="Calibri"/>
          <w:sz w:val="28"/>
          <w:szCs w:val="28"/>
          <w:lang w:eastAsia="en-US"/>
        </w:rPr>
        <w:t>6</w:t>
      </w:r>
      <w:r w:rsidRPr="00503DAD">
        <w:rPr>
          <w:rFonts w:eastAsia="Calibri"/>
          <w:sz w:val="28"/>
          <w:szCs w:val="28"/>
          <w:lang w:eastAsia="en-US"/>
        </w:rPr>
        <w:t xml:space="preserve"> или </w:t>
      </w:r>
      <w:r w:rsidR="008F231A" w:rsidRPr="00503DAD">
        <w:rPr>
          <w:rFonts w:eastAsia="Calibri"/>
          <w:sz w:val="28"/>
          <w:szCs w:val="28"/>
          <w:lang w:eastAsia="en-US"/>
        </w:rPr>
        <w:t>100</w:t>
      </w:r>
      <w:r w:rsidRPr="00503DAD">
        <w:rPr>
          <w:rFonts w:eastAsia="Calibri"/>
          <w:sz w:val="28"/>
          <w:szCs w:val="28"/>
          <w:lang w:eastAsia="en-US"/>
        </w:rPr>
        <w:t xml:space="preserve">%. Прибыль получена в сумме </w:t>
      </w:r>
      <w:r w:rsidR="008F231A" w:rsidRPr="00503DAD">
        <w:rPr>
          <w:rFonts w:eastAsia="Calibri"/>
          <w:sz w:val="28"/>
          <w:szCs w:val="28"/>
          <w:lang w:eastAsia="en-US"/>
        </w:rPr>
        <w:t xml:space="preserve">121,2 </w:t>
      </w:r>
      <w:proofErr w:type="spellStart"/>
      <w:proofErr w:type="gramStart"/>
      <w:r w:rsidR="008F231A" w:rsidRPr="00503DAD">
        <w:rPr>
          <w:rFonts w:eastAsia="Calibri"/>
          <w:sz w:val="28"/>
          <w:szCs w:val="28"/>
          <w:lang w:eastAsia="en-US"/>
        </w:rPr>
        <w:t>млн.рублей</w:t>
      </w:r>
      <w:proofErr w:type="spellEnd"/>
      <w:proofErr w:type="gramEnd"/>
      <w:r w:rsidRPr="00503DAD">
        <w:rPr>
          <w:rFonts w:eastAsia="Calibri"/>
          <w:sz w:val="28"/>
          <w:szCs w:val="28"/>
          <w:lang w:eastAsia="en-US"/>
        </w:rPr>
        <w:t>.</w:t>
      </w:r>
    </w:p>
    <w:p w14:paraId="6D84B35F" w14:textId="5F6506BD" w:rsidR="0057043A" w:rsidRPr="00481FA8" w:rsidRDefault="00041CC6" w:rsidP="00503DAD">
      <w:pPr>
        <w:spacing w:line="276" w:lineRule="auto"/>
        <w:ind w:firstLine="709"/>
        <w:jc w:val="both"/>
        <w:rPr>
          <w:rFonts w:eastAsia="Calibri"/>
          <w:b/>
          <w:i/>
          <w:sz w:val="16"/>
          <w:szCs w:val="16"/>
          <w:lang w:eastAsia="en-US"/>
        </w:rPr>
      </w:pPr>
      <w:r w:rsidRPr="00503DAD">
        <w:rPr>
          <w:rFonts w:eastAsia="Calibri"/>
          <w:sz w:val="28"/>
          <w:szCs w:val="28"/>
          <w:lang w:eastAsia="en-US"/>
        </w:rPr>
        <w:t xml:space="preserve"> </w:t>
      </w:r>
    </w:p>
    <w:p w14:paraId="5AEF2DC0" w14:textId="77777777" w:rsidR="00041CC6" w:rsidRPr="00503DAD" w:rsidRDefault="00041CC6" w:rsidP="00503DAD">
      <w:pPr>
        <w:spacing w:after="120" w:line="276" w:lineRule="auto"/>
        <w:ind w:firstLine="540"/>
        <w:jc w:val="center"/>
        <w:rPr>
          <w:rFonts w:eastAsia="Calibri"/>
          <w:b/>
          <w:i/>
          <w:sz w:val="28"/>
          <w:szCs w:val="28"/>
          <w:lang w:eastAsia="en-US"/>
        </w:rPr>
      </w:pPr>
      <w:r w:rsidRPr="00503DAD">
        <w:rPr>
          <w:rFonts w:eastAsia="Calibri"/>
          <w:b/>
          <w:i/>
          <w:sz w:val="28"/>
          <w:szCs w:val="28"/>
          <w:lang w:eastAsia="en-US"/>
        </w:rPr>
        <w:t>Дошкольное образование</w:t>
      </w:r>
    </w:p>
    <w:p w14:paraId="2A365795" w14:textId="5D22AE7E" w:rsidR="007E0F91" w:rsidRPr="00503DAD" w:rsidRDefault="009F7304" w:rsidP="00503DAD">
      <w:pPr>
        <w:spacing w:line="276" w:lineRule="auto"/>
        <w:ind w:firstLine="540"/>
        <w:jc w:val="both"/>
        <w:rPr>
          <w:sz w:val="28"/>
          <w:szCs w:val="28"/>
        </w:rPr>
      </w:pPr>
      <w:r w:rsidRPr="00503DAD">
        <w:rPr>
          <w:sz w:val="28"/>
          <w:szCs w:val="28"/>
        </w:rPr>
        <w:t>Д</w:t>
      </w:r>
      <w:r w:rsidR="00CF2506" w:rsidRPr="00503DAD">
        <w:rPr>
          <w:sz w:val="28"/>
          <w:szCs w:val="28"/>
        </w:rPr>
        <w:t>оля детей в возрасте 1-6 лет, получающих дошкольн</w:t>
      </w:r>
      <w:r w:rsidR="00DD49D4" w:rsidRPr="00503DAD">
        <w:rPr>
          <w:sz w:val="28"/>
          <w:szCs w:val="28"/>
        </w:rPr>
        <w:t>ую</w:t>
      </w:r>
      <w:r w:rsidR="00CF2506" w:rsidRPr="00503DAD">
        <w:rPr>
          <w:sz w:val="28"/>
          <w:szCs w:val="28"/>
        </w:rPr>
        <w:t xml:space="preserve"> образова</w:t>
      </w:r>
      <w:r w:rsidR="00DD49D4" w:rsidRPr="00503DAD">
        <w:rPr>
          <w:sz w:val="28"/>
          <w:szCs w:val="28"/>
        </w:rPr>
        <w:t>тельную услугу</w:t>
      </w:r>
      <w:r w:rsidR="00CF2506" w:rsidRPr="00503DAD">
        <w:rPr>
          <w:sz w:val="28"/>
          <w:szCs w:val="28"/>
        </w:rPr>
        <w:t>,  в общей численности дете</w:t>
      </w:r>
      <w:r w:rsidR="007564EE" w:rsidRPr="00503DAD">
        <w:rPr>
          <w:sz w:val="28"/>
          <w:szCs w:val="28"/>
        </w:rPr>
        <w:t xml:space="preserve">й в возрасте 1 – 6 лет </w:t>
      </w:r>
      <w:r w:rsidR="007E0F91" w:rsidRPr="00503DAD">
        <w:rPr>
          <w:sz w:val="28"/>
          <w:szCs w:val="28"/>
        </w:rPr>
        <w:t>увеличилась</w:t>
      </w:r>
      <w:r w:rsidR="00CF2506" w:rsidRPr="00503DAD">
        <w:rPr>
          <w:sz w:val="28"/>
          <w:szCs w:val="28"/>
        </w:rPr>
        <w:t xml:space="preserve"> с 5</w:t>
      </w:r>
      <w:r w:rsidR="00090343" w:rsidRPr="00503DAD">
        <w:rPr>
          <w:sz w:val="28"/>
          <w:szCs w:val="28"/>
        </w:rPr>
        <w:t>7,04</w:t>
      </w:r>
      <w:r w:rsidR="003D52E7" w:rsidRPr="00503DAD">
        <w:rPr>
          <w:sz w:val="28"/>
          <w:szCs w:val="28"/>
        </w:rPr>
        <w:t>% (20</w:t>
      </w:r>
      <w:r w:rsidR="00090343" w:rsidRPr="00503DAD">
        <w:rPr>
          <w:sz w:val="28"/>
          <w:szCs w:val="28"/>
        </w:rPr>
        <w:t>21</w:t>
      </w:r>
      <w:r w:rsidR="00CF2506" w:rsidRPr="00503DAD">
        <w:rPr>
          <w:sz w:val="28"/>
          <w:szCs w:val="28"/>
        </w:rPr>
        <w:t xml:space="preserve"> год</w:t>
      </w:r>
      <w:r w:rsidR="003D52E7" w:rsidRPr="00503DAD">
        <w:rPr>
          <w:sz w:val="28"/>
          <w:szCs w:val="28"/>
        </w:rPr>
        <w:t xml:space="preserve">)  до </w:t>
      </w:r>
      <w:r w:rsidR="00090343" w:rsidRPr="00503DAD">
        <w:rPr>
          <w:sz w:val="28"/>
          <w:szCs w:val="28"/>
        </w:rPr>
        <w:t>61,86</w:t>
      </w:r>
      <w:r w:rsidR="003D52E7" w:rsidRPr="00503DAD">
        <w:rPr>
          <w:sz w:val="28"/>
          <w:szCs w:val="28"/>
        </w:rPr>
        <w:t>%</w:t>
      </w:r>
      <w:r w:rsidR="00DD49D4" w:rsidRPr="00503DAD">
        <w:rPr>
          <w:sz w:val="28"/>
          <w:szCs w:val="28"/>
        </w:rPr>
        <w:t xml:space="preserve"> в 202</w:t>
      </w:r>
      <w:r w:rsidR="00090343" w:rsidRPr="00503DAD">
        <w:rPr>
          <w:sz w:val="28"/>
          <w:szCs w:val="28"/>
        </w:rPr>
        <w:t>2</w:t>
      </w:r>
      <w:r w:rsidR="00DD49D4" w:rsidRPr="00503DAD">
        <w:rPr>
          <w:sz w:val="28"/>
          <w:szCs w:val="28"/>
        </w:rPr>
        <w:t xml:space="preserve"> году</w:t>
      </w:r>
      <w:r w:rsidR="003D52E7" w:rsidRPr="00503DAD">
        <w:rPr>
          <w:sz w:val="28"/>
          <w:szCs w:val="28"/>
        </w:rPr>
        <w:t>, это связано с умень</w:t>
      </w:r>
      <w:r w:rsidR="00C23AB0" w:rsidRPr="00503DAD">
        <w:rPr>
          <w:sz w:val="28"/>
          <w:szCs w:val="28"/>
        </w:rPr>
        <w:t>шением количества детей в округе</w:t>
      </w:r>
      <w:r w:rsidR="003D52E7" w:rsidRPr="00503DAD">
        <w:rPr>
          <w:sz w:val="28"/>
          <w:szCs w:val="28"/>
        </w:rPr>
        <w:t xml:space="preserve"> дошкольного возраста</w:t>
      </w:r>
      <w:r w:rsidR="00DD49D4" w:rsidRPr="00503DAD">
        <w:rPr>
          <w:sz w:val="28"/>
          <w:szCs w:val="28"/>
        </w:rPr>
        <w:t xml:space="preserve"> с </w:t>
      </w:r>
      <w:r w:rsidR="00090343" w:rsidRPr="00503DAD">
        <w:rPr>
          <w:sz w:val="28"/>
          <w:szCs w:val="28"/>
        </w:rPr>
        <w:t xml:space="preserve">568 </w:t>
      </w:r>
      <w:r w:rsidR="00DD49D4" w:rsidRPr="00503DAD">
        <w:rPr>
          <w:sz w:val="28"/>
          <w:szCs w:val="28"/>
        </w:rPr>
        <w:t xml:space="preserve">до </w:t>
      </w:r>
      <w:r w:rsidR="00090343" w:rsidRPr="00503DAD">
        <w:rPr>
          <w:sz w:val="28"/>
          <w:szCs w:val="28"/>
        </w:rPr>
        <w:t>503</w:t>
      </w:r>
      <w:r w:rsidR="00DD49D4" w:rsidRPr="00503DAD">
        <w:rPr>
          <w:sz w:val="28"/>
          <w:szCs w:val="28"/>
        </w:rPr>
        <w:t xml:space="preserve"> человек</w:t>
      </w:r>
      <w:r w:rsidR="003D52E7" w:rsidRPr="00503DAD">
        <w:rPr>
          <w:sz w:val="28"/>
          <w:szCs w:val="28"/>
        </w:rPr>
        <w:t>.</w:t>
      </w:r>
      <w:r w:rsidR="00496CEA" w:rsidRPr="00503DAD">
        <w:rPr>
          <w:sz w:val="28"/>
          <w:szCs w:val="28"/>
        </w:rPr>
        <w:t xml:space="preserve">  </w:t>
      </w:r>
      <w:r w:rsidR="00795033" w:rsidRPr="00503DAD">
        <w:rPr>
          <w:sz w:val="28"/>
          <w:szCs w:val="28"/>
        </w:rPr>
        <w:t>Д</w:t>
      </w:r>
      <w:r w:rsidR="00CF2506" w:rsidRPr="00503DAD">
        <w:rPr>
          <w:sz w:val="28"/>
          <w:szCs w:val="28"/>
        </w:rPr>
        <w:t xml:space="preserve">оля детей в возрасте от 1 до 6 лет, состоящих на учете для определения </w:t>
      </w:r>
      <w:r w:rsidR="007E0F91" w:rsidRPr="00503DAD">
        <w:rPr>
          <w:sz w:val="28"/>
          <w:szCs w:val="28"/>
        </w:rPr>
        <w:t>в муниципальные дошкольные образовательные учреждения,</w:t>
      </w:r>
      <w:r w:rsidR="00795033" w:rsidRPr="00503DAD">
        <w:rPr>
          <w:sz w:val="28"/>
          <w:szCs w:val="28"/>
        </w:rPr>
        <w:t xml:space="preserve"> </w:t>
      </w:r>
      <w:r w:rsidR="003E6370" w:rsidRPr="00503DAD">
        <w:rPr>
          <w:sz w:val="28"/>
          <w:szCs w:val="28"/>
        </w:rPr>
        <w:t>составляет</w:t>
      </w:r>
      <w:r w:rsidR="00795033" w:rsidRPr="00503DAD">
        <w:rPr>
          <w:sz w:val="28"/>
          <w:szCs w:val="28"/>
        </w:rPr>
        <w:t xml:space="preserve"> 0%, так как фактическая очередь в дошкольные учреждения отсутствует</w:t>
      </w:r>
      <w:r w:rsidR="00CF2506" w:rsidRPr="00503DAD">
        <w:rPr>
          <w:sz w:val="28"/>
          <w:szCs w:val="28"/>
        </w:rPr>
        <w:t>.</w:t>
      </w:r>
      <w:r w:rsidRPr="00503DAD">
        <w:rPr>
          <w:sz w:val="28"/>
          <w:szCs w:val="28"/>
        </w:rPr>
        <w:t xml:space="preserve"> </w:t>
      </w:r>
      <w:r w:rsidR="007E0F91" w:rsidRPr="00503DAD">
        <w:rPr>
          <w:sz w:val="28"/>
          <w:szCs w:val="28"/>
        </w:rPr>
        <w:t>Обеспечена 100%-</w:t>
      </w:r>
      <w:proofErr w:type="spellStart"/>
      <w:r w:rsidR="007E0F91" w:rsidRPr="00503DAD">
        <w:rPr>
          <w:sz w:val="28"/>
          <w:szCs w:val="28"/>
        </w:rPr>
        <w:t>ая</w:t>
      </w:r>
      <w:proofErr w:type="spellEnd"/>
      <w:r w:rsidR="007E0F91" w:rsidRPr="00503DAD">
        <w:rPr>
          <w:sz w:val="28"/>
          <w:szCs w:val="28"/>
        </w:rPr>
        <w:t xml:space="preserve"> доступность дошкольного образования для детей в возрасте от 3 до 6 лет.</w:t>
      </w:r>
    </w:p>
    <w:p w14:paraId="32FF549E" w14:textId="49F6F9C9" w:rsidR="00CF2506" w:rsidRPr="00503DAD" w:rsidRDefault="00CF2506" w:rsidP="00503DAD">
      <w:pPr>
        <w:autoSpaceDE w:val="0"/>
        <w:autoSpaceDN w:val="0"/>
        <w:adjustRightInd w:val="0"/>
        <w:spacing w:line="276" w:lineRule="auto"/>
        <w:ind w:firstLine="709"/>
        <w:jc w:val="both"/>
        <w:rPr>
          <w:spacing w:val="-4"/>
          <w:sz w:val="28"/>
          <w:szCs w:val="28"/>
        </w:rPr>
      </w:pPr>
      <w:r w:rsidRPr="00503DAD">
        <w:rPr>
          <w:spacing w:val="-4"/>
          <w:sz w:val="28"/>
          <w:szCs w:val="28"/>
        </w:rPr>
        <w:t>В системе муниципальног</w:t>
      </w:r>
      <w:r w:rsidR="00C23AB0" w:rsidRPr="00503DAD">
        <w:rPr>
          <w:spacing w:val="-4"/>
          <w:sz w:val="28"/>
          <w:szCs w:val="28"/>
        </w:rPr>
        <w:t>о дошкольного образования округа</w:t>
      </w:r>
      <w:r w:rsidRPr="00503DAD">
        <w:rPr>
          <w:spacing w:val="-4"/>
          <w:sz w:val="28"/>
          <w:szCs w:val="28"/>
        </w:rPr>
        <w:t xml:space="preserve"> отсутствуют аварийные здания. В рамках реализации муниципальной программы </w:t>
      </w:r>
      <w:r w:rsidRPr="00503DAD">
        <w:rPr>
          <w:bCs/>
          <w:spacing w:val="-4"/>
          <w:sz w:val="28"/>
          <w:szCs w:val="28"/>
        </w:rPr>
        <w:t>«</w:t>
      </w:r>
      <w:r w:rsidR="00D963CD" w:rsidRPr="00503DAD">
        <w:rPr>
          <w:spacing w:val="-4"/>
          <w:sz w:val="28"/>
          <w:szCs w:val="28"/>
        </w:rPr>
        <w:t>Развитие образования</w:t>
      </w:r>
      <w:r w:rsidRPr="00503DAD">
        <w:rPr>
          <w:spacing w:val="-4"/>
          <w:sz w:val="28"/>
          <w:szCs w:val="28"/>
        </w:rPr>
        <w:t xml:space="preserve"> Большемурашкинско</w:t>
      </w:r>
      <w:r w:rsidR="003C587B" w:rsidRPr="00503DAD">
        <w:rPr>
          <w:spacing w:val="-4"/>
          <w:sz w:val="28"/>
          <w:szCs w:val="28"/>
        </w:rPr>
        <w:t xml:space="preserve">го </w:t>
      </w:r>
      <w:r w:rsidR="00C23AB0" w:rsidRPr="00503DAD">
        <w:rPr>
          <w:spacing w:val="-4"/>
          <w:sz w:val="28"/>
          <w:szCs w:val="28"/>
        </w:rPr>
        <w:t>муниципального округа</w:t>
      </w:r>
      <w:r w:rsidR="003C587B" w:rsidRPr="00503DAD">
        <w:rPr>
          <w:spacing w:val="-4"/>
          <w:sz w:val="28"/>
          <w:szCs w:val="28"/>
        </w:rPr>
        <w:t xml:space="preserve"> на 20</w:t>
      </w:r>
      <w:r w:rsidR="007E0F91" w:rsidRPr="00503DAD">
        <w:rPr>
          <w:spacing w:val="-4"/>
          <w:sz w:val="28"/>
          <w:szCs w:val="28"/>
        </w:rPr>
        <w:t>21</w:t>
      </w:r>
      <w:r w:rsidR="003C587B" w:rsidRPr="00503DAD">
        <w:rPr>
          <w:spacing w:val="-4"/>
          <w:sz w:val="28"/>
          <w:szCs w:val="28"/>
        </w:rPr>
        <w:t>-202</w:t>
      </w:r>
      <w:r w:rsidR="007E0F91" w:rsidRPr="00503DAD">
        <w:rPr>
          <w:spacing w:val="-4"/>
          <w:sz w:val="28"/>
          <w:szCs w:val="28"/>
        </w:rPr>
        <w:t>3</w:t>
      </w:r>
      <w:r w:rsidRPr="00503DAD">
        <w:rPr>
          <w:spacing w:val="-4"/>
          <w:sz w:val="28"/>
          <w:szCs w:val="28"/>
        </w:rPr>
        <w:t xml:space="preserve"> годы»</w:t>
      </w:r>
      <w:r w:rsidR="007564EE" w:rsidRPr="00503DAD">
        <w:rPr>
          <w:spacing w:val="-4"/>
          <w:sz w:val="28"/>
          <w:szCs w:val="28"/>
        </w:rPr>
        <w:t xml:space="preserve">, </w:t>
      </w:r>
      <w:r w:rsidRPr="00503DAD">
        <w:rPr>
          <w:spacing w:val="-4"/>
          <w:sz w:val="28"/>
          <w:szCs w:val="28"/>
        </w:rPr>
        <w:t>принима</w:t>
      </w:r>
      <w:r w:rsidR="00A066E4" w:rsidRPr="00503DAD">
        <w:rPr>
          <w:spacing w:val="-4"/>
          <w:sz w:val="28"/>
          <w:szCs w:val="28"/>
        </w:rPr>
        <w:t>лись</w:t>
      </w:r>
      <w:r w:rsidRPr="00503DAD">
        <w:rPr>
          <w:spacing w:val="-4"/>
          <w:sz w:val="28"/>
          <w:szCs w:val="28"/>
        </w:rPr>
        <w:t xml:space="preserve"> своевременные и эффективные меры по укреплению и развитию материальной базы подведомственных дошкольных образовательных организаций.</w:t>
      </w:r>
      <w:r w:rsidR="00090343" w:rsidRPr="00503DAD">
        <w:rPr>
          <w:sz w:val="28"/>
          <w:szCs w:val="28"/>
        </w:rPr>
        <w:t xml:space="preserve"> </w:t>
      </w:r>
      <w:r w:rsidR="00090343" w:rsidRPr="00503DAD">
        <w:rPr>
          <w:spacing w:val="-4"/>
          <w:sz w:val="28"/>
          <w:szCs w:val="28"/>
        </w:rPr>
        <w:t xml:space="preserve">В рамках безопасности учреждений во всех </w:t>
      </w:r>
      <w:r w:rsidR="009F7304" w:rsidRPr="00503DAD">
        <w:rPr>
          <w:spacing w:val="-4"/>
          <w:sz w:val="28"/>
          <w:szCs w:val="28"/>
        </w:rPr>
        <w:t>дошкольных общеобразовательных учреждениях</w:t>
      </w:r>
      <w:r w:rsidR="00090343" w:rsidRPr="00503DAD">
        <w:rPr>
          <w:spacing w:val="-4"/>
          <w:sz w:val="28"/>
          <w:szCs w:val="28"/>
        </w:rPr>
        <w:t xml:space="preserve"> установлена система управления доступом.</w:t>
      </w:r>
    </w:p>
    <w:p w14:paraId="173E9EBD" w14:textId="235A50D9" w:rsidR="00CF2506" w:rsidRPr="00503DAD" w:rsidRDefault="00CF2506" w:rsidP="00503DAD">
      <w:pPr>
        <w:spacing w:after="120" w:line="276" w:lineRule="auto"/>
        <w:jc w:val="center"/>
        <w:rPr>
          <w:i/>
          <w:sz w:val="28"/>
          <w:szCs w:val="28"/>
        </w:rPr>
      </w:pPr>
      <w:r w:rsidRPr="00503DAD">
        <w:rPr>
          <w:b/>
          <w:i/>
          <w:sz w:val="28"/>
          <w:szCs w:val="28"/>
        </w:rPr>
        <w:t>Общее и дополнительное образование</w:t>
      </w:r>
    </w:p>
    <w:p w14:paraId="585C6431" w14:textId="06EC50CE" w:rsidR="00101DB6" w:rsidRPr="00503DAD" w:rsidRDefault="00CF2506" w:rsidP="00503DAD">
      <w:pPr>
        <w:shd w:val="clear" w:color="auto" w:fill="FFFFFF" w:themeFill="background1"/>
        <w:suppressAutoHyphens/>
        <w:spacing w:line="276" w:lineRule="auto"/>
        <w:ind w:firstLine="709"/>
        <w:jc w:val="both"/>
        <w:rPr>
          <w:sz w:val="28"/>
          <w:szCs w:val="28"/>
        </w:rPr>
      </w:pPr>
      <w:r w:rsidRPr="00503DAD">
        <w:rPr>
          <w:sz w:val="28"/>
          <w:szCs w:val="28"/>
        </w:rPr>
        <w:t xml:space="preserve">Система общего и дополнительного образования </w:t>
      </w:r>
      <w:r w:rsidR="003E6370" w:rsidRPr="00503DAD">
        <w:rPr>
          <w:sz w:val="28"/>
          <w:szCs w:val="28"/>
        </w:rPr>
        <w:t xml:space="preserve">на территории </w:t>
      </w:r>
      <w:r w:rsidRPr="00503DAD">
        <w:rPr>
          <w:sz w:val="28"/>
          <w:szCs w:val="28"/>
        </w:rPr>
        <w:t>Большемур</w:t>
      </w:r>
      <w:r w:rsidR="00C23AB0" w:rsidRPr="00503DAD">
        <w:rPr>
          <w:sz w:val="28"/>
          <w:szCs w:val="28"/>
        </w:rPr>
        <w:t>ашкинского муниципального округа</w:t>
      </w:r>
      <w:r w:rsidRPr="00503DAD">
        <w:rPr>
          <w:sz w:val="28"/>
          <w:szCs w:val="28"/>
        </w:rPr>
        <w:t xml:space="preserve"> ориентирована на обеспечение доступности получения образования гражданами с учетом образовательных потребностей, уровнем развития и состоянием здоровья. </w:t>
      </w:r>
    </w:p>
    <w:p w14:paraId="6B7C9A18" w14:textId="4059B02E" w:rsidR="00CF2506" w:rsidRPr="00503DAD" w:rsidRDefault="00101DB6" w:rsidP="00503DAD">
      <w:pPr>
        <w:shd w:val="clear" w:color="auto" w:fill="FFFFFF" w:themeFill="background1"/>
        <w:suppressAutoHyphens/>
        <w:spacing w:line="276" w:lineRule="auto"/>
        <w:ind w:firstLine="709"/>
        <w:jc w:val="both"/>
        <w:rPr>
          <w:sz w:val="28"/>
          <w:szCs w:val="28"/>
        </w:rPr>
      </w:pPr>
      <w:r w:rsidRPr="00503DAD">
        <w:rPr>
          <w:sz w:val="28"/>
          <w:szCs w:val="28"/>
        </w:rPr>
        <w:t>В</w:t>
      </w:r>
      <w:r w:rsidR="00CF2506" w:rsidRPr="00503DAD">
        <w:rPr>
          <w:sz w:val="28"/>
          <w:szCs w:val="28"/>
        </w:rPr>
        <w:t>сего в муниципальных учреждениях общего образования обуч</w:t>
      </w:r>
      <w:r w:rsidR="003C587B" w:rsidRPr="00503DAD">
        <w:rPr>
          <w:sz w:val="28"/>
          <w:szCs w:val="28"/>
        </w:rPr>
        <w:t xml:space="preserve">ается </w:t>
      </w:r>
      <w:r w:rsidR="00EE060A" w:rsidRPr="00503DAD">
        <w:rPr>
          <w:sz w:val="28"/>
          <w:szCs w:val="28"/>
        </w:rPr>
        <w:t>7</w:t>
      </w:r>
      <w:r w:rsidR="00FF0611" w:rsidRPr="00503DAD">
        <w:rPr>
          <w:sz w:val="28"/>
          <w:szCs w:val="28"/>
        </w:rPr>
        <w:t>38</w:t>
      </w:r>
      <w:r w:rsidR="00CF2506" w:rsidRPr="00503DAD">
        <w:rPr>
          <w:sz w:val="28"/>
          <w:szCs w:val="28"/>
        </w:rPr>
        <w:t xml:space="preserve"> </w:t>
      </w:r>
      <w:r w:rsidR="00A066E4" w:rsidRPr="00503DAD">
        <w:rPr>
          <w:sz w:val="28"/>
          <w:szCs w:val="28"/>
        </w:rPr>
        <w:t>уч</w:t>
      </w:r>
      <w:r w:rsidR="00EE060A" w:rsidRPr="00503DAD">
        <w:rPr>
          <w:sz w:val="28"/>
          <w:szCs w:val="28"/>
        </w:rPr>
        <w:t>еника</w:t>
      </w:r>
      <w:r w:rsidR="00B23CCB" w:rsidRPr="00503DAD">
        <w:rPr>
          <w:sz w:val="28"/>
          <w:szCs w:val="28"/>
        </w:rPr>
        <w:t xml:space="preserve">. Функционируют </w:t>
      </w:r>
      <w:r w:rsidR="00EE060A" w:rsidRPr="00503DAD">
        <w:rPr>
          <w:sz w:val="28"/>
          <w:szCs w:val="28"/>
        </w:rPr>
        <w:t>3</w:t>
      </w:r>
      <w:r w:rsidR="00CF2506" w:rsidRPr="00503DAD">
        <w:rPr>
          <w:sz w:val="28"/>
          <w:szCs w:val="28"/>
        </w:rPr>
        <w:t xml:space="preserve"> муниципальны</w:t>
      </w:r>
      <w:r w:rsidR="00340017" w:rsidRPr="00503DAD">
        <w:rPr>
          <w:sz w:val="28"/>
          <w:szCs w:val="28"/>
        </w:rPr>
        <w:t>х общеобразовательных учреждения</w:t>
      </w:r>
      <w:r w:rsidR="00B23CCB" w:rsidRPr="00503DAD">
        <w:rPr>
          <w:sz w:val="28"/>
          <w:szCs w:val="28"/>
        </w:rPr>
        <w:t xml:space="preserve"> (юридические лица)</w:t>
      </w:r>
      <w:r w:rsidR="00CF2506" w:rsidRPr="00503DAD">
        <w:rPr>
          <w:sz w:val="28"/>
          <w:szCs w:val="28"/>
        </w:rPr>
        <w:t xml:space="preserve">. </w:t>
      </w:r>
    </w:p>
    <w:p w14:paraId="263072F2" w14:textId="05A5B3BC" w:rsidR="00CF2506" w:rsidRPr="00503DAD" w:rsidRDefault="00B23CCB" w:rsidP="00503DAD">
      <w:pPr>
        <w:shd w:val="clear" w:color="auto" w:fill="FFFFFF" w:themeFill="background1"/>
        <w:spacing w:line="276" w:lineRule="auto"/>
        <w:ind w:firstLine="709"/>
        <w:jc w:val="both"/>
        <w:rPr>
          <w:sz w:val="28"/>
          <w:szCs w:val="28"/>
        </w:rPr>
      </w:pPr>
      <w:r w:rsidRPr="00503DAD">
        <w:rPr>
          <w:sz w:val="28"/>
          <w:szCs w:val="28"/>
        </w:rPr>
        <w:t xml:space="preserve">Все </w:t>
      </w:r>
      <w:r w:rsidR="007A0127" w:rsidRPr="00503DAD">
        <w:rPr>
          <w:sz w:val="28"/>
          <w:szCs w:val="28"/>
        </w:rPr>
        <w:t>выпускники</w:t>
      </w:r>
      <w:r w:rsidR="00CF2506" w:rsidRPr="00503DAD">
        <w:rPr>
          <w:sz w:val="28"/>
          <w:szCs w:val="28"/>
        </w:rPr>
        <w:t xml:space="preserve"> 20</w:t>
      </w:r>
      <w:r w:rsidR="00FF0611" w:rsidRPr="00503DAD">
        <w:rPr>
          <w:sz w:val="28"/>
          <w:szCs w:val="28"/>
        </w:rPr>
        <w:t>22</w:t>
      </w:r>
      <w:r w:rsidR="00CF2506" w:rsidRPr="00503DAD">
        <w:rPr>
          <w:sz w:val="28"/>
          <w:szCs w:val="28"/>
        </w:rPr>
        <w:t xml:space="preserve"> года получили аттестат о среднем (полном) образовании</w:t>
      </w:r>
      <w:r w:rsidR="00EE060A" w:rsidRPr="00503DAD">
        <w:rPr>
          <w:sz w:val="28"/>
          <w:szCs w:val="28"/>
        </w:rPr>
        <w:t>, всего количество выпускников – 2</w:t>
      </w:r>
      <w:r w:rsidR="00FF0611" w:rsidRPr="00503DAD">
        <w:rPr>
          <w:sz w:val="28"/>
          <w:szCs w:val="28"/>
        </w:rPr>
        <w:t>1</w:t>
      </w:r>
      <w:r w:rsidR="00EE060A" w:rsidRPr="00503DAD">
        <w:rPr>
          <w:sz w:val="28"/>
          <w:szCs w:val="28"/>
        </w:rPr>
        <w:t xml:space="preserve"> человек</w:t>
      </w:r>
      <w:r w:rsidR="00CF2506" w:rsidRPr="00503DAD">
        <w:rPr>
          <w:sz w:val="28"/>
          <w:szCs w:val="28"/>
        </w:rPr>
        <w:t xml:space="preserve">. </w:t>
      </w:r>
    </w:p>
    <w:p w14:paraId="7643578B" w14:textId="19EEFDE8" w:rsidR="007E0F91" w:rsidRPr="00503DAD" w:rsidRDefault="00FF0611" w:rsidP="00503DAD">
      <w:pPr>
        <w:shd w:val="clear" w:color="auto" w:fill="FFFFFF" w:themeFill="background1"/>
        <w:spacing w:line="276" w:lineRule="auto"/>
        <w:ind w:firstLine="709"/>
        <w:jc w:val="both"/>
        <w:rPr>
          <w:sz w:val="28"/>
          <w:szCs w:val="28"/>
        </w:rPr>
      </w:pPr>
      <w:r w:rsidRPr="00503DAD">
        <w:rPr>
          <w:sz w:val="28"/>
          <w:szCs w:val="28"/>
        </w:rPr>
        <w:lastRenderedPageBreak/>
        <w:t>В 2022 году 93,7</w:t>
      </w:r>
      <w:r w:rsidR="00C22124" w:rsidRPr="00503DAD">
        <w:rPr>
          <w:sz w:val="28"/>
          <w:szCs w:val="28"/>
        </w:rPr>
        <w:t>% муниципальных общеобразовательных учреждений от общего числа общеобразовательных учреждений соответствуют современным требованиям обуче</w:t>
      </w:r>
      <w:r w:rsidRPr="00503DAD">
        <w:rPr>
          <w:sz w:val="28"/>
          <w:szCs w:val="28"/>
        </w:rPr>
        <w:t xml:space="preserve">ния. Показатель улучшился на 6,3% </w:t>
      </w:r>
      <w:r w:rsidR="00564EBF" w:rsidRPr="00503DAD">
        <w:rPr>
          <w:sz w:val="28"/>
          <w:szCs w:val="28"/>
        </w:rPr>
        <w:t>и составил</w:t>
      </w:r>
      <w:r w:rsidRPr="00503DAD">
        <w:rPr>
          <w:sz w:val="28"/>
          <w:szCs w:val="28"/>
        </w:rPr>
        <w:t xml:space="preserve"> 93,7</w:t>
      </w:r>
      <w:r w:rsidR="00C22124" w:rsidRPr="00503DAD">
        <w:rPr>
          <w:sz w:val="28"/>
          <w:szCs w:val="28"/>
        </w:rPr>
        <w:t xml:space="preserve">%, </w:t>
      </w:r>
      <w:r w:rsidR="00564EBF" w:rsidRPr="00503DAD">
        <w:rPr>
          <w:sz w:val="28"/>
          <w:szCs w:val="28"/>
        </w:rPr>
        <w:t xml:space="preserve">что </w:t>
      </w:r>
      <w:r w:rsidRPr="00503DAD">
        <w:rPr>
          <w:sz w:val="28"/>
          <w:szCs w:val="28"/>
        </w:rPr>
        <w:t xml:space="preserve">связано с открытием на базе всех общеобразовательных организаций центров дополнительного образования: цифровая образовательная среда (ЦОС) и </w:t>
      </w:r>
      <w:r w:rsidR="00564EBF" w:rsidRPr="00503DAD">
        <w:rPr>
          <w:sz w:val="28"/>
          <w:szCs w:val="28"/>
        </w:rPr>
        <w:t>«</w:t>
      </w:r>
      <w:r w:rsidRPr="00503DAD">
        <w:rPr>
          <w:sz w:val="28"/>
          <w:szCs w:val="28"/>
        </w:rPr>
        <w:t>Точек роста</w:t>
      </w:r>
      <w:r w:rsidR="00564EBF" w:rsidRPr="00503DAD">
        <w:rPr>
          <w:sz w:val="28"/>
          <w:szCs w:val="28"/>
        </w:rPr>
        <w:t>»</w:t>
      </w:r>
      <w:r w:rsidRPr="00503DAD">
        <w:rPr>
          <w:sz w:val="28"/>
          <w:szCs w:val="28"/>
        </w:rPr>
        <w:t>.</w:t>
      </w:r>
    </w:p>
    <w:p w14:paraId="2BB67ADE" w14:textId="19FDD6FA" w:rsidR="00CF2506" w:rsidRPr="00503DAD" w:rsidRDefault="00CF2506" w:rsidP="00503DAD">
      <w:pPr>
        <w:spacing w:line="276" w:lineRule="auto"/>
        <w:ind w:firstLine="708"/>
        <w:jc w:val="both"/>
        <w:rPr>
          <w:spacing w:val="-4"/>
          <w:sz w:val="28"/>
          <w:szCs w:val="28"/>
        </w:rPr>
      </w:pPr>
      <w:r w:rsidRPr="00503DAD">
        <w:rPr>
          <w:spacing w:val="-4"/>
          <w:sz w:val="28"/>
          <w:szCs w:val="28"/>
        </w:rPr>
        <w:t xml:space="preserve">Для организации образовательного процесса в общеобразовательных организациях </w:t>
      </w:r>
      <w:r w:rsidR="00C22124" w:rsidRPr="00503DAD">
        <w:rPr>
          <w:spacing w:val="-4"/>
          <w:sz w:val="28"/>
          <w:szCs w:val="28"/>
        </w:rPr>
        <w:t>функционируют предметные</w:t>
      </w:r>
      <w:r w:rsidR="009257F9" w:rsidRPr="00503DAD">
        <w:rPr>
          <w:spacing w:val="-4"/>
          <w:sz w:val="28"/>
          <w:szCs w:val="28"/>
        </w:rPr>
        <w:t xml:space="preserve"> кабинеты, во всех образовательных организациях имеются</w:t>
      </w:r>
      <w:r w:rsidRPr="00503DAD">
        <w:rPr>
          <w:spacing w:val="-4"/>
          <w:sz w:val="28"/>
          <w:szCs w:val="28"/>
        </w:rPr>
        <w:t xml:space="preserve"> </w:t>
      </w:r>
      <w:r w:rsidR="009257F9" w:rsidRPr="00503DAD">
        <w:rPr>
          <w:spacing w:val="-4"/>
          <w:sz w:val="28"/>
          <w:szCs w:val="28"/>
        </w:rPr>
        <w:t>а</w:t>
      </w:r>
      <w:r w:rsidRPr="00503DAD">
        <w:rPr>
          <w:spacing w:val="-4"/>
          <w:sz w:val="28"/>
          <w:szCs w:val="28"/>
        </w:rPr>
        <w:t>ктовые (лекцио</w:t>
      </w:r>
      <w:r w:rsidR="008E5102" w:rsidRPr="00503DAD">
        <w:rPr>
          <w:spacing w:val="-4"/>
          <w:sz w:val="28"/>
          <w:szCs w:val="28"/>
        </w:rPr>
        <w:t xml:space="preserve">нные) залы, физкультурные залы, </w:t>
      </w:r>
      <w:r w:rsidR="009257F9" w:rsidRPr="00503DAD">
        <w:rPr>
          <w:spacing w:val="-4"/>
          <w:sz w:val="28"/>
          <w:szCs w:val="28"/>
        </w:rPr>
        <w:t>библиотеки</w:t>
      </w:r>
      <w:r w:rsidR="00795033" w:rsidRPr="00503DAD">
        <w:rPr>
          <w:spacing w:val="-4"/>
          <w:sz w:val="28"/>
          <w:szCs w:val="28"/>
        </w:rPr>
        <w:t>,</w:t>
      </w:r>
      <w:r w:rsidR="009257F9" w:rsidRPr="00503DAD">
        <w:rPr>
          <w:spacing w:val="-4"/>
          <w:sz w:val="28"/>
          <w:szCs w:val="28"/>
        </w:rPr>
        <w:t xml:space="preserve"> </w:t>
      </w:r>
      <w:r w:rsidR="008E5102" w:rsidRPr="00503DAD">
        <w:rPr>
          <w:spacing w:val="-4"/>
          <w:sz w:val="28"/>
          <w:szCs w:val="28"/>
        </w:rPr>
        <w:t>п</w:t>
      </w:r>
      <w:r w:rsidRPr="00503DAD">
        <w:rPr>
          <w:spacing w:val="-4"/>
          <w:sz w:val="28"/>
          <w:szCs w:val="28"/>
        </w:rPr>
        <w:t>омещения для приёма пищи (столовые, буфеты).</w:t>
      </w:r>
    </w:p>
    <w:p w14:paraId="12945F08" w14:textId="7F38D93B" w:rsidR="00CF2506" w:rsidRPr="00503DAD" w:rsidRDefault="00CF2506" w:rsidP="00503DAD">
      <w:pPr>
        <w:shd w:val="clear" w:color="auto" w:fill="FFFFFF" w:themeFill="background1"/>
        <w:spacing w:line="276" w:lineRule="auto"/>
        <w:ind w:firstLine="708"/>
        <w:jc w:val="both"/>
        <w:rPr>
          <w:sz w:val="28"/>
          <w:szCs w:val="28"/>
        </w:rPr>
      </w:pPr>
      <w:r w:rsidRPr="00503DAD">
        <w:rPr>
          <w:sz w:val="28"/>
          <w:szCs w:val="28"/>
        </w:rPr>
        <w:t>Во всех обще</w:t>
      </w:r>
      <w:r w:rsidR="00101DB6" w:rsidRPr="00503DAD">
        <w:rPr>
          <w:sz w:val="28"/>
          <w:szCs w:val="28"/>
        </w:rPr>
        <w:t>образовательных учреждениях имею</w:t>
      </w:r>
      <w:r w:rsidRPr="00503DAD">
        <w:rPr>
          <w:sz w:val="28"/>
          <w:szCs w:val="28"/>
        </w:rPr>
        <w:t xml:space="preserve">тся все виды благоустройства. </w:t>
      </w:r>
      <w:r w:rsidR="003E6370" w:rsidRPr="00503DAD">
        <w:rPr>
          <w:sz w:val="28"/>
          <w:szCs w:val="28"/>
        </w:rPr>
        <w:t>О</w:t>
      </w:r>
      <w:r w:rsidRPr="00503DAD">
        <w:rPr>
          <w:sz w:val="28"/>
          <w:szCs w:val="28"/>
        </w:rPr>
        <w:t>фициальный сайт в сети Интернет</w:t>
      </w:r>
      <w:r w:rsidR="003E6370" w:rsidRPr="00503DAD">
        <w:rPr>
          <w:sz w:val="28"/>
          <w:szCs w:val="28"/>
        </w:rPr>
        <w:t xml:space="preserve"> со</w:t>
      </w:r>
      <w:r w:rsidRPr="00503DAD">
        <w:rPr>
          <w:sz w:val="28"/>
          <w:szCs w:val="28"/>
        </w:rPr>
        <w:t xml:space="preserve"> </w:t>
      </w:r>
      <w:r w:rsidR="003E6370" w:rsidRPr="00503DAD">
        <w:rPr>
          <w:sz w:val="28"/>
          <w:szCs w:val="28"/>
        </w:rPr>
        <w:t>с</w:t>
      </w:r>
      <w:r w:rsidRPr="00503DAD">
        <w:rPr>
          <w:sz w:val="28"/>
          <w:szCs w:val="28"/>
        </w:rPr>
        <w:t>корость</w:t>
      </w:r>
      <w:r w:rsidR="003E6370" w:rsidRPr="00503DAD">
        <w:rPr>
          <w:sz w:val="28"/>
          <w:szCs w:val="28"/>
        </w:rPr>
        <w:t>ю</w:t>
      </w:r>
      <w:r w:rsidRPr="00503DAD">
        <w:rPr>
          <w:sz w:val="28"/>
          <w:szCs w:val="28"/>
        </w:rPr>
        <w:t xml:space="preserve"> под</w:t>
      </w:r>
      <w:r w:rsidR="008E5102" w:rsidRPr="00503DAD">
        <w:rPr>
          <w:sz w:val="28"/>
          <w:szCs w:val="28"/>
        </w:rPr>
        <w:t>ключения к сети Интернет от 5</w:t>
      </w:r>
      <w:r w:rsidRPr="00503DAD">
        <w:rPr>
          <w:sz w:val="28"/>
          <w:szCs w:val="28"/>
        </w:rPr>
        <w:t xml:space="preserve"> Мбит/с и выше имеется в 100% учреждений.</w:t>
      </w:r>
      <w:r w:rsidR="00101DB6" w:rsidRPr="00503DAD">
        <w:rPr>
          <w:sz w:val="28"/>
          <w:szCs w:val="28"/>
        </w:rPr>
        <w:t xml:space="preserve"> </w:t>
      </w:r>
      <w:r w:rsidRPr="00503DAD">
        <w:rPr>
          <w:sz w:val="28"/>
          <w:szCs w:val="28"/>
        </w:rPr>
        <w:t xml:space="preserve">В расчете на 1 компьютер приходится </w:t>
      </w:r>
      <w:r w:rsidR="00EE060A" w:rsidRPr="00503DAD">
        <w:rPr>
          <w:sz w:val="28"/>
          <w:szCs w:val="28"/>
        </w:rPr>
        <w:t>3</w:t>
      </w:r>
      <w:r w:rsidRPr="00503DAD">
        <w:rPr>
          <w:sz w:val="28"/>
          <w:szCs w:val="28"/>
        </w:rPr>
        <w:t xml:space="preserve"> обучающихся. </w:t>
      </w:r>
    </w:p>
    <w:p w14:paraId="47AB0D4D" w14:textId="77777777" w:rsidR="000B09F5" w:rsidRPr="00503DAD" w:rsidRDefault="000B09F5" w:rsidP="00503DAD">
      <w:pPr>
        <w:shd w:val="clear" w:color="auto" w:fill="FFFFFF" w:themeFill="background1"/>
        <w:spacing w:line="276" w:lineRule="auto"/>
        <w:ind w:firstLine="708"/>
        <w:jc w:val="both"/>
        <w:rPr>
          <w:sz w:val="28"/>
          <w:szCs w:val="28"/>
        </w:rPr>
      </w:pPr>
      <w:r w:rsidRPr="00503DAD">
        <w:rPr>
          <w:sz w:val="28"/>
          <w:szCs w:val="28"/>
        </w:rPr>
        <w:t xml:space="preserve">Число осмотренных обучающихся в муниципальных общеобразовательных учреждениях  в рамках медицинского осмотра составляет 99,8%. Численность детей первой и второй групп здоровья, обучающихся </w:t>
      </w:r>
      <w:proofErr w:type="gramStart"/>
      <w:r w:rsidRPr="00503DAD">
        <w:rPr>
          <w:sz w:val="28"/>
          <w:szCs w:val="28"/>
        </w:rPr>
        <w:t>в муниципальных общеобразовательных организациях</w:t>
      </w:r>
      <w:proofErr w:type="gramEnd"/>
      <w:r w:rsidRPr="00503DAD">
        <w:rPr>
          <w:sz w:val="28"/>
          <w:szCs w:val="28"/>
        </w:rPr>
        <w:t xml:space="preserve"> ежегодно увеличивается.</w:t>
      </w:r>
    </w:p>
    <w:p w14:paraId="610E7B37" w14:textId="082A22BC" w:rsidR="00CF2506" w:rsidRPr="00503DAD" w:rsidRDefault="00CF2506" w:rsidP="00503DAD">
      <w:pPr>
        <w:shd w:val="clear" w:color="auto" w:fill="FFFFFF" w:themeFill="background1"/>
        <w:spacing w:line="276" w:lineRule="auto"/>
        <w:ind w:firstLine="708"/>
        <w:jc w:val="both"/>
        <w:rPr>
          <w:sz w:val="28"/>
          <w:szCs w:val="28"/>
        </w:rPr>
      </w:pPr>
      <w:r w:rsidRPr="00503DAD">
        <w:rPr>
          <w:spacing w:val="-4"/>
          <w:sz w:val="28"/>
          <w:szCs w:val="28"/>
        </w:rPr>
        <w:t>В целях обеспечения пожарной безопасности все школы оборудованы АПС, системами оповещения о пожаре с передачей сигнала в пожарную часть.</w:t>
      </w:r>
      <w:r w:rsidRPr="00503DAD">
        <w:rPr>
          <w:sz w:val="28"/>
          <w:szCs w:val="28"/>
        </w:rPr>
        <w:t xml:space="preserve"> Продолжены работы по соблюдению в образовательных организациях антитеррористической безопасности. «Кнопка тревожной сигнализации» и ограждение территории по всему периметру имеют все образовательные организации.</w:t>
      </w:r>
    </w:p>
    <w:p w14:paraId="0107767B" w14:textId="00A98320" w:rsidR="000B09F5" w:rsidRPr="00503DAD" w:rsidRDefault="000B09F5" w:rsidP="00503DAD">
      <w:pPr>
        <w:shd w:val="clear" w:color="auto" w:fill="FFFFFF" w:themeFill="background1"/>
        <w:spacing w:line="276" w:lineRule="auto"/>
        <w:ind w:firstLine="709"/>
        <w:jc w:val="both"/>
        <w:rPr>
          <w:spacing w:val="-4"/>
          <w:sz w:val="28"/>
          <w:szCs w:val="28"/>
        </w:rPr>
      </w:pPr>
      <w:r w:rsidRPr="00503DAD">
        <w:rPr>
          <w:spacing w:val="-4"/>
          <w:sz w:val="28"/>
          <w:szCs w:val="28"/>
        </w:rPr>
        <w:t xml:space="preserve">Доля детей в возрасте 5-18 лет, получающих услуги по дополнительному образованию, увеличилась по сравнению с 2021 годом  и составила 63,64 %, в связи с тем, что в 2022 году  увеличилось число творческих объединений в общеобразовательных организациях – центрах </w:t>
      </w:r>
      <w:r w:rsidR="000206D3" w:rsidRPr="00503DAD">
        <w:rPr>
          <w:spacing w:val="-4"/>
          <w:sz w:val="28"/>
          <w:szCs w:val="28"/>
        </w:rPr>
        <w:t>«</w:t>
      </w:r>
      <w:r w:rsidRPr="00503DAD">
        <w:rPr>
          <w:spacing w:val="-4"/>
          <w:sz w:val="28"/>
          <w:szCs w:val="28"/>
        </w:rPr>
        <w:t>Точек роста</w:t>
      </w:r>
      <w:r w:rsidR="000206D3" w:rsidRPr="00503DAD">
        <w:rPr>
          <w:spacing w:val="-4"/>
          <w:sz w:val="28"/>
          <w:szCs w:val="28"/>
        </w:rPr>
        <w:t>»</w:t>
      </w:r>
      <w:r w:rsidRPr="00503DAD">
        <w:rPr>
          <w:spacing w:val="-4"/>
          <w:sz w:val="28"/>
          <w:szCs w:val="28"/>
        </w:rPr>
        <w:t xml:space="preserve"> и ЦОС.</w:t>
      </w:r>
    </w:p>
    <w:p w14:paraId="40731BA2" w14:textId="45D8172F" w:rsidR="007C27D8" w:rsidRPr="00503DAD" w:rsidRDefault="007C27D8" w:rsidP="00503DAD">
      <w:pPr>
        <w:shd w:val="clear" w:color="auto" w:fill="FFFFFF" w:themeFill="background1"/>
        <w:spacing w:line="276" w:lineRule="auto"/>
        <w:ind w:firstLine="709"/>
        <w:jc w:val="both"/>
        <w:rPr>
          <w:spacing w:val="-4"/>
          <w:sz w:val="28"/>
          <w:szCs w:val="28"/>
        </w:rPr>
      </w:pPr>
      <w:r w:rsidRPr="00503DAD">
        <w:rPr>
          <w:spacing w:val="-4"/>
          <w:sz w:val="28"/>
          <w:szCs w:val="28"/>
        </w:rPr>
        <w:t xml:space="preserve">Муниципальные общеобразовательные </w:t>
      </w:r>
      <w:r w:rsidR="00091C22" w:rsidRPr="00503DAD">
        <w:rPr>
          <w:spacing w:val="-4"/>
          <w:sz w:val="28"/>
          <w:szCs w:val="28"/>
        </w:rPr>
        <w:t>учреждения, здания которых находятся в аварийном состоянии и требуют капитального ремонта</w:t>
      </w:r>
      <w:r w:rsidR="003E6370" w:rsidRPr="00503DAD">
        <w:rPr>
          <w:spacing w:val="-4"/>
          <w:sz w:val="28"/>
          <w:szCs w:val="28"/>
        </w:rPr>
        <w:t>,</w:t>
      </w:r>
      <w:r w:rsidR="000B09F5" w:rsidRPr="00503DAD">
        <w:rPr>
          <w:spacing w:val="-4"/>
          <w:sz w:val="28"/>
          <w:szCs w:val="28"/>
        </w:rPr>
        <w:t xml:space="preserve"> в 2022</w:t>
      </w:r>
      <w:r w:rsidR="00091C22" w:rsidRPr="00503DAD">
        <w:rPr>
          <w:spacing w:val="-4"/>
          <w:sz w:val="28"/>
          <w:szCs w:val="28"/>
        </w:rPr>
        <w:t xml:space="preserve"> году отсутствуют.</w:t>
      </w:r>
    </w:p>
    <w:p w14:paraId="5A62F706" w14:textId="5CE25676" w:rsidR="00D71959" w:rsidRPr="00503DAD" w:rsidRDefault="00D71959" w:rsidP="00503DAD">
      <w:pPr>
        <w:shd w:val="clear" w:color="auto" w:fill="FFFFFF" w:themeFill="background1"/>
        <w:spacing w:line="276" w:lineRule="auto"/>
        <w:ind w:firstLine="709"/>
        <w:jc w:val="both"/>
        <w:rPr>
          <w:spacing w:val="-4"/>
          <w:sz w:val="28"/>
          <w:szCs w:val="28"/>
        </w:rPr>
      </w:pPr>
      <w:r w:rsidRPr="00503DAD">
        <w:rPr>
          <w:spacing w:val="-4"/>
          <w:sz w:val="28"/>
          <w:szCs w:val="28"/>
        </w:rPr>
        <w:t xml:space="preserve">Общий объем расходов бюджета муниципального образования на общее образование за 2022 год составили 151 331,23 тыс. рублей, что составляет 20,8 % от общих расходов консолидированного бюджета. На 2023 год расходы по данному показателю запланированы в размере 175 902,84 </w:t>
      </w:r>
      <w:proofErr w:type="spellStart"/>
      <w:proofErr w:type="gramStart"/>
      <w:r w:rsidRPr="00503DAD">
        <w:rPr>
          <w:spacing w:val="-4"/>
          <w:sz w:val="28"/>
          <w:szCs w:val="28"/>
        </w:rPr>
        <w:t>тыс.рублей</w:t>
      </w:r>
      <w:proofErr w:type="spellEnd"/>
      <w:proofErr w:type="gramEnd"/>
      <w:r w:rsidRPr="00503DAD">
        <w:rPr>
          <w:spacing w:val="-4"/>
          <w:sz w:val="28"/>
          <w:szCs w:val="28"/>
        </w:rPr>
        <w:t xml:space="preserve"> , что выше показателя 2022 года на 16,3 % или на 24,6 </w:t>
      </w:r>
      <w:proofErr w:type="spellStart"/>
      <w:r w:rsidRPr="00503DAD">
        <w:rPr>
          <w:spacing w:val="-4"/>
          <w:sz w:val="28"/>
          <w:szCs w:val="28"/>
        </w:rPr>
        <w:t>млн.рублей</w:t>
      </w:r>
      <w:proofErr w:type="spellEnd"/>
      <w:r w:rsidRPr="00503DAD">
        <w:rPr>
          <w:spacing w:val="-4"/>
          <w:sz w:val="28"/>
          <w:szCs w:val="28"/>
        </w:rPr>
        <w:t>.</w:t>
      </w:r>
    </w:p>
    <w:p w14:paraId="32E49760" w14:textId="77777777" w:rsidR="00C23AB0" w:rsidRDefault="00C23AB0" w:rsidP="00503DAD">
      <w:pPr>
        <w:pStyle w:val="a5"/>
        <w:shd w:val="clear" w:color="auto" w:fill="FFFFFF" w:themeFill="background1"/>
        <w:spacing w:line="276" w:lineRule="auto"/>
        <w:ind w:firstLine="426"/>
        <w:jc w:val="center"/>
        <w:rPr>
          <w:b/>
          <w:i/>
          <w:sz w:val="28"/>
          <w:szCs w:val="28"/>
        </w:rPr>
      </w:pPr>
    </w:p>
    <w:p w14:paraId="1F1A74D6" w14:textId="77777777" w:rsidR="00481FA8" w:rsidRDefault="00481FA8" w:rsidP="00503DAD">
      <w:pPr>
        <w:pStyle w:val="a5"/>
        <w:shd w:val="clear" w:color="auto" w:fill="FFFFFF" w:themeFill="background1"/>
        <w:spacing w:line="276" w:lineRule="auto"/>
        <w:ind w:firstLine="426"/>
        <w:jc w:val="center"/>
        <w:rPr>
          <w:b/>
          <w:i/>
          <w:sz w:val="28"/>
          <w:szCs w:val="28"/>
        </w:rPr>
      </w:pPr>
    </w:p>
    <w:p w14:paraId="5500EA44" w14:textId="77777777" w:rsidR="00481FA8" w:rsidRPr="00503DAD" w:rsidRDefault="00481FA8" w:rsidP="00503DAD">
      <w:pPr>
        <w:pStyle w:val="a5"/>
        <w:shd w:val="clear" w:color="auto" w:fill="FFFFFF" w:themeFill="background1"/>
        <w:spacing w:line="276" w:lineRule="auto"/>
        <w:ind w:firstLine="426"/>
        <w:jc w:val="center"/>
        <w:rPr>
          <w:b/>
          <w:i/>
          <w:sz w:val="28"/>
          <w:szCs w:val="28"/>
        </w:rPr>
      </w:pPr>
    </w:p>
    <w:p w14:paraId="210FAE95" w14:textId="77777777" w:rsidR="002471A5" w:rsidRDefault="00334B27" w:rsidP="00503DAD">
      <w:pPr>
        <w:pStyle w:val="a5"/>
        <w:shd w:val="clear" w:color="auto" w:fill="FFFFFF" w:themeFill="background1"/>
        <w:spacing w:line="276" w:lineRule="auto"/>
        <w:ind w:firstLine="426"/>
        <w:jc w:val="center"/>
        <w:rPr>
          <w:b/>
          <w:i/>
          <w:sz w:val="28"/>
          <w:szCs w:val="28"/>
        </w:rPr>
      </w:pPr>
      <w:r w:rsidRPr="00503DAD">
        <w:rPr>
          <w:b/>
          <w:i/>
          <w:sz w:val="28"/>
          <w:szCs w:val="28"/>
        </w:rPr>
        <w:lastRenderedPageBreak/>
        <w:t>Культура</w:t>
      </w:r>
    </w:p>
    <w:p w14:paraId="3748B814" w14:textId="77777777" w:rsidR="00503DAD" w:rsidRPr="00481FA8" w:rsidRDefault="00503DAD" w:rsidP="00503DAD">
      <w:pPr>
        <w:pStyle w:val="a5"/>
        <w:shd w:val="clear" w:color="auto" w:fill="FFFFFF" w:themeFill="background1"/>
        <w:spacing w:line="276" w:lineRule="auto"/>
        <w:ind w:firstLine="426"/>
        <w:jc w:val="center"/>
        <w:rPr>
          <w:sz w:val="16"/>
          <w:szCs w:val="16"/>
        </w:rPr>
      </w:pPr>
    </w:p>
    <w:p w14:paraId="71A94C70" w14:textId="16C4439C" w:rsidR="002471A5" w:rsidRPr="00503DAD" w:rsidRDefault="002471A5" w:rsidP="00503DAD">
      <w:pPr>
        <w:pStyle w:val="a5"/>
        <w:shd w:val="clear" w:color="auto" w:fill="FFFFFF" w:themeFill="background1"/>
        <w:spacing w:line="276" w:lineRule="auto"/>
        <w:ind w:firstLine="708"/>
        <w:rPr>
          <w:sz w:val="28"/>
          <w:szCs w:val="28"/>
        </w:rPr>
      </w:pPr>
      <w:r w:rsidRPr="00503DAD">
        <w:rPr>
          <w:sz w:val="28"/>
          <w:szCs w:val="28"/>
        </w:rPr>
        <w:t>У</w:t>
      </w:r>
      <w:r w:rsidR="00C23AB0" w:rsidRPr="00503DAD">
        <w:rPr>
          <w:sz w:val="28"/>
          <w:szCs w:val="28"/>
        </w:rPr>
        <w:t>чреждения культуры округа</w:t>
      </w:r>
      <w:r w:rsidR="007236B6" w:rsidRPr="00503DAD">
        <w:rPr>
          <w:sz w:val="28"/>
          <w:szCs w:val="28"/>
        </w:rPr>
        <w:t xml:space="preserve"> в 20</w:t>
      </w:r>
      <w:r w:rsidR="008C5E71" w:rsidRPr="00503DAD">
        <w:rPr>
          <w:sz w:val="28"/>
          <w:szCs w:val="28"/>
        </w:rPr>
        <w:t>2</w:t>
      </w:r>
      <w:r w:rsidR="00F44D5B" w:rsidRPr="00503DAD">
        <w:rPr>
          <w:sz w:val="28"/>
          <w:szCs w:val="28"/>
        </w:rPr>
        <w:t>2</w:t>
      </w:r>
      <w:r w:rsidRPr="00503DAD">
        <w:rPr>
          <w:sz w:val="28"/>
          <w:szCs w:val="28"/>
        </w:rPr>
        <w:t xml:space="preserve"> году обеспечили реализацию намеченных мероприятий и планов, основные показатели в работе отрасли выполнены. </w:t>
      </w:r>
    </w:p>
    <w:p w14:paraId="06E65B61" w14:textId="5B5804D2" w:rsidR="00791E21" w:rsidRPr="00503DAD" w:rsidRDefault="00795033" w:rsidP="00503DAD">
      <w:pPr>
        <w:pStyle w:val="a5"/>
        <w:spacing w:line="276" w:lineRule="auto"/>
        <w:ind w:firstLine="708"/>
        <w:rPr>
          <w:sz w:val="28"/>
          <w:szCs w:val="28"/>
        </w:rPr>
      </w:pPr>
      <w:r w:rsidRPr="00503DAD">
        <w:rPr>
          <w:sz w:val="28"/>
          <w:szCs w:val="28"/>
        </w:rPr>
        <w:t>М</w:t>
      </w:r>
      <w:r w:rsidR="00791E21" w:rsidRPr="00503DAD">
        <w:rPr>
          <w:sz w:val="28"/>
          <w:szCs w:val="28"/>
        </w:rPr>
        <w:t>ероприятия муниципальной программы «Развития культуры и туризма в Большемурашкин</w:t>
      </w:r>
      <w:r w:rsidR="00C23AB0" w:rsidRPr="00503DAD">
        <w:rPr>
          <w:sz w:val="28"/>
          <w:szCs w:val="28"/>
        </w:rPr>
        <w:t>ском муниципальном округе</w:t>
      </w:r>
      <w:r w:rsidR="00F74B88" w:rsidRPr="00503DAD">
        <w:rPr>
          <w:sz w:val="28"/>
          <w:szCs w:val="28"/>
        </w:rPr>
        <w:t xml:space="preserve"> на 2022</w:t>
      </w:r>
      <w:r w:rsidR="00F44D5B" w:rsidRPr="00503DAD">
        <w:rPr>
          <w:sz w:val="28"/>
          <w:szCs w:val="28"/>
        </w:rPr>
        <w:t>-2024</w:t>
      </w:r>
      <w:r w:rsidR="00791E21" w:rsidRPr="00503DAD">
        <w:rPr>
          <w:sz w:val="28"/>
          <w:szCs w:val="28"/>
        </w:rPr>
        <w:t xml:space="preserve">гг.» </w:t>
      </w:r>
      <w:r w:rsidRPr="00503DAD">
        <w:rPr>
          <w:sz w:val="28"/>
          <w:szCs w:val="28"/>
        </w:rPr>
        <w:t xml:space="preserve">реализованы </w:t>
      </w:r>
      <w:r w:rsidR="00F74B88" w:rsidRPr="00503DAD">
        <w:rPr>
          <w:sz w:val="28"/>
          <w:szCs w:val="28"/>
        </w:rPr>
        <w:t>в объемах финансирования отчетного периода</w:t>
      </w:r>
      <w:r w:rsidR="00791E21" w:rsidRPr="00503DAD">
        <w:rPr>
          <w:sz w:val="28"/>
          <w:szCs w:val="28"/>
        </w:rPr>
        <w:t>.</w:t>
      </w:r>
    </w:p>
    <w:p w14:paraId="4E4C40EC" w14:textId="3DA0795E" w:rsidR="009D7793" w:rsidRPr="00503DAD" w:rsidRDefault="00C23AB0" w:rsidP="00503DAD">
      <w:pPr>
        <w:pStyle w:val="a5"/>
        <w:spacing w:line="276" w:lineRule="auto"/>
        <w:ind w:firstLine="708"/>
        <w:rPr>
          <w:sz w:val="28"/>
          <w:szCs w:val="28"/>
        </w:rPr>
      </w:pPr>
      <w:r w:rsidRPr="00503DAD">
        <w:rPr>
          <w:sz w:val="28"/>
          <w:szCs w:val="28"/>
        </w:rPr>
        <w:t>На территории округа</w:t>
      </w:r>
      <w:r w:rsidR="009F7136" w:rsidRPr="00503DAD">
        <w:rPr>
          <w:sz w:val="28"/>
          <w:szCs w:val="28"/>
        </w:rPr>
        <w:t xml:space="preserve"> функционируют</w:t>
      </w:r>
      <w:r w:rsidR="009D7793" w:rsidRPr="00503DAD">
        <w:rPr>
          <w:sz w:val="28"/>
          <w:szCs w:val="28"/>
        </w:rPr>
        <w:t>:</w:t>
      </w:r>
    </w:p>
    <w:p w14:paraId="5E638FC6" w14:textId="5CAFB35B" w:rsidR="009D7793" w:rsidRPr="00503DAD" w:rsidRDefault="009D7793" w:rsidP="00503DAD">
      <w:pPr>
        <w:pStyle w:val="a5"/>
        <w:spacing w:line="276" w:lineRule="auto"/>
        <w:ind w:firstLine="708"/>
        <w:rPr>
          <w:sz w:val="28"/>
          <w:szCs w:val="28"/>
        </w:rPr>
      </w:pPr>
      <w:r w:rsidRPr="00503DAD">
        <w:rPr>
          <w:sz w:val="28"/>
          <w:szCs w:val="28"/>
        </w:rPr>
        <w:t>-</w:t>
      </w:r>
      <w:r w:rsidR="009F7136" w:rsidRPr="00503DAD">
        <w:rPr>
          <w:sz w:val="28"/>
          <w:szCs w:val="28"/>
        </w:rPr>
        <w:t xml:space="preserve"> 11 клубны</w:t>
      </w:r>
      <w:r w:rsidR="001244AB" w:rsidRPr="00503DAD">
        <w:rPr>
          <w:sz w:val="28"/>
          <w:szCs w:val="28"/>
        </w:rPr>
        <w:t>х учреждений, 10 из них на селе;</w:t>
      </w:r>
      <w:r w:rsidR="009F7136" w:rsidRPr="00503DAD">
        <w:rPr>
          <w:sz w:val="28"/>
          <w:szCs w:val="28"/>
        </w:rPr>
        <w:t xml:space="preserve"> </w:t>
      </w:r>
    </w:p>
    <w:p w14:paraId="2C8F8A4E" w14:textId="3068A828" w:rsidR="009D7793" w:rsidRPr="00503DAD" w:rsidRDefault="009D7793" w:rsidP="00503DAD">
      <w:pPr>
        <w:pStyle w:val="a5"/>
        <w:spacing w:line="276" w:lineRule="auto"/>
        <w:ind w:firstLine="708"/>
        <w:rPr>
          <w:sz w:val="28"/>
          <w:szCs w:val="28"/>
        </w:rPr>
      </w:pPr>
      <w:r w:rsidRPr="00503DAD">
        <w:rPr>
          <w:sz w:val="28"/>
          <w:szCs w:val="28"/>
        </w:rPr>
        <w:t xml:space="preserve">- 10 </w:t>
      </w:r>
      <w:r w:rsidR="00C23AB0" w:rsidRPr="00503DAD">
        <w:rPr>
          <w:sz w:val="28"/>
          <w:szCs w:val="28"/>
        </w:rPr>
        <w:t>библиотек. Фонд библиотек округа</w:t>
      </w:r>
      <w:r w:rsidRPr="00503DAD">
        <w:rPr>
          <w:sz w:val="28"/>
          <w:szCs w:val="28"/>
        </w:rPr>
        <w:t xml:space="preserve"> насчитывает свыше 119</w:t>
      </w:r>
      <w:r w:rsidR="00F44D5B" w:rsidRPr="00503DAD">
        <w:rPr>
          <w:sz w:val="28"/>
          <w:szCs w:val="28"/>
        </w:rPr>
        <w:t xml:space="preserve"> </w:t>
      </w:r>
      <w:r w:rsidR="001244AB" w:rsidRPr="00503DAD">
        <w:rPr>
          <w:sz w:val="28"/>
          <w:szCs w:val="28"/>
        </w:rPr>
        <w:t>тыс. э</w:t>
      </w:r>
      <w:r w:rsidRPr="00503DAD">
        <w:rPr>
          <w:sz w:val="28"/>
          <w:szCs w:val="28"/>
        </w:rPr>
        <w:t xml:space="preserve">кземпляров. </w:t>
      </w:r>
    </w:p>
    <w:p w14:paraId="11A5EF6E" w14:textId="77777777" w:rsidR="001244AB" w:rsidRPr="00503DAD" w:rsidRDefault="009D7793" w:rsidP="00503DAD">
      <w:pPr>
        <w:pStyle w:val="a5"/>
        <w:spacing w:line="276" w:lineRule="auto"/>
        <w:ind w:firstLine="708"/>
        <w:rPr>
          <w:sz w:val="28"/>
          <w:szCs w:val="28"/>
        </w:rPr>
      </w:pPr>
      <w:r w:rsidRPr="00503DAD">
        <w:rPr>
          <w:sz w:val="28"/>
          <w:szCs w:val="28"/>
        </w:rPr>
        <w:t>В соответствии с установленными нормативами и методическими рекомендациями по развитию сети организаций культуры и обеспеченности населения услугами организаций культуры, утвержденными приказом министерства культуры Нижегородской области от 30.08.2017 № 133, обеспеченность клубными учрежд</w:t>
      </w:r>
      <w:r w:rsidR="00F44D5B" w:rsidRPr="00503DAD">
        <w:rPr>
          <w:sz w:val="28"/>
          <w:szCs w:val="28"/>
        </w:rPr>
        <w:t xml:space="preserve">ениями в </w:t>
      </w:r>
      <w:r w:rsidR="001244AB" w:rsidRPr="00503DAD">
        <w:rPr>
          <w:sz w:val="28"/>
          <w:szCs w:val="28"/>
        </w:rPr>
        <w:t>округе</w:t>
      </w:r>
      <w:r w:rsidR="00F44D5B" w:rsidRPr="00503DAD">
        <w:rPr>
          <w:sz w:val="28"/>
          <w:szCs w:val="28"/>
        </w:rPr>
        <w:t xml:space="preserve"> составляет 122,2</w:t>
      </w:r>
      <w:r w:rsidRPr="00503DAD">
        <w:rPr>
          <w:sz w:val="28"/>
          <w:szCs w:val="28"/>
        </w:rPr>
        <w:t>%, обеспеченность библиотеками – 1</w:t>
      </w:r>
      <w:r w:rsidR="00003048" w:rsidRPr="00503DAD">
        <w:rPr>
          <w:sz w:val="28"/>
          <w:szCs w:val="28"/>
        </w:rPr>
        <w:t>00</w:t>
      </w:r>
      <w:r w:rsidRPr="00503DAD">
        <w:rPr>
          <w:sz w:val="28"/>
          <w:szCs w:val="28"/>
        </w:rPr>
        <w:t>%.</w:t>
      </w:r>
    </w:p>
    <w:p w14:paraId="2F1EC09C" w14:textId="1B163E1D" w:rsidR="001244AB" w:rsidRPr="00503DAD" w:rsidRDefault="00613265" w:rsidP="00503DAD">
      <w:pPr>
        <w:pStyle w:val="a5"/>
        <w:spacing w:line="276" w:lineRule="auto"/>
        <w:ind w:firstLine="708"/>
        <w:rPr>
          <w:sz w:val="28"/>
          <w:szCs w:val="28"/>
        </w:rPr>
      </w:pPr>
      <w:r w:rsidRPr="00503DAD">
        <w:rPr>
          <w:sz w:val="28"/>
          <w:szCs w:val="28"/>
        </w:rPr>
        <w:t xml:space="preserve">Продолжена работа по укреплению материально-технической базы объектов культуры: в рамках партийного проекта «Культура малой Родины» заменено </w:t>
      </w:r>
      <w:proofErr w:type="spellStart"/>
      <w:r w:rsidRPr="00503DAD">
        <w:rPr>
          <w:sz w:val="28"/>
          <w:szCs w:val="28"/>
        </w:rPr>
        <w:t>звукоусилительное</w:t>
      </w:r>
      <w:proofErr w:type="spellEnd"/>
      <w:r w:rsidRPr="00503DAD">
        <w:rPr>
          <w:sz w:val="28"/>
          <w:szCs w:val="28"/>
        </w:rPr>
        <w:t xml:space="preserve"> оборудование в двух сельских </w:t>
      </w:r>
      <w:r w:rsidR="001244AB" w:rsidRPr="00503DAD">
        <w:rPr>
          <w:sz w:val="28"/>
          <w:szCs w:val="28"/>
        </w:rPr>
        <w:t>Домах культуры. О</w:t>
      </w:r>
      <w:r w:rsidRPr="00503DAD">
        <w:rPr>
          <w:sz w:val="28"/>
          <w:szCs w:val="28"/>
        </w:rPr>
        <w:t>бщие р</w:t>
      </w:r>
      <w:r w:rsidR="001244AB" w:rsidRPr="00503DAD">
        <w:rPr>
          <w:sz w:val="28"/>
          <w:szCs w:val="28"/>
        </w:rPr>
        <w:t xml:space="preserve">асходы составили 485,0 </w:t>
      </w:r>
      <w:proofErr w:type="spellStart"/>
      <w:proofErr w:type="gramStart"/>
      <w:r w:rsidR="001244AB" w:rsidRPr="00503DAD">
        <w:rPr>
          <w:sz w:val="28"/>
          <w:szCs w:val="28"/>
        </w:rPr>
        <w:t>тыс.рублей</w:t>
      </w:r>
      <w:proofErr w:type="spellEnd"/>
      <w:proofErr w:type="gramEnd"/>
      <w:r w:rsidRPr="00503DAD">
        <w:rPr>
          <w:sz w:val="28"/>
          <w:szCs w:val="28"/>
        </w:rPr>
        <w:t>.</w:t>
      </w:r>
      <w:r w:rsidR="001244AB" w:rsidRPr="00503DAD">
        <w:rPr>
          <w:sz w:val="28"/>
          <w:szCs w:val="28"/>
        </w:rPr>
        <w:t xml:space="preserve"> </w:t>
      </w:r>
    </w:p>
    <w:p w14:paraId="57D2F81F" w14:textId="77777777" w:rsidR="001244AB" w:rsidRPr="00503DAD" w:rsidRDefault="00613265" w:rsidP="00503DAD">
      <w:pPr>
        <w:pStyle w:val="a5"/>
        <w:spacing w:line="276" w:lineRule="auto"/>
        <w:ind w:firstLine="708"/>
        <w:rPr>
          <w:sz w:val="28"/>
          <w:szCs w:val="28"/>
        </w:rPr>
      </w:pPr>
      <w:r w:rsidRPr="00503DAD">
        <w:rPr>
          <w:sz w:val="28"/>
          <w:szCs w:val="28"/>
        </w:rPr>
        <w:t xml:space="preserve">В отчетном году Центральной библиотекой был реализован проект по созданию литературно-мемориальной экспозиции «Мы этим именем гордимся», посвященной </w:t>
      </w:r>
      <w:proofErr w:type="spellStart"/>
      <w:r w:rsidRPr="00503DAD">
        <w:rPr>
          <w:sz w:val="28"/>
          <w:szCs w:val="28"/>
        </w:rPr>
        <w:t>А.Г.Дементьеву</w:t>
      </w:r>
      <w:proofErr w:type="spellEnd"/>
      <w:r w:rsidRPr="00503DAD">
        <w:rPr>
          <w:sz w:val="28"/>
          <w:szCs w:val="28"/>
        </w:rPr>
        <w:t>,</w:t>
      </w:r>
      <w:r w:rsidR="001244AB" w:rsidRPr="00503DAD">
        <w:rPr>
          <w:sz w:val="28"/>
          <w:szCs w:val="28"/>
        </w:rPr>
        <w:t xml:space="preserve"> </w:t>
      </w:r>
      <w:r w:rsidRPr="00503DAD">
        <w:rPr>
          <w:sz w:val="28"/>
          <w:szCs w:val="28"/>
        </w:rPr>
        <w:t>известному критику и  литературоведу,</w:t>
      </w:r>
      <w:r w:rsidR="00C23AB0" w:rsidRPr="00503DAD">
        <w:rPr>
          <w:sz w:val="28"/>
          <w:szCs w:val="28"/>
        </w:rPr>
        <w:t xml:space="preserve"> </w:t>
      </w:r>
      <w:r w:rsidRPr="00503DAD">
        <w:rPr>
          <w:sz w:val="28"/>
          <w:szCs w:val="28"/>
        </w:rPr>
        <w:t>уроженцу Большого Мурашкина. Осв</w:t>
      </w:r>
      <w:r w:rsidR="001244AB" w:rsidRPr="00503DAD">
        <w:rPr>
          <w:sz w:val="28"/>
          <w:szCs w:val="28"/>
        </w:rPr>
        <w:t xml:space="preserve">оен Грант в сумме 335,5 </w:t>
      </w:r>
      <w:proofErr w:type="spellStart"/>
      <w:proofErr w:type="gramStart"/>
      <w:r w:rsidR="001244AB" w:rsidRPr="00503DAD">
        <w:rPr>
          <w:sz w:val="28"/>
          <w:szCs w:val="28"/>
        </w:rPr>
        <w:t>тыс.рублей</w:t>
      </w:r>
      <w:proofErr w:type="spellEnd"/>
      <w:proofErr w:type="gramEnd"/>
      <w:r w:rsidR="001244AB" w:rsidRPr="00503DAD">
        <w:rPr>
          <w:sz w:val="28"/>
          <w:szCs w:val="28"/>
        </w:rPr>
        <w:t xml:space="preserve">. </w:t>
      </w:r>
    </w:p>
    <w:p w14:paraId="47CBC910" w14:textId="77777777" w:rsidR="001244AB" w:rsidRPr="00503DAD" w:rsidRDefault="00613265" w:rsidP="00503DAD">
      <w:pPr>
        <w:pStyle w:val="a5"/>
        <w:spacing w:line="276" w:lineRule="auto"/>
        <w:ind w:firstLine="708"/>
        <w:rPr>
          <w:sz w:val="28"/>
          <w:szCs w:val="28"/>
        </w:rPr>
      </w:pPr>
      <w:r w:rsidRPr="00503DAD">
        <w:rPr>
          <w:sz w:val="28"/>
          <w:szCs w:val="28"/>
        </w:rPr>
        <w:t xml:space="preserve">Районный музей, который отметил 60-летие со дня основания, в течение года вел активную выставочную деятельность и массовую работу. Также музей стал активным участником федерального проекта «Пушкинская карта». </w:t>
      </w:r>
    </w:p>
    <w:p w14:paraId="0E408CA3" w14:textId="58E9B41D" w:rsidR="00613265" w:rsidRPr="00503DAD" w:rsidRDefault="00613265" w:rsidP="00404FA5">
      <w:pPr>
        <w:pStyle w:val="a5"/>
        <w:spacing w:line="276" w:lineRule="auto"/>
        <w:ind w:firstLine="567"/>
        <w:rPr>
          <w:sz w:val="28"/>
          <w:szCs w:val="28"/>
        </w:rPr>
      </w:pPr>
      <w:r w:rsidRPr="00503DAD">
        <w:rPr>
          <w:sz w:val="28"/>
          <w:szCs w:val="28"/>
        </w:rPr>
        <w:t xml:space="preserve">Солисты Большемурашкинского РДК, народный ансамбль песни и танца Холязинского Дома культуры стали лауреатами 1 степени в Международном конкурсе-фестивале «Жар-Птица России», танцевальные коллективы районного и Холязинского Дома культуры стали дипломантами всероссийских конкурсов. </w:t>
      </w:r>
    </w:p>
    <w:p w14:paraId="27ADCD10" w14:textId="6F8AEB47" w:rsidR="00F44D5B" w:rsidRPr="00503DAD" w:rsidRDefault="00613265" w:rsidP="00503DAD">
      <w:pPr>
        <w:spacing w:line="276" w:lineRule="auto"/>
        <w:jc w:val="both"/>
        <w:rPr>
          <w:b/>
          <w:i/>
          <w:sz w:val="28"/>
          <w:szCs w:val="28"/>
        </w:rPr>
      </w:pPr>
      <w:r w:rsidRPr="00503DAD">
        <w:rPr>
          <w:sz w:val="28"/>
          <w:szCs w:val="28"/>
        </w:rPr>
        <w:t xml:space="preserve">       На территории Большемурашкинского округа располагается 41 здание, являющиеся объектами культурного наследия-памятники </w:t>
      </w:r>
      <w:r w:rsidR="001244AB" w:rsidRPr="00503DAD">
        <w:rPr>
          <w:sz w:val="28"/>
          <w:szCs w:val="28"/>
        </w:rPr>
        <w:t>архитектуры, истории и культуры. Из них</w:t>
      </w:r>
      <w:r w:rsidRPr="00503DAD">
        <w:rPr>
          <w:sz w:val="28"/>
          <w:szCs w:val="28"/>
        </w:rPr>
        <w:t xml:space="preserve"> 11 объектов находятся в муниципальной собственности</w:t>
      </w:r>
      <w:r w:rsidR="001244AB" w:rsidRPr="00503DAD">
        <w:rPr>
          <w:sz w:val="28"/>
          <w:szCs w:val="28"/>
        </w:rPr>
        <w:t xml:space="preserve"> округа</w:t>
      </w:r>
      <w:r w:rsidRPr="00503DAD">
        <w:rPr>
          <w:sz w:val="28"/>
          <w:szCs w:val="28"/>
        </w:rPr>
        <w:t xml:space="preserve">. В истекшем году продолжились работы по </w:t>
      </w:r>
      <w:r w:rsidRPr="00503DAD">
        <w:rPr>
          <w:sz w:val="28"/>
          <w:szCs w:val="28"/>
        </w:rPr>
        <w:lastRenderedPageBreak/>
        <w:t>капитальному ремонту здания Центральной библиотеки. Был отремонтирован фасад, восстановлена арка, заменен забор и ворота внутреннего «библиотечного дворика»,</w:t>
      </w:r>
      <w:r w:rsidR="00C23AB0" w:rsidRPr="00503DAD">
        <w:rPr>
          <w:sz w:val="28"/>
          <w:szCs w:val="28"/>
        </w:rPr>
        <w:t xml:space="preserve"> </w:t>
      </w:r>
      <w:r w:rsidRPr="00503DAD">
        <w:rPr>
          <w:sz w:val="28"/>
          <w:szCs w:val="28"/>
        </w:rPr>
        <w:t xml:space="preserve">сохранена историческая особенность элементов рисунка кованого забора.  По состоянию на </w:t>
      </w:r>
      <w:r w:rsidR="00404FA5">
        <w:rPr>
          <w:sz w:val="28"/>
          <w:szCs w:val="28"/>
        </w:rPr>
        <w:t>01.01.</w:t>
      </w:r>
      <w:r w:rsidRPr="00503DAD">
        <w:rPr>
          <w:sz w:val="28"/>
          <w:szCs w:val="28"/>
        </w:rPr>
        <w:t>202</w:t>
      </w:r>
      <w:r w:rsidR="00404FA5">
        <w:rPr>
          <w:sz w:val="28"/>
          <w:szCs w:val="28"/>
        </w:rPr>
        <w:t>3</w:t>
      </w:r>
      <w:r w:rsidRPr="00503DAD">
        <w:rPr>
          <w:sz w:val="28"/>
          <w:szCs w:val="28"/>
        </w:rPr>
        <w:t xml:space="preserve"> года здания, являющиеся объектами культурного наследия и находящиеся в муниципальной собственности, капитального ремонта не требуют.</w:t>
      </w:r>
    </w:p>
    <w:p w14:paraId="3CB9EC88" w14:textId="77777777" w:rsidR="00481FA8" w:rsidRPr="00481FA8" w:rsidRDefault="00481FA8" w:rsidP="00503DAD">
      <w:pPr>
        <w:spacing w:after="120" w:line="276" w:lineRule="auto"/>
        <w:jc w:val="center"/>
        <w:rPr>
          <w:b/>
          <w:i/>
          <w:sz w:val="16"/>
          <w:szCs w:val="16"/>
        </w:rPr>
      </w:pPr>
    </w:p>
    <w:p w14:paraId="262FAE63" w14:textId="77777777" w:rsidR="00DB4141" w:rsidRPr="00503DAD" w:rsidRDefault="00DB4141" w:rsidP="00503DAD">
      <w:pPr>
        <w:spacing w:after="120" w:line="276" w:lineRule="auto"/>
        <w:jc w:val="center"/>
        <w:rPr>
          <w:b/>
          <w:i/>
          <w:sz w:val="28"/>
          <w:szCs w:val="28"/>
        </w:rPr>
      </w:pPr>
      <w:r w:rsidRPr="00503DAD">
        <w:rPr>
          <w:b/>
          <w:i/>
          <w:sz w:val="28"/>
          <w:szCs w:val="28"/>
        </w:rPr>
        <w:t>Физическая культура и спорт</w:t>
      </w:r>
    </w:p>
    <w:p w14:paraId="0E41C4EA" w14:textId="2C7A16BB" w:rsidR="00416E50" w:rsidRPr="00503DAD" w:rsidRDefault="00416E50" w:rsidP="00503DAD">
      <w:pPr>
        <w:spacing w:line="276" w:lineRule="auto"/>
        <w:ind w:firstLine="709"/>
        <w:jc w:val="both"/>
        <w:rPr>
          <w:rFonts w:eastAsia="Calibri"/>
          <w:sz w:val="28"/>
          <w:szCs w:val="28"/>
          <w:lang w:eastAsia="en-US"/>
        </w:rPr>
      </w:pPr>
      <w:r w:rsidRPr="00503DAD">
        <w:rPr>
          <w:rFonts w:eastAsia="Calibri"/>
          <w:sz w:val="28"/>
          <w:szCs w:val="28"/>
          <w:lang w:eastAsia="en-US"/>
        </w:rPr>
        <w:t xml:space="preserve">В </w:t>
      </w:r>
      <w:r w:rsidR="00C23AB0" w:rsidRPr="00503DAD">
        <w:rPr>
          <w:rFonts w:eastAsia="Calibri"/>
          <w:sz w:val="28"/>
          <w:szCs w:val="28"/>
          <w:lang w:eastAsia="en-US"/>
        </w:rPr>
        <w:t>округе</w:t>
      </w:r>
      <w:r w:rsidRPr="00503DAD">
        <w:rPr>
          <w:rFonts w:eastAsia="Calibri"/>
          <w:sz w:val="28"/>
          <w:szCs w:val="28"/>
          <w:lang w:eastAsia="en-US"/>
        </w:rPr>
        <w:t xml:space="preserve"> ведётся целенаправленная работа по развитию физического воспитания детей, подростков, молодежи, приобщению их к здоровому образу жизни, т.к. именно физическая культура и спорт явля</w:t>
      </w:r>
      <w:r w:rsidR="000650E1" w:rsidRPr="00503DAD">
        <w:rPr>
          <w:rFonts w:eastAsia="Calibri"/>
          <w:sz w:val="28"/>
          <w:szCs w:val="28"/>
          <w:lang w:eastAsia="en-US"/>
        </w:rPr>
        <w:t>ю</w:t>
      </w:r>
      <w:r w:rsidRPr="00503DAD">
        <w:rPr>
          <w:rFonts w:eastAsia="Calibri"/>
          <w:sz w:val="28"/>
          <w:szCs w:val="28"/>
          <w:lang w:eastAsia="en-US"/>
        </w:rPr>
        <w:t>тся одним из эффективных средств организации разумного досуга, профилактики негативных явлений, укрепления здоровья молодого поколения.</w:t>
      </w:r>
    </w:p>
    <w:p w14:paraId="1118B4DA" w14:textId="16305039" w:rsidR="00D94FE2" w:rsidRPr="00503DAD" w:rsidRDefault="00D94FE2" w:rsidP="00503DAD">
      <w:pPr>
        <w:spacing w:line="276" w:lineRule="auto"/>
        <w:ind w:firstLine="426"/>
        <w:jc w:val="both"/>
        <w:rPr>
          <w:sz w:val="28"/>
          <w:szCs w:val="28"/>
        </w:rPr>
      </w:pPr>
      <w:r w:rsidRPr="00503DAD">
        <w:rPr>
          <w:sz w:val="28"/>
          <w:szCs w:val="28"/>
        </w:rPr>
        <w:t xml:space="preserve">Мероприятия, направленные на поддержание и развитие физической культуры и спорта финансируются в рамках муниципальной программы. В течение 2022 года на реализацию программы было направлено </w:t>
      </w:r>
      <w:r w:rsidRPr="00503DAD">
        <w:rPr>
          <w:color w:val="000000" w:themeColor="text1"/>
          <w:sz w:val="28"/>
          <w:szCs w:val="28"/>
        </w:rPr>
        <w:t xml:space="preserve">5,0 млн. </w:t>
      </w:r>
      <w:r w:rsidRPr="00503DAD">
        <w:rPr>
          <w:sz w:val="28"/>
          <w:szCs w:val="28"/>
        </w:rPr>
        <w:t>рублей.</w:t>
      </w:r>
    </w:p>
    <w:p w14:paraId="7BDEBB2D" w14:textId="77777777" w:rsidR="00D94FE2" w:rsidRPr="00503DAD" w:rsidRDefault="00D94FE2" w:rsidP="00503DAD">
      <w:pPr>
        <w:spacing w:line="276" w:lineRule="auto"/>
        <w:ind w:firstLine="426"/>
        <w:jc w:val="both"/>
        <w:rPr>
          <w:sz w:val="28"/>
          <w:szCs w:val="28"/>
        </w:rPr>
      </w:pPr>
      <w:r w:rsidRPr="00503DAD">
        <w:rPr>
          <w:sz w:val="28"/>
          <w:szCs w:val="28"/>
        </w:rPr>
        <w:t>Также з</w:t>
      </w:r>
      <w:r w:rsidRPr="00503DAD">
        <w:rPr>
          <w:color w:val="000000"/>
          <w:sz w:val="28"/>
          <w:szCs w:val="28"/>
        </w:rPr>
        <w:t xml:space="preserve">а счет средств фонда на поддержку территорий приобретены </w:t>
      </w:r>
      <w:r w:rsidRPr="00503DAD">
        <w:rPr>
          <w:sz w:val="28"/>
          <w:szCs w:val="28"/>
        </w:rPr>
        <w:t>хоккейный инвентарь, теннисный стол и спортивный символ округа общей стоимостью 244,0 тыс. рублей.</w:t>
      </w:r>
    </w:p>
    <w:p w14:paraId="0C2BFA49" w14:textId="6562F793" w:rsidR="007A0127" w:rsidRPr="00503DAD" w:rsidRDefault="0078704C" w:rsidP="00503DAD">
      <w:pPr>
        <w:spacing w:line="276" w:lineRule="auto"/>
        <w:ind w:firstLine="709"/>
        <w:jc w:val="both"/>
        <w:rPr>
          <w:rFonts w:eastAsia="Calibri"/>
          <w:sz w:val="28"/>
          <w:szCs w:val="28"/>
          <w:lang w:eastAsia="en-US"/>
        </w:rPr>
      </w:pPr>
      <w:r w:rsidRPr="00503DAD">
        <w:rPr>
          <w:rFonts w:eastAsia="Calibri"/>
          <w:sz w:val="28"/>
          <w:szCs w:val="28"/>
          <w:lang w:eastAsia="en-US"/>
        </w:rPr>
        <w:t>По итогам 2022 года ч</w:t>
      </w:r>
      <w:r w:rsidR="007A0127" w:rsidRPr="00503DAD">
        <w:rPr>
          <w:rFonts w:eastAsia="Calibri"/>
          <w:sz w:val="28"/>
          <w:szCs w:val="28"/>
          <w:lang w:eastAsia="en-US"/>
        </w:rPr>
        <w:t xml:space="preserve">исленность </w:t>
      </w:r>
      <w:r w:rsidR="003E6370" w:rsidRPr="00503DAD">
        <w:rPr>
          <w:rFonts w:eastAsia="Calibri"/>
          <w:sz w:val="28"/>
          <w:szCs w:val="28"/>
          <w:lang w:eastAsia="en-US"/>
        </w:rPr>
        <w:t>систематически</w:t>
      </w:r>
      <w:r w:rsidR="00C23AB0" w:rsidRPr="00503DAD">
        <w:rPr>
          <w:rFonts w:eastAsia="Calibri"/>
          <w:sz w:val="28"/>
          <w:szCs w:val="28"/>
          <w:lang w:eastAsia="en-US"/>
        </w:rPr>
        <w:t xml:space="preserve"> занимающихся</w:t>
      </w:r>
      <w:r w:rsidRPr="00503DAD">
        <w:rPr>
          <w:rFonts w:eastAsia="Calibri"/>
          <w:sz w:val="28"/>
          <w:szCs w:val="28"/>
          <w:lang w:eastAsia="en-US"/>
        </w:rPr>
        <w:t xml:space="preserve"> физической культурой и</w:t>
      </w:r>
      <w:r w:rsidR="00C23AB0" w:rsidRPr="00503DAD">
        <w:rPr>
          <w:rFonts w:eastAsia="Calibri"/>
          <w:sz w:val="28"/>
          <w:szCs w:val="28"/>
          <w:lang w:eastAsia="en-US"/>
        </w:rPr>
        <w:t xml:space="preserve"> спортом в округе</w:t>
      </w:r>
      <w:r w:rsidR="007A0127" w:rsidRPr="00503DAD">
        <w:rPr>
          <w:rFonts w:eastAsia="Calibri"/>
          <w:sz w:val="28"/>
          <w:szCs w:val="28"/>
          <w:lang w:eastAsia="en-US"/>
        </w:rPr>
        <w:t xml:space="preserve"> увеличилась на </w:t>
      </w:r>
      <w:r w:rsidR="00376A4A" w:rsidRPr="00503DAD">
        <w:rPr>
          <w:rFonts w:eastAsia="Calibri"/>
          <w:sz w:val="28"/>
          <w:szCs w:val="28"/>
          <w:lang w:eastAsia="en-US"/>
        </w:rPr>
        <w:t>1,</w:t>
      </w:r>
      <w:r w:rsidR="0043739E" w:rsidRPr="00503DAD">
        <w:rPr>
          <w:rFonts w:eastAsia="Calibri"/>
          <w:sz w:val="28"/>
          <w:szCs w:val="28"/>
          <w:lang w:eastAsia="en-US"/>
        </w:rPr>
        <w:t>83</w:t>
      </w:r>
      <w:r w:rsidR="003E6370" w:rsidRPr="00503DAD">
        <w:rPr>
          <w:rFonts w:eastAsia="Calibri"/>
          <w:sz w:val="28"/>
          <w:szCs w:val="28"/>
          <w:lang w:eastAsia="en-US"/>
        </w:rPr>
        <w:t>%</w:t>
      </w:r>
      <w:r w:rsidR="006626DD" w:rsidRPr="00503DAD">
        <w:rPr>
          <w:rFonts w:eastAsia="Calibri"/>
          <w:sz w:val="28"/>
          <w:szCs w:val="28"/>
          <w:lang w:eastAsia="en-US"/>
        </w:rPr>
        <w:t xml:space="preserve"> и</w:t>
      </w:r>
      <w:r w:rsidR="00CE3545" w:rsidRPr="00503DAD">
        <w:rPr>
          <w:rFonts w:eastAsia="Calibri"/>
          <w:sz w:val="28"/>
          <w:szCs w:val="28"/>
          <w:lang w:eastAsia="en-US"/>
        </w:rPr>
        <w:t xml:space="preserve"> составила более </w:t>
      </w:r>
      <w:r w:rsidR="00376A4A" w:rsidRPr="00503DAD">
        <w:rPr>
          <w:rFonts w:eastAsia="Calibri"/>
          <w:sz w:val="28"/>
          <w:szCs w:val="28"/>
          <w:lang w:eastAsia="en-US"/>
        </w:rPr>
        <w:t>3</w:t>
      </w:r>
      <w:r w:rsidR="0043739E" w:rsidRPr="00503DAD">
        <w:rPr>
          <w:rFonts w:eastAsia="Calibri"/>
          <w:sz w:val="28"/>
          <w:szCs w:val="28"/>
          <w:lang w:eastAsia="en-US"/>
        </w:rPr>
        <w:t>782</w:t>
      </w:r>
      <w:r w:rsidR="00384507" w:rsidRPr="00503DAD">
        <w:rPr>
          <w:rFonts w:eastAsia="Calibri"/>
          <w:sz w:val="28"/>
          <w:szCs w:val="28"/>
          <w:lang w:eastAsia="en-US"/>
        </w:rPr>
        <w:t xml:space="preserve"> человек</w:t>
      </w:r>
      <w:r w:rsidR="007F5BD0" w:rsidRPr="00503DAD">
        <w:rPr>
          <w:rFonts w:eastAsia="Calibri"/>
          <w:sz w:val="28"/>
          <w:szCs w:val="28"/>
          <w:lang w:eastAsia="en-US"/>
        </w:rPr>
        <w:t>а</w:t>
      </w:r>
      <w:r w:rsidR="00384507" w:rsidRPr="00503DAD">
        <w:rPr>
          <w:rFonts w:eastAsia="Calibri"/>
          <w:sz w:val="28"/>
          <w:szCs w:val="28"/>
          <w:lang w:eastAsia="en-US"/>
        </w:rPr>
        <w:t xml:space="preserve"> или </w:t>
      </w:r>
      <w:r w:rsidRPr="00503DAD">
        <w:rPr>
          <w:rFonts w:eastAsia="Calibri"/>
          <w:sz w:val="28"/>
          <w:szCs w:val="28"/>
          <w:lang w:eastAsia="en-US"/>
        </w:rPr>
        <w:t>46,</w:t>
      </w:r>
      <w:r w:rsidR="007F5BD0" w:rsidRPr="00503DAD">
        <w:rPr>
          <w:rFonts w:eastAsia="Calibri"/>
          <w:sz w:val="28"/>
          <w:szCs w:val="28"/>
          <w:lang w:eastAsia="en-US"/>
        </w:rPr>
        <w:t>1</w:t>
      </w:r>
      <w:r w:rsidR="003E6370" w:rsidRPr="00503DAD">
        <w:rPr>
          <w:rFonts w:eastAsia="Calibri"/>
          <w:sz w:val="28"/>
          <w:szCs w:val="28"/>
          <w:lang w:eastAsia="en-US"/>
        </w:rPr>
        <w:t>%</w:t>
      </w:r>
      <w:r w:rsidR="007A0127" w:rsidRPr="00503DAD">
        <w:rPr>
          <w:rFonts w:eastAsia="Calibri"/>
          <w:sz w:val="28"/>
          <w:szCs w:val="28"/>
          <w:lang w:eastAsia="en-US"/>
        </w:rPr>
        <w:t xml:space="preserve"> от </w:t>
      </w:r>
      <w:r w:rsidR="0043739E" w:rsidRPr="00503DAD">
        <w:rPr>
          <w:rFonts w:eastAsia="Calibri"/>
          <w:sz w:val="28"/>
          <w:szCs w:val="28"/>
          <w:lang w:eastAsia="en-US"/>
        </w:rPr>
        <w:t>численности населения</w:t>
      </w:r>
      <w:r w:rsidRPr="00503DAD">
        <w:rPr>
          <w:rFonts w:eastAsia="Calibri"/>
          <w:sz w:val="28"/>
          <w:szCs w:val="28"/>
          <w:lang w:eastAsia="en-US"/>
        </w:rPr>
        <w:t xml:space="preserve"> в возрасте от 3-79 лет (включительно)</w:t>
      </w:r>
      <w:r w:rsidR="007A0127" w:rsidRPr="00503DAD">
        <w:rPr>
          <w:rFonts w:eastAsia="Calibri"/>
          <w:sz w:val="28"/>
          <w:szCs w:val="28"/>
          <w:lang w:eastAsia="en-US"/>
        </w:rPr>
        <w:t xml:space="preserve">. </w:t>
      </w:r>
    </w:p>
    <w:p w14:paraId="345394D9" w14:textId="77777777" w:rsidR="00D94FE2" w:rsidRPr="00503DAD" w:rsidRDefault="00D94FE2" w:rsidP="00503DAD">
      <w:pPr>
        <w:spacing w:line="276" w:lineRule="auto"/>
        <w:ind w:firstLine="426"/>
        <w:jc w:val="both"/>
        <w:rPr>
          <w:sz w:val="28"/>
          <w:szCs w:val="28"/>
        </w:rPr>
      </w:pPr>
      <w:r w:rsidRPr="00503DAD">
        <w:rPr>
          <w:sz w:val="28"/>
          <w:szCs w:val="28"/>
        </w:rPr>
        <w:t>Было проведено 32 спортивно - массовых мероприятия и 20 мероприятий ГТО, направленных на популяризацию здорового образа жизни и укрепление здоровья.</w:t>
      </w:r>
    </w:p>
    <w:p w14:paraId="05820A79" w14:textId="77777777" w:rsidR="00D94FE2" w:rsidRPr="00503DAD" w:rsidRDefault="00D94FE2" w:rsidP="00503DAD">
      <w:pPr>
        <w:spacing w:line="276" w:lineRule="auto"/>
        <w:ind w:firstLine="426"/>
        <w:jc w:val="both"/>
        <w:rPr>
          <w:sz w:val="28"/>
          <w:szCs w:val="28"/>
        </w:rPr>
      </w:pPr>
      <w:r w:rsidRPr="00503DAD">
        <w:rPr>
          <w:sz w:val="28"/>
          <w:szCs w:val="28"/>
        </w:rPr>
        <w:t>Население всех возрастов активно посещают обновленный стадион рабочего поселка. По-прежнему в зимний период популярностью пользуется каток.</w:t>
      </w:r>
    </w:p>
    <w:p w14:paraId="5417273C" w14:textId="20C0B977" w:rsidR="00D94FE2" w:rsidRPr="00503DAD" w:rsidRDefault="00D94FE2" w:rsidP="00503DAD">
      <w:pPr>
        <w:spacing w:line="276" w:lineRule="auto"/>
        <w:ind w:firstLine="426"/>
        <w:jc w:val="both"/>
        <w:rPr>
          <w:sz w:val="28"/>
          <w:szCs w:val="28"/>
        </w:rPr>
      </w:pPr>
      <w:r w:rsidRPr="00503DAD">
        <w:rPr>
          <w:sz w:val="28"/>
          <w:szCs w:val="28"/>
        </w:rPr>
        <w:t xml:space="preserve">Количество участников и зрителей спортивных мероприятий по итогам года составило 6538 человек. Соревнования включали в себя районные мероприятия, </w:t>
      </w:r>
      <w:proofErr w:type="gramStart"/>
      <w:r w:rsidRPr="00503DAD">
        <w:rPr>
          <w:sz w:val="28"/>
          <w:szCs w:val="28"/>
        </w:rPr>
        <w:t>межрайонные</w:t>
      </w:r>
      <w:proofErr w:type="gramEnd"/>
      <w:r w:rsidRPr="00503DAD">
        <w:rPr>
          <w:sz w:val="28"/>
          <w:szCs w:val="28"/>
        </w:rPr>
        <w:t xml:space="preserve"> а так же областные первенства и чемпионаты. </w:t>
      </w:r>
    </w:p>
    <w:p w14:paraId="17491778" w14:textId="304145CC" w:rsidR="00D94FE2" w:rsidRPr="00503DAD" w:rsidRDefault="00D94FE2" w:rsidP="00503DAD">
      <w:pPr>
        <w:spacing w:line="276" w:lineRule="auto"/>
        <w:ind w:firstLine="426"/>
        <w:jc w:val="both"/>
        <w:rPr>
          <w:sz w:val="28"/>
          <w:szCs w:val="28"/>
        </w:rPr>
      </w:pPr>
      <w:r w:rsidRPr="00503DAD">
        <w:rPr>
          <w:sz w:val="28"/>
          <w:szCs w:val="28"/>
        </w:rPr>
        <w:t>Второй год подряд продолжают выступать на первенство Восточных районов области</w:t>
      </w:r>
      <w:r w:rsidR="000157DA" w:rsidRPr="00503DAD">
        <w:rPr>
          <w:sz w:val="28"/>
          <w:szCs w:val="28"/>
        </w:rPr>
        <w:t xml:space="preserve"> детская команда</w:t>
      </w:r>
      <w:r w:rsidRPr="00503DAD">
        <w:rPr>
          <w:sz w:val="28"/>
          <w:szCs w:val="28"/>
        </w:rPr>
        <w:t xml:space="preserve"> по футболу и мини футболу.</w:t>
      </w:r>
    </w:p>
    <w:p w14:paraId="6A1614EF" w14:textId="77777777" w:rsidR="00D94FE2" w:rsidRPr="00503DAD" w:rsidRDefault="00D94FE2" w:rsidP="00503DAD">
      <w:pPr>
        <w:spacing w:line="276" w:lineRule="auto"/>
        <w:ind w:firstLine="426"/>
        <w:jc w:val="both"/>
        <w:rPr>
          <w:sz w:val="28"/>
          <w:szCs w:val="28"/>
        </w:rPr>
      </w:pPr>
      <w:r w:rsidRPr="00503DAD">
        <w:rPr>
          <w:sz w:val="28"/>
          <w:szCs w:val="28"/>
        </w:rPr>
        <w:t>В хоккейном кружке занимаются 15 детей. Сформированы и учувствуют межрайонных турнирах две сборные команды по волейболу.</w:t>
      </w:r>
    </w:p>
    <w:p w14:paraId="6C2DF375" w14:textId="784B82CE" w:rsidR="00D94FE2" w:rsidRPr="00503DAD" w:rsidRDefault="000157DA" w:rsidP="00503DAD">
      <w:pPr>
        <w:spacing w:line="276" w:lineRule="auto"/>
        <w:ind w:firstLine="426"/>
        <w:jc w:val="both"/>
        <w:rPr>
          <w:sz w:val="28"/>
          <w:szCs w:val="28"/>
        </w:rPr>
      </w:pPr>
      <w:r w:rsidRPr="00503DAD">
        <w:rPr>
          <w:sz w:val="28"/>
          <w:szCs w:val="28"/>
        </w:rPr>
        <w:t xml:space="preserve">В округе, </w:t>
      </w:r>
      <w:r w:rsidR="00D94FE2" w:rsidRPr="00503DAD">
        <w:rPr>
          <w:sz w:val="28"/>
          <w:szCs w:val="28"/>
        </w:rPr>
        <w:t>безусловно, существует большой спортивный потенциал, но без достаточной спортивной инфраструктуры все сложнее принимать достойное участие в соревнованиях и бороться за призовые места.</w:t>
      </w:r>
    </w:p>
    <w:p w14:paraId="39E1B927" w14:textId="03E6069C" w:rsidR="00D94FE2" w:rsidRPr="00503DAD" w:rsidRDefault="00D94FE2" w:rsidP="00503DAD">
      <w:pPr>
        <w:spacing w:line="276" w:lineRule="auto"/>
        <w:ind w:firstLine="284"/>
        <w:jc w:val="both"/>
        <w:rPr>
          <w:sz w:val="28"/>
          <w:szCs w:val="28"/>
        </w:rPr>
      </w:pPr>
      <w:r w:rsidRPr="00503DAD">
        <w:rPr>
          <w:sz w:val="28"/>
          <w:szCs w:val="28"/>
        </w:rPr>
        <w:lastRenderedPageBreak/>
        <w:t xml:space="preserve">В этом направлении </w:t>
      </w:r>
      <w:r w:rsidR="000157DA" w:rsidRPr="00503DAD">
        <w:rPr>
          <w:sz w:val="28"/>
          <w:szCs w:val="28"/>
        </w:rPr>
        <w:t xml:space="preserve">администрацией </w:t>
      </w:r>
      <w:r w:rsidRPr="00503DAD">
        <w:rPr>
          <w:sz w:val="28"/>
          <w:szCs w:val="28"/>
        </w:rPr>
        <w:t>проводится постоянная целенаправленная работа.</w:t>
      </w:r>
    </w:p>
    <w:p w14:paraId="2388EB5B" w14:textId="32BBCF7A" w:rsidR="00D94FE2" w:rsidRPr="00503DAD" w:rsidRDefault="00D94FE2" w:rsidP="00503DAD">
      <w:pPr>
        <w:spacing w:line="276" w:lineRule="auto"/>
        <w:ind w:firstLine="284"/>
        <w:jc w:val="both"/>
        <w:rPr>
          <w:sz w:val="28"/>
          <w:szCs w:val="28"/>
        </w:rPr>
      </w:pPr>
      <w:r w:rsidRPr="00503DAD">
        <w:rPr>
          <w:sz w:val="28"/>
          <w:szCs w:val="28"/>
        </w:rPr>
        <w:t xml:space="preserve">При поддержке министерства спорта Нижегородской области начаты мероприятия по строительству универсального спортивного зала с возможностью заниматься игровыми видами спорта (мини футбол, баскетбол, волейбол). В </w:t>
      </w:r>
      <w:r w:rsidR="000157DA" w:rsidRPr="00503DAD">
        <w:rPr>
          <w:sz w:val="28"/>
          <w:szCs w:val="28"/>
        </w:rPr>
        <w:t>2023</w:t>
      </w:r>
      <w:r w:rsidRPr="00503DAD">
        <w:rPr>
          <w:sz w:val="28"/>
          <w:szCs w:val="28"/>
        </w:rPr>
        <w:t xml:space="preserve"> году предстоят работы по проектированию и строительству бетонного основания, подведению коммунальной инфраструктуры. В </w:t>
      </w:r>
      <w:r w:rsidR="000157DA" w:rsidRPr="00503DAD">
        <w:rPr>
          <w:sz w:val="28"/>
          <w:szCs w:val="28"/>
        </w:rPr>
        <w:t xml:space="preserve">конце </w:t>
      </w:r>
      <w:r w:rsidRPr="00503DAD">
        <w:rPr>
          <w:sz w:val="28"/>
          <w:szCs w:val="28"/>
        </w:rPr>
        <w:t>2024 год</w:t>
      </w:r>
      <w:r w:rsidR="000157DA" w:rsidRPr="00503DAD">
        <w:rPr>
          <w:sz w:val="28"/>
          <w:szCs w:val="28"/>
        </w:rPr>
        <w:t>а</w:t>
      </w:r>
      <w:r w:rsidRPr="00503DAD">
        <w:rPr>
          <w:sz w:val="28"/>
          <w:szCs w:val="28"/>
        </w:rPr>
        <w:t xml:space="preserve"> в рамках федерального проекта «Бизнес-Спринт (Я выбираю спорт)» </w:t>
      </w:r>
      <w:r w:rsidR="000157DA" w:rsidRPr="00503DAD">
        <w:rPr>
          <w:sz w:val="28"/>
          <w:szCs w:val="28"/>
        </w:rPr>
        <w:t>планиру</w:t>
      </w:r>
      <w:r w:rsidR="00850483" w:rsidRPr="00503DAD">
        <w:rPr>
          <w:sz w:val="28"/>
          <w:szCs w:val="28"/>
        </w:rPr>
        <w:t>е</w:t>
      </w:r>
      <w:r w:rsidR="000157DA" w:rsidRPr="00503DAD">
        <w:rPr>
          <w:sz w:val="28"/>
          <w:szCs w:val="28"/>
        </w:rPr>
        <w:t>тся</w:t>
      </w:r>
      <w:r w:rsidRPr="00503DAD">
        <w:rPr>
          <w:sz w:val="28"/>
          <w:szCs w:val="28"/>
        </w:rPr>
        <w:t xml:space="preserve"> </w:t>
      </w:r>
      <w:r w:rsidR="00850483" w:rsidRPr="00503DAD">
        <w:rPr>
          <w:sz w:val="28"/>
          <w:szCs w:val="28"/>
        </w:rPr>
        <w:t>открытие</w:t>
      </w:r>
      <w:r w:rsidRPr="00503DAD">
        <w:rPr>
          <w:sz w:val="28"/>
          <w:szCs w:val="28"/>
        </w:rPr>
        <w:t xml:space="preserve"> модульного спортивного сооружения </w:t>
      </w:r>
      <w:proofErr w:type="gramStart"/>
      <w:r w:rsidRPr="00503DAD">
        <w:rPr>
          <w:sz w:val="28"/>
          <w:szCs w:val="28"/>
        </w:rPr>
        <w:t>общей  площадью</w:t>
      </w:r>
      <w:proofErr w:type="gramEnd"/>
      <w:r w:rsidRPr="00503DAD">
        <w:rPr>
          <w:sz w:val="28"/>
          <w:szCs w:val="28"/>
        </w:rPr>
        <w:t xml:space="preserve"> 1518 </w:t>
      </w:r>
      <w:proofErr w:type="spellStart"/>
      <w:r w:rsidRPr="00503DAD">
        <w:rPr>
          <w:sz w:val="28"/>
          <w:szCs w:val="28"/>
        </w:rPr>
        <w:t>кв.метров</w:t>
      </w:r>
      <w:proofErr w:type="spellEnd"/>
      <w:r w:rsidRPr="00503DAD">
        <w:rPr>
          <w:sz w:val="28"/>
          <w:szCs w:val="28"/>
        </w:rPr>
        <w:t>.</w:t>
      </w:r>
    </w:p>
    <w:p w14:paraId="7F49C9D0" w14:textId="77777777" w:rsidR="00C23AB0" w:rsidRPr="00BD5F06" w:rsidRDefault="00C23AB0" w:rsidP="00503DAD">
      <w:pPr>
        <w:spacing w:after="120" w:line="276" w:lineRule="auto"/>
        <w:jc w:val="center"/>
        <w:rPr>
          <w:b/>
          <w:i/>
          <w:sz w:val="16"/>
          <w:szCs w:val="16"/>
        </w:rPr>
      </w:pPr>
    </w:p>
    <w:p w14:paraId="7272D064" w14:textId="77777777" w:rsidR="00A341BC" w:rsidRPr="00503DAD" w:rsidRDefault="00A341BC" w:rsidP="00503DAD">
      <w:pPr>
        <w:spacing w:after="120" w:line="276" w:lineRule="auto"/>
        <w:jc w:val="center"/>
        <w:rPr>
          <w:b/>
          <w:i/>
          <w:sz w:val="28"/>
          <w:szCs w:val="28"/>
        </w:rPr>
      </w:pPr>
      <w:r w:rsidRPr="00503DAD">
        <w:rPr>
          <w:b/>
          <w:i/>
          <w:sz w:val="28"/>
          <w:szCs w:val="28"/>
        </w:rPr>
        <w:t>Жилищное строительство и обеспечение граждан жильем</w:t>
      </w:r>
    </w:p>
    <w:p w14:paraId="77CDEBAD" w14:textId="6922B1DE" w:rsidR="00A533EC" w:rsidRPr="00503DAD" w:rsidRDefault="005D488D" w:rsidP="00503DAD">
      <w:pPr>
        <w:spacing w:line="276" w:lineRule="auto"/>
        <w:ind w:firstLine="426"/>
        <w:jc w:val="both"/>
        <w:rPr>
          <w:snapToGrid w:val="0"/>
          <w:sz w:val="28"/>
          <w:szCs w:val="28"/>
        </w:rPr>
      </w:pPr>
      <w:r w:rsidRPr="00503DAD">
        <w:rPr>
          <w:b/>
          <w:sz w:val="28"/>
          <w:szCs w:val="28"/>
        </w:rPr>
        <w:tab/>
      </w:r>
      <w:r w:rsidR="00A533EC" w:rsidRPr="00503DAD">
        <w:rPr>
          <w:snapToGrid w:val="0"/>
          <w:sz w:val="28"/>
          <w:szCs w:val="28"/>
        </w:rPr>
        <w:t xml:space="preserve">Площадь земельных участков на территории </w:t>
      </w:r>
      <w:r w:rsidR="00291FEF" w:rsidRPr="00503DAD">
        <w:rPr>
          <w:snapToGrid w:val="0"/>
          <w:sz w:val="28"/>
          <w:szCs w:val="28"/>
        </w:rPr>
        <w:t>округа</w:t>
      </w:r>
      <w:r w:rsidR="00A533EC" w:rsidRPr="00503DAD">
        <w:rPr>
          <w:snapToGrid w:val="0"/>
          <w:sz w:val="28"/>
          <w:szCs w:val="28"/>
        </w:rPr>
        <w:t>, предоставленных для строительства, по итогам 2022 года составила 3,76 га. По данному показателю соотношение к уровню 2021 года составило 133%. Основной объем – 3,74 га составляют земельные участки, предоставленные для индивидуального жилищного строительства и ведения личного подсобного хозяйства в населенных пунктах.</w:t>
      </w:r>
    </w:p>
    <w:p w14:paraId="4BBE0CFB" w14:textId="77777777" w:rsidR="00DE73F7" w:rsidRPr="00503DAD" w:rsidRDefault="00A533EC" w:rsidP="00503DAD">
      <w:pPr>
        <w:spacing w:line="276" w:lineRule="auto"/>
        <w:ind w:firstLine="360"/>
        <w:jc w:val="both"/>
        <w:rPr>
          <w:sz w:val="28"/>
          <w:szCs w:val="28"/>
        </w:rPr>
      </w:pPr>
      <w:r w:rsidRPr="00503DAD">
        <w:rPr>
          <w:snapToGrid w:val="0"/>
          <w:sz w:val="28"/>
          <w:szCs w:val="28"/>
        </w:rPr>
        <w:t xml:space="preserve">   Земельные участки, предоставленные для строительства (в </w:t>
      </w:r>
      <w:proofErr w:type="spellStart"/>
      <w:r w:rsidRPr="00503DAD">
        <w:rPr>
          <w:snapToGrid w:val="0"/>
          <w:sz w:val="28"/>
          <w:szCs w:val="28"/>
        </w:rPr>
        <w:t>т.ч</w:t>
      </w:r>
      <w:proofErr w:type="spellEnd"/>
      <w:r w:rsidRPr="00503DAD">
        <w:rPr>
          <w:snapToGrid w:val="0"/>
          <w:sz w:val="28"/>
          <w:szCs w:val="28"/>
        </w:rPr>
        <w:t>. жилищного и не жилищного), в отношении которых в течение 3-5 лет не было получено разрешение на ввод объекта строительства в эксплуатацию, отсутствуют.</w:t>
      </w:r>
      <w:r w:rsidR="00DC1ED7" w:rsidRPr="00503DAD">
        <w:rPr>
          <w:sz w:val="28"/>
          <w:szCs w:val="28"/>
        </w:rPr>
        <w:t xml:space="preserve"> </w:t>
      </w:r>
    </w:p>
    <w:p w14:paraId="6FB0006F" w14:textId="5504CE14" w:rsidR="00DC1ED7" w:rsidRPr="00503DAD" w:rsidRDefault="00DC1ED7" w:rsidP="00503DAD">
      <w:pPr>
        <w:spacing w:line="276" w:lineRule="auto"/>
        <w:ind w:firstLine="360"/>
        <w:jc w:val="both"/>
        <w:rPr>
          <w:bCs/>
          <w:iCs/>
          <w:sz w:val="28"/>
          <w:szCs w:val="28"/>
        </w:rPr>
      </w:pPr>
      <w:r w:rsidRPr="00503DAD">
        <w:rPr>
          <w:sz w:val="28"/>
          <w:szCs w:val="28"/>
        </w:rPr>
        <w:t>В 2022 году выдано  и подготовлено</w:t>
      </w:r>
      <w:r w:rsidR="00721318" w:rsidRPr="00503DAD">
        <w:rPr>
          <w:sz w:val="28"/>
          <w:szCs w:val="28"/>
        </w:rPr>
        <w:t>:</w:t>
      </w:r>
      <w:r w:rsidRPr="00503DAD">
        <w:rPr>
          <w:sz w:val="28"/>
          <w:szCs w:val="28"/>
        </w:rPr>
        <w:t xml:space="preserve"> </w:t>
      </w:r>
      <w:r w:rsidR="00721318" w:rsidRPr="00503DAD">
        <w:rPr>
          <w:sz w:val="28"/>
          <w:szCs w:val="28"/>
        </w:rPr>
        <w:t>5 разрешений на строительство</w:t>
      </w:r>
      <w:r w:rsidRPr="00503DAD">
        <w:rPr>
          <w:sz w:val="28"/>
          <w:szCs w:val="28"/>
        </w:rPr>
        <w:t xml:space="preserve">, </w:t>
      </w:r>
      <w:r w:rsidR="00721318" w:rsidRPr="00503DAD">
        <w:rPr>
          <w:sz w:val="28"/>
          <w:szCs w:val="28"/>
        </w:rPr>
        <w:t xml:space="preserve">8 </w:t>
      </w:r>
      <w:r w:rsidRPr="00503DAD">
        <w:rPr>
          <w:sz w:val="28"/>
          <w:szCs w:val="28"/>
        </w:rPr>
        <w:t xml:space="preserve">уведомлений о соответствии планируемого строительства, </w:t>
      </w:r>
      <w:r w:rsidR="00721318" w:rsidRPr="00503DAD">
        <w:rPr>
          <w:sz w:val="28"/>
          <w:szCs w:val="28"/>
        </w:rPr>
        <w:t>4</w:t>
      </w:r>
      <w:r w:rsidRPr="00503DAD">
        <w:rPr>
          <w:sz w:val="28"/>
          <w:szCs w:val="28"/>
        </w:rPr>
        <w:t xml:space="preserve"> уведомлени</w:t>
      </w:r>
      <w:r w:rsidR="00721318" w:rsidRPr="00503DAD">
        <w:rPr>
          <w:sz w:val="28"/>
          <w:szCs w:val="28"/>
        </w:rPr>
        <w:t>я</w:t>
      </w:r>
      <w:r w:rsidRPr="00503DAD">
        <w:rPr>
          <w:sz w:val="28"/>
          <w:szCs w:val="28"/>
        </w:rPr>
        <w:t xml:space="preserve"> о несоответс</w:t>
      </w:r>
      <w:r w:rsidR="00721318" w:rsidRPr="00503DAD">
        <w:rPr>
          <w:sz w:val="28"/>
          <w:szCs w:val="28"/>
        </w:rPr>
        <w:t>твии планируемого строительства</w:t>
      </w:r>
      <w:r w:rsidRPr="00503DAD">
        <w:rPr>
          <w:sz w:val="28"/>
          <w:szCs w:val="28"/>
        </w:rPr>
        <w:t xml:space="preserve">, </w:t>
      </w:r>
      <w:r w:rsidR="00721318" w:rsidRPr="00503DAD">
        <w:rPr>
          <w:sz w:val="28"/>
          <w:szCs w:val="28"/>
        </w:rPr>
        <w:t xml:space="preserve">6 </w:t>
      </w:r>
      <w:r w:rsidRPr="00503DAD">
        <w:rPr>
          <w:sz w:val="28"/>
          <w:szCs w:val="28"/>
        </w:rPr>
        <w:t>разрешений</w:t>
      </w:r>
      <w:r w:rsidR="00721318" w:rsidRPr="00503DAD">
        <w:rPr>
          <w:sz w:val="28"/>
          <w:szCs w:val="28"/>
        </w:rPr>
        <w:t xml:space="preserve"> на ввод объекта в эксплуатацию</w:t>
      </w:r>
      <w:r w:rsidRPr="00503DAD">
        <w:rPr>
          <w:sz w:val="28"/>
          <w:szCs w:val="28"/>
        </w:rPr>
        <w:t>;</w:t>
      </w:r>
      <w:r w:rsidR="00721318" w:rsidRPr="00503DAD">
        <w:rPr>
          <w:sz w:val="28"/>
          <w:szCs w:val="28"/>
        </w:rPr>
        <w:t xml:space="preserve"> 9 </w:t>
      </w:r>
      <w:r w:rsidRPr="00503DAD">
        <w:rPr>
          <w:sz w:val="28"/>
          <w:szCs w:val="28"/>
        </w:rPr>
        <w:t>градостроительны</w:t>
      </w:r>
      <w:r w:rsidR="00721318" w:rsidRPr="00503DAD">
        <w:rPr>
          <w:sz w:val="28"/>
          <w:szCs w:val="28"/>
        </w:rPr>
        <w:t>х</w:t>
      </w:r>
      <w:r w:rsidRPr="00503DAD">
        <w:rPr>
          <w:sz w:val="28"/>
          <w:szCs w:val="28"/>
        </w:rPr>
        <w:t xml:space="preserve"> план</w:t>
      </w:r>
      <w:r w:rsidR="00721318" w:rsidRPr="00503DAD">
        <w:rPr>
          <w:sz w:val="28"/>
          <w:szCs w:val="28"/>
        </w:rPr>
        <w:t>ов</w:t>
      </w:r>
      <w:r w:rsidRPr="00503DAD">
        <w:rPr>
          <w:sz w:val="28"/>
          <w:szCs w:val="28"/>
        </w:rPr>
        <w:t xml:space="preserve">. </w:t>
      </w:r>
    </w:p>
    <w:p w14:paraId="7832D40D" w14:textId="7588C8A7" w:rsidR="00DC1ED7" w:rsidRPr="00503DAD" w:rsidRDefault="00DC1ED7" w:rsidP="00503DAD">
      <w:pPr>
        <w:spacing w:line="276" w:lineRule="auto"/>
        <w:jc w:val="both"/>
        <w:rPr>
          <w:sz w:val="28"/>
          <w:szCs w:val="28"/>
        </w:rPr>
      </w:pPr>
      <w:r w:rsidRPr="00503DAD">
        <w:rPr>
          <w:sz w:val="28"/>
          <w:szCs w:val="28"/>
        </w:rPr>
        <w:t xml:space="preserve">Проведено </w:t>
      </w:r>
      <w:r w:rsidR="00721318" w:rsidRPr="00503DAD">
        <w:rPr>
          <w:sz w:val="28"/>
          <w:szCs w:val="28"/>
        </w:rPr>
        <w:t>11</w:t>
      </w:r>
      <w:proofErr w:type="gramStart"/>
      <w:r w:rsidRPr="00503DAD">
        <w:rPr>
          <w:sz w:val="28"/>
          <w:szCs w:val="28"/>
        </w:rPr>
        <w:t>осмот</w:t>
      </w:r>
      <w:r w:rsidR="00721318" w:rsidRPr="00503DAD">
        <w:rPr>
          <w:sz w:val="28"/>
          <w:szCs w:val="28"/>
        </w:rPr>
        <w:t>ров  жилых</w:t>
      </w:r>
      <w:proofErr w:type="gramEnd"/>
      <w:r w:rsidR="00721318" w:rsidRPr="00503DAD">
        <w:rPr>
          <w:sz w:val="28"/>
          <w:szCs w:val="28"/>
        </w:rPr>
        <w:t xml:space="preserve"> и нежилых  помещений,</w:t>
      </w:r>
      <w:r w:rsidRPr="00503DAD">
        <w:rPr>
          <w:sz w:val="28"/>
          <w:szCs w:val="28"/>
        </w:rPr>
        <w:t xml:space="preserve"> </w:t>
      </w:r>
      <w:r w:rsidR="00721318" w:rsidRPr="00503DAD">
        <w:rPr>
          <w:sz w:val="28"/>
          <w:szCs w:val="28"/>
        </w:rPr>
        <w:t xml:space="preserve">5 </w:t>
      </w:r>
      <w:r w:rsidRPr="00503DAD">
        <w:rPr>
          <w:sz w:val="28"/>
          <w:szCs w:val="28"/>
        </w:rPr>
        <w:t xml:space="preserve">обследование жилья на ветхость и аварийность </w:t>
      </w:r>
      <w:r w:rsidR="00721318" w:rsidRPr="00503DAD">
        <w:rPr>
          <w:sz w:val="28"/>
          <w:szCs w:val="28"/>
        </w:rPr>
        <w:t>.</w:t>
      </w:r>
    </w:p>
    <w:p w14:paraId="05A02CF9" w14:textId="754A867A" w:rsidR="00DC1ED7" w:rsidRPr="00503DAD" w:rsidRDefault="00DC1ED7" w:rsidP="00503DAD">
      <w:pPr>
        <w:spacing w:line="276" w:lineRule="auto"/>
        <w:ind w:firstLine="567"/>
        <w:jc w:val="both"/>
        <w:rPr>
          <w:sz w:val="28"/>
          <w:szCs w:val="28"/>
        </w:rPr>
      </w:pPr>
      <w:r w:rsidRPr="00503DAD">
        <w:rPr>
          <w:sz w:val="28"/>
          <w:szCs w:val="28"/>
        </w:rPr>
        <w:t>В</w:t>
      </w:r>
      <w:r w:rsidR="00721318" w:rsidRPr="00503DAD">
        <w:rPr>
          <w:sz w:val="28"/>
          <w:szCs w:val="28"/>
        </w:rPr>
        <w:t xml:space="preserve"> отчетном году в</w:t>
      </w:r>
      <w:r w:rsidRPr="00503DAD">
        <w:rPr>
          <w:sz w:val="28"/>
          <w:szCs w:val="28"/>
        </w:rPr>
        <w:t xml:space="preserve"> рамках государственной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 и  порядком предоставления и распределения субсидии на осуществление мероприятий по сносу расселенных многоквартирных жилых домов, признанных аварийными, были снесены 3 многоквартирных дома, расположенных по адресу: Большемурашкинский район, с. </w:t>
      </w:r>
      <w:proofErr w:type="spellStart"/>
      <w:r w:rsidRPr="00503DAD">
        <w:rPr>
          <w:sz w:val="28"/>
          <w:szCs w:val="28"/>
        </w:rPr>
        <w:t>Кишкино</w:t>
      </w:r>
      <w:proofErr w:type="spellEnd"/>
      <w:r w:rsidRPr="00503DAD">
        <w:rPr>
          <w:sz w:val="28"/>
          <w:szCs w:val="28"/>
        </w:rPr>
        <w:t xml:space="preserve">, ул. Юбилейная, д. 3,5,7. </w:t>
      </w:r>
      <w:r w:rsidR="00721318" w:rsidRPr="00503DAD">
        <w:rPr>
          <w:sz w:val="28"/>
          <w:szCs w:val="28"/>
        </w:rPr>
        <w:t xml:space="preserve">Стоимость работ составила 2428,7 </w:t>
      </w:r>
      <w:proofErr w:type="spellStart"/>
      <w:r w:rsidR="00721318" w:rsidRPr="00503DAD">
        <w:rPr>
          <w:sz w:val="28"/>
          <w:szCs w:val="28"/>
        </w:rPr>
        <w:t>тыс.рублей</w:t>
      </w:r>
      <w:proofErr w:type="spellEnd"/>
      <w:r w:rsidR="00721318" w:rsidRPr="00503DAD">
        <w:rPr>
          <w:sz w:val="28"/>
          <w:szCs w:val="28"/>
        </w:rPr>
        <w:t>.</w:t>
      </w:r>
    </w:p>
    <w:p w14:paraId="227556E6" w14:textId="06417B0A" w:rsidR="00721318" w:rsidRPr="00503DAD" w:rsidRDefault="00721318" w:rsidP="00503DAD">
      <w:pPr>
        <w:spacing w:line="276" w:lineRule="auto"/>
        <w:ind w:firstLine="567"/>
        <w:jc w:val="both"/>
        <w:rPr>
          <w:sz w:val="28"/>
          <w:szCs w:val="28"/>
        </w:rPr>
      </w:pPr>
      <w:r w:rsidRPr="00503DAD">
        <w:rPr>
          <w:sz w:val="28"/>
          <w:szCs w:val="28"/>
        </w:rPr>
        <w:t xml:space="preserve">В 2022 году ввод жилья составил – 4208,0 кв.м., из них: 1235 кв.м. –многоквартирный жилой дом в </w:t>
      </w:r>
      <w:proofErr w:type="gramStart"/>
      <w:r w:rsidRPr="00503DAD">
        <w:rPr>
          <w:sz w:val="28"/>
          <w:szCs w:val="28"/>
        </w:rPr>
        <w:t>микрорайоне  СХТ</w:t>
      </w:r>
      <w:proofErr w:type="gramEnd"/>
      <w:r w:rsidRPr="00503DAD">
        <w:rPr>
          <w:sz w:val="28"/>
          <w:szCs w:val="28"/>
        </w:rPr>
        <w:t xml:space="preserve"> в </w:t>
      </w:r>
      <w:proofErr w:type="spellStart"/>
      <w:r w:rsidRPr="00503DAD">
        <w:rPr>
          <w:sz w:val="28"/>
          <w:szCs w:val="28"/>
        </w:rPr>
        <w:t>р.п</w:t>
      </w:r>
      <w:proofErr w:type="spellEnd"/>
      <w:r w:rsidRPr="00503DAD">
        <w:rPr>
          <w:sz w:val="28"/>
          <w:szCs w:val="28"/>
        </w:rPr>
        <w:t>. Большое Мурашкино.</w:t>
      </w:r>
    </w:p>
    <w:p w14:paraId="0A9370D4" w14:textId="0569F8E1" w:rsidR="00721318" w:rsidRPr="00503DAD" w:rsidRDefault="00721318" w:rsidP="00503DAD">
      <w:pPr>
        <w:spacing w:line="276" w:lineRule="auto"/>
        <w:ind w:firstLine="567"/>
        <w:jc w:val="both"/>
        <w:rPr>
          <w:sz w:val="28"/>
          <w:szCs w:val="28"/>
        </w:rPr>
      </w:pPr>
      <w:proofErr w:type="gramStart"/>
      <w:r w:rsidRPr="00503DAD">
        <w:rPr>
          <w:sz w:val="28"/>
          <w:szCs w:val="28"/>
        </w:rPr>
        <w:lastRenderedPageBreak/>
        <w:t>В  план</w:t>
      </w:r>
      <w:r w:rsidR="005B06C7" w:rsidRPr="00503DAD">
        <w:rPr>
          <w:sz w:val="28"/>
          <w:szCs w:val="28"/>
        </w:rPr>
        <w:t>ах</w:t>
      </w:r>
      <w:proofErr w:type="gramEnd"/>
      <w:r w:rsidRPr="00503DAD">
        <w:rPr>
          <w:sz w:val="28"/>
          <w:szCs w:val="28"/>
        </w:rPr>
        <w:t xml:space="preserve">  на 2023 г</w:t>
      </w:r>
      <w:r w:rsidR="005B06C7" w:rsidRPr="00503DAD">
        <w:rPr>
          <w:sz w:val="28"/>
          <w:szCs w:val="28"/>
        </w:rPr>
        <w:t xml:space="preserve">ода </w:t>
      </w:r>
      <w:r w:rsidRPr="00503DAD">
        <w:rPr>
          <w:sz w:val="28"/>
          <w:szCs w:val="28"/>
        </w:rPr>
        <w:t xml:space="preserve"> ввод жилья составит 2798,5</w:t>
      </w:r>
      <w:r w:rsidR="005B06C7" w:rsidRPr="00503DAD">
        <w:rPr>
          <w:sz w:val="28"/>
          <w:szCs w:val="28"/>
        </w:rPr>
        <w:t>,0  кв.м,</w:t>
      </w:r>
      <w:r w:rsidRPr="00503DAD">
        <w:rPr>
          <w:sz w:val="28"/>
          <w:szCs w:val="28"/>
        </w:rPr>
        <w:t xml:space="preserve"> в т ч. </w:t>
      </w:r>
      <w:r w:rsidR="005B06C7" w:rsidRPr="00503DAD">
        <w:rPr>
          <w:sz w:val="28"/>
          <w:szCs w:val="28"/>
        </w:rPr>
        <w:t xml:space="preserve">- </w:t>
      </w:r>
      <w:r w:rsidRPr="00503DAD">
        <w:rPr>
          <w:sz w:val="28"/>
          <w:szCs w:val="28"/>
        </w:rPr>
        <w:t>2000 кв.м.  по объектам индивидуального  жилищного строительства.</w:t>
      </w:r>
    </w:p>
    <w:p w14:paraId="21DFBDDA" w14:textId="203F0AB5" w:rsidR="00DC1ED7" w:rsidRPr="00503DAD" w:rsidRDefault="00DC1ED7" w:rsidP="00503DAD">
      <w:pPr>
        <w:spacing w:line="276" w:lineRule="auto"/>
        <w:ind w:firstLine="567"/>
        <w:jc w:val="both"/>
        <w:rPr>
          <w:sz w:val="28"/>
          <w:szCs w:val="28"/>
        </w:rPr>
      </w:pPr>
      <w:r w:rsidRPr="00503DAD">
        <w:rPr>
          <w:sz w:val="28"/>
          <w:szCs w:val="28"/>
        </w:rPr>
        <w:t>Общая площадь жилых помещений</w:t>
      </w:r>
      <w:r w:rsidR="00BF7EAA" w:rsidRPr="00503DAD">
        <w:rPr>
          <w:sz w:val="28"/>
          <w:szCs w:val="28"/>
        </w:rPr>
        <w:t>,</w:t>
      </w:r>
      <w:r w:rsidRPr="00503DAD">
        <w:rPr>
          <w:sz w:val="28"/>
          <w:szCs w:val="28"/>
        </w:rPr>
        <w:t xml:space="preserve"> приходящая</w:t>
      </w:r>
      <w:r w:rsidR="00BF7EAA" w:rsidRPr="00503DAD">
        <w:rPr>
          <w:sz w:val="28"/>
          <w:szCs w:val="28"/>
        </w:rPr>
        <w:t>ся</w:t>
      </w:r>
      <w:r w:rsidRPr="00503DAD">
        <w:rPr>
          <w:sz w:val="28"/>
          <w:szCs w:val="28"/>
        </w:rPr>
        <w:t xml:space="preserve"> </w:t>
      </w:r>
      <w:r w:rsidR="00BF7EAA" w:rsidRPr="00503DAD">
        <w:rPr>
          <w:sz w:val="28"/>
          <w:szCs w:val="28"/>
        </w:rPr>
        <w:t xml:space="preserve">в среднем </w:t>
      </w:r>
      <w:r w:rsidRPr="00503DAD">
        <w:rPr>
          <w:sz w:val="28"/>
          <w:szCs w:val="28"/>
        </w:rPr>
        <w:t xml:space="preserve">на одного </w:t>
      </w:r>
      <w:r w:rsidR="00BF7EAA" w:rsidRPr="00503DAD">
        <w:rPr>
          <w:sz w:val="28"/>
          <w:szCs w:val="28"/>
        </w:rPr>
        <w:t xml:space="preserve">жителя </w:t>
      </w:r>
      <w:r w:rsidRPr="00503DAD">
        <w:rPr>
          <w:sz w:val="28"/>
          <w:szCs w:val="28"/>
        </w:rPr>
        <w:t xml:space="preserve"> в 2022</w:t>
      </w:r>
      <w:r w:rsidR="00BF7EAA" w:rsidRPr="00503DAD">
        <w:rPr>
          <w:sz w:val="28"/>
          <w:szCs w:val="28"/>
        </w:rPr>
        <w:t xml:space="preserve"> </w:t>
      </w:r>
      <w:r w:rsidRPr="00503DAD">
        <w:rPr>
          <w:sz w:val="28"/>
          <w:szCs w:val="28"/>
        </w:rPr>
        <w:t>г</w:t>
      </w:r>
      <w:r w:rsidR="00BF7EAA" w:rsidRPr="00503DAD">
        <w:rPr>
          <w:sz w:val="28"/>
          <w:szCs w:val="28"/>
        </w:rPr>
        <w:t>оду</w:t>
      </w:r>
      <w:r w:rsidRPr="00503DAD">
        <w:rPr>
          <w:sz w:val="28"/>
          <w:szCs w:val="28"/>
        </w:rPr>
        <w:t xml:space="preserve"> – 32,54 кв.м</w:t>
      </w:r>
      <w:r w:rsidR="00BF7EAA" w:rsidRPr="00503DAD">
        <w:rPr>
          <w:sz w:val="28"/>
          <w:szCs w:val="28"/>
        </w:rPr>
        <w:t>.</w:t>
      </w:r>
      <w:r w:rsidRPr="00503DAD">
        <w:rPr>
          <w:sz w:val="28"/>
          <w:szCs w:val="28"/>
        </w:rPr>
        <w:t xml:space="preserve"> </w:t>
      </w:r>
      <w:r w:rsidR="00BF7EAA" w:rsidRPr="00503DAD">
        <w:rPr>
          <w:sz w:val="28"/>
          <w:szCs w:val="28"/>
        </w:rPr>
        <w:t>С учетом роста численности населения округа по результатам Всероссийской переписи населения</w:t>
      </w:r>
      <w:r w:rsidRPr="00503DAD">
        <w:rPr>
          <w:sz w:val="28"/>
          <w:szCs w:val="28"/>
        </w:rPr>
        <w:t xml:space="preserve"> </w:t>
      </w:r>
      <w:r w:rsidR="00BF7EAA" w:rsidRPr="00503DAD">
        <w:rPr>
          <w:sz w:val="28"/>
          <w:szCs w:val="28"/>
        </w:rPr>
        <w:t>динамика показателя положительная.</w:t>
      </w:r>
    </w:p>
    <w:p w14:paraId="0DAA8992" w14:textId="77777777" w:rsidR="00773A63" w:rsidRPr="00503DAD" w:rsidRDefault="00EA0502" w:rsidP="00503DAD">
      <w:pPr>
        <w:spacing w:line="276" w:lineRule="auto"/>
        <w:jc w:val="both"/>
        <w:rPr>
          <w:sz w:val="28"/>
          <w:szCs w:val="28"/>
        </w:rPr>
      </w:pPr>
      <w:r w:rsidRPr="00503DAD">
        <w:rPr>
          <w:sz w:val="28"/>
          <w:szCs w:val="28"/>
        </w:rPr>
        <w:t xml:space="preserve">      Общая численность населения, состоящего на учете в качестве нуждающихся в жилых помещениях</w:t>
      </w:r>
      <w:r w:rsidR="00773A63" w:rsidRPr="00503DAD">
        <w:rPr>
          <w:sz w:val="28"/>
          <w:szCs w:val="28"/>
        </w:rPr>
        <w:t>,</w:t>
      </w:r>
      <w:r w:rsidRPr="00503DAD">
        <w:rPr>
          <w:sz w:val="28"/>
          <w:szCs w:val="28"/>
        </w:rPr>
        <w:t xml:space="preserve"> на 01.01.2023 года составила 212 семей.</w:t>
      </w:r>
    </w:p>
    <w:p w14:paraId="7C78DE31" w14:textId="53B1A46B" w:rsidR="00EA0502" w:rsidRPr="00503DAD" w:rsidRDefault="008E3B54" w:rsidP="00503DAD">
      <w:pPr>
        <w:spacing w:line="276" w:lineRule="auto"/>
        <w:ind w:firstLine="567"/>
        <w:jc w:val="both"/>
        <w:rPr>
          <w:sz w:val="28"/>
          <w:szCs w:val="28"/>
        </w:rPr>
      </w:pPr>
      <w:r w:rsidRPr="00503DAD">
        <w:rPr>
          <w:sz w:val="28"/>
          <w:szCs w:val="28"/>
        </w:rPr>
        <w:t>О</w:t>
      </w:r>
      <w:r w:rsidR="00EA0502" w:rsidRPr="00503DAD">
        <w:rPr>
          <w:sz w:val="28"/>
          <w:szCs w:val="28"/>
        </w:rPr>
        <w:t>сновными мероприятиями по обеспечению жильем семей, нуждающихся в улучшении и получении жилья</w:t>
      </w:r>
      <w:r w:rsidR="00513036" w:rsidRPr="00503DAD">
        <w:rPr>
          <w:sz w:val="28"/>
          <w:szCs w:val="28"/>
        </w:rPr>
        <w:t>,</w:t>
      </w:r>
      <w:r w:rsidR="00EA0502" w:rsidRPr="00503DAD">
        <w:rPr>
          <w:sz w:val="28"/>
          <w:szCs w:val="28"/>
        </w:rPr>
        <w:t xml:space="preserve"> является:</w:t>
      </w:r>
    </w:p>
    <w:p w14:paraId="43F10665" w14:textId="77777777" w:rsidR="00EA0502" w:rsidRPr="00503DAD" w:rsidRDefault="00EA0502" w:rsidP="00503DAD">
      <w:pPr>
        <w:spacing w:line="276" w:lineRule="auto"/>
        <w:jc w:val="both"/>
        <w:rPr>
          <w:sz w:val="28"/>
          <w:szCs w:val="28"/>
        </w:rPr>
      </w:pPr>
      <w:r w:rsidRPr="00503DAD">
        <w:rPr>
          <w:sz w:val="28"/>
          <w:szCs w:val="28"/>
        </w:rPr>
        <w:t>- участие в региональном национальном проекте «Жилье» по обеспечению  жильем молодых семей;</w:t>
      </w:r>
    </w:p>
    <w:p w14:paraId="49FF4C24" w14:textId="09C1074C" w:rsidR="008E3B54" w:rsidRPr="00503DAD" w:rsidRDefault="00EA0502" w:rsidP="00503DAD">
      <w:pPr>
        <w:spacing w:line="276" w:lineRule="auto"/>
        <w:ind w:firstLine="567"/>
        <w:jc w:val="both"/>
        <w:rPr>
          <w:sz w:val="28"/>
          <w:szCs w:val="28"/>
        </w:rPr>
      </w:pPr>
      <w:r w:rsidRPr="00503DAD">
        <w:rPr>
          <w:sz w:val="28"/>
          <w:szCs w:val="28"/>
        </w:rPr>
        <w:t xml:space="preserve">- участие в областной целевой программе «Выполнение государственных обязательств по обеспечению жильем отдельных категорий граждан, установленных законодательством Нижегородской области», по </w:t>
      </w:r>
      <w:r w:rsidR="00513036" w:rsidRPr="00503DAD">
        <w:rPr>
          <w:sz w:val="28"/>
          <w:szCs w:val="28"/>
        </w:rPr>
        <w:t>которой</w:t>
      </w:r>
      <w:r w:rsidRPr="00503DAD">
        <w:rPr>
          <w:sz w:val="28"/>
          <w:szCs w:val="28"/>
        </w:rPr>
        <w:t xml:space="preserve"> осуществляются мероприятия, связанные с исполнением обязательств по обеспечению жильем детей-сирот и детей, оставшихся без попечения родителей, обеспечение жильем граждан </w:t>
      </w:r>
      <w:r w:rsidR="008E3B54" w:rsidRPr="00503DAD">
        <w:rPr>
          <w:sz w:val="28"/>
          <w:szCs w:val="28"/>
        </w:rPr>
        <w:t xml:space="preserve">в </w:t>
      </w:r>
      <w:proofErr w:type="gramStart"/>
      <w:r w:rsidR="008E3B54" w:rsidRPr="00503DAD">
        <w:rPr>
          <w:sz w:val="28"/>
          <w:szCs w:val="28"/>
        </w:rPr>
        <w:t xml:space="preserve">соответствии </w:t>
      </w:r>
      <w:r w:rsidRPr="00503DAD">
        <w:rPr>
          <w:sz w:val="28"/>
          <w:szCs w:val="28"/>
        </w:rPr>
        <w:t xml:space="preserve"> Федеральным</w:t>
      </w:r>
      <w:proofErr w:type="gramEnd"/>
      <w:r w:rsidRPr="00503DAD">
        <w:rPr>
          <w:sz w:val="28"/>
          <w:szCs w:val="28"/>
        </w:rPr>
        <w:t xml:space="preserve"> законом № 5 «О Ветеранах» и « О социальной защите инвалидов Российской Федерации».</w:t>
      </w:r>
    </w:p>
    <w:p w14:paraId="07BA56C2" w14:textId="77777777" w:rsidR="00773A63" w:rsidRPr="00503DAD" w:rsidRDefault="00EA0502" w:rsidP="00503DAD">
      <w:pPr>
        <w:spacing w:line="276" w:lineRule="auto"/>
        <w:ind w:firstLine="567"/>
        <w:jc w:val="both"/>
        <w:rPr>
          <w:sz w:val="28"/>
          <w:szCs w:val="28"/>
        </w:rPr>
      </w:pPr>
      <w:r w:rsidRPr="00503DAD">
        <w:rPr>
          <w:sz w:val="28"/>
          <w:szCs w:val="28"/>
        </w:rPr>
        <w:t xml:space="preserve">- участие в государственной региональной адресной программе «Переселение граждан из аварийного жилищного фонда на территории Нижегородской области на 2019-2023 годы». Проект реализуется в пять этапов. В результате реализации первого, второго и четвертого этапов программы в 2019 -2021 году расселено 1597,8 метров. квадратных аварийного жилья, переселено 34 семей. В 2022 году расселено 1282,1 </w:t>
      </w:r>
      <w:proofErr w:type="gramStart"/>
      <w:r w:rsidR="00773A63" w:rsidRPr="00503DAD">
        <w:rPr>
          <w:sz w:val="28"/>
          <w:szCs w:val="28"/>
        </w:rPr>
        <w:t>кв.</w:t>
      </w:r>
      <w:r w:rsidRPr="00503DAD">
        <w:rPr>
          <w:sz w:val="28"/>
          <w:szCs w:val="28"/>
        </w:rPr>
        <w:t>м</w:t>
      </w:r>
      <w:proofErr w:type="gramEnd"/>
      <w:r w:rsidRPr="00503DAD">
        <w:rPr>
          <w:sz w:val="28"/>
          <w:szCs w:val="28"/>
        </w:rPr>
        <w:t xml:space="preserve"> </w:t>
      </w:r>
      <w:r w:rsidR="00773A63" w:rsidRPr="00503DAD">
        <w:rPr>
          <w:sz w:val="28"/>
          <w:szCs w:val="28"/>
        </w:rPr>
        <w:t>-</w:t>
      </w:r>
      <w:r w:rsidRPr="00503DAD">
        <w:rPr>
          <w:sz w:val="28"/>
          <w:szCs w:val="28"/>
        </w:rPr>
        <w:t xml:space="preserve"> 39 семей</w:t>
      </w:r>
      <w:r w:rsidR="00773A63" w:rsidRPr="00503DAD">
        <w:rPr>
          <w:sz w:val="28"/>
          <w:szCs w:val="28"/>
        </w:rPr>
        <w:t>.</w:t>
      </w:r>
    </w:p>
    <w:p w14:paraId="6BA32217" w14:textId="4D41AF6C" w:rsidR="00773A63" w:rsidRPr="00503DAD" w:rsidRDefault="00773A63" w:rsidP="00503DAD">
      <w:pPr>
        <w:spacing w:line="276" w:lineRule="auto"/>
        <w:ind w:firstLine="567"/>
        <w:jc w:val="both"/>
        <w:rPr>
          <w:bCs/>
          <w:sz w:val="28"/>
          <w:szCs w:val="28"/>
        </w:rPr>
      </w:pPr>
      <w:r w:rsidRPr="00503DAD">
        <w:rPr>
          <w:sz w:val="28"/>
          <w:szCs w:val="28"/>
        </w:rPr>
        <w:t>В 2022 году</w:t>
      </w:r>
      <w:r w:rsidR="00513036" w:rsidRPr="00503DAD">
        <w:rPr>
          <w:sz w:val="28"/>
          <w:szCs w:val="28"/>
        </w:rPr>
        <w:t xml:space="preserve"> также</w:t>
      </w:r>
      <w:r w:rsidRPr="00503DAD">
        <w:rPr>
          <w:sz w:val="28"/>
          <w:szCs w:val="28"/>
        </w:rPr>
        <w:t xml:space="preserve"> улучшили жилищные условия: </w:t>
      </w:r>
    </w:p>
    <w:p w14:paraId="6C5FCDC1" w14:textId="77777777" w:rsidR="00773A63" w:rsidRPr="00503DAD" w:rsidRDefault="00773A63" w:rsidP="00503DAD">
      <w:pPr>
        <w:spacing w:line="276" w:lineRule="auto"/>
        <w:ind w:firstLine="567"/>
        <w:jc w:val="both"/>
        <w:rPr>
          <w:bCs/>
          <w:sz w:val="28"/>
          <w:szCs w:val="28"/>
        </w:rPr>
      </w:pPr>
      <w:r w:rsidRPr="00503DAD">
        <w:rPr>
          <w:bCs/>
          <w:sz w:val="28"/>
          <w:szCs w:val="28"/>
        </w:rPr>
        <w:t xml:space="preserve">- 1 человек в соответствии с федеральным законом "О ветеранах"; </w:t>
      </w:r>
    </w:p>
    <w:p w14:paraId="326559A1" w14:textId="77777777" w:rsidR="00773A63" w:rsidRPr="00503DAD" w:rsidRDefault="00773A63" w:rsidP="00503DAD">
      <w:pPr>
        <w:spacing w:line="276" w:lineRule="auto"/>
        <w:ind w:firstLine="426"/>
        <w:jc w:val="both"/>
        <w:rPr>
          <w:bCs/>
          <w:sz w:val="28"/>
          <w:szCs w:val="28"/>
        </w:rPr>
      </w:pPr>
      <w:r w:rsidRPr="00503DAD">
        <w:rPr>
          <w:sz w:val="28"/>
          <w:szCs w:val="28"/>
        </w:rPr>
        <w:t>-</w:t>
      </w:r>
      <w:r w:rsidRPr="00503DAD">
        <w:rPr>
          <w:bCs/>
          <w:sz w:val="28"/>
          <w:szCs w:val="28"/>
        </w:rPr>
        <w:t xml:space="preserve"> 1  семья из 4 человек получила социальную выплату молодым семьям на приобретение жилья или строительство индивидуального жилого дома; </w:t>
      </w:r>
    </w:p>
    <w:p w14:paraId="752C3A58" w14:textId="77777777" w:rsidR="00773A63" w:rsidRPr="00503DAD" w:rsidRDefault="00773A63" w:rsidP="00503DAD">
      <w:pPr>
        <w:spacing w:line="276" w:lineRule="auto"/>
        <w:ind w:firstLine="567"/>
        <w:jc w:val="both"/>
        <w:rPr>
          <w:sz w:val="28"/>
          <w:szCs w:val="28"/>
        </w:rPr>
      </w:pPr>
      <w:r w:rsidRPr="00503DAD">
        <w:rPr>
          <w:sz w:val="28"/>
          <w:szCs w:val="28"/>
        </w:rPr>
        <w:t xml:space="preserve">- 3 человека из числа детей-сирот и детей, оставшихся без попечения родителей обеспечены жилыми помещениями. </w:t>
      </w:r>
    </w:p>
    <w:p w14:paraId="0E5EB7FF" w14:textId="0A485A33" w:rsidR="00773A63" w:rsidRPr="00503DAD" w:rsidRDefault="00773A63" w:rsidP="00503DAD">
      <w:pPr>
        <w:spacing w:line="276" w:lineRule="auto"/>
        <w:ind w:right="-185"/>
        <w:jc w:val="both"/>
        <w:rPr>
          <w:sz w:val="28"/>
          <w:szCs w:val="28"/>
        </w:rPr>
      </w:pPr>
      <w:r w:rsidRPr="00503DAD">
        <w:rPr>
          <w:sz w:val="28"/>
          <w:szCs w:val="28"/>
        </w:rPr>
        <w:t xml:space="preserve">         </w:t>
      </w:r>
      <w:r w:rsidR="00513036" w:rsidRPr="00503DAD">
        <w:rPr>
          <w:sz w:val="28"/>
          <w:szCs w:val="28"/>
        </w:rPr>
        <w:t>Всего за</w:t>
      </w:r>
      <w:r w:rsidRPr="00503DAD">
        <w:rPr>
          <w:sz w:val="28"/>
          <w:szCs w:val="28"/>
        </w:rPr>
        <w:t xml:space="preserve"> период с 2012 по 2022 годы </w:t>
      </w:r>
      <w:proofErr w:type="gramStart"/>
      <w:r w:rsidRPr="00503DAD">
        <w:rPr>
          <w:sz w:val="28"/>
          <w:szCs w:val="28"/>
        </w:rPr>
        <w:t>в  муниципалитете</w:t>
      </w:r>
      <w:proofErr w:type="gramEnd"/>
      <w:r w:rsidRPr="00503DAD">
        <w:rPr>
          <w:sz w:val="28"/>
          <w:szCs w:val="28"/>
        </w:rPr>
        <w:t xml:space="preserve"> улучшили жилищные условия 26 молодых семей, 30 человек из категории  дети-сироты и дети, оставшиеся без попечения родителей, 78 человек по категории « ветераны Великой Отечественной войны и члены семей погибших (умерших) инвалидов и участников Великой Отечественной войны», 18 человек из категории инвалиды и семьи, имеющие детей-инвалидов.</w:t>
      </w:r>
    </w:p>
    <w:p w14:paraId="1CE1E4C1" w14:textId="5BA51FCC" w:rsidR="00773A63" w:rsidRPr="00503DAD" w:rsidRDefault="00587F27" w:rsidP="00503DAD">
      <w:pPr>
        <w:spacing w:line="276" w:lineRule="auto"/>
        <w:ind w:firstLine="426"/>
        <w:jc w:val="both"/>
        <w:rPr>
          <w:snapToGrid w:val="0"/>
          <w:sz w:val="28"/>
          <w:szCs w:val="28"/>
        </w:rPr>
      </w:pPr>
      <w:r w:rsidRPr="00503DAD">
        <w:rPr>
          <w:sz w:val="28"/>
          <w:szCs w:val="28"/>
          <w:lang w:bidi="en-US"/>
        </w:rPr>
        <w:lastRenderedPageBreak/>
        <w:t>В</w:t>
      </w:r>
      <w:r w:rsidR="00773A63" w:rsidRPr="00503DAD">
        <w:rPr>
          <w:sz w:val="28"/>
          <w:szCs w:val="28"/>
          <w:lang w:bidi="en-US"/>
        </w:rPr>
        <w:t xml:space="preserve"> 2023 год  планируется расселить  31 семью </w:t>
      </w:r>
      <w:r w:rsidR="00773A63" w:rsidRPr="00503DAD">
        <w:rPr>
          <w:snapToGrid w:val="0"/>
          <w:sz w:val="28"/>
          <w:szCs w:val="28"/>
        </w:rPr>
        <w:t>во</w:t>
      </w:r>
      <w:r w:rsidR="00773A63" w:rsidRPr="00503DAD">
        <w:rPr>
          <w:sz w:val="28"/>
          <w:szCs w:val="28"/>
        </w:rPr>
        <w:t xml:space="preserve"> вновь построенные два МКД.</w:t>
      </w:r>
    </w:p>
    <w:p w14:paraId="566B52C3" w14:textId="68AE1C34" w:rsidR="009E7BE3" w:rsidRPr="00503DAD" w:rsidRDefault="009E7BE3" w:rsidP="00503DAD">
      <w:pPr>
        <w:shd w:val="clear" w:color="auto" w:fill="FFFFFF" w:themeFill="background1"/>
        <w:spacing w:after="120" w:line="276" w:lineRule="auto"/>
        <w:ind w:left="360"/>
        <w:jc w:val="center"/>
        <w:rPr>
          <w:b/>
          <w:bCs/>
          <w:i/>
          <w:iCs/>
          <w:sz w:val="28"/>
          <w:szCs w:val="28"/>
        </w:rPr>
      </w:pPr>
      <w:r w:rsidRPr="00503DAD">
        <w:rPr>
          <w:b/>
          <w:bCs/>
          <w:i/>
          <w:iCs/>
          <w:sz w:val="28"/>
          <w:szCs w:val="28"/>
        </w:rPr>
        <w:t>Жилищно-коммунальное хозяйство</w:t>
      </w:r>
    </w:p>
    <w:p w14:paraId="4B978132" w14:textId="77777777" w:rsidR="00280FCA" w:rsidRPr="00503DAD" w:rsidRDefault="00460895" w:rsidP="00503DAD">
      <w:pPr>
        <w:shd w:val="clear" w:color="auto" w:fill="FFFFFF" w:themeFill="background1"/>
        <w:spacing w:line="276" w:lineRule="auto"/>
        <w:jc w:val="both"/>
        <w:rPr>
          <w:sz w:val="28"/>
          <w:szCs w:val="28"/>
        </w:rPr>
      </w:pPr>
      <w:r w:rsidRPr="00503DAD">
        <w:rPr>
          <w:sz w:val="28"/>
          <w:szCs w:val="28"/>
        </w:rPr>
        <w:t xml:space="preserve">       На территории Большемурашкинского муниципального </w:t>
      </w:r>
      <w:proofErr w:type="gramStart"/>
      <w:r w:rsidRPr="00503DAD">
        <w:rPr>
          <w:sz w:val="28"/>
          <w:szCs w:val="28"/>
        </w:rPr>
        <w:t>округа  деятельность</w:t>
      </w:r>
      <w:proofErr w:type="gramEnd"/>
      <w:r w:rsidRPr="00503DAD">
        <w:rPr>
          <w:sz w:val="28"/>
          <w:szCs w:val="28"/>
        </w:rPr>
        <w:t xml:space="preserve"> по оказанию услуг в сфере жилищно-коммунального хозяйства осуществляют </w:t>
      </w:r>
      <w:r w:rsidR="006C0DBE" w:rsidRPr="00503DAD">
        <w:rPr>
          <w:sz w:val="28"/>
          <w:szCs w:val="28"/>
        </w:rPr>
        <w:t xml:space="preserve">деятельность </w:t>
      </w:r>
      <w:r w:rsidRPr="00503DAD">
        <w:rPr>
          <w:sz w:val="28"/>
          <w:szCs w:val="28"/>
        </w:rPr>
        <w:t xml:space="preserve">четыре </w:t>
      </w:r>
      <w:r w:rsidR="006C0DBE" w:rsidRPr="00503DAD">
        <w:rPr>
          <w:sz w:val="28"/>
          <w:szCs w:val="28"/>
        </w:rPr>
        <w:t>м</w:t>
      </w:r>
      <w:r w:rsidRPr="00503DAD">
        <w:rPr>
          <w:sz w:val="28"/>
          <w:szCs w:val="28"/>
        </w:rPr>
        <w:t xml:space="preserve">униципальных унитарных предприятия  многоотраслевого значения (МУП « Управляющая компания» </w:t>
      </w:r>
      <w:proofErr w:type="spellStart"/>
      <w:r w:rsidRPr="00503DAD">
        <w:rPr>
          <w:sz w:val="28"/>
          <w:szCs w:val="28"/>
        </w:rPr>
        <w:t>р.п</w:t>
      </w:r>
      <w:proofErr w:type="spellEnd"/>
      <w:r w:rsidRPr="00503DAD">
        <w:rPr>
          <w:sz w:val="28"/>
          <w:szCs w:val="28"/>
        </w:rPr>
        <w:t xml:space="preserve">. Большое </w:t>
      </w:r>
      <w:proofErr w:type="spellStart"/>
      <w:r w:rsidRPr="00503DAD">
        <w:rPr>
          <w:sz w:val="28"/>
          <w:szCs w:val="28"/>
        </w:rPr>
        <w:t>Мурашкино</w:t>
      </w:r>
      <w:proofErr w:type="spellEnd"/>
      <w:r w:rsidRPr="00503DAD">
        <w:rPr>
          <w:sz w:val="28"/>
          <w:szCs w:val="28"/>
        </w:rPr>
        <w:t xml:space="preserve">, МУП ЖКХ </w:t>
      </w:r>
      <w:proofErr w:type="spellStart"/>
      <w:r w:rsidRPr="00503DAD">
        <w:rPr>
          <w:sz w:val="28"/>
          <w:szCs w:val="28"/>
        </w:rPr>
        <w:t>п.Советский</w:t>
      </w:r>
      <w:proofErr w:type="spellEnd"/>
      <w:r w:rsidRPr="00503DAD">
        <w:rPr>
          <w:sz w:val="28"/>
          <w:szCs w:val="28"/>
        </w:rPr>
        <w:t xml:space="preserve">, МУП ЖКХ </w:t>
      </w:r>
      <w:proofErr w:type="spellStart"/>
      <w:r w:rsidRPr="00503DAD">
        <w:rPr>
          <w:sz w:val="28"/>
          <w:szCs w:val="28"/>
        </w:rPr>
        <w:t>с.Холязино</w:t>
      </w:r>
      <w:proofErr w:type="spellEnd"/>
      <w:r w:rsidRPr="00503DAD">
        <w:rPr>
          <w:sz w:val="28"/>
          <w:szCs w:val="28"/>
        </w:rPr>
        <w:t>, МУП</w:t>
      </w:r>
      <w:r w:rsidR="00280FCA" w:rsidRPr="00503DAD">
        <w:rPr>
          <w:sz w:val="28"/>
          <w:szCs w:val="28"/>
        </w:rPr>
        <w:t xml:space="preserve"> ЖКХ </w:t>
      </w:r>
      <w:proofErr w:type="spellStart"/>
      <w:r w:rsidR="00280FCA" w:rsidRPr="00503DAD">
        <w:rPr>
          <w:sz w:val="28"/>
          <w:szCs w:val="28"/>
        </w:rPr>
        <w:t>Григоровского</w:t>
      </w:r>
      <w:proofErr w:type="spellEnd"/>
      <w:r w:rsidR="00280FCA" w:rsidRPr="00503DAD">
        <w:rPr>
          <w:sz w:val="28"/>
          <w:szCs w:val="28"/>
        </w:rPr>
        <w:t xml:space="preserve"> сельсовета). </w:t>
      </w:r>
    </w:p>
    <w:p w14:paraId="22D9697D" w14:textId="6A7B6FFB" w:rsidR="00A533EC" w:rsidRPr="00503DAD" w:rsidRDefault="00280FCA" w:rsidP="00503DAD">
      <w:pPr>
        <w:shd w:val="clear" w:color="auto" w:fill="FFFFFF" w:themeFill="background1"/>
        <w:spacing w:line="276" w:lineRule="auto"/>
        <w:jc w:val="both"/>
        <w:rPr>
          <w:sz w:val="28"/>
          <w:szCs w:val="28"/>
        </w:rPr>
      </w:pPr>
      <w:r w:rsidRPr="00503DAD">
        <w:rPr>
          <w:sz w:val="28"/>
          <w:szCs w:val="28"/>
        </w:rPr>
        <w:t xml:space="preserve">             </w:t>
      </w:r>
      <w:r w:rsidR="00A533EC" w:rsidRPr="00503DAD">
        <w:rPr>
          <w:sz w:val="28"/>
          <w:szCs w:val="28"/>
        </w:rPr>
        <w:t>Тарифы на коммунальные услуги (водоснабжение, водоотведение) установлены регулирующим  органом в соответствии с утвержденными производственными программами,  разработанными предприятиями ЖКХ на 2023 год. Согласно, этого были рассчитаны стандарты оплаты жилого помещения и коммунальных услуг на 2023 год.</w:t>
      </w:r>
    </w:p>
    <w:p w14:paraId="2D971CC5" w14:textId="77777777" w:rsidR="00A533EC" w:rsidRPr="00503DAD" w:rsidRDefault="00A533EC" w:rsidP="00503DAD">
      <w:pPr>
        <w:shd w:val="clear" w:color="auto" w:fill="FFFFFF" w:themeFill="background1"/>
        <w:spacing w:line="276" w:lineRule="auto"/>
        <w:ind w:right="-185"/>
        <w:jc w:val="both"/>
        <w:rPr>
          <w:sz w:val="28"/>
          <w:szCs w:val="28"/>
        </w:rPr>
      </w:pPr>
      <w:r w:rsidRPr="00503DAD">
        <w:rPr>
          <w:sz w:val="28"/>
          <w:szCs w:val="28"/>
        </w:rPr>
        <w:t>Обслуживающие предприятия  ведут непрерывную работу по задолженности за ЖКУ и содержание жилья с населением округа. По результатам этой работы собираемость за жилищно коммунальные услуги населения в среднем по округу составила 94 %.</w:t>
      </w:r>
    </w:p>
    <w:p w14:paraId="193769FD" w14:textId="1C83DC02" w:rsidR="00A533EC" w:rsidRPr="00503DAD" w:rsidRDefault="00A533EC" w:rsidP="00503DAD">
      <w:pPr>
        <w:shd w:val="clear" w:color="auto" w:fill="FFFFFF" w:themeFill="background1"/>
        <w:spacing w:line="276" w:lineRule="auto"/>
        <w:ind w:right="-185"/>
        <w:jc w:val="both"/>
        <w:rPr>
          <w:sz w:val="28"/>
          <w:szCs w:val="28"/>
        </w:rPr>
      </w:pPr>
      <w:r w:rsidRPr="00503DAD">
        <w:rPr>
          <w:color w:val="FF0000"/>
          <w:sz w:val="28"/>
          <w:szCs w:val="28"/>
        </w:rPr>
        <w:t xml:space="preserve"> </w:t>
      </w:r>
      <w:r w:rsidRPr="00503DAD">
        <w:rPr>
          <w:sz w:val="28"/>
          <w:szCs w:val="28"/>
        </w:rPr>
        <w:t>В соответствии с  Федеральным законом от 21.07.2014 года № 209-ФЗ « О государственной информационной системе жилищно-коммунального хозяйства» (ГИС ЖКХ). Согласно наделенных полномочий на размещение информации в системе, органами местного самоуправления и муниципальным жилищным контролем на 01.01.202</w:t>
      </w:r>
      <w:r w:rsidR="00B5393C" w:rsidRPr="00503DAD">
        <w:rPr>
          <w:sz w:val="28"/>
          <w:szCs w:val="28"/>
        </w:rPr>
        <w:t>3</w:t>
      </w:r>
      <w:r w:rsidRPr="00503DAD">
        <w:rPr>
          <w:sz w:val="28"/>
          <w:szCs w:val="28"/>
        </w:rPr>
        <w:t xml:space="preserve"> года в системе размещено:</w:t>
      </w:r>
    </w:p>
    <w:p w14:paraId="7DE9E021" w14:textId="67B64F3C" w:rsidR="00A533EC" w:rsidRPr="00503DAD" w:rsidRDefault="00A533EC" w:rsidP="00503DAD">
      <w:pPr>
        <w:shd w:val="clear" w:color="auto" w:fill="FFFFFF" w:themeFill="background1"/>
        <w:spacing w:line="276" w:lineRule="auto"/>
        <w:ind w:right="-185"/>
        <w:jc w:val="both"/>
        <w:rPr>
          <w:sz w:val="28"/>
          <w:szCs w:val="28"/>
        </w:rPr>
      </w:pPr>
      <w:r w:rsidRPr="00503DAD">
        <w:rPr>
          <w:sz w:val="28"/>
          <w:szCs w:val="28"/>
        </w:rPr>
        <w:t xml:space="preserve">- </w:t>
      </w:r>
      <w:r w:rsidR="00280FCA" w:rsidRPr="00503DAD">
        <w:rPr>
          <w:sz w:val="28"/>
          <w:szCs w:val="28"/>
        </w:rPr>
        <w:t xml:space="preserve">100 % информации </w:t>
      </w:r>
      <w:r w:rsidRPr="00503DAD">
        <w:rPr>
          <w:sz w:val="28"/>
          <w:szCs w:val="28"/>
        </w:rPr>
        <w:t xml:space="preserve">по еженедельному мониторингу об объектах жилищного фонда </w:t>
      </w:r>
    </w:p>
    <w:p w14:paraId="10484E4C" w14:textId="7B2018B7" w:rsidR="00A533EC" w:rsidRPr="00503DAD" w:rsidRDefault="00A533EC" w:rsidP="00503DAD">
      <w:pPr>
        <w:shd w:val="clear" w:color="auto" w:fill="FFFFFF" w:themeFill="background1"/>
        <w:spacing w:line="276" w:lineRule="auto"/>
        <w:ind w:right="-185"/>
        <w:jc w:val="both"/>
        <w:rPr>
          <w:sz w:val="28"/>
          <w:szCs w:val="28"/>
        </w:rPr>
      </w:pPr>
      <w:r w:rsidRPr="00503DAD">
        <w:rPr>
          <w:sz w:val="28"/>
          <w:szCs w:val="28"/>
        </w:rPr>
        <w:t>-  100 % информаци</w:t>
      </w:r>
      <w:r w:rsidR="00280FCA" w:rsidRPr="00503DAD">
        <w:rPr>
          <w:sz w:val="28"/>
          <w:szCs w:val="28"/>
        </w:rPr>
        <w:t>и</w:t>
      </w:r>
      <w:r w:rsidRPr="00503DAD">
        <w:rPr>
          <w:sz w:val="28"/>
          <w:szCs w:val="28"/>
        </w:rPr>
        <w:t xml:space="preserve"> по нормативно</w:t>
      </w:r>
      <w:r w:rsidR="00280FCA" w:rsidRPr="00503DAD">
        <w:rPr>
          <w:sz w:val="28"/>
          <w:szCs w:val="28"/>
        </w:rPr>
        <w:t>й</w:t>
      </w:r>
      <w:r w:rsidRPr="00503DAD">
        <w:rPr>
          <w:sz w:val="28"/>
          <w:szCs w:val="28"/>
        </w:rPr>
        <w:t xml:space="preserve"> правовой базе.</w:t>
      </w:r>
    </w:p>
    <w:p w14:paraId="717F3C08" w14:textId="3DEECB08" w:rsidR="00B5393C" w:rsidRPr="00503DAD" w:rsidRDefault="00B5393C" w:rsidP="00503DAD">
      <w:pPr>
        <w:shd w:val="clear" w:color="auto" w:fill="FFFFFF" w:themeFill="background1"/>
        <w:spacing w:line="276" w:lineRule="auto"/>
        <w:ind w:firstLine="567"/>
        <w:jc w:val="both"/>
        <w:rPr>
          <w:sz w:val="28"/>
          <w:szCs w:val="28"/>
        </w:rPr>
      </w:pPr>
      <w:r w:rsidRPr="00503DAD">
        <w:rPr>
          <w:sz w:val="28"/>
          <w:szCs w:val="28"/>
        </w:rPr>
        <w:t>На территории округа реализуется непосредственный способ управления многоквартирными домами.</w:t>
      </w:r>
      <w:r w:rsidR="00280FCA" w:rsidRPr="00503DAD">
        <w:rPr>
          <w:sz w:val="28"/>
          <w:szCs w:val="28"/>
        </w:rPr>
        <w:t xml:space="preserve"> </w:t>
      </w:r>
      <w:r w:rsidRPr="00503DAD">
        <w:rPr>
          <w:sz w:val="28"/>
          <w:szCs w:val="28"/>
        </w:rPr>
        <w:t xml:space="preserve">Общее число многоквартирных жилых домов на 01.01.2023 года составляет 509 </w:t>
      </w:r>
      <w:r w:rsidR="00280FCA" w:rsidRPr="00503DAD">
        <w:rPr>
          <w:sz w:val="28"/>
          <w:szCs w:val="28"/>
        </w:rPr>
        <w:t>единиц</w:t>
      </w:r>
      <w:r w:rsidRPr="00503DAD">
        <w:rPr>
          <w:sz w:val="28"/>
          <w:szCs w:val="28"/>
        </w:rPr>
        <w:t xml:space="preserve"> общей площадью 154700 </w:t>
      </w:r>
      <w:r w:rsidR="00280FCA" w:rsidRPr="00503DAD">
        <w:rPr>
          <w:sz w:val="28"/>
          <w:szCs w:val="28"/>
        </w:rPr>
        <w:t xml:space="preserve">квадратных </w:t>
      </w:r>
      <w:r w:rsidRPr="00503DAD">
        <w:rPr>
          <w:sz w:val="28"/>
          <w:szCs w:val="28"/>
        </w:rPr>
        <w:t>метров.</w:t>
      </w:r>
    </w:p>
    <w:p w14:paraId="33980F1F" w14:textId="41E32408" w:rsidR="00A533EC" w:rsidRPr="00503DAD" w:rsidRDefault="00A533EC" w:rsidP="00503DAD">
      <w:pPr>
        <w:shd w:val="clear" w:color="auto" w:fill="FFFFFF" w:themeFill="background1"/>
        <w:spacing w:line="276" w:lineRule="auto"/>
        <w:ind w:firstLine="567"/>
        <w:jc w:val="both"/>
        <w:rPr>
          <w:color w:val="000000" w:themeColor="text1"/>
          <w:sz w:val="28"/>
          <w:szCs w:val="28"/>
        </w:rPr>
      </w:pPr>
      <w:r w:rsidRPr="00503DAD">
        <w:rPr>
          <w:color w:val="000000" w:themeColor="text1"/>
          <w:sz w:val="28"/>
          <w:szCs w:val="28"/>
        </w:rPr>
        <w:t>На конец отчетного периода, на кадастровый учёт поставлено 361 земельны</w:t>
      </w:r>
      <w:r w:rsidR="00280FCA" w:rsidRPr="00503DAD">
        <w:rPr>
          <w:color w:val="000000" w:themeColor="text1"/>
          <w:sz w:val="28"/>
          <w:szCs w:val="28"/>
        </w:rPr>
        <w:t>й</w:t>
      </w:r>
      <w:r w:rsidRPr="00503DAD">
        <w:rPr>
          <w:color w:val="000000" w:themeColor="text1"/>
          <w:sz w:val="28"/>
          <w:szCs w:val="28"/>
        </w:rPr>
        <w:t xml:space="preserve"> участ</w:t>
      </w:r>
      <w:r w:rsidR="00280FCA" w:rsidRPr="00503DAD">
        <w:rPr>
          <w:color w:val="000000" w:themeColor="text1"/>
          <w:sz w:val="28"/>
          <w:szCs w:val="28"/>
        </w:rPr>
        <w:t>ок</w:t>
      </w:r>
      <w:r w:rsidRPr="00503DAD">
        <w:rPr>
          <w:color w:val="000000" w:themeColor="text1"/>
          <w:sz w:val="28"/>
          <w:szCs w:val="28"/>
        </w:rPr>
        <w:t xml:space="preserve"> под многоквартирными жилыми домами или 70,9 % от общего количества многоквартирных домов </w:t>
      </w:r>
      <w:r w:rsidR="00280FCA" w:rsidRPr="00503DAD">
        <w:rPr>
          <w:color w:val="000000" w:themeColor="text1"/>
          <w:sz w:val="28"/>
          <w:szCs w:val="28"/>
        </w:rPr>
        <w:t>муниципалитета</w:t>
      </w:r>
      <w:r w:rsidRPr="00503DAD">
        <w:rPr>
          <w:color w:val="000000" w:themeColor="text1"/>
          <w:sz w:val="28"/>
          <w:szCs w:val="28"/>
        </w:rPr>
        <w:t>, в том числе в рабочем поселке – 144</w:t>
      </w:r>
      <w:r w:rsidR="00280FCA" w:rsidRPr="00503DAD">
        <w:rPr>
          <w:color w:val="000000" w:themeColor="text1"/>
          <w:sz w:val="28"/>
          <w:szCs w:val="28"/>
        </w:rPr>
        <w:t xml:space="preserve"> участка</w:t>
      </w:r>
      <w:r w:rsidRPr="00503DAD">
        <w:rPr>
          <w:color w:val="000000" w:themeColor="text1"/>
          <w:sz w:val="28"/>
          <w:szCs w:val="28"/>
        </w:rPr>
        <w:t xml:space="preserve">, в </w:t>
      </w:r>
      <w:r w:rsidR="00280FCA" w:rsidRPr="00503DAD">
        <w:rPr>
          <w:color w:val="000000" w:themeColor="text1"/>
          <w:sz w:val="28"/>
          <w:szCs w:val="28"/>
        </w:rPr>
        <w:t>сельских населенных пунктах</w:t>
      </w:r>
      <w:r w:rsidRPr="00503DAD">
        <w:rPr>
          <w:color w:val="000000" w:themeColor="text1"/>
          <w:sz w:val="28"/>
          <w:szCs w:val="28"/>
        </w:rPr>
        <w:t xml:space="preserve"> - 217 участков. Учитывая отсутствие утвержденных проектов межевания территории, в 2022 году не планировались работы по образованию земельных участков в границах элемента планировочной структуры, застроенного многоквартирными домами. При наличии утвержденных проектов межевания территории мероприятия по увеличению числа </w:t>
      </w:r>
      <w:r w:rsidRPr="00503DAD">
        <w:rPr>
          <w:color w:val="000000" w:themeColor="text1"/>
          <w:sz w:val="28"/>
          <w:szCs w:val="28"/>
        </w:rPr>
        <w:lastRenderedPageBreak/>
        <w:t>земельных участков под многоквартирными домами, в отношении которых осуществлен кадастровый учет, будут продолжены.</w:t>
      </w:r>
    </w:p>
    <w:p w14:paraId="6B90F872" w14:textId="77777777" w:rsidR="00A533EC" w:rsidRPr="00503DAD" w:rsidRDefault="00A533EC" w:rsidP="00503DAD">
      <w:pPr>
        <w:shd w:val="clear" w:color="auto" w:fill="FFFFFF" w:themeFill="background1"/>
        <w:spacing w:line="276" w:lineRule="auto"/>
        <w:ind w:right="-185"/>
        <w:jc w:val="both"/>
        <w:rPr>
          <w:sz w:val="28"/>
          <w:szCs w:val="28"/>
          <w:highlight w:val="yellow"/>
        </w:rPr>
      </w:pPr>
    </w:p>
    <w:p w14:paraId="144FD1E8" w14:textId="77777777" w:rsidR="00436957" w:rsidRPr="00503DAD" w:rsidRDefault="00436957" w:rsidP="00503DAD">
      <w:pPr>
        <w:spacing w:after="120" w:line="276" w:lineRule="auto"/>
        <w:ind w:firstLine="708"/>
        <w:jc w:val="center"/>
        <w:rPr>
          <w:b/>
          <w:i/>
          <w:sz w:val="28"/>
          <w:szCs w:val="28"/>
        </w:rPr>
      </w:pPr>
      <w:r w:rsidRPr="00503DAD">
        <w:rPr>
          <w:b/>
          <w:i/>
          <w:sz w:val="28"/>
          <w:szCs w:val="28"/>
        </w:rPr>
        <w:t>Организация муниципального управления</w:t>
      </w:r>
    </w:p>
    <w:p w14:paraId="55347A7C" w14:textId="2FE4547C" w:rsidR="006240A5" w:rsidRPr="00503DAD" w:rsidRDefault="006240A5" w:rsidP="00503DAD">
      <w:pPr>
        <w:spacing w:line="276" w:lineRule="auto"/>
        <w:jc w:val="both"/>
        <w:rPr>
          <w:sz w:val="28"/>
          <w:szCs w:val="28"/>
        </w:rPr>
      </w:pPr>
      <w:r w:rsidRPr="00503DAD">
        <w:rPr>
          <w:sz w:val="28"/>
          <w:szCs w:val="28"/>
        </w:rPr>
        <w:t xml:space="preserve">          Эффективная организация муниципального управления оказывает значительное влияние на комплексное развитие </w:t>
      </w:r>
      <w:r w:rsidR="002A786A" w:rsidRPr="00503DAD">
        <w:rPr>
          <w:sz w:val="28"/>
          <w:szCs w:val="28"/>
        </w:rPr>
        <w:t>территории муниципального</w:t>
      </w:r>
      <w:r w:rsidRPr="00503DAD">
        <w:rPr>
          <w:sz w:val="28"/>
          <w:szCs w:val="28"/>
        </w:rPr>
        <w:t xml:space="preserve"> образования. Для решения вопросов, стоящих </w:t>
      </w:r>
      <w:r w:rsidR="002A786A" w:rsidRPr="00503DAD">
        <w:rPr>
          <w:sz w:val="28"/>
          <w:szCs w:val="28"/>
        </w:rPr>
        <w:t>перед органами</w:t>
      </w:r>
      <w:r w:rsidRPr="00503DAD">
        <w:rPr>
          <w:sz w:val="28"/>
          <w:szCs w:val="28"/>
        </w:rPr>
        <w:t xml:space="preserve"> местного самоуправления, требуется совершенствование качества управления, повышение результативности при меньших затратах.</w:t>
      </w:r>
    </w:p>
    <w:p w14:paraId="594BD2A5" w14:textId="4634F960" w:rsidR="006240A5" w:rsidRPr="00503DAD" w:rsidRDefault="006240A5" w:rsidP="00503DAD">
      <w:pPr>
        <w:spacing w:line="276" w:lineRule="auto"/>
        <w:jc w:val="both"/>
        <w:rPr>
          <w:sz w:val="28"/>
          <w:szCs w:val="28"/>
        </w:rPr>
      </w:pPr>
      <w:r w:rsidRPr="00503DAD">
        <w:rPr>
          <w:sz w:val="28"/>
          <w:szCs w:val="28"/>
        </w:rPr>
        <w:t xml:space="preserve">         Доходы консолидированного бюджета Большемурашкинско</w:t>
      </w:r>
      <w:r w:rsidR="00167DDE" w:rsidRPr="00503DAD">
        <w:rPr>
          <w:sz w:val="28"/>
          <w:szCs w:val="28"/>
        </w:rPr>
        <w:t xml:space="preserve">го муниципального района </w:t>
      </w:r>
      <w:r w:rsidR="00360D7A" w:rsidRPr="00503DAD">
        <w:rPr>
          <w:sz w:val="28"/>
          <w:szCs w:val="28"/>
        </w:rPr>
        <w:t>за 20</w:t>
      </w:r>
      <w:r w:rsidR="00FD3DAE" w:rsidRPr="00503DAD">
        <w:rPr>
          <w:sz w:val="28"/>
          <w:szCs w:val="28"/>
        </w:rPr>
        <w:t>2</w:t>
      </w:r>
      <w:r w:rsidR="00A02F71" w:rsidRPr="00503DAD">
        <w:rPr>
          <w:sz w:val="28"/>
          <w:szCs w:val="28"/>
        </w:rPr>
        <w:t>2</w:t>
      </w:r>
      <w:r w:rsidR="00360D7A" w:rsidRPr="00503DAD">
        <w:rPr>
          <w:sz w:val="28"/>
          <w:szCs w:val="28"/>
        </w:rPr>
        <w:t xml:space="preserve"> год исполнены в сумме </w:t>
      </w:r>
      <w:r w:rsidR="00A02F71" w:rsidRPr="00503DAD">
        <w:rPr>
          <w:sz w:val="28"/>
          <w:szCs w:val="28"/>
        </w:rPr>
        <w:t>754 155,10</w:t>
      </w:r>
      <w:r w:rsidR="00167DDE" w:rsidRPr="00503DAD">
        <w:rPr>
          <w:sz w:val="28"/>
          <w:szCs w:val="28"/>
        </w:rPr>
        <w:t xml:space="preserve"> тыс. рублей или </w:t>
      </w:r>
      <w:r w:rsidR="005E4C71" w:rsidRPr="00503DAD">
        <w:rPr>
          <w:sz w:val="28"/>
          <w:szCs w:val="28"/>
        </w:rPr>
        <w:t>10</w:t>
      </w:r>
      <w:r w:rsidR="00A02F71" w:rsidRPr="00503DAD">
        <w:rPr>
          <w:sz w:val="28"/>
          <w:szCs w:val="28"/>
        </w:rPr>
        <w:t>3</w:t>
      </w:r>
      <w:r w:rsidR="005E4C71" w:rsidRPr="00503DAD">
        <w:rPr>
          <w:sz w:val="28"/>
          <w:szCs w:val="28"/>
        </w:rPr>
        <w:t>,</w:t>
      </w:r>
      <w:r w:rsidR="00A02F71" w:rsidRPr="00503DAD">
        <w:rPr>
          <w:sz w:val="28"/>
          <w:szCs w:val="28"/>
        </w:rPr>
        <w:t>8</w:t>
      </w:r>
      <w:r w:rsidR="005E4C71" w:rsidRPr="00503DAD">
        <w:rPr>
          <w:sz w:val="28"/>
          <w:szCs w:val="28"/>
        </w:rPr>
        <w:t>%</w:t>
      </w:r>
      <w:r w:rsidRPr="00503DAD">
        <w:rPr>
          <w:sz w:val="28"/>
          <w:szCs w:val="28"/>
        </w:rPr>
        <w:t xml:space="preserve"> к уточненному плану на год.</w:t>
      </w:r>
    </w:p>
    <w:p w14:paraId="4CDCD77C" w14:textId="5E77BB61" w:rsidR="006240A5" w:rsidRPr="00503DAD" w:rsidRDefault="006240A5" w:rsidP="00503DAD">
      <w:pPr>
        <w:spacing w:line="276" w:lineRule="auto"/>
        <w:jc w:val="both"/>
        <w:rPr>
          <w:sz w:val="28"/>
          <w:szCs w:val="28"/>
        </w:rPr>
      </w:pPr>
      <w:r w:rsidRPr="00503DAD">
        <w:rPr>
          <w:sz w:val="28"/>
          <w:szCs w:val="28"/>
        </w:rPr>
        <w:t xml:space="preserve">         Доходная часть консолид</w:t>
      </w:r>
      <w:r w:rsidR="00167DDE" w:rsidRPr="00503DAD">
        <w:rPr>
          <w:sz w:val="28"/>
          <w:szCs w:val="28"/>
        </w:rPr>
        <w:t>ированного бюджета района в 20</w:t>
      </w:r>
      <w:r w:rsidR="00FD3DAE" w:rsidRPr="00503DAD">
        <w:rPr>
          <w:sz w:val="28"/>
          <w:szCs w:val="28"/>
        </w:rPr>
        <w:t>2</w:t>
      </w:r>
      <w:r w:rsidR="00A02F71" w:rsidRPr="00503DAD">
        <w:rPr>
          <w:sz w:val="28"/>
          <w:szCs w:val="28"/>
        </w:rPr>
        <w:t>2</w:t>
      </w:r>
      <w:r w:rsidR="00167DDE" w:rsidRPr="00503DAD">
        <w:rPr>
          <w:sz w:val="28"/>
          <w:szCs w:val="28"/>
        </w:rPr>
        <w:t xml:space="preserve"> году по сравнению с 20</w:t>
      </w:r>
      <w:r w:rsidR="005E4C71" w:rsidRPr="00503DAD">
        <w:rPr>
          <w:sz w:val="28"/>
          <w:szCs w:val="28"/>
        </w:rPr>
        <w:t>2</w:t>
      </w:r>
      <w:r w:rsidR="00A02F71" w:rsidRPr="00503DAD">
        <w:rPr>
          <w:sz w:val="28"/>
          <w:szCs w:val="28"/>
        </w:rPr>
        <w:t>1</w:t>
      </w:r>
      <w:r w:rsidRPr="00503DAD">
        <w:rPr>
          <w:sz w:val="28"/>
          <w:szCs w:val="28"/>
        </w:rPr>
        <w:t xml:space="preserve"> годом в абсолютном </w:t>
      </w:r>
      <w:r w:rsidR="00167DDE" w:rsidRPr="00503DAD">
        <w:rPr>
          <w:sz w:val="28"/>
          <w:szCs w:val="28"/>
        </w:rPr>
        <w:t>выражении у</w:t>
      </w:r>
      <w:r w:rsidR="00FD3DAE" w:rsidRPr="00503DAD">
        <w:rPr>
          <w:sz w:val="28"/>
          <w:szCs w:val="28"/>
        </w:rPr>
        <w:t>величил</w:t>
      </w:r>
      <w:r w:rsidR="00167DDE" w:rsidRPr="00503DAD">
        <w:rPr>
          <w:sz w:val="28"/>
          <w:szCs w:val="28"/>
        </w:rPr>
        <w:t xml:space="preserve">ась на </w:t>
      </w:r>
      <w:r w:rsidR="00A02F71" w:rsidRPr="00503DAD">
        <w:rPr>
          <w:sz w:val="28"/>
          <w:szCs w:val="28"/>
        </w:rPr>
        <w:t>171 118,59</w:t>
      </w:r>
      <w:r w:rsidRPr="00503DAD">
        <w:rPr>
          <w:sz w:val="28"/>
          <w:szCs w:val="28"/>
        </w:rPr>
        <w:t xml:space="preserve"> тыс. рублей. При этом налоговые и неналоговые поступления в бюд</w:t>
      </w:r>
      <w:r w:rsidR="00167DDE" w:rsidRPr="00503DAD">
        <w:rPr>
          <w:sz w:val="28"/>
          <w:szCs w:val="28"/>
        </w:rPr>
        <w:t xml:space="preserve">жет района </w:t>
      </w:r>
      <w:r w:rsidR="005E4C71" w:rsidRPr="00503DAD">
        <w:rPr>
          <w:sz w:val="28"/>
          <w:szCs w:val="28"/>
        </w:rPr>
        <w:t>увеличились</w:t>
      </w:r>
      <w:r w:rsidR="00167DDE" w:rsidRPr="00503DAD">
        <w:rPr>
          <w:sz w:val="28"/>
          <w:szCs w:val="28"/>
        </w:rPr>
        <w:t xml:space="preserve"> на </w:t>
      </w:r>
      <w:r w:rsidR="00A02F71" w:rsidRPr="00503DAD">
        <w:rPr>
          <w:sz w:val="28"/>
          <w:szCs w:val="28"/>
        </w:rPr>
        <w:t>13 886,42</w:t>
      </w:r>
      <w:r w:rsidRPr="00503DAD">
        <w:rPr>
          <w:sz w:val="28"/>
          <w:szCs w:val="28"/>
        </w:rPr>
        <w:t xml:space="preserve"> тыс. рублей</w:t>
      </w:r>
      <w:r w:rsidR="005E4C71" w:rsidRPr="00503DAD">
        <w:rPr>
          <w:sz w:val="28"/>
          <w:szCs w:val="28"/>
        </w:rPr>
        <w:t>. Б</w:t>
      </w:r>
      <w:r w:rsidRPr="00503DAD">
        <w:rPr>
          <w:sz w:val="28"/>
          <w:szCs w:val="28"/>
        </w:rPr>
        <w:t>езвозмездные поступления от других</w:t>
      </w:r>
      <w:r w:rsidR="00167DDE" w:rsidRPr="00503DAD">
        <w:rPr>
          <w:sz w:val="28"/>
          <w:szCs w:val="28"/>
        </w:rPr>
        <w:t xml:space="preserve"> бюджетов </w:t>
      </w:r>
      <w:r w:rsidR="005E4C71" w:rsidRPr="00503DAD">
        <w:rPr>
          <w:sz w:val="28"/>
          <w:szCs w:val="28"/>
        </w:rPr>
        <w:t xml:space="preserve">также </w:t>
      </w:r>
      <w:r w:rsidR="00F33592" w:rsidRPr="00503DAD">
        <w:rPr>
          <w:sz w:val="28"/>
          <w:szCs w:val="28"/>
        </w:rPr>
        <w:t>увеличил</w:t>
      </w:r>
      <w:r w:rsidR="00FD3DAE" w:rsidRPr="00503DAD">
        <w:rPr>
          <w:sz w:val="28"/>
          <w:szCs w:val="28"/>
        </w:rPr>
        <w:t>и</w:t>
      </w:r>
      <w:r w:rsidR="00F33592" w:rsidRPr="00503DAD">
        <w:rPr>
          <w:sz w:val="28"/>
          <w:szCs w:val="28"/>
        </w:rPr>
        <w:t>сь</w:t>
      </w:r>
      <w:r w:rsidR="00167DDE" w:rsidRPr="00503DAD">
        <w:rPr>
          <w:sz w:val="28"/>
          <w:szCs w:val="28"/>
        </w:rPr>
        <w:t xml:space="preserve"> на </w:t>
      </w:r>
      <w:r w:rsidR="00A02F71" w:rsidRPr="00503DAD">
        <w:rPr>
          <w:sz w:val="28"/>
          <w:szCs w:val="28"/>
        </w:rPr>
        <w:t>158 507,83</w:t>
      </w:r>
      <w:r w:rsidRPr="00503DAD">
        <w:rPr>
          <w:sz w:val="28"/>
          <w:szCs w:val="28"/>
        </w:rPr>
        <w:t xml:space="preserve"> тыс. рублей.</w:t>
      </w:r>
    </w:p>
    <w:p w14:paraId="325C5440" w14:textId="7C97388E" w:rsidR="00A02F71" w:rsidRPr="00503DAD" w:rsidRDefault="00A02F71" w:rsidP="00503DAD">
      <w:pPr>
        <w:spacing w:line="276" w:lineRule="auto"/>
        <w:ind w:firstLine="709"/>
        <w:jc w:val="both"/>
        <w:rPr>
          <w:sz w:val="28"/>
          <w:szCs w:val="28"/>
        </w:rPr>
      </w:pPr>
      <w:r w:rsidRPr="00503DAD">
        <w:rPr>
          <w:sz w:val="28"/>
          <w:szCs w:val="28"/>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в 2022 году по сравнению с 2021 годом уменьшилась на 3,58%.</w:t>
      </w:r>
    </w:p>
    <w:p w14:paraId="50618E8E" w14:textId="69FE2E6D" w:rsidR="00A02F71" w:rsidRPr="00503DAD" w:rsidRDefault="00A02F71" w:rsidP="00503DAD">
      <w:pPr>
        <w:spacing w:line="276" w:lineRule="auto"/>
        <w:ind w:firstLine="709"/>
        <w:jc w:val="both"/>
        <w:rPr>
          <w:sz w:val="28"/>
          <w:szCs w:val="28"/>
        </w:rPr>
      </w:pPr>
      <w:r w:rsidRPr="00503DAD">
        <w:rPr>
          <w:sz w:val="28"/>
          <w:szCs w:val="28"/>
        </w:rPr>
        <w:t>Уменьшение произошло в связи с увеличением поступления безвозмездных поступлений от других бюджетов бюджетной системы Российской Федерации, в том числе:</w:t>
      </w:r>
    </w:p>
    <w:p w14:paraId="5747E822" w14:textId="578AEFEA" w:rsidR="00A02F71" w:rsidRPr="00503DAD" w:rsidRDefault="00A02F71" w:rsidP="00503DAD">
      <w:pPr>
        <w:spacing w:line="276" w:lineRule="auto"/>
        <w:ind w:firstLine="709"/>
        <w:jc w:val="both"/>
        <w:rPr>
          <w:sz w:val="28"/>
          <w:szCs w:val="28"/>
        </w:rPr>
      </w:pPr>
      <w:r w:rsidRPr="00503DAD">
        <w:rPr>
          <w:sz w:val="28"/>
          <w:szCs w:val="28"/>
        </w:rPr>
        <w:t>- субсидий на обеспечение мероприятий по переселению граждан из аварийного жилищ</w:t>
      </w:r>
      <w:r w:rsidR="001D3CB9" w:rsidRPr="00503DAD">
        <w:rPr>
          <w:sz w:val="28"/>
          <w:szCs w:val="28"/>
        </w:rPr>
        <w:t xml:space="preserve">ного фонда на 101 933,6 </w:t>
      </w:r>
      <w:proofErr w:type="spellStart"/>
      <w:proofErr w:type="gramStart"/>
      <w:r w:rsidR="001D3CB9" w:rsidRPr="00503DAD">
        <w:rPr>
          <w:sz w:val="28"/>
          <w:szCs w:val="28"/>
        </w:rPr>
        <w:t>тыс.рублей</w:t>
      </w:r>
      <w:proofErr w:type="spellEnd"/>
      <w:proofErr w:type="gramEnd"/>
      <w:r w:rsidRPr="00503DAD">
        <w:rPr>
          <w:sz w:val="28"/>
          <w:szCs w:val="28"/>
        </w:rPr>
        <w:t>;</w:t>
      </w:r>
    </w:p>
    <w:p w14:paraId="24634992" w14:textId="64036BEF" w:rsidR="00A02F71" w:rsidRPr="00503DAD" w:rsidRDefault="00A02F71" w:rsidP="00503DAD">
      <w:pPr>
        <w:spacing w:line="276" w:lineRule="auto"/>
        <w:ind w:firstLine="709"/>
        <w:jc w:val="both"/>
        <w:rPr>
          <w:sz w:val="28"/>
          <w:szCs w:val="28"/>
        </w:rPr>
      </w:pPr>
      <w:r w:rsidRPr="00503DAD">
        <w:rPr>
          <w:sz w:val="28"/>
          <w:szCs w:val="28"/>
        </w:rPr>
        <w:t xml:space="preserve">- субсидий на проектирование и строительство автомобильных дорог общего пользования местного значения на 32 200,7 </w:t>
      </w:r>
      <w:proofErr w:type="spellStart"/>
      <w:proofErr w:type="gramStart"/>
      <w:r w:rsidRPr="00503DAD">
        <w:rPr>
          <w:sz w:val="28"/>
          <w:szCs w:val="28"/>
        </w:rPr>
        <w:t>тыс.руб</w:t>
      </w:r>
      <w:r w:rsidR="001D3CB9" w:rsidRPr="00503DAD">
        <w:rPr>
          <w:sz w:val="28"/>
          <w:szCs w:val="28"/>
        </w:rPr>
        <w:t>лей</w:t>
      </w:r>
      <w:proofErr w:type="spellEnd"/>
      <w:proofErr w:type="gramEnd"/>
    </w:p>
    <w:p w14:paraId="4F439E31" w14:textId="5B2689DE" w:rsidR="006240A5" w:rsidRPr="00503DAD" w:rsidRDefault="006240A5" w:rsidP="00503DAD">
      <w:pPr>
        <w:spacing w:line="276" w:lineRule="auto"/>
        <w:jc w:val="both"/>
        <w:rPr>
          <w:sz w:val="28"/>
          <w:szCs w:val="28"/>
        </w:rPr>
      </w:pPr>
      <w:r w:rsidRPr="00503DAD">
        <w:rPr>
          <w:sz w:val="28"/>
          <w:szCs w:val="28"/>
        </w:rPr>
        <w:t xml:space="preserve">         Ежегодно   </w:t>
      </w:r>
      <w:r w:rsidR="002A786A" w:rsidRPr="00503DAD">
        <w:rPr>
          <w:sz w:val="28"/>
          <w:szCs w:val="28"/>
        </w:rPr>
        <w:t>работа по</w:t>
      </w:r>
      <w:r w:rsidRPr="00503DAD">
        <w:rPr>
          <w:sz w:val="28"/>
          <w:szCs w:val="28"/>
        </w:rPr>
        <w:t xml:space="preserve"> увеличению поступлений доходов в бюджет </w:t>
      </w:r>
      <w:r w:rsidR="002A786A" w:rsidRPr="00503DAD">
        <w:rPr>
          <w:sz w:val="28"/>
          <w:szCs w:val="28"/>
        </w:rPr>
        <w:t>ведется по</w:t>
      </w:r>
      <w:r w:rsidRPr="00503DAD">
        <w:rPr>
          <w:sz w:val="28"/>
          <w:szCs w:val="28"/>
        </w:rPr>
        <w:t xml:space="preserve"> следующим направлениям:</w:t>
      </w:r>
    </w:p>
    <w:p w14:paraId="70189816" w14:textId="139B4300" w:rsidR="006240A5" w:rsidRPr="00503DAD" w:rsidRDefault="00D00992" w:rsidP="00503DAD">
      <w:pPr>
        <w:spacing w:line="276" w:lineRule="auto"/>
        <w:ind w:firstLine="567"/>
        <w:jc w:val="both"/>
        <w:rPr>
          <w:sz w:val="28"/>
          <w:szCs w:val="28"/>
        </w:rPr>
      </w:pPr>
      <w:r w:rsidRPr="00503DAD">
        <w:rPr>
          <w:sz w:val="28"/>
          <w:szCs w:val="28"/>
        </w:rPr>
        <w:t>-</w:t>
      </w:r>
      <w:r w:rsidR="00167DDE" w:rsidRPr="00503DAD">
        <w:rPr>
          <w:sz w:val="28"/>
          <w:szCs w:val="28"/>
        </w:rPr>
        <w:t xml:space="preserve"> </w:t>
      </w:r>
      <w:r w:rsidR="006240A5" w:rsidRPr="00503DAD">
        <w:rPr>
          <w:sz w:val="28"/>
          <w:szCs w:val="28"/>
        </w:rPr>
        <w:t xml:space="preserve">увеличение доходов </w:t>
      </w:r>
      <w:r w:rsidR="005E4C71" w:rsidRPr="00503DAD">
        <w:rPr>
          <w:sz w:val="28"/>
          <w:szCs w:val="28"/>
        </w:rPr>
        <w:t>посредством мобилизации</w:t>
      </w:r>
      <w:r w:rsidR="006240A5" w:rsidRPr="00503DAD">
        <w:rPr>
          <w:sz w:val="28"/>
          <w:szCs w:val="28"/>
        </w:rPr>
        <w:t xml:space="preserve"> административного ресурса</w:t>
      </w:r>
      <w:r w:rsidR="005E4C71" w:rsidRPr="00503DAD">
        <w:rPr>
          <w:sz w:val="28"/>
          <w:szCs w:val="28"/>
        </w:rPr>
        <w:t>.</w:t>
      </w:r>
      <w:r w:rsidR="006240A5" w:rsidRPr="00503DAD">
        <w:rPr>
          <w:sz w:val="28"/>
          <w:szCs w:val="28"/>
        </w:rPr>
        <w:t xml:space="preserve"> </w:t>
      </w:r>
      <w:r w:rsidR="005E4C71" w:rsidRPr="00503DAD">
        <w:rPr>
          <w:sz w:val="28"/>
          <w:szCs w:val="28"/>
        </w:rPr>
        <w:t>В</w:t>
      </w:r>
      <w:r w:rsidR="006240A5" w:rsidRPr="00503DAD">
        <w:rPr>
          <w:sz w:val="28"/>
          <w:szCs w:val="28"/>
        </w:rPr>
        <w:t xml:space="preserve"> </w:t>
      </w:r>
      <w:r w:rsidR="001D3CB9" w:rsidRPr="00503DAD">
        <w:rPr>
          <w:sz w:val="28"/>
          <w:szCs w:val="28"/>
        </w:rPr>
        <w:t>муниципалитете</w:t>
      </w:r>
      <w:r w:rsidR="006240A5" w:rsidRPr="00503DAD">
        <w:rPr>
          <w:sz w:val="28"/>
          <w:szCs w:val="28"/>
        </w:rPr>
        <w:t xml:space="preserve"> действует межведомственная комиссия по работе с плательщиками, допускающими задолженность по платежам в бюджет</w:t>
      </w:r>
      <w:r w:rsidR="001D3CB9" w:rsidRPr="00503DAD">
        <w:rPr>
          <w:sz w:val="28"/>
          <w:szCs w:val="28"/>
        </w:rPr>
        <w:t>;</w:t>
      </w:r>
    </w:p>
    <w:p w14:paraId="7A8F7F79" w14:textId="379FBE66" w:rsidR="006240A5" w:rsidRPr="00503DAD" w:rsidRDefault="00D00992" w:rsidP="00503DAD">
      <w:pPr>
        <w:spacing w:line="276" w:lineRule="auto"/>
        <w:jc w:val="both"/>
        <w:rPr>
          <w:sz w:val="28"/>
          <w:szCs w:val="28"/>
        </w:rPr>
      </w:pPr>
      <w:r w:rsidRPr="00503DAD">
        <w:rPr>
          <w:sz w:val="28"/>
          <w:szCs w:val="28"/>
        </w:rPr>
        <w:t xml:space="preserve">         - </w:t>
      </w:r>
      <w:r w:rsidR="005E4C71" w:rsidRPr="00503DAD">
        <w:rPr>
          <w:sz w:val="28"/>
          <w:szCs w:val="28"/>
        </w:rPr>
        <w:t>индексируется величина</w:t>
      </w:r>
      <w:r w:rsidR="006240A5" w:rsidRPr="00503DAD">
        <w:rPr>
          <w:sz w:val="28"/>
          <w:szCs w:val="28"/>
        </w:rPr>
        <w:t xml:space="preserve"> арендной платы за землю и объекты нежилого фонда.</w:t>
      </w:r>
    </w:p>
    <w:p w14:paraId="6E1A2BFB" w14:textId="54A8BDF7" w:rsidR="006240A5" w:rsidRPr="00503DAD" w:rsidRDefault="006240A5" w:rsidP="00503DAD">
      <w:pPr>
        <w:spacing w:line="276" w:lineRule="auto"/>
        <w:jc w:val="both"/>
        <w:rPr>
          <w:sz w:val="28"/>
          <w:szCs w:val="28"/>
        </w:rPr>
      </w:pPr>
      <w:r w:rsidRPr="00503DAD">
        <w:rPr>
          <w:sz w:val="28"/>
          <w:szCs w:val="28"/>
        </w:rPr>
        <w:t xml:space="preserve">         В общем объеме доходов </w:t>
      </w:r>
      <w:r w:rsidR="005E4C71" w:rsidRPr="00503DAD">
        <w:rPr>
          <w:sz w:val="28"/>
          <w:szCs w:val="28"/>
        </w:rPr>
        <w:t>консолидированного бюджета</w:t>
      </w:r>
      <w:r w:rsidRPr="00503DAD">
        <w:rPr>
          <w:sz w:val="28"/>
          <w:szCs w:val="28"/>
        </w:rPr>
        <w:t xml:space="preserve"> </w:t>
      </w:r>
      <w:r w:rsidR="005E4C71" w:rsidRPr="00503DAD">
        <w:rPr>
          <w:sz w:val="28"/>
          <w:szCs w:val="28"/>
        </w:rPr>
        <w:t>района доля</w:t>
      </w:r>
      <w:r w:rsidRPr="00503DAD">
        <w:rPr>
          <w:sz w:val="28"/>
          <w:szCs w:val="28"/>
        </w:rPr>
        <w:t xml:space="preserve"> налогов</w:t>
      </w:r>
      <w:r w:rsidR="00167DDE" w:rsidRPr="00503DAD">
        <w:rPr>
          <w:sz w:val="28"/>
          <w:szCs w:val="28"/>
        </w:rPr>
        <w:t xml:space="preserve">ых и неналоговых доходов </w:t>
      </w:r>
      <w:r w:rsidR="005E4C71" w:rsidRPr="00503DAD">
        <w:rPr>
          <w:sz w:val="28"/>
          <w:szCs w:val="28"/>
        </w:rPr>
        <w:t>в 202</w:t>
      </w:r>
      <w:r w:rsidR="0001401B" w:rsidRPr="00503DAD">
        <w:rPr>
          <w:sz w:val="28"/>
          <w:szCs w:val="28"/>
        </w:rPr>
        <w:t>2</w:t>
      </w:r>
      <w:r w:rsidR="00167DDE" w:rsidRPr="00503DAD">
        <w:rPr>
          <w:sz w:val="28"/>
          <w:szCs w:val="28"/>
        </w:rPr>
        <w:t xml:space="preserve"> году составила </w:t>
      </w:r>
      <w:r w:rsidR="005E4C71" w:rsidRPr="00503DAD">
        <w:rPr>
          <w:sz w:val="28"/>
          <w:szCs w:val="28"/>
        </w:rPr>
        <w:t>2</w:t>
      </w:r>
      <w:r w:rsidR="0001401B" w:rsidRPr="00503DAD">
        <w:rPr>
          <w:sz w:val="28"/>
          <w:szCs w:val="28"/>
        </w:rPr>
        <w:t>4</w:t>
      </w:r>
      <w:r w:rsidR="005E4C71" w:rsidRPr="00503DAD">
        <w:rPr>
          <w:sz w:val="28"/>
          <w:szCs w:val="28"/>
        </w:rPr>
        <w:t>,</w:t>
      </w:r>
      <w:r w:rsidR="0001401B" w:rsidRPr="00503DAD">
        <w:rPr>
          <w:sz w:val="28"/>
          <w:szCs w:val="28"/>
        </w:rPr>
        <w:t>28</w:t>
      </w:r>
      <w:r w:rsidRPr="00503DAD">
        <w:rPr>
          <w:sz w:val="28"/>
          <w:szCs w:val="28"/>
        </w:rPr>
        <w:t xml:space="preserve"> % с </w:t>
      </w:r>
      <w:r w:rsidR="005E4C71" w:rsidRPr="00503DAD">
        <w:rPr>
          <w:sz w:val="28"/>
          <w:szCs w:val="28"/>
        </w:rPr>
        <w:t>увеличением</w:t>
      </w:r>
      <w:r w:rsidRPr="00503DAD">
        <w:rPr>
          <w:sz w:val="28"/>
          <w:szCs w:val="28"/>
        </w:rPr>
        <w:t xml:space="preserve"> к предыдущему году на </w:t>
      </w:r>
      <w:r w:rsidR="0001401B" w:rsidRPr="00503DAD">
        <w:rPr>
          <w:sz w:val="28"/>
          <w:szCs w:val="28"/>
        </w:rPr>
        <w:t>8</w:t>
      </w:r>
      <w:r w:rsidR="000C208C" w:rsidRPr="00503DAD">
        <w:rPr>
          <w:sz w:val="28"/>
          <w:szCs w:val="28"/>
        </w:rPr>
        <w:t>,</w:t>
      </w:r>
      <w:r w:rsidR="0001401B" w:rsidRPr="00503DAD">
        <w:rPr>
          <w:sz w:val="28"/>
          <w:szCs w:val="28"/>
        </w:rPr>
        <w:t>21</w:t>
      </w:r>
      <w:r w:rsidRPr="00503DAD">
        <w:rPr>
          <w:sz w:val="28"/>
          <w:szCs w:val="28"/>
        </w:rPr>
        <w:t xml:space="preserve"> %. </w:t>
      </w:r>
      <w:r w:rsidR="005E4C71" w:rsidRPr="00503DAD">
        <w:rPr>
          <w:sz w:val="28"/>
          <w:szCs w:val="28"/>
        </w:rPr>
        <w:t>Увеличение</w:t>
      </w:r>
      <w:r w:rsidRPr="00503DAD">
        <w:rPr>
          <w:sz w:val="28"/>
          <w:szCs w:val="28"/>
        </w:rPr>
        <w:t xml:space="preserve"> доли произошло в </w:t>
      </w:r>
      <w:r w:rsidR="00167DDE" w:rsidRPr="00503DAD">
        <w:rPr>
          <w:sz w:val="28"/>
          <w:szCs w:val="28"/>
        </w:rPr>
        <w:lastRenderedPageBreak/>
        <w:t xml:space="preserve">связи с </w:t>
      </w:r>
      <w:r w:rsidR="005E4C71" w:rsidRPr="00503DAD">
        <w:rPr>
          <w:sz w:val="28"/>
          <w:szCs w:val="28"/>
        </w:rPr>
        <w:t>увеличением</w:t>
      </w:r>
      <w:r w:rsidRPr="00503DAD">
        <w:rPr>
          <w:sz w:val="28"/>
          <w:szCs w:val="28"/>
        </w:rPr>
        <w:t xml:space="preserve"> поступления </w:t>
      </w:r>
      <w:r w:rsidR="000C208C" w:rsidRPr="00503DAD">
        <w:rPr>
          <w:sz w:val="28"/>
          <w:szCs w:val="28"/>
        </w:rPr>
        <w:t xml:space="preserve">в бюджет </w:t>
      </w:r>
      <w:r w:rsidR="005E4C71" w:rsidRPr="00503DAD">
        <w:rPr>
          <w:sz w:val="28"/>
          <w:szCs w:val="28"/>
        </w:rPr>
        <w:t>доходов от продажи земельных участков</w:t>
      </w:r>
      <w:r w:rsidR="0001401B" w:rsidRPr="00503DAD">
        <w:rPr>
          <w:sz w:val="28"/>
          <w:szCs w:val="28"/>
        </w:rPr>
        <w:t xml:space="preserve"> и поступления доходов от компенсации затрат государства</w:t>
      </w:r>
      <w:r w:rsidR="000C208C" w:rsidRPr="00503DAD">
        <w:rPr>
          <w:sz w:val="28"/>
          <w:szCs w:val="28"/>
        </w:rPr>
        <w:t>.</w:t>
      </w:r>
    </w:p>
    <w:p w14:paraId="7D163317" w14:textId="27425981" w:rsidR="006240A5" w:rsidRPr="00503DAD" w:rsidRDefault="00167DDE" w:rsidP="00503DAD">
      <w:pPr>
        <w:suppressAutoHyphens/>
        <w:spacing w:line="276" w:lineRule="auto"/>
        <w:ind w:firstLine="708"/>
        <w:jc w:val="both"/>
        <w:rPr>
          <w:rFonts w:eastAsia="Arial Unicode MS"/>
          <w:sz w:val="28"/>
          <w:szCs w:val="28"/>
        </w:rPr>
      </w:pPr>
      <w:r w:rsidRPr="00503DAD">
        <w:rPr>
          <w:rFonts w:eastAsia="Arial Unicode MS"/>
          <w:sz w:val="28"/>
          <w:szCs w:val="28"/>
        </w:rPr>
        <w:t>По итогам 20</w:t>
      </w:r>
      <w:r w:rsidR="006A18EA" w:rsidRPr="00503DAD">
        <w:rPr>
          <w:rFonts w:eastAsia="Arial Unicode MS"/>
          <w:sz w:val="28"/>
          <w:szCs w:val="28"/>
        </w:rPr>
        <w:t>2</w:t>
      </w:r>
      <w:r w:rsidR="0001401B" w:rsidRPr="00503DAD">
        <w:rPr>
          <w:rFonts w:eastAsia="Arial Unicode MS"/>
          <w:sz w:val="28"/>
          <w:szCs w:val="28"/>
        </w:rPr>
        <w:t>2</w:t>
      </w:r>
      <w:r w:rsidR="006240A5" w:rsidRPr="00503DAD">
        <w:rPr>
          <w:rFonts w:eastAsia="Arial Unicode MS"/>
          <w:sz w:val="28"/>
          <w:szCs w:val="28"/>
        </w:rPr>
        <w:t xml:space="preserve"> года план по налого</w:t>
      </w:r>
      <w:r w:rsidRPr="00503DAD">
        <w:rPr>
          <w:rFonts w:eastAsia="Arial Unicode MS"/>
          <w:sz w:val="28"/>
          <w:szCs w:val="28"/>
        </w:rPr>
        <w:t xml:space="preserve">вым поступлениям выполнен на </w:t>
      </w:r>
      <w:r w:rsidR="00572EAC" w:rsidRPr="00503DAD">
        <w:rPr>
          <w:rFonts w:eastAsia="Arial Unicode MS"/>
          <w:sz w:val="28"/>
          <w:szCs w:val="28"/>
        </w:rPr>
        <w:t>11</w:t>
      </w:r>
      <w:r w:rsidR="0001401B" w:rsidRPr="00503DAD">
        <w:rPr>
          <w:rFonts w:eastAsia="Arial Unicode MS"/>
          <w:sz w:val="28"/>
          <w:szCs w:val="28"/>
        </w:rPr>
        <w:t>2</w:t>
      </w:r>
      <w:r w:rsidR="00572EAC" w:rsidRPr="00503DAD">
        <w:rPr>
          <w:rFonts w:eastAsia="Arial Unicode MS"/>
          <w:sz w:val="28"/>
          <w:szCs w:val="28"/>
        </w:rPr>
        <w:t>,</w:t>
      </w:r>
      <w:r w:rsidR="0001401B" w:rsidRPr="00503DAD">
        <w:rPr>
          <w:rFonts w:eastAsia="Arial Unicode MS"/>
          <w:sz w:val="28"/>
          <w:szCs w:val="28"/>
        </w:rPr>
        <w:t>2</w:t>
      </w:r>
      <w:r w:rsidR="006240A5" w:rsidRPr="00503DAD">
        <w:rPr>
          <w:rFonts w:eastAsia="Arial Unicode MS"/>
          <w:sz w:val="28"/>
          <w:szCs w:val="28"/>
        </w:rPr>
        <w:t xml:space="preserve"> %, по н</w:t>
      </w:r>
      <w:r w:rsidRPr="00503DAD">
        <w:rPr>
          <w:rFonts w:eastAsia="Arial Unicode MS"/>
          <w:sz w:val="28"/>
          <w:szCs w:val="28"/>
        </w:rPr>
        <w:t xml:space="preserve">еналоговым поступлениям - на </w:t>
      </w:r>
      <w:r w:rsidR="00572EAC" w:rsidRPr="00503DAD">
        <w:rPr>
          <w:rFonts w:eastAsia="Arial Unicode MS"/>
          <w:sz w:val="28"/>
          <w:szCs w:val="28"/>
        </w:rPr>
        <w:t>2</w:t>
      </w:r>
      <w:r w:rsidR="0001401B" w:rsidRPr="00503DAD">
        <w:rPr>
          <w:rFonts w:eastAsia="Arial Unicode MS"/>
          <w:sz w:val="28"/>
          <w:szCs w:val="28"/>
        </w:rPr>
        <w:t>3</w:t>
      </w:r>
      <w:r w:rsidR="00572EAC" w:rsidRPr="00503DAD">
        <w:rPr>
          <w:rFonts w:eastAsia="Arial Unicode MS"/>
          <w:sz w:val="28"/>
          <w:szCs w:val="28"/>
        </w:rPr>
        <w:t>8,</w:t>
      </w:r>
      <w:r w:rsidR="0001401B" w:rsidRPr="00503DAD">
        <w:rPr>
          <w:rFonts w:eastAsia="Arial Unicode MS"/>
          <w:sz w:val="28"/>
          <w:szCs w:val="28"/>
        </w:rPr>
        <w:t>0</w:t>
      </w:r>
      <w:r w:rsidR="006240A5" w:rsidRPr="00503DAD">
        <w:rPr>
          <w:rFonts w:eastAsia="Arial Unicode MS"/>
          <w:sz w:val="28"/>
          <w:szCs w:val="28"/>
        </w:rPr>
        <w:t xml:space="preserve"> %.</w:t>
      </w:r>
    </w:p>
    <w:p w14:paraId="57B303BF" w14:textId="378707C2" w:rsidR="006240A5" w:rsidRPr="00503DAD" w:rsidRDefault="00167DDE" w:rsidP="00503DAD">
      <w:pPr>
        <w:spacing w:line="276" w:lineRule="auto"/>
        <w:jc w:val="both"/>
        <w:rPr>
          <w:sz w:val="28"/>
          <w:szCs w:val="28"/>
        </w:rPr>
      </w:pPr>
      <w:r w:rsidRPr="00503DAD">
        <w:rPr>
          <w:bCs/>
          <w:sz w:val="28"/>
          <w:szCs w:val="28"/>
        </w:rPr>
        <w:t xml:space="preserve">         Главным</w:t>
      </w:r>
      <w:r w:rsidR="006240A5" w:rsidRPr="00503DAD">
        <w:rPr>
          <w:bCs/>
          <w:sz w:val="28"/>
          <w:szCs w:val="28"/>
          <w:lang w:val="x-none"/>
        </w:rPr>
        <w:t xml:space="preserve"> источником налоговых доходов является налог на доходы физических лиц</w:t>
      </w:r>
      <w:r w:rsidR="006240A5" w:rsidRPr="00503DAD">
        <w:rPr>
          <w:bCs/>
          <w:sz w:val="28"/>
          <w:szCs w:val="28"/>
        </w:rPr>
        <w:t xml:space="preserve">. В структуре </w:t>
      </w:r>
      <w:r w:rsidR="00572EAC" w:rsidRPr="00503DAD">
        <w:rPr>
          <w:bCs/>
          <w:sz w:val="28"/>
          <w:szCs w:val="28"/>
        </w:rPr>
        <w:t>налоговых и неналоговых</w:t>
      </w:r>
      <w:r w:rsidR="006240A5" w:rsidRPr="00503DAD">
        <w:rPr>
          <w:bCs/>
          <w:sz w:val="28"/>
          <w:szCs w:val="28"/>
        </w:rPr>
        <w:t xml:space="preserve"> доходов налог </w:t>
      </w:r>
      <w:r w:rsidRPr="00503DAD">
        <w:rPr>
          <w:bCs/>
          <w:sz w:val="28"/>
          <w:szCs w:val="28"/>
        </w:rPr>
        <w:t>на доходы физических лиц за 20</w:t>
      </w:r>
      <w:r w:rsidR="006A18EA" w:rsidRPr="00503DAD">
        <w:rPr>
          <w:bCs/>
          <w:sz w:val="28"/>
          <w:szCs w:val="28"/>
        </w:rPr>
        <w:t>2</w:t>
      </w:r>
      <w:r w:rsidR="0001401B" w:rsidRPr="00503DAD">
        <w:rPr>
          <w:bCs/>
          <w:sz w:val="28"/>
          <w:szCs w:val="28"/>
        </w:rPr>
        <w:t>2</w:t>
      </w:r>
      <w:r w:rsidR="006240A5" w:rsidRPr="00503DAD">
        <w:rPr>
          <w:bCs/>
          <w:sz w:val="28"/>
          <w:szCs w:val="28"/>
        </w:rPr>
        <w:t xml:space="preserve"> </w:t>
      </w:r>
      <w:r w:rsidR="00572EAC" w:rsidRPr="00503DAD">
        <w:rPr>
          <w:bCs/>
          <w:sz w:val="28"/>
          <w:szCs w:val="28"/>
        </w:rPr>
        <w:t>год составил</w:t>
      </w:r>
      <w:r w:rsidR="006240A5" w:rsidRPr="00503DAD">
        <w:rPr>
          <w:bCs/>
          <w:sz w:val="28"/>
          <w:szCs w:val="28"/>
        </w:rPr>
        <w:t xml:space="preserve"> </w:t>
      </w:r>
      <w:r w:rsidR="00572EAC" w:rsidRPr="00503DAD">
        <w:rPr>
          <w:bCs/>
          <w:sz w:val="28"/>
          <w:szCs w:val="28"/>
        </w:rPr>
        <w:t>6</w:t>
      </w:r>
      <w:r w:rsidR="0001401B" w:rsidRPr="00503DAD">
        <w:rPr>
          <w:bCs/>
          <w:sz w:val="28"/>
          <w:szCs w:val="28"/>
        </w:rPr>
        <w:t>8</w:t>
      </w:r>
      <w:r w:rsidR="00572EAC" w:rsidRPr="00503DAD">
        <w:rPr>
          <w:bCs/>
          <w:sz w:val="28"/>
          <w:szCs w:val="28"/>
        </w:rPr>
        <w:t>,</w:t>
      </w:r>
      <w:r w:rsidR="0001401B" w:rsidRPr="00503DAD">
        <w:rPr>
          <w:bCs/>
          <w:sz w:val="28"/>
          <w:szCs w:val="28"/>
        </w:rPr>
        <w:t>7</w:t>
      </w:r>
      <w:r w:rsidR="006240A5" w:rsidRPr="00503DAD">
        <w:rPr>
          <w:bCs/>
          <w:sz w:val="28"/>
          <w:szCs w:val="28"/>
        </w:rPr>
        <w:t>%.</w:t>
      </w:r>
      <w:r w:rsidR="006240A5" w:rsidRPr="00503DAD">
        <w:rPr>
          <w:bCs/>
          <w:sz w:val="28"/>
          <w:szCs w:val="28"/>
          <w:lang w:val="x-none"/>
        </w:rPr>
        <w:t xml:space="preserve"> Исполнение по налогу на доходы физических лиц за 20</w:t>
      </w:r>
      <w:r w:rsidR="006A18EA" w:rsidRPr="00503DAD">
        <w:rPr>
          <w:bCs/>
          <w:sz w:val="28"/>
          <w:szCs w:val="28"/>
        </w:rPr>
        <w:t>2</w:t>
      </w:r>
      <w:r w:rsidR="0001401B" w:rsidRPr="00503DAD">
        <w:rPr>
          <w:bCs/>
          <w:sz w:val="28"/>
          <w:szCs w:val="28"/>
        </w:rPr>
        <w:t>2</w:t>
      </w:r>
      <w:r w:rsidRPr="00503DAD">
        <w:rPr>
          <w:bCs/>
          <w:sz w:val="28"/>
          <w:szCs w:val="28"/>
        </w:rPr>
        <w:t xml:space="preserve"> год составило </w:t>
      </w:r>
      <w:r w:rsidR="00572EAC" w:rsidRPr="00503DAD">
        <w:rPr>
          <w:bCs/>
          <w:sz w:val="28"/>
          <w:szCs w:val="28"/>
        </w:rPr>
        <w:t>1</w:t>
      </w:r>
      <w:r w:rsidR="0001401B" w:rsidRPr="00503DAD">
        <w:rPr>
          <w:bCs/>
          <w:sz w:val="28"/>
          <w:szCs w:val="28"/>
        </w:rPr>
        <w:t>10</w:t>
      </w:r>
      <w:r w:rsidR="00572EAC" w:rsidRPr="00503DAD">
        <w:rPr>
          <w:bCs/>
          <w:sz w:val="28"/>
          <w:szCs w:val="28"/>
        </w:rPr>
        <w:t>,</w:t>
      </w:r>
      <w:r w:rsidR="0001401B" w:rsidRPr="00503DAD">
        <w:rPr>
          <w:bCs/>
          <w:sz w:val="28"/>
          <w:szCs w:val="28"/>
        </w:rPr>
        <w:t>6</w:t>
      </w:r>
      <w:r w:rsidR="006240A5" w:rsidRPr="00503DAD">
        <w:rPr>
          <w:bCs/>
          <w:sz w:val="28"/>
          <w:szCs w:val="28"/>
          <w:lang w:val="x-none"/>
        </w:rPr>
        <w:t>% к  план</w:t>
      </w:r>
      <w:r w:rsidR="006240A5" w:rsidRPr="00503DAD">
        <w:rPr>
          <w:bCs/>
          <w:sz w:val="28"/>
          <w:szCs w:val="28"/>
        </w:rPr>
        <w:t>у</w:t>
      </w:r>
      <w:r w:rsidR="006240A5" w:rsidRPr="00503DAD">
        <w:rPr>
          <w:bCs/>
          <w:sz w:val="28"/>
          <w:szCs w:val="28"/>
          <w:lang w:val="x-none"/>
        </w:rPr>
        <w:t>.</w:t>
      </w:r>
      <w:r w:rsidR="006240A5" w:rsidRPr="00503DAD">
        <w:rPr>
          <w:i/>
          <w:sz w:val="28"/>
          <w:szCs w:val="28"/>
          <w:lang w:val="x-none"/>
        </w:rPr>
        <w:t xml:space="preserve"> </w:t>
      </w:r>
      <w:r w:rsidR="006240A5" w:rsidRPr="00503DAD">
        <w:rPr>
          <w:sz w:val="28"/>
          <w:szCs w:val="28"/>
        </w:rPr>
        <w:t xml:space="preserve">Причина </w:t>
      </w:r>
      <w:r w:rsidR="00572EAC" w:rsidRPr="00503DAD">
        <w:rPr>
          <w:sz w:val="28"/>
          <w:szCs w:val="28"/>
        </w:rPr>
        <w:t>перевыполнения</w:t>
      </w:r>
      <w:r w:rsidR="006240A5" w:rsidRPr="00503DAD">
        <w:rPr>
          <w:sz w:val="28"/>
          <w:szCs w:val="28"/>
        </w:rPr>
        <w:t xml:space="preserve"> – </w:t>
      </w:r>
      <w:r w:rsidR="0001401B" w:rsidRPr="00503DAD">
        <w:rPr>
          <w:sz w:val="28"/>
          <w:szCs w:val="28"/>
        </w:rPr>
        <w:t>увеличение заработной платы работников ООО «ННПП-2», ООО «Мостостроительная фирма МПФ» поступление недоимки прошлых лет.</w:t>
      </w:r>
      <w:r w:rsidR="006240A5" w:rsidRPr="00503DAD">
        <w:rPr>
          <w:sz w:val="28"/>
          <w:szCs w:val="28"/>
        </w:rPr>
        <w:t xml:space="preserve"> </w:t>
      </w:r>
    </w:p>
    <w:p w14:paraId="09A3A31C" w14:textId="67DE785B" w:rsidR="006240A5" w:rsidRPr="00503DAD" w:rsidRDefault="00C92CAF" w:rsidP="00503DAD">
      <w:pPr>
        <w:suppressAutoHyphens/>
        <w:spacing w:line="276" w:lineRule="auto"/>
        <w:jc w:val="both"/>
        <w:rPr>
          <w:rFonts w:eastAsia="Arial Unicode MS"/>
          <w:sz w:val="28"/>
          <w:szCs w:val="28"/>
        </w:rPr>
      </w:pPr>
      <w:r w:rsidRPr="00503DAD">
        <w:rPr>
          <w:rFonts w:eastAsia="Arial Unicode MS"/>
          <w:sz w:val="28"/>
          <w:szCs w:val="28"/>
        </w:rPr>
        <w:t xml:space="preserve">         В 20</w:t>
      </w:r>
      <w:r w:rsidR="006A18EA" w:rsidRPr="00503DAD">
        <w:rPr>
          <w:rFonts w:eastAsia="Arial Unicode MS"/>
          <w:sz w:val="28"/>
          <w:szCs w:val="28"/>
        </w:rPr>
        <w:t>2</w:t>
      </w:r>
      <w:r w:rsidR="0001401B" w:rsidRPr="00503DAD">
        <w:rPr>
          <w:rFonts w:eastAsia="Arial Unicode MS"/>
          <w:sz w:val="28"/>
          <w:szCs w:val="28"/>
        </w:rPr>
        <w:t>2</w:t>
      </w:r>
      <w:r w:rsidRPr="00503DAD">
        <w:rPr>
          <w:rFonts w:eastAsia="Arial Unicode MS"/>
          <w:sz w:val="28"/>
          <w:szCs w:val="28"/>
        </w:rPr>
        <w:t xml:space="preserve"> году </w:t>
      </w:r>
      <w:r w:rsidR="006240A5" w:rsidRPr="00503DAD">
        <w:rPr>
          <w:rFonts w:eastAsia="Arial Unicode MS"/>
          <w:sz w:val="28"/>
          <w:szCs w:val="28"/>
        </w:rPr>
        <w:t>наибольший удельный вес в струк</w:t>
      </w:r>
      <w:r w:rsidRPr="00503DAD">
        <w:rPr>
          <w:rFonts w:eastAsia="Arial Unicode MS"/>
          <w:sz w:val="28"/>
          <w:szCs w:val="28"/>
        </w:rPr>
        <w:t>туре неналоговых поступлений (</w:t>
      </w:r>
      <w:r w:rsidR="0001401B" w:rsidRPr="00503DAD">
        <w:rPr>
          <w:rFonts w:eastAsia="Arial Unicode MS"/>
          <w:sz w:val="28"/>
          <w:szCs w:val="28"/>
        </w:rPr>
        <w:t>36,1</w:t>
      </w:r>
      <w:r w:rsidR="006240A5" w:rsidRPr="00503DAD">
        <w:rPr>
          <w:rFonts w:eastAsia="Arial Unicode MS"/>
          <w:sz w:val="28"/>
          <w:szCs w:val="28"/>
        </w:rPr>
        <w:t xml:space="preserve">%) приходится на </w:t>
      </w:r>
      <w:r w:rsidR="006240A5" w:rsidRPr="00503DAD">
        <w:rPr>
          <w:rFonts w:eastAsia="Arial Unicode MS"/>
          <w:bCs/>
          <w:sz w:val="28"/>
          <w:szCs w:val="28"/>
        </w:rPr>
        <w:t xml:space="preserve">доходы </w:t>
      </w:r>
      <w:r w:rsidR="00572EAC" w:rsidRPr="00503DAD">
        <w:rPr>
          <w:rFonts w:eastAsia="Arial Unicode MS"/>
          <w:bCs/>
          <w:sz w:val="28"/>
          <w:szCs w:val="28"/>
        </w:rPr>
        <w:t>продажи материальных и нематериальных активов</w:t>
      </w:r>
      <w:r w:rsidR="000C208C" w:rsidRPr="00503DAD">
        <w:rPr>
          <w:rFonts w:eastAsia="Arial Unicode MS"/>
          <w:bCs/>
          <w:sz w:val="28"/>
          <w:szCs w:val="28"/>
        </w:rPr>
        <w:t xml:space="preserve">, </w:t>
      </w:r>
      <w:r w:rsidR="00572EAC" w:rsidRPr="00503DAD">
        <w:rPr>
          <w:rFonts w:eastAsia="Arial Unicode MS"/>
          <w:bCs/>
          <w:sz w:val="28"/>
          <w:szCs w:val="28"/>
        </w:rPr>
        <w:t>которые в 202</w:t>
      </w:r>
      <w:r w:rsidR="0001401B" w:rsidRPr="00503DAD">
        <w:rPr>
          <w:rFonts w:eastAsia="Arial Unicode MS"/>
          <w:bCs/>
          <w:sz w:val="28"/>
          <w:szCs w:val="28"/>
        </w:rPr>
        <w:t>2</w:t>
      </w:r>
      <w:r w:rsidR="00572EAC" w:rsidRPr="00503DAD">
        <w:rPr>
          <w:rFonts w:eastAsia="Arial Unicode MS"/>
          <w:bCs/>
          <w:sz w:val="28"/>
          <w:szCs w:val="28"/>
        </w:rPr>
        <w:t xml:space="preserve"> году</w:t>
      </w:r>
      <w:r w:rsidR="000C208C" w:rsidRPr="00503DAD">
        <w:rPr>
          <w:rFonts w:eastAsia="Arial Unicode MS"/>
          <w:bCs/>
          <w:sz w:val="28"/>
          <w:szCs w:val="28"/>
        </w:rPr>
        <w:t xml:space="preserve"> поступили в сумме </w:t>
      </w:r>
      <w:r w:rsidR="0001401B" w:rsidRPr="00503DAD">
        <w:rPr>
          <w:rFonts w:eastAsia="Arial Unicode MS"/>
          <w:bCs/>
          <w:sz w:val="28"/>
          <w:szCs w:val="28"/>
        </w:rPr>
        <w:t>8</w:t>
      </w:r>
      <w:r w:rsidR="00D71959" w:rsidRPr="00503DAD">
        <w:rPr>
          <w:rFonts w:eastAsia="Arial Unicode MS"/>
          <w:bCs/>
          <w:sz w:val="28"/>
          <w:szCs w:val="28"/>
        </w:rPr>
        <w:t xml:space="preserve"> 782,17 </w:t>
      </w:r>
      <w:proofErr w:type="spellStart"/>
      <w:proofErr w:type="gramStart"/>
      <w:r w:rsidR="000C208C" w:rsidRPr="00503DAD">
        <w:rPr>
          <w:rFonts w:eastAsia="Arial Unicode MS"/>
          <w:bCs/>
          <w:sz w:val="28"/>
          <w:szCs w:val="28"/>
        </w:rPr>
        <w:t>тыс.рублей</w:t>
      </w:r>
      <w:proofErr w:type="spellEnd"/>
      <w:proofErr w:type="gramEnd"/>
      <w:r w:rsidR="000C208C" w:rsidRPr="00503DAD">
        <w:rPr>
          <w:rFonts w:eastAsia="Arial Unicode MS"/>
          <w:bCs/>
          <w:sz w:val="28"/>
          <w:szCs w:val="28"/>
        </w:rPr>
        <w:t xml:space="preserve">, что </w:t>
      </w:r>
      <w:r w:rsidR="00572EAC" w:rsidRPr="00503DAD">
        <w:rPr>
          <w:rFonts w:eastAsia="Arial Unicode MS"/>
          <w:bCs/>
          <w:sz w:val="28"/>
          <w:szCs w:val="28"/>
        </w:rPr>
        <w:t xml:space="preserve">превышает в </w:t>
      </w:r>
      <w:r w:rsidR="00D71959" w:rsidRPr="00503DAD">
        <w:rPr>
          <w:rFonts w:eastAsia="Arial Unicode MS"/>
          <w:bCs/>
          <w:sz w:val="28"/>
          <w:szCs w:val="28"/>
        </w:rPr>
        <w:t>3</w:t>
      </w:r>
      <w:r w:rsidR="00572EAC" w:rsidRPr="00503DAD">
        <w:rPr>
          <w:rFonts w:eastAsia="Arial Unicode MS"/>
          <w:bCs/>
          <w:sz w:val="28"/>
          <w:szCs w:val="28"/>
        </w:rPr>
        <w:t xml:space="preserve"> раз</w:t>
      </w:r>
      <w:r w:rsidR="00D71959" w:rsidRPr="00503DAD">
        <w:rPr>
          <w:rFonts w:eastAsia="Arial Unicode MS"/>
          <w:bCs/>
          <w:sz w:val="28"/>
          <w:szCs w:val="28"/>
        </w:rPr>
        <w:t>а</w:t>
      </w:r>
      <w:r w:rsidR="00572EAC" w:rsidRPr="00503DAD">
        <w:rPr>
          <w:rFonts w:eastAsia="Arial Unicode MS"/>
          <w:bCs/>
          <w:sz w:val="28"/>
          <w:szCs w:val="28"/>
        </w:rPr>
        <w:t xml:space="preserve"> уточненный</w:t>
      </w:r>
      <w:r w:rsidR="000C208C" w:rsidRPr="00503DAD">
        <w:rPr>
          <w:rFonts w:eastAsia="Arial Unicode MS"/>
          <w:bCs/>
          <w:sz w:val="28"/>
          <w:szCs w:val="28"/>
        </w:rPr>
        <w:t xml:space="preserve"> план.</w:t>
      </w:r>
    </w:p>
    <w:p w14:paraId="65B53226" w14:textId="4DF39539" w:rsidR="006240A5" w:rsidRPr="00503DAD" w:rsidRDefault="006240A5" w:rsidP="00503DAD">
      <w:pPr>
        <w:spacing w:line="276" w:lineRule="auto"/>
        <w:jc w:val="both"/>
        <w:rPr>
          <w:sz w:val="28"/>
          <w:szCs w:val="28"/>
        </w:rPr>
      </w:pPr>
      <w:r w:rsidRPr="00503DAD">
        <w:rPr>
          <w:sz w:val="28"/>
          <w:szCs w:val="28"/>
        </w:rPr>
        <w:t xml:space="preserve">         </w:t>
      </w:r>
      <w:r w:rsidR="00572EAC" w:rsidRPr="00503DAD">
        <w:rPr>
          <w:sz w:val="28"/>
          <w:szCs w:val="28"/>
        </w:rPr>
        <w:t>За 202</w:t>
      </w:r>
      <w:r w:rsidR="00D71959" w:rsidRPr="00503DAD">
        <w:rPr>
          <w:sz w:val="28"/>
          <w:szCs w:val="28"/>
        </w:rPr>
        <w:t>2</w:t>
      </w:r>
      <w:r w:rsidRPr="00503DAD">
        <w:rPr>
          <w:sz w:val="28"/>
          <w:szCs w:val="28"/>
        </w:rPr>
        <w:t xml:space="preserve"> год   </w:t>
      </w:r>
      <w:r w:rsidR="00572EAC" w:rsidRPr="00503DAD">
        <w:rPr>
          <w:sz w:val="28"/>
          <w:szCs w:val="28"/>
        </w:rPr>
        <w:t>дополнительно к</w:t>
      </w:r>
      <w:r w:rsidRPr="00503DAD">
        <w:rPr>
          <w:sz w:val="28"/>
          <w:szCs w:val="28"/>
        </w:rPr>
        <w:t xml:space="preserve"> первоначально принятому плану в консолидированный бюджет </w:t>
      </w:r>
      <w:r w:rsidR="00572EAC" w:rsidRPr="00503DAD">
        <w:rPr>
          <w:sz w:val="28"/>
          <w:szCs w:val="28"/>
        </w:rPr>
        <w:t>района удалось</w:t>
      </w:r>
      <w:r w:rsidRPr="00503DAD">
        <w:rPr>
          <w:sz w:val="28"/>
          <w:szCs w:val="28"/>
        </w:rPr>
        <w:t xml:space="preserve"> получить   налоговых и не</w:t>
      </w:r>
      <w:r w:rsidR="00C92CAF" w:rsidRPr="00503DAD">
        <w:rPr>
          <w:sz w:val="28"/>
          <w:szCs w:val="28"/>
        </w:rPr>
        <w:t xml:space="preserve">налоговых доходов на сумму </w:t>
      </w:r>
      <w:r w:rsidR="00D71959" w:rsidRPr="00503DAD">
        <w:rPr>
          <w:sz w:val="28"/>
          <w:szCs w:val="28"/>
        </w:rPr>
        <w:t xml:space="preserve">31 604,7 </w:t>
      </w:r>
      <w:r w:rsidRPr="00503DAD">
        <w:rPr>
          <w:sz w:val="28"/>
          <w:szCs w:val="28"/>
        </w:rPr>
        <w:t>тыс.</w:t>
      </w:r>
      <w:r w:rsidR="00D915ED" w:rsidRPr="00503DAD">
        <w:rPr>
          <w:sz w:val="28"/>
          <w:szCs w:val="28"/>
        </w:rPr>
        <w:t xml:space="preserve"> </w:t>
      </w:r>
      <w:r w:rsidRPr="00503DAD">
        <w:rPr>
          <w:sz w:val="28"/>
          <w:szCs w:val="28"/>
        </w:rPr>
        <w:t xml:space="preserve">руб. </w:t>
      </w:r>
    </w:p>
    <w:p w14:paraId="7351D8DB" w14:textId="58088EAD" w:rsidR="006240A5" w:rsidRPr="00503DAD" w:rsidRDefault="006240A5" w:rsidP="00503DAD">
      <w:pPr>
        <w:spacing w:line="276" w:lineRule="auto"/>
        <w:jc w:val="both"/>
        <w:rPr>
          <w:sz w:val="28"/>
          <w:szCs w:val="28"/>
        </w:rPr>
      </w:pPr>
      <w:r w:rsidRPr="00503DAD">
        <w:rPr>
          <w:sz w:val="28"/>
          <w:szCs w:val="28"/>
        </w:rPr>
        <w:t xml:space="preserve">         За счет дополнительно полученных собственных доходов консолидированные расходы бюд</w:t>
      </w:r>
      <w:r w:rsidR="00C92CAF" w:rsidRPr="00503DAD">
        <w:rPr>
          <w:sz w:val="28"/>
          <w:szCs w:val="28"/>
        </w:rPr>
        <w:t xml:space="preserve">жета района были увеличены на </w:t>
      </w:r>
      <w:r w:rsidR="00D71959" w:rsidRPr="00503DAD">
        <w:rPr>
          <w:sz w:val="28"/>
          <w:szCs w:val="28"/>
        </w:rPr>
        <w:t>185,1</w:t>
      </w:r>
      <w:r w:rsidRPr="00503DAD">
        <w:rPr>
          <w:sz w:val="28"/>
          <w:szCs w:val="28"/>
        </w:rPr>
        <w:t xml:space="preserve"> тыс.</w:t>
      </w:r>
      <w:r w:rsidR="00D915ED" w:rsidRPr="00503DAD">
        <w:rPr>
          <w:sz w:val="28"/>
          <w:szCs w:val="28"/>
        </w:rPr>
        <w:t xml:space="preserve"> </w:t>
      </w:r>
      <w:r w:rsidR="006A18EA" w:rsidRPr="00503DAD">
        <w:rPr>
          <w:sz w:val="28"/>
          <w:szCs w:val="28"/>
        </w:rPr>
        <w:t xml:space="preserve">рублей.  Основным </w:t>
      </w:r>
      <w:r w:rsidR="00572EAC" w:rsidRPr="00503DAD">
        <w:rPr>
          <w:sz w:val="28"/>
          <w:szCs w:val="28"/>
        </w:rPr>
        <w:t>направлением расходования</w:t>
      </w:r>
      <w:r w:rsidRPr="00503DAD">
        <w:rPr>
          <w:sz w:val="28"/>
          <w:szCs w:val="28"/>
        </w:rPr>
        <w:t xml:space="preserve"> дополн</w:t>
      </w:r>
      <w:r w:rsidR="006A18EA" w:rsidRPr="00503DAD">
        <w:rPr>
          <w:sz w:val="28"/>
          <w:szCs w:val="28"/>
        </w:rPr>
        <w:t>ительно полученных средств</w:t>
      </w:r>
      <w:r w:rsidR="00B5655B" w:rsidRPr="00503DAD">
        <w:rPr>
          <w:sz w:val="28"/>
          <w:szCs w:val="28"/>
        </w:rPr>
        <w:t>,</w:t>
      </w:r>
      <w:r w:rsidR="006A18EA" w:rsidRPr="00503DAD">
        <w:rPr>
          <w:sz w:val="28"/>
          <w:szCs w:val="28"/>
        </w:rPr>
        <w:t xml:space="preserve"> стало финансирование </w:t>
      </w:r>
      <w:r w:rsidR="00D71959" w:rsidRPr="00503DAD">
        <w:rPr>
          <w:sz w:val="28"/>
          <w:szCs w:val="28"/>
        </w:rPr>
        <w:t>инициативных проектов.</w:t>
      </w:r>
    </w:p>
    <w:p w14:paraId="25F94FD5" w14:textId="7096D386" w:rsidR="006240A5" w:rsidRPr="00503DAD" w:rsidRDefault="006240A5" w:rsidP="00503DAD">
      <w:pPr>
        <w:pStyle w:val="ConsPlusNormal"/>
        <w:widowControl/>
        <w:spacing w:line="276" w:lineRule="auto"/>
        <w:ind w:firstLine="567"/>
        <w:jc w:val="both"/>
        <w:rPr>
          <w:rFonts w:ascii="Times New Roman" w:hAnsi="Times New Roman" w:cs="Times New Roman"/>
          <w:sz w:val="28"/>
          <w:szCs w:val="28"/>
        </w:rPr>
      </w:pPr>
      <w:r w:rsidRPr="00503DAD">
        <w:rPr>
          <w:rFonts w:ascii="Times New Roman" w:hAnsi="Times New Roman" w:cs="Times New Roman"/>
          <w:sz w:val="28"/>
          <w:szCs w:val="28"/>
        </w:rPr>
        <w:t xml:space="preserve"> Приоритетами налоговой политики Большемурашкинского муниципального </w:t>
      </w:r>
      <w:r w:rsidR="00D71959" w:rsidRPr="00503DAD">
        <w:rPr>
          <w:rFonts w:ascii="Times New Roman" w:hAnsi="Times New Roman" w:cs="Times New Roman"/>
          <w:sz w:val="28"/>
          <w:szCs w:val="28"/>
        </w:rPr>
        <w:t>округа</w:t>
      </w:r>
      <w:r w:rsidRPr="00503DAD">
        <w:rPr>
          <w:rFonts w:ascii="Times New Roman" w:hAnsi="Times New Roman" w:cs="Times New Roman"/>
          <w:sz w:val="28"/>
          <w:szCs w:val="28"/>
        </w:rPr>
        <w:t xml:space="preserve"> Нижегородской области в ближайшие три года, как и прежде, будут являться эффективное и стабильное функционирование налоговой системы, обеспечивающей бюджетную устойчивость в среднесрочной и долгосрочной перспективе.</w:t>
      </w:r>
    </w:p>
    <w:p w14:paraId="68786509" w14:textId="0BEF4C61" w:rsidR="006240A5" w:rsidRPr="00503DAD" w:rsidRDefault="006240A5" w:rsidP="00503DAD">
      <w:pPr>
        <w:spacing w:line="276" w:lineRule="auto"/>
        <w:ind w:firstLine="709"/>
        <w:jc w:val="both"/>
        <w:rPr>
          <w:sz w:val="28"/>
          <w:szCs w:val="28"/>
        </w:rPr>
      </w:pPr>
      <w:r w:rsidRPr="00503DAD">
        <w:rPr>
          <w:sz w:val="28"/>
          <w:szCs w:val="28"/>
        </w:rPr>
        <w:t xml:space="preserve">На протяжении ряда лет по муниципальному </w:t>
      </w:r>
      <w:r w:rsidR="00D71959" w:rsidRPr="00503DAD">
        <w:rPr>
          <w:sz w:val="28"/>
          <w:szCs w:val="28"/>
        </w:rPr>
        <w:t>образованию</w:t>
      </w:r>
      <w:r w:rsidRPr="00503DAD">
        <w:rPr>
          <w:sz w:val="28"/>
          <w:szCs w:val="28"/>
        </w:rPr>
        <w:t xml:space="preserve"> отсутствует просроченная кредиторская </w:t>
      </w:r>
      <w:r w:rsidR="00C92CAF" w:rsidRPr="00503DAD">
        <w:rPr>
          <w:sz w:val="28"/>
          <w:szCs w:val="28"/>
        </w:rPr>
        <w:t>задолженность по оплате труда (</w:t>
      </w:r>
      <w:r w:rsidRPr="00503DAD">
        <w:rPr>
          <w:sz w:val="28"/>
          <w:szCs w:val="28"/>
        </w:rPr>
        <w:t>включая начисления на оплату труда</w:t>
      </w:r>
      <w:r w:rsidR="00C92CAF" w:rsidRPr="00503DAD">
        <w:rPr>
          <w:sz w:val="28"/>
          <w:szCs w:val="28"/>
        </w:rPr>
        <w:t xml:space="preserve">) </w:t>
      </w:r>
      <w:r w:rsidR="002A786A" w:rsidRPr="00503DAD">
        <w:rPr>
          <w:sz w:val="28"/>
          <w:szCs w:val="28"/>
        </w:rPr>
        <w:t>муниципальных учреждений</w:t>
      </w:r>
      <w:r w:rsidRPr="00503DAD">
        <w:rPr>
          <w:sz w:val="28"/>
          <w:szCs w:val="28"/>
        </w:rPr>
        <w:t>.</w:t>
      </w:r>
    </w:p>
    <w:p w14:paraId="6DC8EF1F" w14:textId="54C1EB32" w:rsidR="006240A5" w:rsidRPr="00503DAD" w:rsidRDefault="006240A5" w:rsidP="00503DAD">
      <w:pPr>
        <w:spacing w:line="276" w:lineRule="auto"/>
        <w:ind w:firstLine="709"/>
        <w:jc w:val="both"/>
        <w:rPr>
          <w:sz w:val="28"/>
          <w:szCs w:val="28"/>
        </w:rPr>
      </w:pPr>
      <w:r w:rsidRPr="00503DAD">
        <w:rPr>
          <w:sz w:val="28"/>
          <w:szCs w:val="28"/>
        </w:rPr>
        <w:t xml:space="preserve">Основным фактором недопущения просроченной кредиторской задолженности является </w:t>
      </w:r>
      <w:r w:rsidR="002A786A" w:rsidRPr="00503DAD">
        <w:rPr>
          <w:sz w:val="28"/>
          <w:szCs w:val="28"/>
        </w:rPr>
        <w:t>своевременное и</w:t>
      </w:r>
      <w:r w:rsidRPr="00503DAD">
        <w:rPr>
          <w:sz w:val="28"/>
          <w:szCs w:val="28"/>
        </w:rPr>
        <w:t xml:space="preserve"> в полном объеме направление средств по данным расходам.</w:t>
      </w:r>
    </w:p>
    <w:p w14:paraId="508A64D5" w14:textId="6F444EBA" w:rsidR="006240A5" w:rsidRPr="00503DAD" w:rsidRDefault="006240A5" w:rsidP="00503DAD">
      <w:pPr>
        <w:pStyle w:val="ac"/>
        <w:spacing w:line="276" w:lineRule="auto"/>
        <w:rPr>
          <w:rFonts w:ascii="Times New Roman" w:eastAsia="Arial Unicode MS" w:hAnsi="Times New Roman"/>
          <w:sz w:val="28"/>
          <w:szCs w:val="28"/>
        </w:rPr>
      </w:pPr>
      <w:r w:rsidRPr="00503DAD">
        <w:rPr>
          <w:rFonts w:ascii="Times New Roman" w:eastAsia="Arial Unicode MS" w:hAnsi="Times New Roman"/>
          <w:sz w:val="28"/>
          <w:szCs w:val="28"/>
        </w:rPr>
        <w:t xml:space="preserve">           Расходы консолидированного бюджета муниципального образования н</w:t>
      </w:r>
      <w:r w:rsidR="00C92CAF" w:rsidRPr="00503DAD">
        <w:rPr>
          <w:rFonts w:ascii="Times New Roman" w:eastAsia="Arial Unicode MS" w:hAnsi="Times New Roman"/>
          <w:sz w:val="28"/>
          <w:szCs w:val="28"/>
        </w:rPr>
        <w:t xml:space="preserve">а оплату </w:t>
      </w:r>
      <w:r w:rsidR="00186B64" w:rsidRPr="00503DAD">
        <w:rPr>
          <w:rFonts w:ascii="Times New Roman" w:eastAsia="Arial Unicode MS" w:hAnsi="Times New Roman"/>
          <w:sz w:val="28"/>
          <w:szCs w:val="28"/>
        </w:rPr>
        <w:t>труда за</w:t>
      </w:r>
      <w:r w:rsidR="00C92CAF" w:rsidRPr="00503DAD">
        <w:rPr>
          <w:rFonts w:ascii="Times New Roman" w:eastAsia="Arial Unicode MS" w:hAnsi="Times New Roman"/>
          <w:sz w:val="28"/>
          <w:szCs w:val="28"/>
        </w:rPr>
        <w:t xml:space="preserve"> 20</w:t>
      </w:r>
      <w:r w:rsidR="00B5655B" w:rsidRPr="00503DAD">
        <w:rPr>
          <w:rFonts w:ascii="Times New Roman" w:eastAsia="Arial Unicode MS" w:hAnsi="Times New Roman"/>
          <w:sz w:val="28"/>
          <w:szCs w:val="28"/>
        </w:rPr>
        <w:t>2</w:t>
      </w:r>
      <w:r w:rsidR="00D71959" w:rsidRPr="00503DAD">
        <w:rPr>
          <w:rFonts w:ascii="Times New Roman" w:eastAsia="Arial Unicode MS" w:hAnsi="Times New Roman"/>
          <w:sz w:val="28"/>
          <w:szCs w:val="28"/>
        </w:rPr>
        <w:t>2</w:t>
      </w:r>
      <w:r w:rsidR="00C92CAF" w:rsidRPr="00503DAD">
        <w:rPr>
          <w:rFonts w:ascii="Times New Roman" w:eastAsia="Arial Unicode MS" w:hAnsi="Times New Roman"/>
          <w:sz w:val="28"/>
          <w:szCs w:val="28"/>
        </w:rPr>
        <w:t xml:space="preserve"> год </w:t>
      </w:r>
      <w:r w:rsidR="00186B64" w:rsidRPr="00503DAD">
        <w:rPr>
          <w:rFonts w:ascii="Times New Roman" w:eastAsia="Arial Unicode MS" w:hAnsi="Times New Roman"/>
          <w:sz w:val="28"/>
          <w:szCs w:val="28"/>
        </w:rPr>
        <w:t xml:space="preserve">составили </w:t>
      </w:r>
      <w:r w:rsidR="00D71959" w:rsidRPr="00503DAD">
        <w:rPr>
          <w:rFonts w:ascii="Times New Roman" w:eastAsia="Arial Unicode MS" w:hAnsi="Times New Roman"/>
          <w:sz w:val="28"/>
          <w:szCs w:val="28"/>
        </w:rPr>
        <w:t>303636103,97</w:t>
      </w:r>
      <w:r w:rsidR="00186B64" w:rsidRPr="00503DAD">
        <w:rPr>
          <w:rFonts w:ascii="Times New Roman" w:eastAsia="Arial Unicode MS" w:hAnsi="Times New Roman"/>
          <w:sz w:val="28"/>
          <w:szCs w:val="28"/>
        </w:rPr>
        <w:t xml:space="preserve"> </w:t>
      </w:r>
      <w:r w:rsidR="00186B64" w:rsidRPr="00503DAD">
        <w:rPr>
          <w:rFonts w:ascii="Times New Roman" w:hAnsi="Times New Roman"/>
          <w:sz w:val="28"/>
          <w:szCs w:val="28"/>
        </w:rPr>
        <w:t>рублей</w:t>
      </w:r>
      <w:r w:rsidRPr="00503DAD">
        <w:rPr>
          <w:rFonts w:ascii="Times New Roman" w:eastAsia="Arial Unicode MS" w:hAnsi="Times New Roman"/>
          <w:sz w:val="28"/>
          <w:szCs w:val="28"/>
        </w:rPr>
        <w:t>.</w:t>
      </w:r>
      <w:r w:rsidR="00B5655B" w:rsidRPr="00503DAD">
        <w:rPr>
          <w:rFonts w:ascii="Times New Roman" w:eastAsia="Arial Unicode MS" w:hAnsi="Times New Roman"/>
          <w:sz w:val="28"/>
          <w:szCs w:val="28"/>
        </w:rPr>
        <w:t xml:space="preserve"> На 202</w:t>
      </w:r>
      <w:r w:rsidR="00D71959" w:rsidRPr="00503DAD">
        <w:rPr>
          <w:rFonts w:ascii="Times New Roman" w:eastAsia="Arial Unicode MS" w:hAnsi="Times New Roman"/>
          <w:sz w:val="28"/>
          <w:szCs w:val="28"/>
        </w:rPr>
        <w:t>3</w:t>
      </w:r>
      <w:r w:rsidR="00B5655B" w:rsidRPr="00503DAD">
        <w:rPr>
          <w:rFonts w:ascii="Times New Roman" w:eastAsia="Arial Unicode MS" w:hAnsi="Times New Roman"/>
          <w:sz w:val="28"/>
          <w:szCs w:val="28"/>
        </w:rPr>
        <w:t xml:space="preserve"> год запланированный фонд оплаты труда составляет </w:t>
      </w:r>
      <w:r w:rsidR="00D71959" w:rsidRPr="00503DAD">
        <w:rPr>
          <w:rFonts w:ascii="Times New Roman" w:eastAsia="Arial Unicode MS" w:hAnsi="Times New Roman"/>
          <w:sz w:val="28"/>
          <w:szCs w:val="28"/>
        </w:rPr>
        <w:t>333280877,39</w:t>
      </w:r>
      <w:r w:rsidR="00B5655B" w:rsidRPr="00503DAD">
        <w:rPr>
          <w:rFonts w:ascii="Times New Roman" w:eastAsia="Arial Unicode MS" w:hAnsi="Times New Roman"/>
          <w:sz w:val="28"/>
          <w:szCs w:val="28"/>
        </w:rPr>
        <w:t xml:space="preserve"> рублей или </w:t>
      </w:r>
      <w:r w:rsidR="00186B64" w:rsidRPr="00503DAD">
        <w:rPr>
          <w:rFonts w:ascii="Times New Roman" w:eastAsia="Arial Unicode MS" w:hAnsi="Times New Roman"/>
          <w:sz w:val="28"/>
          <w:szCs w:val="28"/>
        </w:rPr>
        <w:t>10</w:t>
      </w:r>
      <w:r w:rsidR="00D71959" w:rsidRPr="00503DAD">
        <w:rPr>
          <w:rFonts w:ascii="Times New Roman" w:eastAsia="Arial Unicode MS" w:hAnsi="Times New Roman"/>
          <w:sz w:val="28"/>
          <w:szCs w:val="28"/>
        </w:rPr>
        <w:t>9</w:t>
      </w:r>
      <w:r w:rsidR="00186B64" w:rsidRPr="00503DAD">
        <w:rPr>
          <w:rFonts w:ascii="Times New Roman" w:eastAsia="Arial Unicode MS" w:hAnsi="Times New Roman"/>
          <w:sz w:val="28"/>
          <w:szCs w:val="28"/>
        </w:rPr>
        <w:t>,</w:t>
      </w:r>
      <w:r w:rsidR="00D71959" w:rsidRPr="00503DAD">
        <w:rPr>
          <w:rFonts w:ascii="Times New Roman" w:eastAsia="Arial Unicode MS" w:hAnsi="Times New Roman"/>
          <w:sz w:val="28"/>
          <w:szCs w:val="28"/>
        </w:rPr>
        <w:t>8</w:t>
      </w:r>
      <w:r w:rsidR="00B5655B" w:rsidRPr="00503DAD">
        <w:rPr>
          <w:rFonts w:ascii="Times New Roman" w:eastAsia="Arial Unicode MS" w:hAnsi="Times New Roman"/>
          <w:sz w:val="28"/>
          <w:szCs w:val="28"/>
        </w:rPr>
        <w:t>%</w:t>
      </w:r>
      <w:r w:rsidR="00763CAC" w:rsidRPr="00503DAD">
        <w:rPr>
          <w:rFonts w:ascii="Times New Roman" w:eastAsia="Arial Unicode MS" w:hAnsi="Times New Roman"/>
          <w:sz w:val="28"/>
          <w:szCs w:val="28"/>
        </w:rPr>
        <w:t xml:space="preserve"> к уровню 202</w:t>
      </w:r>
      <w:r w:rsidR="00D71959" w:rsidRPr="00503DAD">
        <w:rPr>
          <w:rFonts w:ascii="Times New Roman" w:eastAsia="Arial Unicode MS" w:hAnsi="Times New Roman"/>
          <w:sz w:val="28"/>
          <w:szCs w:val="28"/>
        </w:rPr>
        <w:t>2</w:t>
      </w:r>
      <w:r w:rsidR="00763CAC" w:rsidRPr="00503DAD">
        <w:rPr>
          <w:rFonts w:ascii="Times New Roman" w:eastAsia="Arial Unicode MS" w:hAnsi="Times New Roman"/>
          <w:sz w:val="28"/>
          <w:szCs w:val="28"/>
        </w:rPr>
        <w:t xml:space="preserve"> года с ростом на </w:t>
      </w:r>
      <w:r w:rsidR="00D71959" w:rsidRPr="00503DAD">
        <w:rPr>
          <w:rFonts w:ascii="Times New Roman" w:eastAsia="Arial Unicode MS" w:hAnsi="Times New Roman"/>
          <w:sz w:val="28"/>
          <w:szCs w:val="28"/>
        </w:rPr>
        <w:t>29,7</w:t>
      </w:r>
      <w:r w:rsidR="00763CAC" w:rsidRPr="00503DAD">
        <w:rPr>
          <w:rFonts w:ascii="Times New Roman" w:eastAsia="Arial Unicode MS" w:hAnsi="Times New Roman"/>
          <w:sz w:val="28"/>
          <w:szCs w:val="28"/>
        </w:rPr>
        <w:t xml:space="preserve"> </w:t>
      </w:r>
      <w:proofErr w:type="spellStart"/>
      <w:proofErr w:type="gramStart"/>
      <w:r w:rsidR="00D71959" w:rsidRPr="00503DAD">
        <w:rPr>
          <w:rFonts w:ascii="Times New Roman" w:eastAsia="Arial Unicode MS" w:hAnsi="Times New Roman"/>
          <w:sz w:val="28"/>
          <w:szCs w:val="28"/>
        </w:rPr>
        <w:t>млн</w:t>
      </w:r>
      <w:r w:rsidR="00763CAC" w:rsidRPr="00503DAD">
        <w:rPr>
          <w:rFonts w:ascii="Times New Roman" w:eastAsia="Arial Unicode MS" w:hAnsi="Times New Roman"/>
          <w:sz w:val="28"/>
          <w:szCs w:val="28"/>
        </w:rPr>
        <w:t>.рублей</w:t>
      </w:r>
      <w:proofErr w:type="spellEnd"/>
      <w:proofErr w:type="gramEnd"/>
      <w:r w:rsidR="00763CAC" w:rsidRPr="00503DAD">
        <w:rPr>
          <w:rFonts w:ascii="Times New Roman" w:eastAsia="Arial Unicode MS" w:hAnsi="Times New Roman"/>
          <w:sz w:val="28"/>
          <w:szCs w:val="28"/>
        </w:rPr>
        <w:t>.</w:t>
      </w:r>
    </w:p>
    <w:p w14:paraId="679D975C" w14:textId="20601A21" w:rsidR="00186B64" w:rsidRPr="00503DAD" w:rsidRDefault="00186B64" w:rsidP="00503DAD">
      <w:pPr>
        <w:widowControl w:val="0"/>
        <w:autoSpaceDE w:val="0"/>
        <w:autoSpaceDN w:val="0"/>
        <w:adjustRightInd w:val="0"/>
        <w:spacing w:line="276" w:lineRule="auto"/>
        <w:ind w:firstLine="709"/>
        <w:jc w:val="both"/>
        <w:rPr>
          <w:sz w:val="28"/>
          <w:szCs w:val="28"/>
        </w:rPr>
      </w:pPr>
      <w:r w:rsidRPr="00503DAD">
        <w:rPr>
          <w:sz w:val="28"/>
          <w:szCs w:val="28"/>
        </w:rPr>
        <w:t>Фонд оплаты труда на 202</w:t>
      </w:r>
      <w:r w:rsidR="00D71959" w:rsidRPr="00503DAD">
        <w:rPr>
          <w:sz w:val="28"/>
          <w:szCs w:val="28"/>
        </w:rPr>
        <w:t>3</w:t>
      </w:r>
      <w:r w:rsidRPr="00503DAD">
        <w:rPr>
          <w:sz w:val="28"/>
          <w:szCs w:val="28"/>
        </w:rPr>
        <w:t>-202</w:t>
      </w:r>
      <w:r w:rsidR="00D71959" w:rsidRPr="00503DAD">
        <w:rPr>
          <w:sz w:val="28"/>
          <w:szCs w:val="28"/>
        </w:rPr>
        <w:t>5</w:t>
      </w:r>
      <w:r w:rsidRPr="00503DAD">
        <w:rPr>
          <w:sz w:val="28"/>
          <w:szCs w:val="28"/>
        </w:rPr>
        <w:t xml:space="preserve"> годы рассчитан с учетом:</w:t>
      </w:r>
    </w:p>
    <w:p w14:paraId="5F35F0CC" w14:textId="67CFDE9D" w:rsidR="00D71959" w:rsidRPr="00503DAD" w:rsidRDefault="00D71959" w:rsidP="00503DAD">
      <w:pPr>
        <w:widowControl w:val="0"/>
        <w:autoSpaceDE w:val="0"/>
        <w:autoSpaceDN w:val="0"/>
        <w:adjustRightInd w:val="0"/>
        <w:spacing w:line="276" w:lineRule="auto"/>
        <w:ind w:firstLine="709"/>
        <w:jc w:val="both"/>
        <w:rPr>
          <w:sz w:val="28"/>
          <w:szCs w:val="28"/>
        </w:rPr>
      </w:pPr>
      <w:r w:rsidRPr="00503DAD">
        <w:rPr>
          <w:sz w:val="28"/>
          <w:szCs w:val="28"/>
        </w:rPr>
        <w:t>- положений по оплате труда, утвержденных постановлениями администрации Большемурашк</w:t>
      </w:r>
      <w:r w:rsidR="00BD5F06">
        <w:rPr>
          <w:sz w:val="28"/>
          <w:szCs w:val="28"/>
        </w:rPr>
        <w:t>инского муниципального округа</w:t>
      </w:r>
      <w:r w:rsidRPr="00503DAD">
        <w:rPr>
          <w:sz w:val="28"/>
          <w:szCs w:val="28"/>
        </w:rPr>
        <w:t>;</w:t>
      </w:r>
    </w:p>
    <w:p w14:paraId="33639894" w14:textId="2C9C15B6" w:rsidR="00D71959" w:rsidRPr="00503DAD" w:rsidRDefault="00D71959" w:rsidP="00503DAD">
      <w:pPr>
        <w:widowControl w:val="0"/>
        <w:autoSpaceDE w:val="0"/>
        <w:autoSpaceDN w:val="0"/>
        <w:adjustRightInd w:val="0"/>
        <w:spacing w:line="276" w:lineRule="auto"/>
        <w:ind w:firstLine="709"/>
        <w:jc w:val="both"/>
        <w:rPr>
          <w:sz w:val="28"/>
          <w:szCs w:val="28"/>
        </w:rPr>
      </w:pPr>
      <w:r w:rsidRPr="00503DAD">
        <w:rPr>
          <w:sz w:val="28"/>
          <w:szCs w:val="28"/>
        </w:rPr>
        <w:lastRenderedPageBreak/>
        <w:t>- заработной платы отдельных категорий работников учреждений Большемурашкинского муниципального округа, поименованных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от 28 декабря 2012 г. № 1688 "О некоторых мерах по реализации государственной политики в сфере защиты детей-сирот и детей, оставшихся без попечения родителей" (далее – "указные" категории работников), с учетом прогноза среднемесячного дохода от трудовой деятельности на 2023 год на уровне 44 890 рублей и списочной численности "указных" категорий работников;</w:t>
      </w:r>
    </w:p>
    <w:p w14:paraId="0EE130C6" w14:textId="77777777" w:rsidR="00D71959" w:rsidRPr="00503DAD" w:rsidRDefault="00D71959" w:rsidP="00503DAD">
      <w:pPr>
        <w:widowControl w:val="0"/>
        <w:autoSpaceDE w:val="0"/>
        <w:autoSpaceDN w:val="0"/>
        <w:adjustRightInd w:val="0"/>
        <w:spacing w:line="276" w:lineRule="auto"/>
        <w:ind w:firstLine="709"/>
        <w:jc w:val="both"/>
        <w:rPr>
          <w:sz w:val="28"/>
          <w:szCs w:val="28"/>
        </w:rPr>
      </w:pPr>
      <w:r w:rsidRPr="00503DAD">
        <w:rPr>
          <w:sz w:val="28"/>
          <w:szCs w:val="28"/>
        </w:rPr>
        <w:t>- заработной платы работников бюджетного сектора экономики, на которых не распространяются Указы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от 28 декабря 2012 г. № 1688 "О некоторых мерах по реализации государственной политики в сфере защиты детей-сирот и детей, оставшихся без попечения родителей", с учетом  индексации с 1 октября 2022 года на 4% и с 1 октября 2023 г. на 6,5%;</w:t>
      </w:r>
    </w:p>
    <w:p w14:paraId="7018C896" w14:textId="77777777" w:rsidR="00D71959" w:rsidRPr="00503DAD" w:rsidRDefault="00D71959" w:rsidP="00503DAD">
      <w:pPr>
        <w:widowControl w:val="0"/>
        <w:autoSpaceDE w:val="0"/>
        <w:autoSpaceDN w:val="0"/>
        <w:adjustRightInd w:val="0"/>
        <w:spacing w:line="276" w:lineRule="auto"/>
        <w:ind w:firstLine="709"/>
        <w:jc w:val="both"/>
        <w:rPr>
          <w:sz w:val="28"/>
          <w:szCs w:val="28"/>
        </w:rPr>
      </w:pPr>
      <w:r w:rsidRPr="00503DAD">
        <w:rPr>
          <w:sz w:val="28"/>
          <w:szCs w:val="28"/>
        </w:rPr>
        <w:t>-дополнительной потребности на доведение заработной платы низкооплачиваемых категорий работников до минимального размера оплаты труда;</w:t>
      </w:r>
    </w:p>
    <w:p w14:paraId="01D4063A" w14:textId="77777777" w:rsidR="00D71959" w:rsidRPr="00503DAD" w:rsidRDefault="00D71959" w:rsidP="00503DAD">
      <w:pPr>
        <w:widowControl w:val="0"/>
        <w:autoSpaceDE w:val="0"/>
        <w:autoSpaceDN w:val="0"/>
        <w:adjustRightInd w:val="0"/>
        <w:spacing w:line="276" w:lineRule="auto"/>
        <w:ind w:firstLine="709"/>
        <w:jc w:val="both"/>
        <w:rPr>
          <w:sz w:val="28"/>
          <w:szCs w:val="28"/>
        </w:rPr>
      </w:pPr>
      <w:r w:rsidRPr="00503DAD">
        <w:rPr>
          <w:sz w:val="28"/>
          <w:szCs w:val="28"/>
        </w:rPr>
        <w:t>- изменения размеров должностных окладов муниципальных служащих;</w:t>
      </w:r>
    </w:p>
    <w:p w14:paraId="548ACD70" w14:textId="20EDF5B6" w:rsidR="00186B64" w:rsidRPr="00503DAD" w:rsidRDefault="00186B64" w:rsidP="00503DAD">
      <w:pPr>
        <w:widowControl w:val="0"/>
        <w:autoSpaceDE w:val="0"/>
        <w:autoSpaceDN w:val="0"/>
        <w:adjustRightInd w:val="0"/>
        <w:spacing w:line="276" w:lineRule="auto"/>
        <w:ind w:firstLine="709"/>
        <w:jc w:val="both"/>
        <w:rPr>
          <w:rFonts w:eastAsia="Calibri"/>
          <w:sz w:val="28"/>
          <w:szCs w:val="28"/>
          <w:lang w:eastAsia="en-US"/>
        </w:rPr>
      </w:pPr>
      <w:r w:rsidRPr="00503DAD">
        <w:rPr>
          <w:sz w:val="28"/>
          <w:szCs w:val="28"/>
        </w:rPr>
        <w:t>Расходы консолидированного бюджета района на содержание работников органов местного самоуправления в расчете на одного жителя муниципального образования за 202</w:t>
      </w:r>
      <w:r w:rsidR="00D71959" w:rsidRPr="00503DAD">
        <w:rPr>
          <w:sz w:val="28"/>
          <w:szCs w:val="28"/>
        </w:rPr>
        <w:t>2</w:t>
      </w:r>
      <w:r w:rsidRPr="00503DAD">
        <w:rPr>
          <w:sz w:val="28"/>
          <w:szCs w:val="28"/>
        </w:rPr>
        <w:t xml:space="preserve"> год составил </w:t>
      </w:r>
      <w:r w:rsidR="00D71959" w:rsidRPr="00503DAD">
        <w:rPr>
          <w:sz w:val="28"/>
          <w:szCs w:val="28"/>
        </w:rPr>
        <w:t>57879,77</w:t>
      </w:r>
      <w:r w:rsidRPr="00503DAD">
        <w:rPr>
          <w:sz w:val="28"/>
          <w:szCs w:val="28"/>
        </w:rPr>
        <w:t xml:space="preserve"> рублей. </w:t>
      </w:r>
    </w:p>
    <w:p w14:paraId="6BF8136F" w14:textId="55BFC989" w:rsidR="00186B64" w:rsidRPr="00503DAD" w:rsidRDefault="00186B64" w:rsidP="00503DAD">
      <w:pPr>
        <w:widowControl w:val="0"/>
        <w:shd w:val="clear" w:color="auto" w:fill="FFFFFF" w:themeFill="background1"/>
        <w:autoSpaceDE w:val="0"/>
        <w:autoSpaceDN w:val="0"/>
        <w:adjustRightInd w:val="0"/>
        <w:spacing w:line="276" w:lineRule="auto"/>
        <w:jc w:val="both"/>
        <w:rPr>
          <w:sz w:val="28"/>
          <w:szCs w:val="28"/>
        </w:rPr>
      </w:pPr>
      <w:r w:rsidRPr="00503DAD">
        <w:rPr>
          <w:sz w:val="28"/>
          <w:szCs w:val="28"/>
        </w:rPr>
        <w:t xml:space="preserve">          Районным бюджетом и бюджетами поселений не было допущено превышение норматива расходов на содержание органов местного самоуправления. Это позволило ограничить расходы органов местного самоуправления на содержание и направить доходы местных бюджетов на социально-экономическое развитие территорий.  Штатная численность работников не превышает норматив работников управления для бюджета муниципального района. На последующий период запланировано недопущение роста численности работников органов местного самоуправления, за исключением увеличения численности работников в связи с осуществлением новых полномочий.</w:t>
      </w:r>
    </w:p>
    <w:p w14:paraId="44E86E60" w14:textId="4F7D0758" w:rsidR="00D06A79" w:rsidRPr="00503DAD" w:rsidRDefault="00D06A79" w:rsidP="00503DAD">
      <w:pPr>
        <w:shd w:val="clear" w:color="auto" w:fill="FFFFFF" w:themeFill="background1"/>
        <w:spacing w:line="276" w:lineRule="auto"/>
        <w:ind w:firstLine="708"/>
        <w:jc w:val="both"/>
        <w:rPr>
          <w:sz w:val="28"/>
          <w:szCs w:val="28"/>
        </w:rPr>
      </w:pPr>
      <w:r w:rsidRPr="00503DAD">
        <w:rPr>
          <w:sz w:val="28"/>
          <w:szCs w:val="28"/>
        </w:rPr>
        <w:t>Полная учетная стоимость основных фондов за 20</w:t>
      </w:r>
      <w:r w:rsidR="00522E21" w:rsidRPr="00503DAD">
        <w:rPr>
          <w:sz w:val="28"/>
          <w:szCs w:val="28"/>
        </w:rPr>
        <w:t>2</w:t>
      </w:r>
      <w:r w:rsidR="00997310" w:rsidRPr="00503DAD">
        <w:rPr>
          <w:sz w:val="28"/>
          <w:szCs w:val="28"/>
        </w:rPr>
        <w:t>2</w:t>
      </w:r>
      <w:r w:rsidRPr="00503DAD">
        <w:rPr>
          <w:sz w:val="28"/>
          <w:szCs w:val="28"/>
        </w:rPr>
        <w:t xml:space="preserve"> год составляет </w:t>
      </w:r>
      <w:r w:rsidR="00997310" w:rsidRPr="00503DAD">
        <w:rPr>
          <w:sz w:val="28"/>
          <w:szCs w:val="28"/>
        </w:rPr>
        <w:t>945341,</w:t>
      </w:r>
      <w:proofErr w:type="gramStart"/>
      <w:r w:rsidR="00997310" w:rsidRPr="00503DAD">
        <w:rPr>
          <w:sz w:val="28"/>
          <w:szCs w:val="28"/>
        </w:rPr>
        <w:t xml:space="preserve">0 </w:t>
      </w:r>
      <w:r w:rsidRPr="00503DAD">
        <w:rPr>
          <w:sz w:val="28"/>
          <w:szCs w:val="28"/>
        </w:rPr>
        <w:t xml:space="preserve"> </w:t>
      </w:r>
      <w:proofErr w:type="spellStart"/>
      <w:r w:rsidRPr="00503DAD">
        <w:rPr>
          <w:sz w:val="28"/>
          <w:szCs w:val="28"/>
        </w:rPr>
        <w:t>тыс</w:t>
      </w:r>
      <w:proofErr w:type="gramEnd"/>
      <w:r w:rsidRPr="00503DAD">
        <w:rPr>
          <w:sz w:val="28"/>
          <w:szCs w:val="28"/>
        </w:rPr>
        <w:t>.рублей</w:t>
      </w:r>
      <w:proofErr w:type="spellEnd"/>
      <w:r w:rsidRPr="00503DAD">
        <w:rPr>
          <w:sz w:val="28"/>
          <w:szCs w:val="28"/>
        </w:rPr>
        <w:t xml:space="preserve"> и отражена по данным на начало отчетного периода, т.е. по данным Росстата на конец 20</w:t>
      </w:r>
      <w:r w:rsidR="00997310" w:rsidRPr="00503DAD">
        <w:rPr>
          <w:sz w:val="28"/>
          <w:szCs w:val="28"/>
        </w:rPr>
        <w:t>21</w:t>
      </w:r>
      <w:r w:rsidRPr="00503DAD">
        <w:rPr>
          <w:sz w:val="28"/>
          <w:szCs w:val="28"/>
        </w:rPr>
        <w:t xml:space="preserve"> года.</w:t>
      </w:r>
    </w:p>
    <w:p w14:paraId="23DF3D0F" w14:textId="523E6632" w:rsidR="00645FCE" w:rsidRPr="00503DAD" w:rsidRDefault="00645FCE" w:rsidP="00503DAD">
      <w:pPr>
        <w:autoSpaceDE w:val="0"/>
        <w:autoSpaceDN w:val="0"/>
        <w:adjustRightInd w:val="0"/>
        <w:spacing w:line="276" w:lineRule="auto"/>
        <w:ind w:firstLine="709"/>
        <w:jc w:val="both"/>
        <w:rPr>
          <w:rFonts w:eastAsia="Calibri"/>
          <w:sz w:val="28"/>
          <w:szCs w:val="28"/>
          <w:lang w:eastAsia="en-US" w:bidi="en-US"/>
        </w:rPr>
      </w:pPr>
      <w:r w:rsidRPr="00503DAD">
        <w:rPr>
          <w:color w:val="000000"/>
          <w:sz w:val="28"/>
          <w:szCs w:val="28"/>
        </w:rPr>
        <w:lastRenderedPageBreak/>
        <w:t>Схема территориального планирования на территории Большемурашкинского муниципального района Нижегородской области утверждена решением Земского собрания Большемурашкинского муниципального района Нижегородской области от 31.10.2013г № 58.</w:t>
      </w:r>
      <w:r w:rsidRPr="00503DAD">
        <w:rPr>
          <w:rFonts w:eastAsia="Calibri"/>
          <w:sz w:val="28"/>
          <w:szCs w:val="28"/>
        </w:rPr>
        <w:t xml:space="preserve"> </w:t>
      </w:r>
      <w:r w:rsidRPr="00503DAD">
        <w:rPr>
          <w:rFonts w:eastAsia="Calibri"/>
          <w:sz w:val="28"/>
          <w:szCs w:val="28"/>
          <w:lang w:eastAsia="en-US" w:bidi="en-US"/>
        </w:rPr>
        <w:t xml:space="preserve">В схеме территориального планирования даны предложения и рекомендации по развитию территорий </w:t>
      </w:r>
      <w:r w:rsidR="00D00992" w:rsidRPr="00503DAD">
        <w:rPr>
          <w:rFonts w:eastAsia="Calibri"/>
          <w:sz w:val="28"/>
          <w:szCs w:val="28"/>
          <w:lang w:eastAsia="en-US" w:bidi="en-US"/>
        </w:rPr>
        <w:t>муниципал</w:t>
      </w:r>
      <w:r w:rsidR="007F22D9" w:rsidRPr="00503DAD">
        <w:rPr>
          <w:rFonts w:eastAsia="Calibri"/>
          <w:sz w:val="28"/>
          <w:szCs w:val="28"/>
          <w:lang w:eastAsia="en-US" w:bidi="en-US"/>
        </w:rPr>
        <w:t>итета</w:t>
      </w:r>
      <w:r w:rsidRPr="00503DAD">
        <w:rPr>
          <w:rFonts w:eastAsia="Calibri"/>
          <w:sz w:val="28"/>
          <w:szCs w:val="28"/>
          <w:lang w:eastAsia="en-US" w:bidi="en-US"/>
        </w:rPr>
        <w:t xml:space="preserve">, в том числе по интенсивности и параметрам, максимально эффективного использования ресурсного и инфраструктурного потенциала, сохранения индивидуальных особенностей отдельных территорий,  с учетом комплексного развития района в целом. </w:t>
      </w:r>
    </w:p>
    <w:p w14:paraId="277506C5" w14:textId="0694A283" w:rsidR="00645FCE" w:rsidRPr="00503DAD" w:rsidRDefault="00645FCE" w:rsidP="00503DAD">
      <w:pPr>
        <w:spacing w:line="276" w:lineRule="auto"/>
        <w:ind w:firstLine="709"/>
        <w:jc w:val="both"/>
        <w:rPr>
          <w:rFonts w:eastAsia="Calibri"/>
          <w:sz w:val="28"/>
          <w:szCs w:val="28"/>
          <w:lang w:eastAsia="en-US" w:bidi="en-US"/>
        </w:rPr>
      </w:pPr>
      <w:r w:rsidRPr="00503DAD">
        <w:rPr>
          <w:rFonts w:eastAsia="Calibri"/>
          <w:sz w:val="28"/>
          <w:szCs w:val="28"/>
        </w:rPr>
        <w:t xml:space="preserve"> В рамках </w:t>
      </w:r>
      <w:r w:rsidRPr="00503DAD">
        <w:rPr>
          <w:rFonts w:eastAsia="Calibri"/>
          <w:sz w:val="28"/>
          <w:szCs w:val="28"/>
          <w:lang w:eastAsia="en-US" w:bidi="en-US"/>
        </w:rPr>
        <w:t>муниципальной целевой программы «Обеспечение градостроительной деятельности на территории Большемурашкинского муниципального района Нижегородской области на 2013-2014 годы» были разработаны и утверждены:</w:t>
      </w:r>
    </w:p>
    <w:p w14:paraId="4F916997" w14:textId="366137A1" w:rsidR="00645FCE" w:rsidRPr="00503DAD" w:rsidRDefault="00645FCE" w:rsidP="00503DAD">
      <w:pPr>
        <w:spacing w:line="276" w:lineRule="auto"/>
        <w:jc w:val="both"/>
        <w:rPr>
          <w:rFonts w:eastAsia="Calibri"/>
          <w:sz w:val="28"/>
          <w:szCs w:val="28"/>
        </w:rPr>
      </w:pPr>
      <w:r w:rsidRPr="00503DAD">
        <w:rPr>
          <w:rFonts w:eastAsia="Calibri"/>
          <w:sz w:val="28"/>
          <w:szCs w:val="28"/>
          <w:lang w:eastAsia="en-US" w:bidi="en-US"/>
        </w:rPr>
        <w:t xml:space="preserve">- </w:t>
      </w:r>
      <w:r w:rsidRPr="00503DAD">
        <w:rPr>
          <w:rFonts w:eastAsia="Calibri"/>
          <w:sz w:val="28"/>
          <w:szCs w:val="28"/>
        </w:rPr>
        <w:t xml:space="preserve">Генеральный план Григоровского сельского совета утвержден Решением сельского совета от   09 </w:t>
      </w:r>
      <w:r w:rsidR="002A786A" w:rsidRPr="00503DAD">
        <w:rPr>
          <w:rFonts w:eastAsia="Calibri"/>
          <w:sz w:val="28"/>
          <w:szCs w:val="28"/>
        </w:rPr>
        <w:t>сентября 2014</w:t>
      </w:r>
      <w:r w:rsidRPr="00503DAD">
        <w:rPr>
          <w:rFonts w:eastAsia="Calibri"/>
          <w:sz w:val="28"/>
          <w:szCs w:val="28"/>
        </w:rPr>
        <w:t xml:space="preserve">г № 23. </w:t>
      </w:r>
    </w:p>
    <w:p w14:paraId="188C9E46" w14:textId="77777777" w:rsidR="00645FCE" w:rsidRPr="00503DAD" w:rsidRDefault="00645FCE" w:rsidP="00503DAD">
      <w:pPr>
        <w:spacing w:line="276" w:lineRule="auto"/>
        <w:jc w:val="both"/>
        <w:rPr>
          <w:rFonts w:eastAsia="Calibri"/>
          <w:sz w:val="28"/>
          <w:szCs w:val="28"/>
        </w:rPr>
      </w:pPr>
      <w:r w:rsidRPr="00503DAD">
        <w:rPr>
          <w:rFonts w:eastAsia="Calibri"/>
          <w:sz w:val="28"/>
          <w:szCs w:val="28"/>
        </w:rPr>
        <w:t xml:space="preserve">- Генеральный план Холязинского сельского совета утвержден Решением сельского совета от 26 сентября 2014г № 33. </w:t>
      </w:r>
      <w:r w:rsidRPr="00503DAD">
        <w:rPr>
          <w:rFonts w:eastAsia="Calibri"/>
          <w:sz w:val="28"/>
          <w:szCs w:val="28"/>
          <w:lang w:eastAsia="en-US" w:bidi="en-US"/>
        </w:rPr>
        <w:t xml:space="preserve">В 2016г были утверждены постановлением Правительства Нижегородской области внесения изменений в генеральный план Холязинского сельсовета от 11.08.2016г № 536. </w:t>
      </w:r>
    </w:p>
    <w:p w14:paraId="628481CA" w14:textId="77777777" w:rsidR="00BA73EA" w:rsidRPr="00503DAD" w:rsidRDefault="00645FCE" w:rsidP="00503DAD">
      <w:pPr>
        <w:spacing w:line="276" w:lineRule="auto"/>
        <w:ind w:firstLine="567"/>
        <w:jc w:val="both"/>
        <w:rPr>
          <w:sz w:val="28"/>
          <w:szCs w:val="28"/>
        </w:rPr>
      </w:pPr>
      <w:r w:rsidRPr="00503DAD">
        <w:rPr>
          <w:rFonts w:eastAsia="Calibri"/>
          <w:sz w:val="28"/>
          <w:szCs w:val="28"/>
        </w:rPr>
        <w:t xml:space="preserve"> - Генеральный план Советского сельского совета утвержден Решением сельского совета от 03 сентября 2014г № 21. В рамках планируемой на 2019-2025 годы адресной программы по переселению из ветхого</w:t>
      </w:r>
      <w:r w:rsidRPr="00503DAD">
        <w:rPr>
          <w:rFonts w:eastAsia="Calibri"/>
          <w:sz w:val="28"/>
          <w:szCs w:val="28"/>
          <w:lang w:eastAsia="en-US" w:bidi="en-US"/>
        </w:rPr>
        <w:t xml:space="preserve"> и аварийного фонда на территории Советского сельсовета, </w:t>
      </w:r>
      <w:r w:rsidRPr="00503DAD">
        <w:rPr>
          <w:rFonts w:eastAsia="Calibri"/>
          <w:sz w:val="28"/>
          <w:szCs w:val="28"/>
        </w:rPr>
        <w:t>внесен</w:t>
      </w:r>
      <w:r w:rsidR="00F008D6" w:rsidRPr="00503DAD">
        <w:rPr>
          <w:rFonts w:eastAsia="Calibri"/>
          <w:sz w:val="28"/>
          <w:szCs w:val="28"/>
        </w:rPr>
        <w:t>ы</w:t>
      </w:r>
      <w:r w:rsidRPr="00503DAD">
        <w:rPr>
          <w:rFonts w:eastAsia="Calibri"/>
          <w:sz w:val="28"/>
          <w:szCs w:val="28"/>
        </w:rPr>
        <w:t xml:space="preserve"> изменени</w:t>
      </w:r>
      <w:r w:rsidR="00F008D6" w:rsidRPr="00503DAD">
        <w:rPr>
          <w:rFonts w:eastAsia="Calibri"/>
          <w:sz w:val="28"/>
          <w:szCs w:val="28"/>
        </w:rPr>
        <w:t>я</w:t>
      </w:r>
      <w:r w:rsidRPr="00503DAD">
        <w:rPr>
          <w:rFonts w:eastAsia="Calibri"/>
          <w:sz w:val="28"/>
          <w:szCs w:val="28"/>
        </w:rPr>
        <w:t xml:space="preserve"> в генеральный план Советского сельсовета</w:t>
      </w:r>
      <w:r w:rsidR="00F008D6" w:rsidRPr="00503DAD">
        <w:rPr>
          <w:rFonts w:eastAsia="Calibri"/>
          <w:sz w:val="28"/>
          <w:szCs w:val="28"/>
        </w:rPr>
        <w:t>, утвержденные постановлением Правительства Нижегородской области от 22.05.2020 № 414</w:t>
      </w:r>
      <w:r w:rsidRPr="00503DAD">
        <w:rPr>
          <w:rFonts w:eastAsia="Calibri"/>
          <w:sz w:val="28"/>
          <w:szCs w:val="28"/>
        </w:rPr>
        <w:t>.</w:t>
      </w:r>
      <w:r w:rsidR="00BA73EA" w:rsidRPr="00503DAD">
        <w:rPr>
          <w:sz w:val="28"/>
          <w:szCs w:val="28"/>
        </w:rPr>
        <w:t xml:space="preserve"> </w:t>
      </w:r>
    </w:p>
    <w:p w14:paraId="647CC83A" w14:textId="107404FE" w:rsidR="00BA73EA" w:rsidRPr="00503DAD" w:rsidRDefault="00BA73EA" w:rsidP="00503DAD">
      <w:pPr>
        <w:spacing w:line="276" w:lineRule="auto"/>
        <w:ind w:firstLine="567"/>
        <w:jc w:val="both"/>
        <w:rPr>
          <w:sz w:val="28"/>
          <w:szCs w:val="28"/>
        </w:rPr>
      </w:pPr>
      <w:r w:rsidRPr="00503DAD">
        <w:rPr>
          <w:sz w:val="28"/>
          <w:szCs w:val="28"/>
        </w:rPr>
        <w:t xml:space="preserve">Документы территориального планирования, в соответствии с действующим законодательством размещены в федеральной государственной информационной системе территориального планирования. Целями ФГИС ТП являются обеспечение информационной поддержки принятия органами государственной власти и местного самоуправления решений в сфере градостроительной деятельности, оптимизация процедуры согласования документов территориального планирования на федеральном, региональном и муниципальном уровнях, а также публичности градостроительных решений и прозрачности процессов управления развитием территории. </w:t>
      </w:r>
    </w:p>
    <w:p w14:paraId="3BD7C554" w14:textId="77777777" w:rsidR="00D00992" w:rsidRPr="00BD5F06" w:rsidRDefault="00D00992" w:rsidP="00503DAD">
      <w:pPr>
        <w:spacing w:after="120" w:line="276" w:lineRule="auto"/>
        <w:jc w:val="center"/>
        <w:rPr>
          <w:rFonts w:eastAsia="Calibri"/>
          <w:b/>
          <w:i/>
          <w:sz w:val="16"/>
          <w:szCs w:val="16"/>
          <w:lang w:eastAsia="en-US" w:bidi="en-US"/>
        </w:rPr>
      </w:pPr>
      <w:bookmarkStart w:id="1" w:name="_Hlk101776537"/>
    </w:p>
    <w:p w14:paraId="66BB7639" w14:textId="77777777" w:rsidR="00096C06" w:rsidRPr="00503DAD" w:rsidRDefault="00096C06" w:rsidP="00503DAD">
      <w:pPr>
        <w:spacing w:after="120" w:line="276" w:lineRule="auto"/>
        <w:jc w:val="center"/>
        <w:rPr>
          <w:rFonts w:eastAsia="Calibri"/>
          <w:b/>
          <w:i/>
          <w:sz w:val="28"/>
          <w:szCs w:val="28"/>
          <w:lang w:eastAsia="en-US" w:bidi="en-US"/>
        </w:rPr>
      </w:pPr>
      <w:r w:rsidRPr="00503DAD">
        <w:rPr>
          <w:rFonts w:eastAsia="Calibri"/>
          <w:b/>
          <w:i/>
          <w:sz w:val="28"/>
          <w:szCs w:val="28"/>
          <w:lang w:eastAsia="en-US" w:bidi="en-US"/>
        </w:rPr>
        <w:t>Энергосбережение и повышение энергетической эффективности</w:t>
      </w:r>
    </w:p>
    <w:p w14:paraId="4EA910BD" w14:textId="361613BC" w:rsidR="00220585" w:rsidRPr="00503DAD" w:rsidRDefault="00D14B41" w:rsidP="00503DAD">
      <w:pPr>
        <w:spacing w:line="276" w:lineRule="auto"/>
        <w:jc w:val="both"/>
        <w:rPr>
          <w:rFonts w:eastAsia="Calibri"/>
          <w:sz w:val="28"/>
          <w:szCs w:val="28"/>
        </w:rPr>
      </w:pPr>
      <w:r w:rsidRPr="00503DAD">
        <w:rPr>
          <w:rFonts w:eastAsia="Calibri"/>
          <w:sz w:val="28"/>
          <w:szCs w:val="28"/>
        </w:rPr>
        <w:tab/>
      </w:r>
      <w:bookmarkEnd w:id="1"/>
      <w:r w:rsidR="0082086B" w:rsidRPr="00503DAD">
        <w:rPr>
          <w:rFonts w:eastAsia="Calibri"/>
          <w:sz w:val="28"/>
          <w:szCs w:val="28"/>
        </w:rPr>
        <w:t xml:space="preserve">В 2022 году величина потребления во видам </w:t>
      </w:r>
      <w:r w:rsidR="00220585" w:rsidRPr="00503DAD">
        <w:rPr>
          <w:rFonts w:eastAsia="Calibri"/>
          <w:sz w:val="28"/>
          <w:szCs w:val="28"/>
        </w:rPr>
        <w:t>энергетических ресурсов в многоквартирных домах составил</w:t>
      </w:r>
      <w:r w:rsidR="0082086B" w:rsidRPr="00503DAD">
        <w:rPr>
          <w:rFonts w:eastAsia="Calibri"/>
          <w:sz w:val="28"/>
          <w:szCs w:val="28"/>
        </w:rPr>
        <w:t>а</w:t>
      </w:r>
      <w:r w:rsidR="00220585" w:rsidRPr="00503DAD">
        <w:rPr>
          <w:rFonts w:eastAsia="Calibri"/>
          <w:sz w:val="28"/>
          <w:szCs w:val="28"/>
        </w:rPr>
        <w:t xml:space="preserve">: электрическая энергия </w:t>
      </w:r>
      <w:r w:rsidR="0082086B" w:rsidRPr="00503DAD">
        <w:rPr>
          <w:rFonts w:eastAsia="Calibri"/>
          <w:sz w:val="28"/>
          <w:szCs w:val="28"/>
        </w:rPr>
        <w:t>–</w:t>
      </w:r>
      <w:r w:rsidR="00220585" w:rsidRPr="00503DAD">
        <w:rPr>
          <w:rFonts w:eastAsia="Calibri"/>
          <w:sz w:val="28"/>
          <w:szCs w:val="28"/>
        </w:rPr>
        <w:t xml:space="preserve"> </w:t>
      </w:r>
      <w:r w:rsidR="0082086B" w:rsidRPr="00503DAD">
        <w:rPr>
          <w:rFonts w:eastAsia="Calibri"/>
          <w:sz w:val="28"/>
          <w:szCs w:val="28"/>
        </w:rPr>
        <w:t>3385,65</w:t>
      </w:r>
      <w:r w:rsidR="00220585" w:rsidRPr="00503DAD">
        <w:rPr>
          <w:rFonts w:eastAsia="Calibri"/>
          <w:sz w:val="28"/>
          <w:szCs w:val="28"/>
        </w:rPr>
        <w:t xml:space="preserve"> </w:t>
      </w:r>
      <w:proofErr w:type="spellStart"/>
      <w:r w:rsidR="00220585" w:rsidRPr="00503DAD">
        <w:rPr>
          <w:rFonts w:eastAsia="Calibri"/>
          <w:sz w:val="28"/>
          <w:szCs w:val="28"/>
        </w:rPr>
        <w:t>тыс</w:t>
      </w:r>
      <w:proofErr w:type="spellEnd"/>
      <w:r w:rsidR="00220585" w:rsidRPr="00503DAD">
        <w:rPr>
          <w:rFonts w:eastAsia="Calibri"/>
          <w:sz w:val="28"/>
          <w:szCs w:val="28"/>
        </w:rPr>
        <w:t xml:space="preserve"> </w:t>
      </w:r>
      <w:proofErr w:type="spellStart"/>
      <w:r w:rsidR="00220585" w:rsidRPr="00503DAD">
        <w:rPr>
          <w:rFonts w:eastAsia="Calibri"/>
          <w:sz w:val="28"/>
          <w:szCs w:val="28"/>
        </w:rPr>
        <w:t>кВт.час</w:t>
      </w:r>
      <w:proofErr w:type="spellEnd"/>
      <w:r w:rsidR="00220585" w:rsidRPr="00503DAD">
        <w:rPr>
          <w:rFonts w:eastAsia="Calibri"/>
          <w:sz w:val="28"/>
          <w:szCs w:val="28"/>
        </w:rPr>
        <w:t xml:space="preserve">, тепловая энергия </w:t>
      </w:r>
      <w:r w:rsidR="0082086B" w:rsidRPr="00503DAD">
        <w:rPr>
          <w:rFonts w:eastAsia="Calibri"/>
          <w:sz w:val="28"/>
          <w:szCs w:val="28"/>
        </w:rPr>
        <w:t>–</w:t>
      </w:r>
      <w:r w:rsidR="00220585" w:rsidRPr="00503DAD">
        <w:rPr>
          <w:rFonts w:eastAsia="Calibri"/>
          <w:sz w:val="28"/>
          <w:szCs w:val="28"/>
        </w:rPr>
        <w:t xml:space="preserve"> </w:t>
      </w:r>
      <w:r w:rsidR="0082086B" w:rsidRPr="00503DAD">
        <w:rPr>
          <w:rFonts w:eastAsia="Calibri"/>
          <w:sz w:val="28"/>
          <w:szCs w:val="28"/>
        </w:rPr>
        <w:t>5581,7</w:t>
      </w:r>
      <w:r w:rsidR="00220585" w:rsidRPr="00503DAD">
        <w:rPr>
          <w:rFonts w:eastAsia="Calibri"/>
          <w:sz w:val="28"/>
          <w:szCs w:val="28"/>
        </w:rPr>
        <w:t xml:space="preserve"> Гкал, горячая вода</w:t>
      </w:r>
      <w:r w:rsidR="00756BF8" w:rsidRPr="00503DAD">
        <w:rPr>
          <w:rFonts w:eastAsia="Calibri"/>
          <w:sz w:val="28"/>
          <w:szCs w:val="28"/>
        </w:rPr>
        <w:t xml:space="preserve"> </w:t>
      </w:r>
      <w:r w:rsidR="0082086B" w:rsidRPr="00503DAD">
        <w:rPr>
          <w:rFonts w:eastAsia="Calibri"/>
          <w:sz w:val="28"/>
          <w:szCs w:val="28"/>
        </w:rPr>
        <w:t>–</w:t>
      </w:r>
      <w:r w:rsidR="00220585" w:rsidRPr="00503DAD">
        <w:rPr>
          <w:rFonts w:eastAsia="Calibri"/>
          <w:sz w:val="28"/>
          <w:szCs w:val="28"/>
        </w:rPr>
        <w:t xml:space="preserve"> </w:t>
      </w:r>
      <w:r w:rsidR="0082086B" w:rsidRPr="00503DAD">
        <w:rPr>
          <w:rFonts w:eastAsia="Calibri"/>
          <w:sz w:val="28"/>
          <w:szCs w:val="28"/>
        </w:rPr>
        <w:t>0,87</w:t>
      </w:r>
      <w:r w:rsidR="00220585" w:rsidRPr="00503DAD">
        <w:rPr>
          <w:rFonts w:eastAsia="Calibri"/>
          <w:sz w:val="28"/>
          <w:szCs w:val="28"/>
        </w:rPr>
        <w:t xml:space="preserve"> </w:t>
      </w:r>
      <w:proofErr w:type="spellStart"/>
      <w:r w:rsidR="00220585" w:rsidRPr="00503DAD">
        <w:rPr>
          <w:rFonts w:eastAsia="Calibri"/>
          <w:sz w:val="28"/>
          <w:szCs w:val="28"/>
        </w:rPr>
        <w:t>тыс.</w:t>
      </w:r>
      <w:proofErr w:type="gramStart"/>
      <w:r w:rsidR="00220585" w:rsidRPr="00503DAD">
        <w:rPr>
          <w:rFonts w:eastAsia="Calibri"/>
          <w:sz w:val="28"/>
          <w:szCs w:val="28"/>
        </w:rPr>
        <w:t>м.куб</w:t>
      </w:r>
      <w:proofErr w:type="spellEnd"/>
      <w:proofErr w:type="gramEnd"/>
      <w:r w:rsidR="00220585" w:rsidRPr="00503DAD">
        <w:rPr>
          <w:rFonts w:eastAsia="Calibri"/>
          <w:sz w:val="28"/>
          <w:szCs w:val="28"/>
        </w:rPr>
        <w:t xml:space="preserve">, </w:t>
      </w:r>
      <w:r w:rsidR="00220585" w:rsidRPr="00503DAD">
        <w:rPr>
          <w:rFonts w:eastAsia="Calibri"/>
          <w:sz w:val="28"/>
          <w:szCs w:val="28"/>
        </w:rPr>
        <w:lastRenderedPageBreak/>
        <w:t xml:space="preserve">холодное водоснабжение </w:t>
      </w:r>
      <w:r w:rsidR="0082086B" w:rsidRPr="00503DAD">
        <w:rPr>
          <w:rFonts w:eastAsia="Calibri"/>
          <w:sz w:val="28"/>
          <w:szCs w:val="28"/>
        </w:rPr>
        <w:t>–</w:t>
      </w:r>
      <w:r w:rsidR="00220585" w:rsidRPr="00503DAD">
        <w:rPr>
          <w:rFonts w:eastAsia="Calibri"/>
          <w:sz w:val="28"/>
          <w:szCs w:val="28"/>
        </w:rPr>
        <w:t xml:space="preserve"> </w:t>
      </w:r>
      <w:r w:rsidR="0082086B" w:rsidRPr="00503DAD">
        <w:rPr>
          <w:rFonts w:eastAsia="Calibri"/>
          <w:sz w:val="28"/>
          <w:szCs w:val="28"/>
        </w:rPr>
        <w:t xml:space="preserve">284,77 </w:t>
      </w:r>
      <w:proofErr w:type="spellStart"/>
      <w:r w:rsidR="00220585" w:rsidRPr="00503DAD">
        <w:rPr>
          <w:rFonts w:eastAsia="Calibri"/>
          <w:sz w:val="28"/>
          <w:szCs w:val="28"/>
        </w:rPr>
        <w:t>тыс.м.куб</w:t>
      </w:r>
      <w:proofErr w:type="spellEnd"/>
      <w:r w:rsidR="00220585" w:rsidRPr="00503DAD">
        <w:rPr>
          <w:rFonts w:eastAsia="Calibri"/>
          <w:sz w:val="28"/>
          <w:szCs w:val="28"/>
        </w:rPr>
        <w:t xml:space="preserve">, природный газ </w:t>
      </w:r>
      <w:r w:rsidR="0082086B" w:rsidRPr="00503DAD">
        <w:rPr>
          <w:rFonts w:eastAsia="Calibri"/>
          <w:sz w:val="28"/>
          <w:szCs w:val="28"/>
        </w:rPr>
        <w:t>–</w:t>
      </w:r>
      <w:r w:rsidR="00220585" w:rsidRPr="00503DAD">
        <w:rPr>
          <w:rFonts w:eastAsia="Calibri"/>
          <w:sz w:val="28"/>
          <w:szCs w:val="28"/>
        </w:rPr>
        <w:t xml:space="preserve"> </w:t>
      </w:r>
      <w:r w:rsidR="0082086B" w:rsidRPr="00503DAD">
        <w:rPr>
          <w:rFonts w:eastAsia="Calibri"/>
          <w:sz w:val="28"/>
          <w:szCs w:val="28"/>
        </w:rPr>
        <w:t>4576,84</w:t>
      </w:r>
      <w:r w:rsidR="00220585" w:rsidRPr="00503DAD">
        <w:rPr>
          <w:rFonts w:eastAsia="Calibri"/>
          <w:sz w:val="28"/>
          <w:szCs w:val="28"/>
        </w:rPr>
        <w:t xml:space="preserve"> </w:t>
      </w:r>
      <w:proofErr w:type="spellStart"/>
      <w:r w:rsidR="00220585" w:rsidRPr="00503DAD">
        <w:rPr>
          <w:rFonts w:eastAsia="Calibri"/>
          <w:sz w:val="28"/>
          <w:szCs w:val="28"/>
        </w:rPr>
        <w:t>тыс</w:t>
      </w:r>
      <w:proofErr w:type="spellEnd"/>
      <w:r w:rsidR="00220585" w:rsidRPr="00503DAD">
        <w:rPr>
          <w:rFonts w:eastAsia="Calibri"/>
          <w:sz w:val="28"/>
          <w:szCs w:val="28"/>
        </w:rPr>
        <w:t xml:space="preserve"> </w:t>
      </w:r>
      <w:proofErr w:type="spellStart"/>
      <w:r w:rsidR="00220585" w:rsidRPr="00503DAD">
        <w:rPr>
          <w:rFonts w:eastAsia="Calibri"/>
          <w:sz w:val="28"/>
          <w:szCs w:val="28"/>
        </w:rPr>
        <w:t>м.куб</w:t>
      </w:r>
      <w:proofErr w:type="spellEnd"/>
      <w:r w:rsidR="00220585" w:rsidRPr="00503DAD">
        <w:rPr>
          <w:rFonts w:eastAsia="Calibri"/>
          <w:sz w:val="28"/>
          <w:szCs w:val="28"/>
        </w:rPr>
        <w:t xml:space="preserve">. Общая площадь многоквартирных домов по Большемурашкинскому муниципальному округу составила в 2022 году 154700 </w:t>
      </w:r>
      <w:proofErr w:type="spellStart"/>
      <w:r w:rsidR="0082086B" w:rsidRPr="00503DAD">
        <w:rPr>
          <w:rFonts w:eastAsia="Calibri"/>
          <w:sz w:val="28"/>
          <w:szCs w:val="28"/>
        </w:rPr>
        <w:t>кв.</w:t>
      </w:r>
      <w:r w:rsidR="002337A7" w:rsidRPr="00503DAD">
        <w:rPr>
          <w:rFonts w:eastAsia="Calibri"/>
          <w:sz w:val="28"/>
          <w:szCs w:val="28"/>
        </w:rPr>
        <w:t>метров</w:t>
      </w:r>
      <w:proofErr w:type="spellEnd"/>
      <w:r w:rsidR="00220585" w:rsidRPr="00503DAD">
        <w:rPr>
          <w:rFonts w:eastAsia="Calibri"/>
          <w:sz w:val="28"/>
          <w:szCs w:val="28"/>
        </w:rPr>
        <w:t>.</w:t>
      </w:r>
    </w:p>
    <w:p w14:paraId="7F3F5824" w14:textId="4E95439B" w:rsidR="00915F50" w:rsidRPr="00503DAD" w:rsidRDefault="00220585" w:rsidP="00503DAD">
      <w:pPr>
        <w:spacing w:line="276" w:lineRule="auto"/>
        <w:jc w:val="both"/>
        <w:rPr>
          <w:rFonts w:eastAsia="Calibri"/>
          <w:sz w:val="28"/>
          <w:szCs w:val="28"/>
        </w:rPr>
      </w:pPr>
      <w:r w:rsidRPr="00503DAD">
        <w:rPr>
          <w:rFonts w:eastAsia="Calibri"/>
          <w:sz w:val="28"/>
          <w:szCs w:val="28"/>
        </w:rPr>
        <w:t xml:space="preserve">   Потребление энергетического ресурса муниципальными учреждениями Большемурашкинского муниципального округа в 2022 году составил</w:t>
      </w:r>
      <w:r w:rsidR="00756BF8" w:rsidRPr="00503DAD">
        <w:rPr>
          <w:rFonts w:eastAsia="Calibri"/>
          <w:sz w:val="28"/>
          <w:szCs w:val="28"/>
        </w:rPr>
        <w:t>о</w:t>
      </w:r>
      <w:r w:rsidRPr="00503DAD">
        <w:rPr>
          <w:rFonts w:eastAsia="Calibri"/>
          <w:sz w:val="28"/>
          <w:szCs w:val="28"/>
        </w:rPr>
        <w:t xml:space="preserve">: электрическая энергия </w:t>
      </w:r>
      <w:r w:rsidR="000F08A9" w:rsidRPr="00503DAD">
        <w:rPr>
          <w:rFonts w:eastAsia="Calibri"/>
          <w:sz w:val="28"/>
          <w:szCs w:val="28"/>
        </w:rPr>
        <w:t>–</w:t>
      </w:r>
      <w:r w:rsidRPr="00503DAD">
        <w:rPr>
          <w:rFonts w:eastAsia="Calibri"/>
          <w:sz w:val="28"/>
          <w:szCs w:val="28"/>
        </w:rPr>
        <w:t xml:space="preserve"> </w:t>
      </w:r>
      <w:r w:rsidR="000F08A9" w:rsidRPr="00503DAD">
        <w:rPr>
          <w:rFonts w:eastAsia="Calibri"/>
          <w:sz w:val="28"/>
          <w:szCs w:val="28"/>
        </w:rPr>
        <w:t xml:space="preserve">228,29 </w:t>
      </w:r>
      <w:proofErr w:type="spellStart"/>
      <w:r w:rsidRPr="00503DAD">
        <w:rPr>
          <w:rFonts w:eastAsia="Calibri"/>
          <w:sz w:val="28"/>
          <w:szCs w:val="28"/>
        </w:rPr>
        <w:t>тыс</w:t>
      </w:r>
      <w:proofErr w:type="spellEnd"/>
      <w:r w:rsidRPr="00503DAD">
        <w:rPr>
          <w:rFonts w:eastAsia="Calibri"/>
          <w:sz w:val="28"/>
          <w:szCs w:val="28"/>
        </w:rPr>
        <w:t xml:space="preserve"> </w:t>
      </w:r>
      <w:proofErr w:type="spellStart"/>
      <w:r w:rsidRPr="00503DAD">
        <w:rPr>
          <w:rFonts w:eastAsia="Calibri"/>
          <w:sz w:val="28"/>
          <w:szCs w:val="28"/>
        </w:rPr>
        <w:t>кВт.час</w:t>
      </w:r>
      <w:proofErr w:type="spellEnd"/>
      <w:r w:rsidRPr="00503DAD">
        <w:rPr>
          <w:rFonts w:eastAsia="Calibri"/>
          <w:sz w:val="28"/>
          <w:szCs w:val="28"/>
        </w:rPr>
        <w:t xml:space="preserve">, тепловая энергия </w:t>
      </w:r>
      <w:r w:rsidR="000F08A9" w:rsidRPr="00503DAD">
        <w:rPr>
          <w:rFonts w:eastAsia="Calibri"/>
          <w:sz w:val="28"/>
          <w:szCs w:val="28"/>
        </w:rPr>
        <w:t>–</w:t>
      </w:r>
      <w:r w:rsidRPr="00503DAD">
        <w:rPr>
          <w:rFonts w:eastAsia="Calibri"/>
          <w:sz w:val="28"/>
          <w:szCs w:val="28"/>
        </w:rPr>
        <w:t xml:space="preserve"> </w:t>
      </w:r>
      <w:r w:rsidR="000F08A9" w:rsidRPr="00503DAD">
        <w:rPr>
          <w:rFonts w:eastAsia="Calibri"/>
          <w:sz w:val="28"/>
          <w:szCs w:val="28"/>
        </w:rPr>
        <w:t>6762,51</w:t>
      </w:r>
      <w:r w:rsidRPr="00503DAD">
        <w:rPr>
          <w:rFonts w:eastAsia="Calibri"/>
          <w:sz w:val="28"/>
          <w:szCs w:val="28"/>
        </w:rPr>
        <w:t xml:space="preserve"> Гкал, горячая вода</w:t>
      </w:r>
      <w:r w:rsidR="000F08A9" w:rsidRPr="00503DAD">
        <w:rPr>
          <w:rFonts w:eastAsia="Calibri"/>
          <w:sz w:val="28"/>
          <w:szCs w:val="28"/>
        </w:rPr>
        <w:t xml:space="preserve"> </w:t>
      </w:r>
      <w:r w:rsidRPr="00503DAD">
        <w:rPr>
          <w:rFonts w:eastAsia="Calibri"/>
          <w:sz w:val="28"/>
          <w:szCs w:val="28"/>
        </w:rPr>
        <w:t xml:space="preserve">- </w:t>
      </w:r>
      <w:r w:rsidR="000F08A9" w:rsidRPr="00503DAD">
        <w:rPr>
          <w:rFonts w:eastAsia="Calibri"/>
          <w:sz w:val="28"/>
          <w:szCs w:val="28"/>
        </w:rPr>
        <w:t>2</w:t>
      </w:r>
      <w:r w:rsidRPr="00503DAD">
        <w:rPr>
          <w:rFonts w:eastAsia="Calibri"/>
          <w:sz w:val="28"/>
          <w:szCs w:val="28"/>
        </w:rPr>
        <w:t xml:space="preserve"> </w:t>
      </w:r>
      <w:proofErr w:type="spellStart"/>
      <w:r w:rsidRPr="00503DAD">
        <w:rPr>
          <w:rFonts w:eastAsia="Calibri"/>
          <w:sz w:val="28"/>
          <w:szCs w:val="28"/>
        </w:rPr>
        <w:t>тыс.</w:t>
      </w:r>
      <w:proofErr w:type="gramStart"/>
      <w:r w:rsidRPr="00503DAD">
        <w:rPr>
          <w:rFonts w:eastAsia="Calibri"/>
          <w:sz w:val="28"/>
          <w:szCs w:val="28"/>
        </w:rPr>
        <w:t>м.куб</w:t>
      </w:r>
      <w:proofErr w:type="spellEnd"/>
      <w:proofErr w:type="gramEnd"/>
      <w:r w:rsidRPr="00503DAD">
        <w:rPr>
          <w:rFonts w:eastAsia="Calibri"/>
          <w:sz w:val="28"/>
          <w:szCs w:val="28"/>
        </w:rPr>
        <w:t xml:space="preserve">, холодное водоснабжение – </w:t>
      </w:r>
      <w:r w:rsidR="000F08A9" w:rsidRPr="00503DAD">
        <w:rPr>
          <w:rFonts w:eastAsia="Calibri"/>
          <w:sz w:val="28"/>
          <w:szCs w:val="28"/>
        </w:rPr>
        <w:t>19</w:t>
      </w:r>
      <w:r w:rsidRPr="00503DAD">
        <w:rPr>
          <w:rFonts w:eastAsia="Calibri"/>
          <w:sz w:val="28"/>
          <w:szCs w:val="28"/>
        </w:rPr>
        <w:t xml:space="preserve"> </w:t>
      </w:r>
      <w:proofErr w:type="spellStart"/>
      <w:r w:rsidRPr="00503DAD">
        <w:rPr>
          <w:rFonts w:eastAsia="Calibri"/>
          <w:sz w:val="28"/>
          <w:szCs w:val="28"/>
        </w:rPr>
        <w:t>тыс.м.куб</w:t>
      </w:r>
      <w:proofErr w:type="spellEnd"/>
      <w:r w:rsidRPr="00503DAD">
        <w:rPr>
          <w:rFonts w:eastAsia="Calibri"/>
          <w:sz w:val="28"/>
          <w:szCs w:val="28"/>
        </w:rPr>
        <w:t xml:space="preserve">, природный газ </w:t>
      </w:r>
      <w:r w:rsidR="000F08A9" w:rsidRPr="00503DAD">
        <w:rPr>
          <w:rFonts w:eastAsia="Calibri"/>
          <w:sz w:val="28"/>
          <w:szCs w:val="28"/>
        </w:rPr>
        <w:t>–</w:t>
      </w:r>
      <w:r w:rsidRPr="00503DAD">
        <w:rPr>
          <w:rFonts w:eastAsia="Calibri"/>
          <w:sz w:val="28"/>
          <w:szCs w:val="28"/>
        </w:rPr>
        <w:t xml:space="preserve"> </w:t>
      </w:r>
      <w:r w:rsidR="000F08A9" w:rsidRPr="00503DAD">
        <w:rPr>
          <w:rFonts w:eastAsia="Calibri"/>
          <w:sz w:val="28"/>
          <w:szCs w:val="28"/>
        </w:rPr>
        <w:t>623,11</w:t>
      </w:r>
      <w:r w:rsidRPr="00503DAD">
        <w:rPr>
          <w:rFonts w:eastAsia="Calibri"/>
          <w:sz w:val="28"/>
          <w:szCs w:val="28"/>
        </w:rPr>
        <w:t xml:space="preserve"> </w:t>
      </w:r>
      <w:proofErr w:type="spellStart"/>
      <w:r w:rsidRPr="00503DAD">
        <w:rPr>
          <w:rFonts w:eastAsia="Calibri"/>
          <w:sz w:val="28"/>
          <w:szCs w:val="28"/>
        </w:rPr>
        <w:t>тыс.м.куб</w:t>
      </w:r>
      <w:proofErr w:type="spellEnd"/>
      <w:r w:rsidRPr="00503DAD">
        <w:rPr>
          <w:rFonts w:eastAsia="Calibri"/>
          <w:sz w:val="28"/>
          <w:szCs w:val="28"/>
        </w:rPr>
        <w:t>.</w:t>
      </w:r>
      <w:r w:rsidR="00F76C48" w:rsidRPr="00503DAD">
        <w:rPr>
          <w:rFonts w:eastAsia="Calibri"/>
          <w:sz w:val="28"/>
          <w:szCs w:val="28"/>
        </w:rPr>
        <w:t xml:space="preserve">  Общая площадь муниципальных учреждений </w:t>
      </w:r>
      <w:r w:rsidR="002337A7" w:rsidRPr="00503DAD">
        <w:rPr>
          <w:rFonts w:eastAsia="Calibri"/>
          <w:sz w:val="28"/>
          <w:szCs w:val="28"/>
        </w:rPr>
        <w:t xml:space="preserve">38461, </w:t>
      </w:r>
      <w:proofErr w:type="spellStart"/>
      <w:r w:rsidR="002337A7" w:rsidRPr="00503DAD">
        <w:rPr>
          <w:rFonts w:eastAsia="Calibri"/>
          <w:sz w:val="28"/>
          <w:szCs w:val="28"/>
        </w:rPr>
        <w:t>кв.метров</w:t>
      </w:r>
      <w:proofErr w:type="spellEnd"/>
      <w:r w:rsidR="002337A7" w:rsidRPr="00503DAD">
        <w:rPr>
          <w:rFonts w:eastAsia="Calibri"/>
          <w:sz w:val="28"/>
          <w:szCs w:val="28"/>
        </w:rPr>
        <w:t>.</w:t>
      </w:r>
    </w:p>
    <w:p w14:paraId="4201D829" w14:textId="0682EC6D" w:rsidR="0082086B" w:rsidRPr="00503DAD" w:rsidRDefault="0082086B" w:rsidP="00503DAD">
      <w:pPr>
        <w:spacing w:line="276" w:lineRule="auto"/>
        <w:ind w:firstLine="426"/>
        <w:jc w:val="both"/>
        <w:rPr>
          <w:rFonts w:eastAsia="Calibri"/>
          <w:sz w:val="28"/>
          <w:szCs w:val="28"/>
        </w:rPr>
      </w:pPr>
      <w:r w:rsidRPr="00503DAD">
        <w:rPr>
          <w:rFonts w:eastAsia="Calibri"/>
          <w:sz w:val="28"/>
          <w:szCs w:val="28"/>
        </w:rPr>
        <w:t xml:space="preserve">В рамках Энергосбережения и повышения энергетической эффективности </w:t>
      </w:r>
      <w:r w:rsidR="00DC44E7" w:rsidRPr="00503DAD">
        <w:rPr>
          <w:rFonts w:eastAsia="Calibri"/>
          <w:sz w:val="28"/>
          <w:szCs w:val="28"/>
        </w:rPr>
        <w:t xml:space="preserve">на территории </w:t>
      </w:r>
      <w:r w:rsidRPr="00503DAD">
        <w:rPr>
          <w:rFonts w:eastAsia="Calibri"/>
          <w:sz w:val="28"/>
          <w:szCs w:val="28"/>
        </w:rPr>
        <w:t xml:space="preserve">Большемурашкинского муниципального  округа </w:t>
      </w:r>
      <w:r w:rsidR="002337A7" w:rsidRPr="00503DAD">
        <w:rPr>
          <w:rFonts w:eastAsia="Calibri"/>
          <w:sz w:val="28"/>
          <w:szCs w:val="28"/>
        </w:rPr>
        <w:t xml:space="preserve">в </w:t>
      </w:r>
      <w:r w:rsidRPr="00503DAD">
        <w:rPr>
          <w:rFonts w:eastAsia="Calibri"/>
          <w:sz w:val="28"/>
          <w:szCs w:val="28"/>
        </w:rPr>
        <w:t xml:space="preserve"> 2022 год</w:t>
      </w:r>
      <w:r w:rsidR="002337A7" w:rsidRPr="00503DAD">
        <w:rPr>
          <w:rFonts w:eastAsia="Calibri"/>
          <w:sz w:val="28"/>
          <w:szCs w:val="28"/>
        </w:rPr>
        <w:t xml:space="preserve">у проведены: </w:t>
      </w:r>
    </w:p>
    <w:p w14:paraId="4C509DA9" w14:textId="77777777" w:rsidR="00FF5DBC" w:rsidRPr="00503DAD" w:rsidRDefault="00FF5DBC" w:rsidP="00503DAD">
      <w:pPr>
        <w:spacing w:line="276" w:lineRule="auto"/>
        <w:ind w:firstLine="567"/>
        <w:jc w:val="both"/>
        <w:outlineLvl w:val="6"/>
        <w:rPr>
          <w:sz w:val="28"/>
          <w:szCs w:val="28"/>
        </w:rPr>
      </w:pPr>
      <w:r w:rsidRPr="00503DAD">
        <w:rPr>
          <w:sz w:val="28"/>
          <w:szCs w:val="28"/>
        </w:rPr>
        <w:t>- капитальный ремонт кровли и ремонт систем водоотведения в филиале МБОУ «</w:t>
      </w:r>
      <w:proofErr w:type="spellStart"/>
      <w:r w:rsidRPr="00503DAD">
        <w:rPr>
          <w:sz w:val="28"/>
          <w:szCs w:val="28"/>
        </w:rPr>
        <w:t>Кишкинская</w:t>
      </w:r>
      <w:proofErr w:type="spellEnd"/>
      <w:r w:rsidRPr="00503DAD">
        <w:rPr>
          <w:sz w:val="28"/>
          <w:szCs w:val="28"/>
        </w:rPr>
        <w:t xml:space="preserve"> средняя школа» </w:t>
      </w:r>
      <w:proofErr w:type="spellStart"/>
      <w:r w:rsidRPr="00503DAD">
        <w:rPr>
          <w:sz w:val="28"/>
          <w:szCs w:val="28"/>
        </w:rPr>
        <w:t>Холязинская</w:t>
      </w:r>
      <w:proofErr w:type="spellEnd"/>
      <w:r w:rsidRPr="00503DAD">
        <w:rPr>
          <w:sz w:val="28"/>
          <w:szCs w:val="28"/>
        </w:rPr>
        <w:t xml:space="preserve"> ОШ – 10,9 млн. рублей,</w:t>
      </w:r>
    </w:p>
    <w:p w14:paraId="3A2F96B1" w14:textId="77777777" w:rsidR="00DC44E7" w:rsidRPr="00503DAD" w:rsidRDefault="00FF5DBC" w:rsidP="00503DAD">
      <w:pPr>
        <w:spacing w:line="276" w:lineRule="auto"/>
        <w:ind w:firstLine="567"/>
        <w:jc w:val="both"/>
        <w:rPr>
          <w:sz w:val="28"/>
          <w:szCs w:val="28"/>
        </w:rPr>
      </w:pPr>
      <w:r w:rsidRPr="00503DAD">
        <w:rPr>
          <w:sz w:val="28"/>
          <w:szCs w:val="28"/>
        </w:rPr>
        <w:t>- капитальный ремонт систем водоснабжения, водоотведения, отопления в филиале</w:t>
      </w:r>
      <w:r w:rsidRPr="00503DAD">
        <w:rPr>
          <w:b/>
          <w:sz w:val="28"/>
          <w:szCs w:val="28"/>
        </w:rPr>
        <w:t xml:space="preserve"> </w:t>
      </w:r>
      <w:r w:rsidRPr="00503DAD">
        <w:rPr>
          <w:sz w:val="28"/>
          <w:szCs w:val="28"/>
        </w:rPr>
        <w:t>МБОУ «Советская средняя школа» д\с «Березка» - 3,0 млн. рублей.</w:t>
      </w:r>
    </w:p>
    <w:p w14:paraId="4CDDDAB7" w14:textId="67B4B496" w:rsidR="00DC44E7" w:rsidRPr="00503DAD" w:rsidRDefault="00DC44E7" w:rsidP="00503DAD">
      <w:pPr>
        <w:spacing w:line="276" w:lineRule="auto"/>
        <w:ind w:firstLine="567"/>
        <w:jc w:val="both"/>
        <w:rPr>
          <w:rFonts w:eastAsia="Calibri"/>
          <w:sz w:val="28"/>
          <w:szCs w:val="28"/>
        </w:rPr>
      </w:pPr>
      <w:r w:rsidRPr="00503DAD">
        <w:rPr>
          <w:rFonts w:eastAsia="Calibri"/>
          <w:sz w:val="28"/>
          <w:szCs w:val="28"/>
        </w:rPr>
        <w:t xml:space="preserve"> По инженерным коммуникациям </w:t>
      </w:r>
      <w:proofErr w:type="spellStart"/>
      <w:r w:rsidRPr="00503DAD">
        <w:rPr>
          <w:rFonts w:eastAsia="Calibri"/>
          <w:sz w:val="28"/>
          <w:szCs w:val="28"/>
        </w:rPr>
        <w:t>ресурсоснабжающими</w:t>
      </w:r>
      <w:proofErr w:type="spellEnd"/>
      <w:r w:rsidRPr="00503DAD">
        <w:rPr>
          <w:rFonts w:eastAsia="Calibri"/>
          <w:sz w:val="28"/>
          <w:szCs w:val="28"/>
        </w:rPr>
        <w:t xml:space="preserve"> предприятиями округа, оказывающими услуги центрального теплоснабжения, водоснабжения и  водоотведения выполнено в 2022 году текущих ремонтов:</w:t>
      </w:r>
    </w:p>
    <w:p w14:paraId="761C7BC3" w14:textId="1B05646C" w:rsidR="00DC44E7" w:rsidRPr="00503DAD" w:rsidRDefault="00DC44E7" w:rsidP="00503DAD">
      <w:pPr>
        <w:spacing w:line="276" w:lineRule="auto"/>
        <w:jc w:val="both"/>
        <w:rPr>
          <w:rFonts w:eastAsia="Calibri"/>
          <w:sz w:val="28"/>
          <w:szCs w:val="28"/>
        </w:rPr>
      </w:pPr>
      <w:r w:rsidRPr="00503DAD">
        <w:rPr>
          <w:rFonts w:eastAsia="Calibri"/>
          <w:sz w:val="28"/>
          <w:szCs w:val="28"/>
        </w:rPr>
        <w:t xml:space="preserve">- заменено  1,8 км водопроводных сетей на сумму 2,0 млн. рублей; </w:t>
      </w:r>
    </w:p>
    <w:p w14:paraId="3DC4ED83" w14:textId="6F8D43DC" w:rsidR="00DC44E7" w:rsidRPr="00503DAD" w:rsidRDefault="00DC44E7" w:rsidP="00503DAD">
      <w:pPr>
        <w:spacing w:line="276" w:lineRule="auto"/>
        <w:jc w:val="both"/>
        <w:rPr>
          <w:rFonts w:eastAsia="Calibri"/>
          <w:sz w:val="28"/>
          <w:szCs w:val="28"/>
        </w:rPr>
      </w:pPr>
      <w:r w:rsidRPr="00503DAD">
        <w:rPr>
          <w:rFonts w:eastAsia="Calibri"/>
          <w:sz w:val="28"/>
          <w:szCs w:val="28"/>
        </w:rPr>
        <w:t>- заменено тепловых сетей 0,92 км на сумму 12,5 миллионов рублей;</w:t>
      </w:r>
    </w:p>
    <w:p w14:paraId="46D8963A" w14:textId="77777777" w:rsidR="00DC44E7" w:rsidRPr="00503DAD" w:rsidRDefault="00DC44E7" w:rsidP="00503DAD">
      <w:pPr>
        <w:spacing w:line="276" w:lineRule="auto"/>
        <w:jc w:val="both"/>
        <w:rPr>
          <w:rFonts w:eastAsia="Calibri"/>
          <w:sz w:val="28"/>
          <w:szCs w:val="28"/>
        </w:rPr>
      </w:pPr>
      <w:r w:rsidRPr="00503DAD">
        <w:rPr>
          <w:rFonts w:eastAsia="Calibri"/>
          <w:sz w:val="28"/>
          <w:szCs w:val="28"/>
        </w:rPr>
        <w:t>- произведено обслуживающих  и прочих работ по отрасли водоснабжения и водоотведения на сумму 1425,37 тысяч рублей;</w:t>
      </w:r>
    </w:p>
    <w:p w14:paraId="7E080E87" w14:textId="2F86374C" w:rsidR="00DC44E7" w:rsidRPr="00503DAD" w:rsidRDefault="00DC44E7" w:rsidP="00503DAD">
      <w:pPr>
        <w:spacing w:line="276" w:lineRule="auto"/>
        <w:jc w:val="both"/>
        <w:rPr>
          <w:rFonts w:eastAsia="Calibri"/>
          <w:sz w:val="28"/>
          <w:szCs w:val="28"/>
        </w:rPr>
      </w:pPr>
      <w:r w:rsidRPr="00503DAD">
        <w:rPr>
          <w:rFonts w:eastAsia="Calibri"/>
          <w:sz w:val="28"/>
          <w:szCs w:val="28"/>
        </w:rPr>
        <w:t>- произведено техническое обслуживание и подготовка оборудования котельных на сумму 996,8 тысяч рублей.</w:t>
      </w:r>
    </w:p>
    <w:p w14:paraId="0845DC7B" w14:textId="77777777" w:rsidR="002337A7" w:rsidRPr="00BD5F06" w:rsidRDefault="002337A7" w:rsidP="00503DAD">
      <w:pPr>
        <w:spacing w:after="120" w:line="276" w:lineRule="auto"/>
        <w:ind w:firstLine="708"/>
        <w:jc w:val="center"/>
        <w:rPr>
          <w:rFonts w:eastAsia="Calibri"/>
          <w:b/>
          <w:sz w:val="16"/>
          <w:szCs w:val="16"/>
        </w:rPr>
      </w:pPr>
    </w:p>
    <w:p w14:paraId="531B32A6" w14:textId="5A5B6505" w:rsidR="000E5A29" w:rsidRPr="00C569C0" w:rsidRDefault="000E5A29" w:rsidP="00503DAD">
      <w:pPr>
        <w:spacing w:after="120" w:line="276" w:lineRule="auto"/>
        <w:ind w:firstLine="708"/>
        <w:jc w:val="center"/>
        <w:rPr>
          <w:rFonts w:eastAsia="Calibri"/>
          <w:b/>
          <w:i/>
          <w:sz w:val="28"/>
          <w:szCs w:val="28"/>
        </w:rPr>
      </w:pPr>
      <w:r w:rsidRPr="00C569C0">
        <w:rPr>
          <w:rFonts w:eastAsia="Calibri"/>
          <w:b/>
          <w:i/>
          <w:sz w:val="28"/>
          <w:szCs w:val="28"/>
        </w:rPr>
        <w:t>Результаты независимой оценки качества условий оказания услуг муниципальными организациями в сферах культуры, охраны здоровья, образования и социального обслуживания.</w:t>
      </w:r>
    </w:p>
    <w:p w14:paraId="0B85F6A4" w14:textId="4B75587B" w:rsidR="001D3CB9" w:rsidRPr="00503DAD" w:rsidRDefault="001D3CB9" w:rsidP="00503DAD">
      <w:pPr>
        <w:spacing w:line="276" w:lineRule="auto"/>
        <w:ind w:firstLine="708"/>
        <w:jc w:val="both"/>
        <w:rPr>
          <w:rFonts w:eastAsia="Calibri"/>
          <w:sz w:val="28"/>
          <w:szCs w:val="28"/>
        </w:rPr>
      </w:pPr>
      <w:r w:rsidRPr="00503DAD">
        <w:rPr>
          <w:rFonts w:eastAsia="Calibri"/>
          <w:sz w:val="28"/>
          <w:szCs w:val="28"/>
        </w:rPr>
        <w:t xml:space="preserve">В 2022 году независимая оценка качества условий оказания услуг (далее – НОК) муниципальными организациями Большемурашкинского округа не проводилась. </w:t>
      </w:r>
      <w:r w:rsidR="00581676" w:rsidRPr="00503DAD">
        <w:rPr>
          <w:rFonts w:eastAsia="Calibri"/>
          <w:sz w:val="28"/>
          <w:szCs w:val="28"/>
        </w:rPr>
        <w:t>У</w:t>
      </w:r>
      <w:r w:rsidRPr="00503DAD">
        <w:rPr>
          <w:rFonts w:eastAsia="Calibri"/>
          <w:sz w:val="28"/>
          <w:szCs w:val="28"/>
        </w:rPr>
        <w:t>чреждениями культуры</w:t>
      </w:r>
      <w:r w:rsidR="00581676" w:rsidRPr="00503DAD">
        <w:rPr>
          <w:rFonts w:eastAsia="Calibri"/>
          <w:sz w:val="28"/>
          <w:szCs w:val="28"/>
        </w:rPr>
        <w:t xml:space="preserve"> и образования округа </w:t>
      </w:r>
      <w:r w:rsidRPr="00503DAD">
        <w:rPr>
          <w:rFonts w:eastAsia="Calibri"/>
          <w:sz w:val="28"/>
          <w:szCs w:val="28"/>
        </w:rPr>
        <w:t xml:space="preserve">НОК </w:t>
      </w:r>
      <w:r w:rsidR="00581676" w:rsidRPr="00503DAD">
        <w:rPr>
          <w:rFonts w:eastAsia="Calibri"/>
          <w:sz w:val="28"/>
          <w:szCs w:val="28"/>
        </w:rPr>
        <w:t xml:space="preserve">была </w:t>
      </w:r>
      <w:r w:rsidRPr="00503DAD">
        <w:rPr>
          <w:rFonts w:eastAsia="Calibri"/>
          <w:sz w:val="28"/>
          <w:szCs w:val="28"/>
        </w:rPr>
        <w:t xml:space="preserve">проведена </w:t>
      </w:r>
      <w:r w:rsidR="00581676" w:rsidRPr="00503DAD">
        <w:rPr>
          <w:rFonts w:eastAsia="Calibri"/>
          <w:sz w:val="28"/>
          <w:szCs w:val="28"/>
        </w:rPr>
        <w:t xml:space="preserve">в предыдущие годы и в соответствии с действующими нормами </w:t>
      </w:r>
      <w:r w:rsidRPr="00503DAD">
        <w:rPr>
          <w:rFonts w:eastAsia="Calibri"/>
          <w:sz w:val="28"/>
          <w:szCs w:val="28"/>
        </w:rPr>
        <w:t xml:space="preserve"> </w:t>
      </w:r>
      <w:r w:rsidR="00581676" w:rsidRPr="00503DAD">
        <w:rPr>
          <w:rFonts w:eastAsia="Calibri"/>
          <w:sz w:val="28"/>
          <w:szCs w:val="28"/>
        </w:rPr>
        <w:t>мероприятия НОК указанными учреждениями запланированы на 2023и 2024 годы.</w:t>
      </w:r>
    </w:p>
    <w:p w14:paraId="3A6FBD58" w14:textId="49EB7FCD" w:rsidR="00C4567C" w:rsidRPr="00503DAD" w:rsidRDefault="00581676" w:rsidP="00503DAD">
      <w:pPr>
        <w:spacing w:line="276" w:lineRule="auto"/>
        <w:ind w:firstLine="708"/>
        <w:jc w:val="both"/>
        <w:rPr>
          <w:rFonts w:eastAsia="Calibri"/>
          <w:sz w:val="28"/>
          <w:szCs w:val="28"/>
        </w:rPr>
      </w:pPr>
      <w:r w:rsidRPr="00503DAD">
        <w:rPr>
          <w:rFonts w:eastAsia="Calibri"/>
          <w:sz w:val="28"/>
          <w:szCs w:val="28"/>
        </w:rPr>
        <w:t>Так в</w:t>
      </w:r>
      <w:r w:rsidR="000E5A29" w:rsidRPr="00503DAD">
        <w:rPr>
          <w:rFonts w:eastAsia="Calibri"/>
          <w:sz w:val="28"/>
          <w:szCs w:val="28"/>
        </w:rPr>
        <w:t xml:space="preserve"> 20</w:t>
      </w:r>
      <w:r w:rsidR="00F008D6" w:rsidRPr="00503DAD">
        <w:rPr>
          <w:rFonts w:eastAsia="Calibri"/>
          <w:sz w:val="28"/>
          <w:szCs w:val="28"/>
        </w:rPr>
        <w:t>2</w:t>
      </w:r>
      <w:r w:rsidR="00C4567C" w:rsidRPr="00503DAD">
        <w:rPr>
          <w:rFonts w:eastAsia="Calibri"/>
          <w:sz w:val="28"/>
          <w:szCs w:val="28"/>
        </w:rPr>
        <w:t>1</w:t>
      </w:r>
      <w:r w:rsidR="000E5A29" w:rsidRPr="00503DAD">
        <w:rPr>
          <w:rFonts w:eastAsia="Calibri"/>
          <w:sz w:val="28"/>
          <w:szCs w:val="28"/>
        </w:rPr>
        <w:t xml:space="preserve"> году независимая оценка качества условий оказания услуг муниципальными организациями</w:t>
      </w:r>
      <w:r w:rsidR="00C4567C" w:rsidRPr="00503DAD">
        <w:rPr>
          <w:rFonts w:eastAsia="Calibri"/>
          <w:sz w:val="28"/>
          <w:szCs w:val="28"/>
        </w:rPr>
        <w:t xml:space="preserve"> (далее – НОК)</w:t>
      </w:r>
      <w:r w:rsidR="000E5A29" w:rsidRPr="00503DAD">
        <w:rPr>
          <w:rFonts w:eastAsia="Calibri"/>
          <w:sz w:val="28"/>
          <w:szCs w:val="28"/>
        </w:rPr>
        <w:t xml:space="preserve"> </w:t>
      </w:r>
      <w:r w:rsidR="005F5216" w:rsidRPr="00503DAD">
        <w:rPr>
          <w:rFonts w:eastAsia="Calibri"/>
          <w:sz w:val="28"/>
          <w:szCs w:val="28"/>
        </w:rPr>
        <w:t>проводилась</w:t>
      </w:r>
      <w:r w:rsidR="00C4567C" w:rsidRPr="00503DAD">
        <w:rPr>
          <w:rFonts w:eastAsia="Calibri"/>
          <w:sz w:val="28"/>
          <w:szCs w:val="28"/>
        </w:rPr>
        <w:t xml:space="preserve"> в сфере образования</w:t>
      </w:r>
      <w:r w:rsidR="005F5216" w:rsidRPr="00503DAD">
        <w:rPr>
          <w:rFonts w:eastAsia="Calibri"/>
          <w:sz w:val="28"/>
          <w:szCs w:val="28"/>
        </w:rPr>
        <w:t>.</w:t>
      </w:r>
      <w:r w:rsidRPr="00503DAD">
        <w:rPr>
          <w:rFonts w:eastAsia="Calibri"/>
          <w:sz w:val="28"/>
          <w:szCs w:val="28"/>
        </w:rPr>
        <w:t xml:space="preserve"> </w:t>
      </w:r>
      <w:r w:rsidR="00C4567C" w:rsidRPr="00503DAD">
        <w:rPr>
          <w:rFonts w:eastAsia="Calibri"/>
          <w:sz w:val="28"/>
          <w:szCs w:val="28"/>
        </w:rPr>
        <w:t xml:space="preserve">НОК подлежали 8 образовательных организаций. С 25.11.2021 по 25.12.2021 года НОК прошли 100% образовательных организаций. </w:t>
      </w:r>
      <w:r w:rsidR="00C4567C" w:rsidRPr="00503DAD">
        <w:rPr>
          <w:rFonts w:eastAsia="Calibri"/>
          <w:sz w:val="28"/>
          <w:szCs w:val="28"/>
        </w:rPr>
        <w:lastRenderedPageBreak/>
        <w:t>Независимая оценка качества условий осуществления образовательной деятельности организациями проводится по таким общим критериям как:</w:t>
      </w:r>
    </w:p>
    <w:p w14:paraId="1DE3142C" w14:textId="1E50AA34" w:rsidR="00C4567C" w:rsidRPr="00503DAD" w:rsidRDefault="00C4567C" w:rsidP="00503DAD">
      <w:pPr>
        <w:spacing w:line="276" w:lineRule="auto"/>
        <w:ind w:firstLine="708"/>
        <w:jc w:val="both"/>
        <w:rPr>
          <w:rFonts w:eastAsia="Calibri"/>
          <w:sz w:val="28"/>
          <w:szCs w:val="28"/>
        </w:rPr>
      </w:pPr>
      <w:r w:rsidRPr="00503DAD">
        <w:rPr>
          <w:rFonts w:eastAsia="Calibri"/>
          <w:sz w:val="28"/>
          <w:szCs w:val="28"/>
        </w:rPr>
        <w:t>- Открытость и доступность информации об организациях, осуществляющих образовательную деятельность;</w:t>
      </w:r>
    </w:p>
    <w:p w14:paraId="179E6160" w14:textId="2982B191" w:rsidR="00C4567C" w:rsidRPr="00503DAD" w:rsidRDefault="00C4567C" w:rsidP="00503DAD">
      <w:pPr>
        <w:spacing w:line="276" w:lineRule="auto"/>
        <w:ind w:firstLine="708"/>
        <w:jc w:val="both"/>
        <w:rPr>
          <w:rFonts w:eastAsia="Calibri"/>
          <w:sz w:val="28"/>
          <w:szCs w:val="28"/>
        </w:rPr>
      </w:pPr>
      <w:r w:rsidRPr="00503DAD">
        <w:rPr>
          <w:rFonts w:eastAsia="Calibri"/>
          <w:sz w:val="28"/>
          <w:szCs w:val="28"/>
        </w:rPr>
        <w:t>- Доброжелательность, вежливость работников;</w:t>
      </w:r>
    </w:p>
    <w:p w14:paraId="15E2CB0A" w14:textId="3F4012E1" w:rsidR="00C4567C" w:rsidRPr="00503DAD" w:rsidRDefault="00C4567C" w:rsidP="00503DAD">
      <w:pPr>
        <w:spacing w:line="276" w:lineRule="auto"/>
        <w:ind w:firstLine="708"/>
        <w:jc w:val="both"/>
        <w:rPr>
          <w:rFonts w:eastAsia="Calibri"/>
          <w:sz w:val="28"/>
          <w:szCs w:val="28"/>
        </w:rPr>
      </w:pPr>
      <w:r w:rsidRPr="00503DAD">
        <w:rPr>
          <w:rFonts w:eastAsia="Calibri"/>
          <w:sz w:val="28"/>
          <w:szCs w:val="28"/>
        </w:rPr>
        <w:t>- Удовлетворенность условиями ведения образовательной деятельности организаций;</w:t>
      </w:r>
    </w:p>
    <w:p w14:paraId="18211091" w14:textId="2AA33DCA" w:rsidR="00C4567C" w:rsidRPr="00503DAD" w:rsidRDefault="00C4567C" w:rsidP="00503DAD">
      <w:pPr>
        <w:spacing w:line="276" w:lineRule="auto"/>
        <w:ind w:firstLine="708"/>
        <w:jc w:val="both"/>
        <w:rPr>
          <w:rFonts w:eastAsia="Calibri"/>
          <w:sz w:val="28"/>
          <w:szCs w:val="28"/>
        </w:rPr>
      </w:pPr>
      <w:r w:rsidRPr="00503DAD">
        <w:rPr>
          <w:rFonts w:eastAsia="Calibri"/>
          <w:sz w:val="28"/>
          <w:szCs w:val="28"/>
        </w:rPr>
        <w:t xml:space="preserve">- </w:t>
      </w:r>
      <w:r w:rsidR="00220470" w:rsidRPr="00503DAD">
        <w:rPr>
          <w:rFonts w:eastAsia="Calibri"/>
          <w:sz w:val="28"/>
          <w:szCs w:val="28"/>
        </w:rPr>
        <w:t>Доступность услуг для инвалидов.</w:t>
      </w:r>
    </w:p>
    <w:p w14:paraId="53864766" w14:textId="0EA73719" w:rsidR="00220470" w:rsidRPr="00503DAD" w:rsidRDefault="00220470" w:rsidP="00503DAD">
      <w:pPr>
        <w:spacing w:line="276" w:lineRule="auto"/>
        <w:ind w:firstLine="708"/>
        <w:jc w:val="both"/>
        <w:rPr>
          <w:rFonts w:eastAsia="Calibri"/>
          <w:sz w:val="28"/>
          <w:szCs w:val="28"/>
        </w:rPr>
      </w:pPr>
      <w:r w:rsidRPr="00503DAD">
        <w:rPr>
          <w:rFonts w:eastAsia="Calibri"/>
          <w:sz w:val="28"/>
          <w:szCs w:val="28"/>
        </w:rPr>
        <w:t>Сводные результаты независимой оценки в целом по муниципальному образованию составили 81,94 баллов. Самый высокий бал – 90,94 у МБОУ «Советская средняя школа».</w:t>
      </w:r>
    </w:p>
    <w:p w14:paraId="3FF960F8" w14:textId="42CC7BB8" w:rsidR="00220470" w:rsidRPr="00503DAD" w:rsidRDefault="00220470" w:rsidP="00503DAD">
      <w:pPr>
        <w:spacing w:line="276" w:lineRule="auto"/>
        <w:ind w:firstLine="708"/>
        <w:jc w:val="both"/>
        <w:rPr>
          <w:rFonts w:eastAsia="Calibri"/>
          <w:sz w:val="28"/>
          <w:szCs w:val="28"/>
        </w:rPr>
      </w:pPr>
      <w:r w:rsidRPr="00503DAD">
        <w:rPr>
          <w:rFonts w:eastAsia="Calibri"/>
          <w:sz w:val="28"/>
          <w:szCs w:val="28"/>
        </w:rPr>
        <w:t>На основании НОК рекомендовано принять меры по устранению выявленных недостатков. Полученные результаты независимой оценки качества условий осуществления образовательной деятельности организаций, осуществляющих образовательную деятельность, доведены до участников образовательного процесса. Разработаны и реализованы конкретные планы повышения качества образовательной деятельности с учетом полученных результатов.</w:t>
      </w:r>
    </w:p>
    <w:p w14:paraId="3453A95B" w14:textId="77777777" w:rsidR="003A154E" w:rsidRPr="00503DAD" w:rsidRDefault="003A154E" w:rsidP="00503DAD">
      <w:pPr>
        <w:spacing w:line="276" w:lineRule="auto"/>
        <w:ind w:firstLine="708"/>
        <w:jc w:val="both"/>
        <w:rPr>
          <w:rFonts w:eastAsia="Calibri"/>
          <w:sz w:val="28"/>
          <w:szCs w:val="28"/>
        </w:rPr>
      </w:pPr>
      <w:r w:rsidRPr="00503DAD">
        <w:rPr>
          <w:rFonts w:eastAsia="Calibri"/>
          <w:sz w:val="28"/>
          <w:szCs w:val="28"/>
        </w:rPr>
        <w:t>Документы, регламентирующие проведение независимой оценки качества условий оказания услуг, муниципальными организациями в сферах культуры и образования:</w:t>
      </w:r>
    </w:p>
    <w:p w14:paraId="0894D05E" w14:textId="22B3E1F9" w:rsidR="003A154E" w:rsidRPr="00503DAD" w:rsidRDefault="003A154E" w:rsidP="00503DAD">
      <w:pPr>
        <w:spacing w:line="276" w:lineRule="auto"/>
        <w:ind w:firstLine="708"/>
        <w:jc w:val="both"/>
        <w:rPr>
          <w:rFonts w:eastAsia="Calibri"/>
          <w:sz w:val="28"/>
          <w:szCs w:val="28"/>
        </w:rPr>
      </w:pPr>
      <w:r w:rsidRPr="00503DAD">
        <w:rPr>
          <w:rFonts w:eastAsia="Calibri"/>
          <w:sz w:val="28"/>
          <w:szCs w:val="28"/>
        </w:rPr>
        <w:t xml:space="preserve">- Постановление администрации Большемурашкинского муниципального района от </w:t>
      </w:r>
      <w:r w:rsidR="00220470" w:rsidRPr="00503DAD">
        <w:rPr>
          <w:rFonts w:eastAsia="Calibri"/>
          <w:sz w:val="28"/>
          <w:szCs w:val="28"/>
        </w:rPr>
        <w:t>30</w:t>
      </w:r>
      <w:r w:rsidRPr="00503DAD">
        <w:rPr>
          <w:rFonts w:eastAsia="Calibri"/>
          <w:sz w:val="28"/>
          <w:szCs w:val="28"/>
        </w:rPr>
        <w:t>.0</w:t>
      </w:r>
      <w:r w:rsidR="00220470" w:rsidRPr="00503DAD">
        <w:rPr>
          <w:rFonts w:eastAsia="Calibri"/>
          <w:sz w:val="28"/>
          <w:szCs w:val="28"/>
        </w:rPr>
        <w:t>9</w:t>
      </w:r>
      <w:r w:rsidRPr="00503DAD">
        <w:rPr>
          <w:rFonts w:eastAsia="Calibri"/>
          <w:sz w:val="28"/>
          <w:szCs w:val="28"/>
        </w:rPr>
        <w:t>.20</w:t>
      </w:r>
      <w:r w:rsidR="00220470" w:rsidRPr="00503DAD">
        <w:rPr>
          <w:rFonts w:eastAsia="Calibri"/>
          <w:sz w:val="28"/>
          <w:szCs w:val="28"/>
        </w:rPr>
        <w:t>21</w:t>
      </w:r>
      <w:r w:rsidRPr="00503DAD">
        <w:rPr>
          <w:rFonts w:eastAsia="Calibri"/>
          <w:sz w:val="28"/>
          <w:szCs w:val="28"/>
        </w:rPr>
        <w:t xml:space="preserve">г. № </w:t>
      </w:r>
      <w:r w:rsidR="00220470" w:rsidRPr="00503DAD">
        <w:rPr>
          <w:rFonts w:eastAsia="Calibri"/>
          <w:sz w:val="28"/>
          <w:szCs w:val="28"/>
        </w:rPr>
        <w:t>370</w:t>
      </w:r>
      <w:r w:rsidRPr="00503DAD">
        <w:rPr>
          <w:rFonts w:eastAsia="Calibri"/>
          <w:sz w:val="28"/>
          <w:szCs w:val="28"/>
        </w:rPr>
        <w:t xml:space="preserve"> «</w:t>
      </w:r>
      <w:r w:rsidR="00220470" w:rsidRPr="00503DAD">
        <w:rPr>
          <w:rFonts w:eastAsia="Calibri"/>
          <w:sz w:val="28"/>
          <w:szCs w:val="28"/>
        </w:rPr>
        <w:t>О внесении изменений в постановление администрации Большемурашкинского муниципального района от 26.03.2018 № 129 «О создании Общественного совета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Pr="00503DAD">
        <w:rPr>
          <w:rFonts w:eastAsia="Calibri"/>
          <w:sz w:val="28"/>
          <w:szCs w:val="28"/>
        </w:rPr>
        <w:t>»;</w:t>
      </w:r>
    </w:p>
    <w:p w14:paraId="500A647D" w14:textId="77777777" w:rsidR="003A154E" w:rsidRPr="00503DAD" w:rsidRDefault="003A154E" w:rsidP="00503DAD">
      <w:pPr>
        <w:spacing w:line="276" w:lineRule="auto"/>
        <w:ind w:firstLine="708"/>
        <w:jc w:val="both"/>
        <w:rPr>
          <w:rFonts w:eastAsia="Calibri"/>
          <w:sz w:val="28"/>
          <w:szCs w:val="28"/>
        </w:rPr>
      </w:pPr>
      <w:r w:rsidRPr="00503DAD">
        <w:rPr>
          <w:rFonts w:eastAsia="Calibri"/>
          <w:sz w:val="28"/>
          <w:szCs w:val="28"/>
        </w:rPr>
        <w:t>- Постановление администрации Большемурашкинского муниципального района от 13.05.2016г. № 255 «Об утверждении показателей, характеризующих общие критерии оценки качества оказания услуг муниципальными бюджетными учреждениями культуры Большемурашкинского муниципального района».</w:t>
      </w:r>
    </w:p>
    <w:p w14:paraId="39BDEE0C" w14:textId="6752D300" w:rsidR="004F054F" w:rsidRPr="00503DAD" w:rsidRDefault="005F5216" w:rsidP="00503DAD">
      <w:pPr>
        <w:spacing w:line="276" w:lineRule="auto"/>
        <w:ind w:firstLine="709"/>
        <w:jc w:val="both"/>
        <w:rPr>
          <w:rFonts w:eastAsia="Calibri"/>
          <w:sz w:val="28"/>
          <w:szCs w:val="28"/>
        </w:rPr>
      </w:pPr>
      <w:r w:rsidRPr="00503DAD">
        <w:rPr>
          <w:rFonts w:eastAsia="Calibri"/>
          <w:sz w:val="28"/>
          <w:szCs w:val="28"/>
        </w:rPr>
        <w:t xml:space="preserve">На территории Большемурашкинского муниципального </w:t>
      </w:r>
      <w:r w:rsidR="001D3CB9" w:rsidRPr="00503DAD">
        <w:rPr>
          <w:rFonts w:eastAsia="Calibri"/>
          <w:sz w:val="28"/>
          <w:szCs w:val="28"/>
        </w:rPr>
        <w:t>округа</w:t>
      </w:r>
      <w:r w:rsidRPr="00503DAD">
        <w:rPr>
          <w:rFonts w:eastAsia="Calibri"/>
          <w:sz w:val="28"/>
          <w:szCs w:val="28"/>
        </w:rPr>
        <w:t>, муниципальны</w:t>
      </w:r>
      <w:r w:rsidR="00A92BD7" w:rsidRPr="00503DAD">
        <w:rPr>
          <w:rFonts w:eastAsia="Calibri"/>
          <w:sz w:val="28"/>
          <w:szCs w:val="28"/>
        </w:rPr>
        <w:t>е</w:t>
      </w:r>
      <w:r w:rsidRPr="00503DAD">
        <w:rPr>
          <w:rFonts w:eastAsia="Calibri"/>
          <w:sz w:val="28"/>
          <w:szCs w:val="28"/>
        </w:rPr>
        <w:t xml:space="preserve"> организаци</w:t>
      </w:r>
      <w:r w:rsidR="00A92BD7" w:rsidRPr="00503DAD">
        <w:rPr>
          <w:rFonts w:eastAsia="Calibri"/>
          <w:sz w:val="28"/>
          <w:szCs w:val="28"/>
        </w:rPr>
        <w:t>и</w:t>
      </w:r>
      <w:r w:rsidRPr="00503DAD">
        <w:rPr>
          <w:rFonts w:eastAsia="Calibri"/>
          <w:sz w:val="28"/>
          <w:szCs w:val="28"/>
        </w:rPr>
        <w:t xml:space="preserve"> в сфер</w:t>
      </w:r>
      <w:r w:rsidR="00A92BD7" w:rsidRPr="00503DAD">
        <w:rPr>
          <w:rFonts w:eastAsia="Calibri"/>
          <w:sz w:val="28"/>
          <w:szCs w:val="28"/>
        </w:rPr>
        <w:t>е</w:t>
      </w:r>
      <w:r w:rsidRPr="00503DAD">
        <w:rPr>
          <w:rFonts w:eastAsia="Calibri"/>
          <w:sz w:val="28"/>
          <w:szCs w:val="28"/>
        </w:rPr>
        <w:t xml:space="preserve"> охраны здоровья и социального обслуживания</w:t>
      </w:r>
      <w:r w:rsidR="00A92BD7" w:rsidRPr="00503DAD">
        <w:rPr>
          <w:rFonts w:eastAsia="Calibri"/>
          <w:sz w:val="28"/>
          <w:szCs w:val="28"/>
        </w:rPr>
        <w:t xml:space="preserve"> отсутствуют</w:t>
      </w:r>
      <w:r w:rsidRPr="00503DAD">
        <w:rPr>
          <w:rFonts w:eastAsia="Calibri"/>
          <w:sz w:val="28"/>
          <w:szCs w:val="28"/>
        </w:rPr>
        <w:t>.</w:t>
      </w:r>
    </w:p>
    <w:p w14:paraId="466205A5" w14:textId="77777777" w:rsidR="006973E3" w:rsidRPr="00546A2F" w:rsidRDefault="006973E3" w:rsidP="00517CD8">
      <w:pPr>
        <w:spacing w:after="120" w:line="240" w:lineRule="atLeast"/>
        <w:rPr>
          <w:rFonts w:eastAsia="Calibri"/>
          <w:sz w:val="28"/>
          <w:szCs w:val="28"/>
        </w:rPr>
      </w:pPr>
    </w:p>
    <w:p w14:paraId="397F6921" w14:textId="77777777" w:rsidR="006973E3" w:rsidRPr="00546A2F" w:rsidRDefault="008B1F96" w:rsidP="006973E3">
      <w:pPr>
        <w:rPr>
          <w:rFonts w:eastAsia="Calibri"/>
          <w:sz w:val="28"/>
          <w:szCs w:val="28"/>
        </w:rPr>
      </w:pPr>
      <w:r w:rsidRPr="00546A2F">
        <w:rPr>
          <w:rFonts w:eastAsia="Calibri"/>
          <w:sz w:val="28"/>
          <w:szCs w:val="28"/>
        </w:rPr>
        <w:t xml:space="preserve">Глава </w:t>
      </w:r>
      <w:r w:rsidR="006973E3" w:rsidRPr="00546A2F">
        <w:rPr>
          <w:rFonts w:eastAsia="Calibri"/>
          <w:sz w:val="28"/>
          <w:szCs w:val="28"/>
        </w:rPr>
        <w:t>местного самоуправления</w:t>
      </w:r>
    </w:p>
    <w:p w14:paraId="67F0D6D3" w14:textId="77777777" w:rsidR="008B1F96" w:rsidRPr="00627B27" w:rsidRDefault="008B1F96" w:rsidP="006973E3">
      <w:pPr>
        <w:rPr>
          <w:rFonts w:eastAsia="Calibri"/>
          <w:sz w:val="28"/>
          <w:szCs w:val="28"/>
        </w:rPr>
      </w:pPr>
      <w:r w:rsidRPr="00546A2F">
        <w:rPr>
          <w:rFonts w:eastAsia="Calibri"/>
          <w:sz w:val="28"/>
          <w:szCs w:val="28"/>
        </w:rPr>
        <w:t>Большемурашкинского</w:t>
      </w:r>
    </w:p>
    <w:p w14:paraId="1D6E5391" w14:textId="145EA2E9" w:rsidR="008B1F96" w:rsidRPr="006973E3" w:rsidRDefault="008B1F96" w:rsidP="006973E3">
      <w:pPr>
        <w:jc w:val="both"/>
        <w:rPr>
          <w:rFonts w:eastAsia="Calibri"/>
          <w:sz w:val="28"/>
          <w:szCs w:val="28"/>
        </w:rPr>
      </w:pPr>
      <w:r w:rsidRPr="00627B27">
        <w:rPr>
          <w:rFonts w:eastAsia="Calibri"/>
          <w:sz w:val="28"/>
          <w:szCs w:val="28"/>
        </w:rPr>
        <w:t xml:space="preserve">муниципального </w:t>
      </w:r>
      <w:r w:rsidR="00CA1312">
        <w:rPr>
          <w:rFonts w:eastAsia="Calibri"/>
          <w:sz w:val="28"/>
          <w:szCs w:val="28"/>
        </w:rPr>
        <w:t>округа</w:t>
      </w:r>
      <w:r w:rsidRPr="00627B27">
        <w:rPr>
          <w:rFonts w:eastAsia="Calibri"/>
          <w:sz w:val="28"/>
          <w:szCs w:val="28"/>
        </w:rPr>
        <w:t xml:space="preserve">                                              </w:t>
      </w:r>
      <w:r w:rsidR="00BD5F06">
        <w:rPr>
          <w:rFonts w:eastAsia="Calibri"/>
          <w:sz w:val="28"/>
          <w:szCs w:val="28"/>
        </w:rPr>
        <w:t xml:space="preserve">        </w:t>
      </w:r>
      <w:r w:rsidRPr="00627B27">
        <w:rPr>
          <w:rFonts w:eastAsia="Calibri"/>
          <w:sz w:val="28"/>
          <w:szCs w:val="28"/>
        </w:rPr>
        <w:t xml:space="preserve">            </w:t>
      </w:r>
      <w:r w:rsidR="00096C06" w:rsidRPr="00627B27">
        <w:rPr>
          <w:rFonts w:eastAsia="Calibri"/>
          <w:sz w:val="28"/>
          <w:szCs w:val="28"/>
        </w:rPr>
        <w:t xml:space="preserve">   </w:t>
      </w:r>
      <w:r w:rsidRPr="00627B27">
        <w:rPr>
          <w:rFonts w:eastAsia="Calibri"/>
          <w:sz w:val="28"/>
          <w:szCs w:val="28"/>
        </w:rPr>
        <w:t>Н.А.Беляков</w:t>
      </w:r>
    </w:p>
    <w:sectPr w:rsidR="008B1F96" w:rsidRPr="006973E3" w:rsidSect="00AB348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1C766A"/>
    <w:multiLevelType w:val="hybridMultilevel"/>
    <w:tmpl w:val="2B023DE0"/>
    <w:lvl w:ilvl="0" w:tplc="C31A7556">
      <w:start w:val="1"/>
      <w:numFmt w:val="bullet"/>
      <w:lvlText w:val="­"/>
      <w:lvlJc w:val="left"/>
      <w:pPr>
        <w:ind w:left="1856" w:hanging="360"/>
      </w:pPr>
      <w:rPr>
        <w:rFonts w:ascii="Times New Roman" w:hAnsi="Times New Roman" w:cs="Times New Roman" w:hint="default"/>
      </w:rPr>
    </w:lvl>
    <w:lvl w:ilvl="1" w:tplc="04190003">
      <w:start w:val="1"/>
      <w:numFmt w:val="bullet"/>
      <w:lvlText w:val="o"/>
      <w:lvlJc w:val="left"/>
      <w:pPr>
        <w:ind w:left="2576" w:hanging="360"/>
      </w:pPr>
      <w:rPr>
        <w:rFonts w:ascii="Courier New" w:hAnsi="Courier New" w:cs="Courier New" w:hint="default"/>
      </w:rPr>
    </w:lvl>
    <w:lvl w:ilvl="2" w:tplc="04190005">
      <w:start w:val="1"/>
      <w:numFmt w:val="bullet"/>
      <w:lvlText w:val=""/>
      <w:lvlJc w:val="left"/>
      <w:pPr>
        <w:ind w:left="3296" w:hanging="360"/>
      </w:pPr>
      <w:rPr>
        <w:rFonts w:ascii="Wingdings" w:hAnsi="Wingdings" w:hint="default"/>
      </w:rPr>
    </w:lvl>
    <w:lvl w:ilvl="3" w:tplc="04190001">
      <w:start w:val="1"/>
      <w:numFmt w:val="bullet"/>
      <w:lvlText w:val=""/>
      <w:lvlJc w:val="left"/>
      <w:pPr>
        <w:ind w:left="4016" w:hanging="360"/>
      </w:pPr>
      <w:rPr>
        <w:rFonts w:ascii="Symbol" w:hAnsi="Symbol" w:hint="default"/>
      </w:rPr>
    </w:lvl>
    <w:lvl w:ilvl="4" w:tplc="04190003">
      <w:start w:val="1"/>
      <w:numFmt w:val="bullet"/>
      <w:lvlText w:val="o"/>
      <w:lvlJc w:val="left"/>
      <w:pPr>
        <w:ind w:left="4736" w:hanging="360"/>
      </w:pPr>
      <w:rPr>
        <w:rFonts w:ascii="Courier New" w:hAnsi="Courier New" w:cs="Courier New" w:hint="default"/>
      </w:rPr>
    </w:lvl>
    <w:lvl w:ilvl="5" w:tplc="04190005">
      <w:start w:val="1"/>
      <w:numFmt w:val="bullet"/>
      <w:lvlText w:val=""/>
      <w:lvlJc w:val="left"/>
      <w:pPr>
        <w:ind w:left="5456" w:hanging="360"/>
      </w:pPr>
      <w:rPr>
        <w:rFonts w:ascii="Wingdings" w:hAnsi="Wingdings" w:hint="default"/>
      </w:rPr>
    </w:lvl>
    <w:lvl w:ilvl="6" w:tplc="04190001">
      <w:start w:val="1"/>
      <w:numFmt w:val="bullet"/>
      <w:lvlText w:val=""/>
      <w:lvlJc w:val="left"/>
      <w:pPr>
        <w:ind w:left="6176" w:hanging="360"/>
      </w:pPr>
      <w:rPr>
        <w:rFonts w:ascii="Symbol" w:hAnsi="Symbol" w:hint="default"/>
      </w:rPr>
    </w:lvl>
    <w:lvl w:ilvl="7" w:tplc="04190003">
      <w:start w:val="1"/>
      <w:numFmt w:val="bullet"/>
      <w:lvlText w:val="o"/>
      <w:lvlJc w:val="left"/>
      <w:pPr>
        <w:ind w:left="6896" w:hanging="360"/>
      </w:pPr>
      <w:rPr>
        <w:rFonts w:ascii="Courier New" w:hAnsi="Courier New" w:cs="Courier New" w:hint="default"/>
      </w:rPr>
    </w:lvl>
    <w:lvl w:ilvl="8" w:tplc="04190005">
      <w:start w:val="1"/>
      <w:numFmt w:val="bullet"/>
      <w:lvlText w:val=""/>
      <w:lvlJc w:val="left"/>
      <w:pPr>
        <w:ind w:left="7616" w:hanging="360"/>
      </w:pPr>
      <w:rPr>
        <w:rFonts w:ascii="Wingdings" w:hAnsi="Wingdings" w:hint="default"/>
      </w:rPr>
    </w:lvl>
  </w:abstractNum>
  <w:abstractNum w:abstractNumId="1" w15:restartNumberingAfterBreak="0">
    <w:nsid w:val="7C0937C9"/>
    <w:multiLevelType w:val="hybridMultilevel"/>
    <w:tmpl w:val="9ED25DB8"/>
    <w:lvl w:ilvl="0" w:tplc="BC76B4D4">
      <w:start w:val="1"/>
      <w:numFmt w:val="upperRoman"/>
      <w:lvlText w:val="%1."/>
      <w:lvlJc w:val="left"/>
      <w:pPr>
        <w:tabs>
          <w:tab w:val="num" w:pos="1080"/>
        </w:tabs>
        <w:ind w:left="108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6C7"/>
    <w:rsid w:val="00002246"/>
    <w:rsid w:val="00003048"/>
    <w:rsid w:val="0001401B"/>
    <w:rsid w:val="000157DA"/>
    <w:rsid w:val="00015DAD"/>
    <w:rsid w:val="0001602E"/>
    <w:rsid w:val="000166AE"/>
    <w:rsid w:val="000206D3"/>
    <w:rsid w:val="000236B2"/>
    <w:rsid w:val="00023F80"/>
    <w:rsid w:val="00030F27"/>
    <w:rsid w:val="0003157D"/>
    <w:rsid w:val="00036BCE"/>
    <w:rsid w:val="00037BF0"/>
    <w:rsid w:val="00041CC6"/>
    <w:rsid w:val="00046252"/>
    <w:rsid w:val="000463A9"/>
    <w:rsid w:val="00046E07"/>
    <w:rsid w:val="0004724D"/>
    <w:rsid w:val="00047813"/>
    <w:rsid w:val="00052A0D"/>
    <w:rsid w:val="000548E8"/>
    <w:rsid w:val="00055BF4"/>
    <w:rsid w:val="00057901"/>
    <w:rsid w:val="000650E1"/>
    <w:rsid w:val="000717A4"/>
    <w:rsid w:val="00072B0F"/>
    <w:rsid w:val="00073D98"/>
    <w:rsid w:val="000745CA"/>
    <w:rsid w:val="00074E62"/>
    <w:rsid w:val="000765D8"/>
    <w:rsid w:val="00080E43"/>
    <w:rsid w:val="00086CA6"/>
    <w:rsid w:val="00087BAD"/>
    <w:rsid w:val="00087E91"/>
    <w:rsid w:val="00090343"/>
    <w:rsid w:val="00091C22"/>
    <w:rsid w:val="000952AE"/>
    <w:rsid w:val="00095442"/>
    <w:rsid w:val="00096C06"/>
    <w:rsid w:val="000A1B93"/>
    <w:rsid w:val="000A5FD8"/>
    <w:rsid w:val="000B09F5"/>
    <w:rsid w:val="000B382F"/>
    <w:rsid w:val="000B3F57"/>
    <w:rsid w:val="000B557A"/>
    <w:rsid w:val="000C01D4"/>
    <w:rsid w:val="000C08C2"/>
    <w:rsid w:val="000C1263"/>
    <w:rsid w:val="000C208C"/>
    <w:rsid w:val="000C4303"/>
    <w:rsid w:val="000E5A29"/>
    <w:rsid w:val="000E6802"/>
    <w:rsid w:val="000F08A9"/>
    <w:rsid w:val="00100FA8"/>
    <w:rsid w:val="00101DB6"/>
    <w:rsid w:val="00106CEA"/>
    <w:rsid w:val="00107B44"/>
    <w:rsid w:val="00107DF2"/>
    <w:rsid w:val="001111DA"/>
    <w:rsid w:val="00115C32"/>
    <w:rsid w:val="00122B60"/>
    <w:rsid w:val="001244AB"/>
    <w:rsid w:val="001255D1"/>
    <w:rsid w:val="00136BF0"/>
    <w:rsid w:val="001412B1"/>
    <w:rsid w:val="00141F30"/>
    <w:rsid w:val="00154A5B"/>
    <w:rsid w:val="00161568"/>
    <w:rsid w:val="001627A6"/>
    <w:rsid w:val="00167DDE"/>
    <w:rsid w:val="0017652F"/>
    <w:rsid w:val="00182B1E"/>
    <w:rsid w:val="0018355F"/>
    <w:rsid w:val="00185C49"/>
    <w:rsid w:val="00186B64"/>
    <w:rsid w:val="001A15FA"/>
    <w:rsid w:val="001A3C32"/>
    <w:rsid w:val="001B35EB"/>
    <w:rsid w:val="001C0735"/>
    <w:rsid w:val="001C177E"/>
    <w:rsid w:val="001C618F"/>
    <w:rsid w:val="001D3CB9"/>
    <w:rsid w:val="001D6AA8"/>
    <w:rsid w:val="001E5CCF"/>
    <w:rsid w:val="001F11AA"/>
    <w:rsid w:val="001F3499"/>
    <w:rsid w:val="001F3913"/>
    <w:rsid w:val="0020089A"/>
    <w:rsid w:val="00201F8C"/>
    <w:rsid w:val="00211765"/>
    <w:rsid w:val="00211BAE"/>
    <w:rsid w:val="00211BE9"/>
    <w:rsid w:val="0021280E"/>
    <w:rsid w:val="00220470"/>
    <w:rsid w:val="00220585"/>
    <w:rsid w:val="00223C19"/>
    <w:rsid w:val="002337A7"/>
    <w:rsid w:val="00236A3E"/>
    <w:rsid w:val="00240157"/>
    <w:rsid w:val="002403CB"/>
    <w:rsid w:val="00242E01"/>
    <w:rsid w:val="00246016"/>
    <w:rsid w:val="002471A5"/>
    <w:rsid w:val="002539A2"/>
    <w:rsid w:val="00262687"/>
    <w:rsid w:val="002704D6"/>
    <w:rsid w:val="00280FCA"/>
    <w:rsid w:val="00283598"/>
    <w:rsid w:val="002879B0"/>
    <w:rsid w:val="00291FEF"/>
    <w:rsid w:val="0029713E"/>
    <w:rsid w:val="00297D5D"/>
    <w:rsid w:val="002A137B"/>
    <w:rsid w:val="002A3F4E"/>
    <w:rsid w:val="002A4C30"/>
    <w:rsid w:val="002A66C6"/>
    <w:rsid w:val="002A786A"/>
    <w:rsid w:val="002B1480"/>
    <w:rsid w:val="002B201D"/>
    <w:rsid w:val="002B251D"/>
    <w:rsid w:val="002B2D44"/>
    <w:rsid w:val="002B5FB2"/>
    <w:rsid w:val="002B6A73"/>
    <w:rsid w:val="002C3BF5"/>
    <w:rsid w:val="002C4AA8"/>
    <w:rsid w:val="002C61B1"/>
    <w:rsid w:val="002C7091"/>
    <w:rsid w:val="002D1F74"/>
    <w:rsid w:val="002D525E"/>
    <w:rsid w:val="002E1570"/>
    <w:rsid w:val="002E349D"/>
    <w:rsid w:val="002E5444"/>
    <w:rsid w:val="002E6F4B"/>
    <w:rsid w:val="002F6DF5"/>
    <w:rsid w:val="002F7845"/>
    <w:rsid w:val="00303489"/>
    <w:rsid w:val="00310014"/>
    <w:rsid w:val="00310F6D"/>
    <w:rsid w:val="0031263E"/>
    <w:rsid w:val="00315EF5"/>
    <w:rsid w:val="00320219"/>
    <w:rsid w:val="00321F31"/>
    <w:rsid w:val="00327AFC"/>
    <w:rsid w:val="00334B27"/>
    <w:rsid w:val="0033615B"/>
    <w:rsid w:val="00337800"/>
    <w:rsid w:val="00340017"/>
    <w:rsid w:val="003422DA"/>
    <w:rsid w:val="00344AC8"/>
    <w:rsid w:val="0034552E"/>
    <w:rsid w:val="00346AC3"/>
    <w:rsid w:val="00354FAA"/>
    <w:rsid w:val="00355D38"/>
    <w:rsid w:val="00360AC0"/>
    <w:rsid w:val="00360D7A"/>
    <w:rsid w:val="00361270"/>
    <w:rsid w:val="00361332"/>
    <w:rsid w:val="003629D1"/>
    <w:rsid w:val="003664B5"/>
    <w:rsid w:val="00370DDA"/>
    <w:rsid w:val="00376A4A"/>
    <w:rsid w:val="003772AD"/>
    <w:rsid w:val="00384507"/>
    <w:rsid w:val="003A154E"/>
    <w:rsid w:val="003A2200"/>
    <w:rsid w:val="003A6C79"/>
    <w:rsid w:val="003B23AA"/>
    <w:rsid w:val="003B4212"/>
    <w:rsid w:val="003B74E2"/>
    <w:rsid w:val="003B7D16"/>
    <w:rsid w:val="003B7E7A"/>
    <w:rsid w:val="003C4DC9"/>
    <w:rsid w:val="003C587B"/>
    <w:rsid w:val="003D4B43"/>
    <w:rsid w:val="003D52E7"/>
    <w:rsid w:val="003D723C"/>
    <w:rsid w:val="003E2721"/>
    <w:rsid w:val="003E37B0"/>
    <w:rsid w:val="003E3B69"/>
    <w:rsid w:val="003E5CA7"/>
    <w:rsid w:val="003E6370"/>
    <w:rsid w:val="003F011B"/>
    <w:rsid w:val="003F70CC"/>
    <w:rsid w:val="00404B65"/>
    <w:rsid w:val="00404FA5"/>
    <w:rsid w:val="00405281"/>
    <w:rsid w:val="0040623D"/>
    <w:rsid w:val="00406586"/>
    <w:rsid w:val="0040794D"/>
    <w:rsid w:val="004108C0"/>
    <w:rsid w:val="00411604"/>
    <w:rsid w:val="00416E50"/>
    <w:rsid w:val="004243CB"/>
    <w:rsid w:val="00431795"/>
    <w:rsid w:val="00436957"/>
    <w:rsid w:val="0043739E"/>
    <w:rsid w:val="004440FF"/>
    <w:rsid w:val="00446F20"/>
    <w:rsid w:val="00447685"/>
    <w:rsid w:val="004509B1"/>
    <w:rsid w:val="00460895"/>
    <w:rsid w:val="00460BEB"/>
    <w:rsid w:val="004714E2"/>
    <w:rsid w:val="004729AB"/>
    <w:rsid w:val="00472C3E"/>
    <w:rsid w:val="004730EA"/>
    <w:rsid w:val="00481FA8"/>
    <w:rsid w:val="00487F9E"/>
    <w:rsid w:val="00491F5C"/>
    <w:rsid w:val="00492563"/>
    <w:rsid w:val="00492B7D"/>
    <w:rsid w:val="004942AE"/>
    <w:rsid w:val="00495BFC"/>
    <w:rsid w:val="00496CEA"/>
    <w:rsid w:val="004A14A9"/>
    <w:rsid w:val="004B0319"/>
    <w:rsid w:val="004B4E09"/>
    <w:rsid w:val="004B763E"/>
    <w:rsid w:val="004C7DF2"/>
    <w:rsid w:val="004D1209"/>
    <w:rsid w:val="004D217C"/>
    <w:rsid w:val="004D3148"/>
    <w:rsid w:val="004D3869"/>
    <w:rsid w:val="004D42CC"/>
    <w:rsid w:val="004E0B65"/>
    <w:rsid w:val="004E2A3D"/>
    <w:rsid w:val="004E5023"/>
    <w:rsid w:val="004E6869"/>
    <w:rsid w:val="004F054F"/>
    <w:rsid w:val="0050214B"/>
    <w:rsid w:val="00503DAD"/>
    <w:rsid w:val="00507874"/>
    <w:rsid w:val="00507C56"/>
    <w:rsid w:val="00507F0E"/>
    <w:rsid w:val="00513036"/>
    <w:rsid w:val="00515982"/>
    <w:rsid w:val="00516357"/>
    <w:rsid w:val="00517CD8"/>
    <w:rsid w:val="00522A11"/>
    <w:rsid w:val="00522E21"/>
    <w:rsid w:val="0052714F"/>
    <w:rsid w:val="00534A48"/>
    <w:rsid w:val="00534E57"/>
    <w:rsid w:val="005376B2"/>
    <w:rsid w:val="00542A94"/>
    <w:rsid w:val="00543791"/>
    <w:rsid w:val="0054675A"/>
    <w:rsid w:val="00546A2F"/>
    <w:rsid w:val="005474B7"/>
    <w:rsid w:val="005500AD"/>
    <w:rsid w:val="005565E9"/>
    <w:rsid w:val="00563480"/>
    <w:rsid w:val="00564EBF"/>
    <w:rsid w:val="0057043A"/>
    <w:rsid w:val="005704F2"/>
    <w:rsid w:val="00571892"/>
    <w:rsid w:val="00572EAC"/>
    <w:rsid w:val="005775A1"/>
    <w:rsid w:val="00580069"/>
    <w:rsid w:val="00581676"/>
    <w:rsid w:val="005829F1"/>
    <w:rsid w:val="005870F2"/>
    <w:rsid w:val="00587F27"/>
    <w:rsid w:val="00590549"/>
    <w:rsid w:val="00591AAE"/>
    <w:rsid w:val="005936DB"/>
    <w:rsid w:val="0059740F"/>
    <w:rsid w:val="005A4F6F"/>
    <w:rsid w:val="005B06C7"/>
    <w:rsid w:val="005B4714"/>
    <w:rsid w:val="005B49B7"/>
    <w:rsid w:val="005C65C1"/>
    <w:rsid w:val="005D488D"/>
    <w:rsid w:val="005D7D64"/>
    <w:rsid w:val="005E478A"/>
    <w:rsid w:val="005E4C71"/>
    <w:rsid w:val="005E53A6"/>
    <w:rsid w:val="005E56E4"/>
    <w:rsid w:val="005E63CA"/>
    <w:rsid w:val="005F1AF3"/>
    <w:rsid w:val="005F35D1"/>
    <w:rsid w:val="005F5216"/>
    <w:rsid w:val="005F6695"/>
    <w:rsid w:val="005F6BEC"/>
    <w:rsid w:val="005F7B39"/>
    <w:rsid w:val="00607C48"/>
    <w:rsid w:val="00612F2A"/>
    <w:rsid w:val="00613265"/>
    <w:rsid w:val="00614DEE"/>
    <w:rsid w:val="006179F0"/>
    <w:rsid w:val="006240A5"/>
    <w:rsid w:val="00627B27"/>
    <w:rsid w:val="00635F85"/>
    <w:rsid w:val="00640422"/>
    <w:rsid w:val="00641E1D"/>
    <w:rsid w:val="00643BE3"/>
    <w:rsid w:val="00645FCE"/>
    <w:rsid w:val="006467AC"/>
    <w:rsid w:val="00654816"/>
    <w:rsid w:val="006626DD"/>
    <w:rsid w:val="006729BF"/>
    <w:rsid w:val="00692537"/>
    <w:rsid w:val="006973E3"/>
    <w:rsid w:val="006A18EA"/>
    <w:rsid w:val="006A3DE0"/>
    <w:rsid w:val="006A6098"/>
    <w:rsid w:val="006A7D5D"/>
    <w:rsid w:val="006C0DBE"/>
    <w:rsid w:val="006D5435"/>
    <w:rsid w:val="006E2175"/>
    <w:rsid w:val="006E5CF6"/>
    <w:rsid w:val="006F48FF"/>
    <w:rsid w:val="006F6340"/>
    <w:rsid w:val="006F763E"/>
    <w:rsid w:val="006F7A50"/>
    <w:rsid w:val="00701AE0"/>
    <w:rsid w:val="0071181B"/>
    <w:rsid w:val="00713418"/>
    <w:rsid w:val="00714D16"/>
    <w:rsid w:val="00715DB2"/>
    <w:rsid w:val="007164FD"/>
    <w:rsid w:val="00721318"/>
    <w:rsid w:val="0072289E"/>
    <w:rsid w:val="0072358C"/>
    <w:rsid w:val="007236B6"/>
    <w:rsid w:val="007237BA"/>
    <w:rsid w:val="00726CE2"/>
    <w:rsid w:val="00727D7C"/>
    <w:rsid w:val="00730C8D"/>
    <w:rsid w:val="00733DA7"/>
    <w:rsid w:val="00734329"/>
    <w:rsid w:val="0073549E"/>
    <w:rsid w:val="00742A4A"/>
    <w:rsid w:val="007435FB"/>
    <w:rsid w:val="0074769C"/>
    <w:rsid w:val="0075091F"/>
    <w:rsid w:val="007564EE"/>
    <w:rsid w:val="00756BF8"/>
    <w:rsid w:val="00761612"/>
    <w:rsid w:val="00763CAC"/>
    <w:rsid w:val="00763EF9"/>
    <w:rsid w:val="007655F3"/>
    <w:rsid w:val="0076656F"/>
    <w:rsid w:val="00770369"/>
    <w:rsid w:val="00773A63"/>
    <w:rsid w:val="00777E5F"/>
    <w:rsid w:val="00785AD5"/>
    <w:rsid w:val="0078704C"/>
    <w:rsid w:val="007906F4"/>
    <w:rsid w:val="00790CC0"/>
    <w:rsid w:val="00790E2E"/>
    <w:rsid w:val="00791E21"/>
    <w:rsid w:val="00792503"/>
    <w:rsid w:val="00794A19"/>
    <w:rsid w:val="00795033"/>
    <w:rsid w:val="0079679A"/>
    <w:rsid w:val="007A0127"/>
    <w:rsid w:val="007A0975"/>
    <w:rsid w:val="007A0C04"/>
    <w:rsid w:val="007A3B3D"/>
    <w:rsid w:val="007A5A9F"/>
    <w:rsid w:val="007A5E9A"/>
    <w:rsid w:val="007B5F3A"/>
    <w:rsid w:val="007C2402"/>
    <w:rsid w:val="007C27D8"/>
    <w:rsid w:val="007D07FF"/>
    <w:rsid w:val="007D50F9"/>
    <w:rsid w:val="007D771C"/>
    <w:rsid w:val="007E0F91"/>
    <w:rsid w:val="007E1B73"/>
    <w:rsid w:val="007F22D9"/>
    <w:rsid w:val="007F4B29"/>
    <w:rsid w:val="007F5BD0"/>
    <w:rsid w:val="0080472E"/>
    <w:rsid w:val="00816BD4"/>
    <w:rsid w:val="00816D94"/>
    <w:rsid w:val="008179E8"/>
    <w:rsid w:val="00820678"/>
    <w:rsid w:val="0082086B"/>
    <w:rsid w:val="00822460"/>
    <w:rsid w:val="00822AD6"/>
    <w:rsid w:val="0082514A"/>
    <w:rsid w:val="00831087"/>
    <w:rsid w:val="00832038"/>
    <w:rsid w:val="008330D8"/>
    <w:rsid w:val="00834FE9"/>
    <w:rsid w:val="00840806"/>
    <w:rsid w:val="0084776E"/>
    <w:rsid w:val="00850483"/>
    <w:rsid w:val="00853479"/>
    <w:rsid w:val="0085375D"/>
    <w:rsid w:val="00854093"/>
    <w:rsid w:val="0085689B"/>
    <w:rsid w:val="0085765C"/>
    <w:rsid w:val="00864726"/>
    <w:rsid w:val="00865B06"/>
    <w:rsid w:val="00876D3E"/>
    <w:rsid w:val="00876EF5"/>
    <w:rsid w:val="0087735D"/>
    <w:rsid w:val="008801DE"/>
    <w:rsid w:val="008802D6"/>
    <w:rsid w:val="0088637B"/>
    <w:rsid w:val="008877BF"/>
    <w:rsid w:val="00892927"/>
    <w:rsid w:val="00897C9A"/>
    <w:rsid w:val="008A0157"/>
    <w:rsid w:val="008A20BB"/>
    <w:rsid w:val="008A22E0"/>
    <w:rsid w:val="008A6FAE"/>
    <w:rsid w:val="008B1F96"/>
    <w:rsid w:val="008C03A0"/>
    <w:rsid w:val="008C0889"/>
    <w:rsid w:val="008C5E71"/>
    <w:rsid w:val="008C7044"/>
    <w:rsid w:val="008D535C"/>
    <w:rsid w:val="008D6A91"/>
    <w:rsid w:val="008E2A96"/>
    <w:rsid w:val="008E3B54"/>
    <w:rsid w:val="008E5102"/>
    <w:rsid w:val="008E5128"/>
    <w:rsid w:val="008E5BC2"/>
    <w:rsid w:val="008E67FE"/>
    <w:rsid w:val="008F231A"/>
    <w:rsid w:val="008F33A5"/>
    <w:rsid w:val="008F7E60"/>
    <w:rsid w:val="009040B8"/>
    <w:rsid w:val="0091010F"/>
    <w:rsid w:val="0091300E"/>
    <w:rsid w:val="00913332"/>
    <w:rsid w:val="00913A08"/>
    <w:rsid w:val="00913D3A"/>
    <w:rsid w:val="009156DF"/>
    <w:rsid w:val="00915F50"/>
    <w:rsid w:val="00920771"/>
    <w:rsid w:val="009257F9"/>
    <w:rsid w:val="009275F2"/>
    <w:rsid w:val="00934929"/>
    <w:rsid w:val="009408E7"/>
    <w:rsid w:val="00941405"/>
    <w:rsid w:val="00950549"/>
    <w:rsid w:val="0095325E"/>
    <w:rsid w:val="0095624F"/>
    <w:rsid w:val="00960B4C"/>
    <w:rsid w:val="0096712A"/>
    <w:rsid w:val="00970D21"/>
    <w:rsid w:val="00971E64"/>
    <w:rsid w:val="00981E53"/>
    <w:rsid w:val="00981FE5"/>
    <w:rsid w:val="0098438C"/>
    <w:rsid w:val="009864E9"/>
    <w:rsid w:val="00991DF5"/>
    <w:rsid w:val="00995534"/>
    <w:rsid w:val="0099707B"/>
    <w:rsid w:val="00997310"/>
    <w:rsid w:val="009A0FE0"/>
    <w:rsid w:val="009A17BD"/>
    <w:rsid w:val="009A1F25"/>
    <w:rsid w:val="009A5331"/>
    <w:rsid w:val="009B27B3"/>
    <w:rsid w:val="009C5D1F"/>
    <w:rsid w:val="009C5F2F"/>
    <w:rsid w:val="009D4762"/>
    <w:rsid w:val="009D7793"/>
    <w:rsid w:val="009E0B2C"/>
    <w:rsid w:val="009E335B"/>
    <w:rsid w:val="009E4CA1"/>
    <w:rsid w:val="009E584B"/>
    <w:rsid w:val="009E7BE3"/>
    <w:rsid w:val="009F1BAA"/>
    <w:rsid w:val="009F4F92"/>
    <w:rsid w:val="009F7136"/>
    <w:rsid w:val="009F7304"/>
    <w:rsid w:val="009F7FE3"/>
    <w:rsid w:val="00A00A37"/>
    <w:rsid w:val="00A02F71"/>
    <w:rsid w:val="00A066E4"/>
    <w:rsid w:val="00A14675"/>
    <w:rsid w:val="00A1598B"/>
    <w:rsid w:val="00A1644F"/>
    <w:rsid w:val="00A20A29"/>
    <w:rsid w:val="00A22DC0"/>
    <w:rsid w:val="00A25405"/>
    <w:rsid w:val="00A31906"/>
    <w:rsid w:val="00A31D1F"/>
    <w:rsid w:val="00A341BC"/>
    <w:rsid w:val="00A44DDF"/>
    <w:rsid w:val="00A460AC"/>
    <w:rsid w:val="00A46BFA"/>
    <w:rsid w:val="00A5014A"/>
    <w:rsid w:val="00A533EC"/>
    <w:rsid w:val="00A563B8"/>
    <w:rsid w:val="00A57B9B"/>
    <w:rsid w:val="00A666E5"/>
    <w:rsid w:val="00A8130F"/>
    <w:rsid w:val="00A83638"/>
    <w:rsid w:val="00A92BD7"/>
    <w:rsid w:val="00AA20BD"/>
    <w:rsid w:val="00AA54D9"/>
    <w:rsid w:val="00AB3487"/>
    <w:rsid w:val="00AB484B"/>
    <w:rsid w:val="00AB6F2D"/>
    <w:rsid w:val="00AB7987"/>
    <w:rsid w:val="00AC7D41"/>
    <w:rsid w:val="00AD09EF"/>
    <w:rsid w:val="00AD17B2"/>
    <w:rsid w:val="00AD22B2"/>
    <w:rsid w:val="00AF1A87"/>
    <w:rsid w:val="00AF48EB"/>
    <w:rsid w:val="00B006D1"/>
    <w:rsid w:val="00B02BE3"/>
    <w:rsid w:val="00B04B1C"/>
    <w:rsid w:val="00B115A1"/>
    <w:rsid w:val="00B13C0C"/>
    <w:rsid w:val="00B22FA2"/>
    <w:rsid w:val="00B23CCB"/>
    <w:rsid w:val="00B273DA"/>
    <w:rsid w:val="00B27720"/>
    <w:rsid w:val="00B3127D"/>
    <w:rsid w:val="00B3147E"/>
    <w:rsid w:val="00B35BEE"/>
    <w:rsid w:val="00B404CF"/>
    <w:rsid w:val="00B5393C"/>
    <w:rsid w:val="00B5655B"/>
    <w:rsid w:val="00B60AFC"/>
    <w:rsid w:val="00B61E3B"/>
    <w:rsid w:val="00B708CE"/>
    <w:rsid w:val="00B7124A"/>
    <w:rsid w:val="00B804A3"/>
    <w:rsid w:val="00B81ABD"/>
    <w:rsid w:val="00B84058"/>
    <w:rsid w:val="00B84414"/>
    <w:rsid w:val="00B84A1F"/>
    <w:rsid w:val="00B927D8"/>
    <w:rsid w:val="00B93288"/>
    <w:rsid w:val="00B9381D"/>
    <w:rsid w:val="00B93D18"/>
    <w:rsid w:val="00B95955"/>
    <w:rsid w:val="00B9797D"/>
    <w:rsid w:val="00B97D65"/>
    <w:rsid w:val="00BA084E"/>
    <w:rsid w:val="00BA0C11"/>
    <w:rsid w:val="00BA73EA"/>
    <w:rsid w:val="00BB0136"/>
    <w:rsid w:val="00BB2B76"/>
    <w:rsid w:val="00BB7F8D"/>
    <w:rsid w:val="00BC7845"/>
    <w:rsid w:val="00BC785D"/>
    <w:rsid w:val="00BD5F06"/>
    <w:rsid w:val="00BE4F44"/>
    <w:rsid w:val="00BE622D"/>
    <w:rsid w:val="00BE715A"/>
    <w:rsid w:val="00BF1D31"/>
    <w:rsid w:val="00BF4600"/>
    <w:rsid w:val="00BF73F5"/>
    <w:rsid w:val="00BF7EAA"/>
    <w:rsid w:val="00C04B85"/>
    <w:rsid w:val="00C165C9"/>
    <w:rsid w:val="00C2045A"/>
    <w:rsid w:val="00C22124"/>
    <w:rsid w:val="00C22712"/>
    <w:rsid w:val="00C23AB0"/>
    <w:rsid w:val="00C25C4D"/>
    <w:rsid w:val="00C267F7"/>
    <w:rsid w:val="00C27504"/>
    <w:rsid w:val="00C306E8"/>
    <w:rsid w:val="00C4567C"/>
    <w:rsid w:val="00C45D50"/>
    <w:rsid w:val="00C46DAA"/>
    <w:rsid w:val="00C479F3"/>
    <w:rsid w:val="00C5241C"/>
    <w:rsid w:val="00C569C0"/>
    <w:rsid w:val="00C60054"/>
    <w:rsid w:val="00C67FD5"/>
    <w:rsid w:val="00C727A7"/>
    <w:rsid w:val="00C804A0"/>
    <w:rsid w:val="00C836E8"/>
    <w:rsid w:val="00C9068F"/>
    <w:rsid w:val="00C91950"/>
    <w:rsid w:val="00C92CAF"/>
    <w:rsid w:val="00C9347E"/>
    <w:rsid w:val="00CA1312"/>
    <w:rsid w:val="00CA460C"/>
    <w:rsid w:val="00CA5E31"/>
    <w:rsid w:val="00CA7CFD"/>
    <w:rsid w:val="00CB0269"/>
    <w:rsid w:val="00CC50B7"/>
    <w:rsid w:val="00CD44FE"/>
    <w:rsid w:val="00CE0259"/>
    <w:rsid w:val="00CE3545"/>
    <w:rsid w:val="00CE4B78"/>
    <w:rsid w:val="00CE723A"/>
    <w:rsid w:val="00CF0440"/>
    <w:rsid w:val="00CF2506"/>
    <w:rsid w:val="00D00992"/>
    <w:rsid w:val="00D01E23"/>
    <w:rsid w:val="00D01E57"/>
    <w:rsid w:val="00D02575"/>
    <w:rsid w:val="00D03588"/>
    <w:rsid w:val="00D03914"/>
    <w:rsid w:val="00D06A79"/>
    <w:rsid w:val="00D10B8C"/>
    <w:rsid w:val="00D110A7"/>
    <w:rsid w:val="00D14B41"/>
    <w:rsid w:val="00D15FA9"/>
    <w:rsid w:val="00D21133"/>
    <w:rsid w:val="00D2190A"/>
    <w:rsid w:val="00D255A4"/>
    <w:rsid w:val="00D270EF"/>
    <w:rsid w:val="00D30C46"/>
    <w:rsid w:val="00D33585"/>
    <w:rsid w:val="00D36FD5"/>
    <w:rsid w:val="00D42990"/>
    <w:rsid w:val="00D50756"/>
    <w:rsid w:val="00D52821"/>
    <w:rsid w:val="00D52BAD"/>
    <w:rsid w:val="00D54604"/>
    <w:rsid w:val="00D61E2D"/>
    <w:rsid w:val="00D66049"/>
    <w:rsid w:val="00D71959"/>
    <w:rsid w:val="00D72797"/>
    <w:rsid w:val="00D749D7"/>
    <w:rsid w:val="00D86443"/>
    <w:rsid w:val="00D915ED"/>
    <w:rsid w:val="00D94FE2"/>
    <w:rsid w:val="00D957D2"/>
    <w:rsid w:val="00D963CD"/>
    <w:rsid w:val="00D979BE"/>
    <w:rsid w:val="00DA1420"/>
    <w:rsid w:val="00DA2E68"/>
    <w:rsid w:val="00DA3AC5"/>
    <w:rsid w:val="00DB4115"/>
    <w:rsid w:val="00DB4141"/>
    <w:rsid w:val="00DB45E8"/>
    <w:rsid w:val="00DB7187"/>
    <w:rsid w:val="00DC1E5F"/>
    <w:rsid w:val="00DC1ED7"/>
    <w:rsid w:val="00DC233B"/>
    <w:rsid w:val="00DC44E7"/>
    <w:rsid w:val="00DC4DEC"/>
    <w:rsid w:val="00DD4703"/>
    <w:rsid w:val="00DD49D4"/>
    <w:rsid w:val="00DD6BC9"/>
    <w:rsid w:val="00DE0728"/>
    <w:rsid w:val="00DE21AE"/>
    <w:rsid w:val="00DE3831"/>
    <w:rsid w:val="00DE3E0E"/>
    <w:rsid w:val="00DE73F7"/>
    <w:rsid w:val="00DF0D39"/>
    <w:rsid w:val="00DF1CCA"/>
    <w:rsid w:val="00DF4E0A"/>
    <w:rsid w:val="00DF5AAE"/>
    <w:rsid w:val="00DF5AE2"/>
    <w:rsid w:val="00DF67B6"/>
    <w:rsid w:val="00E03791"/>
    <w:rsid w:val="00E04091"/>
    <w:rsid w:val="00E04C72"/>
    <w:rsid w:val="00E076E8"/>
    <w:rsid w:val="00E15B2A"/>
    <w:rsid w:val="00E17E65"/>
    <w:rsid w:val="00E2134D"/>
    <w:rsid w:val="00E223FD"/>
    <w:rsid w:val="00E25ED3"/>
    <w:rsid w:val="00E26CF1"/>
    <w:rsid w:val="00E30AAF"/>
    <w:rsid w:val="00E31AF9"/>
    <w:rsid w:val="00E4408C"/>
    <w:rsid w:val="00E478D1"/>
    <w:rsid w:val="00E54182"/>
    <w:rsid w:val="00E57D33"/>
    <w:rsid w:val="00E6410E"/>
    <w:rsid w:val="00E64E0D"/>
    <w:rsid w:val="00E669C6"/>
    <w:rsid w:val="00E81B9E"/>
    <w:rsid w:val="00E84F65"/>
    <w:rsid w:val="00E926B2"/>
    <w:rsid w:val="00E97E35"/>
    <w:rsid w:val="00EA0502"/>
    <w:rsid w:val="00EA0FE3"/>
    <w:rsid w:val="00EA5DA6"/>
    <w:rsid w:val="00EA6395"/>
    <w:rsid w:val="00EC2510"/>
    <w:rsid w:val="00EC374D"/>
    <w:rsid w:val="00EC3DE6"/>
    <w:rsid w:val="00EC609A"/>
    <w:rsid w:val="00ED0135"/>
    <w:rsid w:val="00ED0DB6"/>
    <w:rsid w:val="00ED22D2"/>
    <w:rsid w:val="00ED25CA"/>
    <w:rsid w:val="00ED2CF4"/>
    <w:rsid w:val="00EE060A"/>
    <w:rsid w:val="00EE546E"/>
    <w:rsid w:val="00EF284F"/>
    <w:rsid w:val="00EF514B"/>
    <w:rsid w:val="00EF67CC"/>
    <w:rsid w:val="00F008D6"/>
    <w:rsid w:val="00F02859"/>
    <w:rsid w:val="00F03812"/>
    <w:rsid w:val="00F0501C"/>
    <w:rsid w:val="00F06B6D"/>
    <w:rsid w:val="00F10FD7"/>
    <w:rsid w:val="00F1688B"/>
    <w:rsid w:val="00F2184B"/>
    <w:rsid w:val="00F231E2"/>
    <w:rsid w:val="00F246C7"/>
    <w:rsid w:val="00F27C44"/>
    <w:rsid w:val="00F33592"/>
    <w:rsid w:val="00F44D5B"/>
    <w:rsid w:val="00F5120B"/>
    <w:rsid w:val="00F662D9"/>
    <w:rsid w:val="00F7064C"/>
    <w:rsid w:val="00F74B88"/>
    <w:rsid w:val="00F76C48"/>
    <w:rsid w:val="00FA180C"/>
    <w:rsid w:val="00FB0A9E"/>
    <w:rsid w:val="00FB5439"/>
    <w:rsid w:val="00FC0614"/>
    <w:rsid w:val="00FC439E"/>
    <w:rsid w:val="00FD202A"/>
    <w:rsid w:val="00FD3DAE"/>
    <w:rsid w:val="00FE5358"/>
    <w:rsid w:val="00FE6B40"/>
    <w:rsid w:val="00FF0611"/>
    <w:rsid w:val="00FF5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D962"/>
  <w15:docId w15:val="{33BDBFD8-064B-4E2A-AF08-8CAAD3FD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D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157D"/>
    <w:rPr>
      <w:rFonts w:ascii="Tahoma" w:hAnsi="Tahoma" w:cs="Tahoma"/>
      <w:sz w:val="16"/>
      <w:szCs w:val="16"/>
    </w:rPr>
  </w:style>
  <w:style w:type="character" w:customStyle="1" w:styleId="a4">
    <w:name w:val="Текст выноски Знак"/>
    <w:basedOn w:val="a0"/>
    <w:link w:val="a3"/>
    <w:uiPriority w:val="99"/>
    <w:semiHidden/>
    <w:rsid w:val="0003157D"/>
    <w:rPr>
      <w:rFonts w:ascii="Tahoma" w:eastAsia="Times New Roman" w:hAnsi="Tahoma" w:cs="Tahoma"/>
      <w:sz w:val="16"/>
      <w:szCs w:val="16"/>
      <w:lang w:eastAsia="ru-RU"/>
    </w:rPr>
  </w:style>
  <w:style w:type="paragraph" w:styleId="a5">
    <w:name w:val="Body Text"/>
    <w:basedOn w:val="a"/>
    <w:link w:val="a6"/>
    <w:unhideWhenUsed/>
    <w:rsid w:val="00F7064C"/>
    <w:pPr>
      <w:spacing w:line="360" w:lineRule="auto"/>
      <w:jc w:val="both"/>
    </w:pPr>
    <w:rPr>
      <w:sz w:val="32"/>
    </w:rPr>
  </w:style>
  <w:style w:type="character" w:customStyle="1" w:styleId="a6">
    <w:name w:val="Основной текст Знак"/>
    <w:basedOn w:val="a0"/>
    <w:link w:val="a5"/>
    <w:rsid w:val="00F7064C"/>
    <w:rPr>
      <w:rFonts w:ascii="Times New Roman" w:eastAsia="Times New Roman" w:hAnsi="Times New Roman" w:cs="Times New Roman"/>
      <w:sz w:val="32"/>
      <w:szCs w:val="24"/>
      <w:lang w:eastAsia="ru-RU"/>
    </w:rPr>
  </w:style>
  <w:style w:type="paragraph" w:customStyle="1" w:styleId="1">
    <w:name w:val="Без интервала1"/>
    <w:qFormat/>
    <w:rsid w:val="00CB0269"/>
    <w:pPr>
      <w:spacing w:after="0" w:line="240" w:lineRule="auto"/>
    </w:pPr>
    <w:rPr>
      <w:rFonts w:ascii="Calibri" w:eastAsia="Times New Roman" w:hAnsi="Calibri" w:cs="Calibri"/>
      <w:lang w:eastAsia="ru-RU"/>
    </w:rPr>
  </w:style>
  <w:style w:type="character" w:styleId="a7">
    <w:name w:val="Strong"/>
    <w:basedOn w:val="a0"/>
    <w:uiPriority w:val="22"/>
    <w:qFormat/>
    <w:rsid w:val="00734329"/>
    <w:rPr>
      <w:b/>
      <w:bCs/>
    </w:rPr>
  </w:style>
  <w:style w:type="paragraph" w:styleId="a8">
    <w:name w:val="Normal (Web)"/>
    <w:basedOn w:val="a"/>
    <w:uiPriority w:val="99"/>
    <w:unhideWhenUsed/>
    <w:rsid w:val="00734329"/>
    <w:pPr>
      <w:spacing w:before="100" w:beforeAutospacing="1" w:after="100" w:afterAutospacing="1"/>
    </w:pPr>
  </w:style>
  <w:style w:type="character" w:styleId="a9">
    <w:name w:val="Emphasis"/>
    <w:basedOn w:val="a0"/>
    <w:uiPriority w:val="20"/>
    <w:qFormat/>
    <w:rsid w:val="00734329"/>
    <w:rPr>
      <w:i/>
      <w:iCs/>
    </w:rPr>
  </w:style>
  <w:style w:type="paragraph" w:styleId="aa">
    <w:name w:val="Body Text Indent"/>
    <w:basedOn w:val="a"/>
    <w:link w:val="ab"/>
    <w:uiPriority w:val="99"/>
    <w:semiHidden/>
    <w:unhideWhenUsed/>
    <w:rsid w:val="00864726"/>
    <w:pPr>
      <w:spacing w:after="120"/>
      <w:ind w:left="283"/>
    </w:pPr>
  </w:style>
  <w:style w:type="character" w:customStyle="1" w:styleId="ab">
    <w:name w:val="Основной текст с отступом Знак"/>
    <w:basedOn w:val="a0"/>
    <w:link w:val="aa"/>
    <w:uiPriority w:val="99"/>
    <w:semiHidden/>
    <w:rsid w:val="00864726"/>
    <w:rPr>
      <w:rFonts w:ascii="Times New Roman" w:eastAsia="Times New Roman" w:hAnsi="Times New Roman" w:cs="Times New Roman"/>
      <w:sz w:val="24"/>
      <w:szCs w:val="24"/>
      <w:lang w:eastAsia="ru-RU"/>
    </w:rPr>
  </w:style>
  <w:style w:type="paragraph" w:customStyle="1" w:styleId="ac">
    <w:name w:val="Нормальный (таблица)"/>
    <w:basedOn w:val="a"/>
    <w:next w:val="a"/>
    <w:uiPriority w:val="99"/>
    <w:rsid w:val="00436957"/>
    <w:pPr>
      <w:widowControl w:val="0"/>
      <w:autoSpaceDE w:val="0"/>
      <w:autoSpaceDN w:val="0"/>
      <w:adjustRightInd w:val="0"/>
      <w:jc w:val="both"/>
    </w:pPr>
    <w:rPr>
      <w:rFonts w:ascii="Arial" w:hAnsi="Arial"/>
    </w:rPr>
  </w:style>
  <w:style w:type="paragraph" w:customStyle="1" w:styleId="ConsPlusNormal">
    <w:name w:val="ConsPlusNormal"/>
    <w:rsid w:val="00436957"/>
    <w:pPr>
      <w:widowControl w:val="0"/>
      <w:autoSpaceDE w:val="0"/>
      <w:autoSpaceDN w:val="0"/>
      <w:adjustRightInd w:val="0"/>
      <w:spacing w:after="0" w:line="360" w:lineRule="auto"/>
      <w:ind w:firstLine="720"/>
    </w:pPr>
    <w:rPr>
      <w:rFonts w:ascii="Arial" w:eastAsia="Times New Roman" w:hAnsi="Arial" w:cs="Arial"/>
      <w:sz w:val="24"/>
      <w:szCs w:val="24"/>
      <w:lang w:eastAsia="ru-RU"/>
    </w:rPr>
  </w:style>
  <w:style w:type="paragraph" w:styleId="ad">
    <w:name w:val="No Spacing"/>
    <w:qFormat/>
    <w:rsid w:val="00303489"/>
    <w:pPr>
      <w:spacing w:after="0" w:line="240" w:lineRule="auto"/>
    </w:pPr>
    <w:rPr>
      <w:rFonts w:ascii="Calibri" w:eastAsia="Calibri" w:hAnsi="Calibri" w:cs="Times New Roman"/>
    </w:rPr>
  </w:style>
  <w:style w:type="paragraph" w:styleId="ae">
    <w:name w:val="List Paragraph"/>
    <w:basedOn w:val="a"/>
    <w:uiPriority w:val="34"/>
    <w:qFormat/>
    <w:rsid w:val="00A31D1F"/>
    <w:pPr>
      <w:spacing w:after="200" w:line="276" w:lineRule="auto"/>
      <w:ind w:left="720"/>
      <w:contextualSpacing/>
    </w:pPr>
    <w:rPr>
      <w:rFonts w:ascii="Calibri" w:eastAsia="Calibri" w:hAnsi="Calibri"/>
      <w:sz w:val="22"/>
      <w:szCs w:val="22"/>
      <w:lang w:eastAsia="en-US"/>
    </w:rPr>
  </w:style>
  <w:style w:type="paragraph" w:customStyle="1" w:styleId="af">
    <w:name w:val="Нормальный"/>
    <w:rsid w:val="00D94FE2"/>
    <w:pPr>
      <w:widowControl w:val="0"/>
      <w:suppressAutoHyphens/>
      <w:autoSpaceDE w:val="0"/>
      <w:spacing w:after="0" w:line="240" w:lineRule="auto"/>
    </w:pPr>
    <w:rPr>
      <w:rFonts w:ascii="Times New Roman" w:eastAsia="Arial"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458">
      <w:bodyDiv w:val="1"/>
      <w:marLeft w:val="0"/>
      <w:marRight w:val="0"/>
      <w:marTop w:val="0"/>
      <w:marBottom w:val="0"/>
      <w:divBdr>
        <w:top w:val="none" w:sz="0" w:space="0" w:color="auto"/>
        <w:left w:val="none" w:sz="0" w:space="0" w:color="auto"/>
        <w:bottom w:val="none" w:sz="0" w:space="0" w:color="auto"/>
        <w:right w:val="none" w:sz="0" w:space="0" w:color="auto"/>
      </w:divBdr>
    </w:div>
    <w:div w:id="346057273">
      <w:bodyDiv w:val="1"/>
      <w:marLeft w:val="0"/>
      <w:marRight w:val="0"/>
      <w:marTop w:val="0"/>
      <w:marBottom w:val="0"/>
      <w:divBdr>
        <w:top w:val="none" w:sz="0" w:space="0" w:color="auto"/>
        <w:left w:val="none" w:sz="0" w:space="0" w:color="auto"/>
        <w:bottom w:val="none" w:sz="0" w:space="0" w:color="auto"/>
        <w:right w:val="none" w:sz="0" w:space="0" w:color="auto"/>
      </w:divBdr>
    </w:div>
    <w:div w:id="499278890">
      <w:bodyDiv w:val="1"/>
      <w:marLeft w:val="0"/>
      <w:marRight w:val="0"/>
      <w:marTop w:val="0"/>
      <w:marBottom w:val="0"/>
      <w:divBdr>
        <w:top w:val="none" w:sz="0" w:space="0" w:color="auto"/>
        <w:left w:val="none" w:sz="0" w:space="0" w:color="auto"/>
        <w:bottom w:val="none" w:sz="0" w:space="0" w:color="auto"/>
        <w:right w:val="none" w:sz="0" w:space="0" w:color="auto"/>
      </w:divBdr>
    </w:div>
    <w:div w:id="1022709468">
      <w:bodyDiv w:val="1"/>
      <w:marLeft w:val="0"/>
      <w:marRight w:val="0"/>
      <w:marTop w:val="0"/>
      <w:marBottom w:val="0"/>
      <w:divBdr>
        <w:top w:val="none" w:sz="0" w:space="0" w:color="auto"/>
        <w:left w:val="none" w:sz="0" w:space="0" w:color="auto"/>
        <w:bottom w:val="none" w:sz="0" w:space="0" w:color="auto"/>
        <w:right w:val="none" w:sz="0" w:space="0" w:color="auto"/>
      </w:divBdr>
    </w:div>
    <w:div w:id="1128813699">
      <w:bodyDiv w:val="1"/>
      <w:marLeft w:val="0"/>
      <w:marRight w:val="0"/>
      <w:marTop w:val="0"/>
      <w:marBottom w:val="0"/>
      <w:divBdr>
        <w:top w:val="none" w:sz="0" w:space="0" w:color="auto"/>
        <w:left w:val="none" w:sz="0" w:space="0" w:color="auto"/>
        <w:bottom w:val="none" w:sz="0" w:space="0" w:color="auto"/>
        <w:right w:val="none" w:sz="0" w:space="0" w:color="auto"/>
      </w:divBdr>
    </w:div>
    <w:div w:id="1175656084">
      <w:bodyDiv w:val="1"/>
      <w:marLeft w:val="0"/>
      <w:marRight w:val="0"/>
      <w:marTop w:val="0"/>
      <w:marBottom w:val="0"/>
      <w:divBdr>
        <w:top w:val="none" w:sz="0" w:space="0" w:color="auto"/>
        <w:left w:val="none" w:sz="0" w:space="0" w:color="auto"/>
        <w:bottom w:val="none" w:sz="0" w:space="0" w:color="auto"/>
        <w:right w:val="none" w:sz="0" w:space="0" w:color="auto"/>
      </w:divBdr>
    </w:div>
    <w:div w:id="1306735280">
      <w:bodyDiv w:val="1"/>
      <w:marLeft w:val="0"/>
      <w:marRight w:val="0"/>
      <w:marTop w:val="0"/>
      <w:marBottom w:val="0"/>
      <w:divBdr>
        <w:top w:val="none" w:sz="0" w:space="0" w:color="auto"/>
        <w:left w:val="none" w:sz="0" w:space="0" w:color="auto"/>
        <w:bottom w:val="none" w:sz="0" w:space="0" w:color="auto"/>
        <w:right w:val="none" w:sz="0" w:space="0" w:color="auto"/>
      </w:divBdr>
    </w:div>
    <w:div w:id="1311979940">
      <w:bodyDiv w:val="1"/>
      <w:marLeft w:val="0"/>
      <w:marRight w:val="0"/>
      <w:marTop w:val="0"/>
      <w:marBottom w:val="0"/>
      <w:divBdr>
        <w:top w:val="none" w:sz="0" w:space="0" w:color="auto"/>
        <w:left w:val="none" w:sz="0" w:space="0" w:color="auto"/>
        <w:bottom w:val="none" w:sz="0" w:space="0" w:color="auto"/>
        <w:right w:val="none" w:sz="0" w:space="0" w:color="auto"/>
      </w:divBdr>
    </w:div>
    <w:div w:id="1431004275">
      <w:bodyDiv w:val="1"/>
      <w:marLeft w:val="0"/>
      <w:marRight w:val="0"/>
      <w:marTop w:val="0"/>
      <w:marBottom w:val="0"/>
      <w:divBdr>
        <w:top w:val="none" w:sz="0" w:space="0" w:color="auto"/>
        <w:left w:val="none" w:sz="0" w:space="0" w:color="auto"/>
        <w:bottom w:val="none" w:sz="0" w:space="0" w:color="auto"/>
        <w:right w:val="none" w:sz="0" w:space="0" w:color="auto"/>
      </w:divBdr>
    </w:div>
    <w:div w:id="1646206454">
      <w:bodyDiv w:val="1"/>
      <w:marLeft w:val="0"/>
      <w:marRight w:val="0"/>
      <w:marTop w:val="0"/>
      <w:marBottom w:val="0"/>
      <w:divBdr>
        <w:top w:val="none" w:sz="0" w:space="0" w:color="auto"/>
        <w:left w:val="none" w:sz="0" w:space="0" w:color="auto"/>
        <w:bottom w:val="none" w:sz="0" w:space="0" w:color="auto"/>
        <w:right w:val="none" w:sz="0" w:space="0" w:color="auto"/>
      </w:divBdr>
    </w:div>
    <w:div w:id="1716998670">
      <w:bodyDiv w:val="1"/>
      <w:marLeft w:val="0"/>
      <w:marRight w:val="0"/>
      <w:marTop w:val="0"/>
      <w:marBottom w:val="0"/>
      <w:divBdr>
        <w:top w:val="none" w:sz="0" w:space="0" w:color="auto"/>
        <w:left w:val="none" w:sz="0" w:space="0" w:color="auto"/>
        <w:bottom w:val="none" w:sz="0" w:space="0" w:color="auto"/>
        <w:right w:val="none" w:sz="0" w:space="0" w:color="auto"/>
      </w:divBdr>
    </w:div>
    <w:div w:id="1890796920">
      <w:bodyDiv w:val="1"/>
      <w:marLeft w:val="0"/>
      <w:marRight w:val="0"/>
      <w:marTop w:val="0"/>
      <w:marBottom w:val="0"/>
      <w:divBdr>
        <w:top w:val="none" w:sz="0" w:space="0" w:color="auto"/>
        <w:left w:val="none" w:sz="0" w:space="0" w:color="auto"/>
        <w:bottom w:val="none" w:sz="0" w:space="0" w:color="auto"/>
        <w:right w:val="none" w:sz="0" w:space="0" w:color="auto"/>
      </w:divBdr>
    </w:div>
    <w:div w:id="1909610557">
      <w:bodyDiv w:val="1"/>
      <w:marLeft w:val="0"/>
      <w:marRight w:val="0"/>
      <w:marTop w:val="0"/>
      <w:marBottom w:val="0"/>
      <w:divBdr>
        <w:top w:val="none" w:sz="0" w:space="0" w:color="auto"/>
        <w:left w:val="none" w:sz="0" w:space="0" w:color="auto"/>
        <w:bottom w:val="none" w:sz="0" w:space="0" w:color="auto"/>
        <w:right w:val="none" w:sz="0" w:space="0" w:color="auto"/>
      </w:divBdr>
    </w:div>
    <w:div w:id="2026049762">
      <w:bodyDiv w:val="1"/>
      <w:marLeft w:val="0"/>
      <w:marRight w:val="0"/>
      <w:marTop w:val="0"/>
      <w:marBottom w:val="0"/>
      <w:divBdr>
        <w:top w:val="none" w:sz="0" w:space="0" w:color="auto"/>
        <w:left w:val="none" w:sz="0" w:space="0" w:color="auto"/>
        <w:bottom w:val="none" w:sz="0" w:space="0" w:color="auto"/>
        <w:right w:val="none" w:sz="0" w:space="0" w:color="auto"/>
      </w:divBdr>
    </w:div>
    <w:div w:id="2029602808">
      <w:bodyDiv w:val="1"/>
      <w:marLeft w:val="0"/>
      <w:marRight w:val="0"/>
      <w:marTop w:val="0"/>
      <w:marBottom w:val="0"/>
      <w:divBdr>
        <w:top w:val="none" w:sz="0" w:space="0" w:color="auto"/>
        <w:left w:val="none" w:sz="0" w:space="0" w:color="auto"/>
        <w:bottom w:val="none" w:sz="0" w:space="0" w:color="auto"/>
        <w:right w:val="none" w:sz="0" w:space="0" w:color="auto"/>
      </w:divBdr>
      <w:divsChild>
        <w:div w:id="210196883">
          <w:marLeft w:val="0"/>
          <w:marRight w:val="0"/>
          <w:marTop w:val="0"/>
          <w:marBottom w:val="0"/>
          <w:divBdr>
            <w:top w:val="none" w:sz="0" w:space="0" w:color="auto"/>
            <w:left w:val="none" w:sz="0" w:space="0" w:color="auto"/>
            <w:bottom w:val="none" w:sz="0" w:space="0" w:color="auto"/>
            <w:right w:val="none" w:sz="0" w:space="0" w:color="auto"/>
          </w:divBdr>
          <w:divsChild>
            <w:div w:id="133570065">
              <w:marLeft w:val="0"/>
              <w:marRight w:val="0"/>
              <w:marTop w:val="240"/>
              <w:marBottom w:val="0"/>
              <w:divBdr>
                <w:top w:val="none" w:sz="0" w:space="0" w:color="auto"/>
                <w:left w:val="none" w:sz="0" w:space="0" w:color="auto"/>
                <w:bottom w:val="none" w:sz="0" w:space="0" w:color="auto"/>
                <w:right w:val="none" w:sz="0" w:space="0" w:color="auto"/>
              </w:divBdr>
              <w:divsChild>
                <w:div w:id="1922522979">
                  <w:marLeft w:val="0"/>
                  <w:marRight w:val="0"/>
                  <w:marTop w:val="0"/>
                  <w:marBottom w:val="0"/>
                  <w:divBdr>
                    <w:top w:val="none" w:sz="0" w:space="0" w:color="auto"/>
                    <w:left w:val="none" w:sz="0" w:space="0" w:color="auto"/>
                    <w:bottom w:val="none" w:sz="0" w:space="0" w:color="auto"/>
                    <w:right w:val="none" w:sz="0" w:space="0" w:color="auto"/>
                  </w:divBdr>
                  <w:divsChild>
                    <w:div w:id="682438555">
                      <w:marLeft w:val="0"/>
                      <w:marRight w:val="0"/>
                      <w:marTop w:val="0"/>
                      <w:marBottom w:val="240"/>
                      <w:divBdr>
                        <w:top w:val="single" w:sz="6" w:space="12" w:color="D7D7D7"/>
                        <w:left w:val="single" w:sz="6" w:space="12" w:color="D7D7D7"/>
                        <w:bottom w:val="single" w:sz="6" w:space="12" w:color="D7D7D7"/>
                        <w:right w:val="single" w:sz="6" w:space="12" w:color="D7D7D7"/>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879AB-3AB6-4847-8C2D-950EA2EF8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3379</TotalTime>
  <Pages>19</Pages>
  <Words>6260</Words>
  <Characters>35685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Татьяна А. Шмонина</cp:lastModifiedBy>
  <cp:revision>92</cp:revision>
  <cp:lastPrinted>2023-04-26T11:28:00Z</cp:lastPrinted>
  <dcterms:created xsi:type="dcterms:W3CDTF">2019-06-10T08:05:00Z</dcterms:created>
  <dcterms:modified xsi:type="dcterms:W3CDTF">2023-04-28T12:49:00Z</dcterms:modified>
</cp:coreProperties>
</file>