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  <w:u w:val="single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  <w:u w:val="single"/>
        </w:rPr>
      </w:pPr>
    </w:p>
    <w:p w:rsidR="00071FB3" w:rsidRPr="00704F66" w:rsidRDefault="00571C4F" w:rsidP="001D6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8"/>
          <w:u w:val="single"/>
          <w:lang w:val="en-US"/>
        </w:rPr>
      </w:pPr>
      <w:r>
        <w:rPr>
          <w:noProof/>
        </w:rPr>
        <w:drawing>
          <wp:inline distT="0" distB="0" distL="0" distR="0">
            <wp:extent cx="552450" cy="742950"/>
            <wp:effectExtent l="0" t="0" r="0" b="0"/>
            <wp:docPr id="3" name="Рисунок 3" descr="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8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40"/>
          <w:szCs w:val="48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>
        <w:rPr>
          <w:bCs/>
          <w:sz w:val="40"/>
          <w:szCs w:val="48"/>
        </w:rPr>
        <w:t xml:space="preserve">Текстовая часть </w:t>
      </w:r>
      <w:r w:rsidRPr="00C037AB">
        <w:rPr>
          <w:bCs/>
          <w:sz w:val="40"/>
          <w:szCs w:val="48"/>
        </w:rPr>
        <w:t>доклада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>
        <w:rPr>
          <w:bCs/>
          <w:sz w:val="40"/>
          <w:szCs w:val="48"/>
        </w:rPr>
        <w:t>г</w:t>
      </w:r>
      <w:r w:rsidRPr="00C037AB">
        <w:rPr>
          <w:bCs/>
          <w:sz w:val="40"/>
          <w:szCs w:val="48"/>
        </w:rPr>
        <w:t xml:space="preserve">лавы </w:t>
      </w:r>
      <w:r w:rsidR="00CE55D9">
        <w:rPr>
          <w:bCs/>
          <w:sz w:val="40"/>
          <w:szCs w:val="48"/>
        </w:rPr>
        <w:t>местного самоуправления</w:t>
      </w:r>
      <w:r w:rsidRPr="00C037AB">
        <w:rPr>
          <w:bCs/>
          <w:sz w:val="40"/>
          <w:szCs w:val="48"/>
        </w:rPr>
        <w:t xml:space="preserve"> 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 w:rsidRPr="00C037AB">
        <w:rPr>
          <w:bCs/>
          <w:sz w:val="40"/>
          <w:szCs w:val="48"/>
        </w:rPr>
        <w:t xml:space="preserve">Лукояновского муниципального района </w:t>
      </w: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 w:rsidRPr="00C037AB">
        <w:rPr>
          <w:bCs/>
          <w:sz w:val="40"/>
          <w:szCs w:val="48"/>
        </w:rPr>
        <w:t>Нижегородской области</w:t>
      </w:r>
    </w:p>
    <w:p w:rsidR="00CE55D9" w:rsidRPr="00C037AB" w:rsidRDefault="00CE55D9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</w:p>
    <w:p w:rsidR="00071FB3" w:rsidRPr="00C037AB" w:rsidRDefault="00CE55D9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  <w:r>
        <w:rPr>
          <w:bCs/>
          <w:sz w:val="40"/>
          <w:szCs w:val="48"/>
        </w:rPr>
        <w:t>Малышева Сергея Николаевича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Cs/>
          <w:sz w:val="40"/>
          <w:szCs w:val="48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  <w:u w:val="single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 xml:space="preserve">«О достигнутых значениях показателей </w:t>
      </w: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>для оценки эффективности деятельности органов местного самоуправления Лукоя</w:t>
      </w:r>
      <w:r>
        <w:rPr>
          <w:sz w:val="36"/>
          <w:szCs w:val="36"/>
        </w:rPr>
        <w:t xml:space="preserve">новского муниципального района </w:t>
      </w:r>
      <w:r w:rsidR="000353E6">
        <w:rPr>
          <w:sz w:val="36"/>
          <w:szCs w:val="36"/>
        </w:rPr>
        <w:t>Нижегородской области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>за 201</w:t>
      </w:r>
      <w:r w:rsidR="00CE55D9">
        <w:rPr>
          <w:sz w:val="36"/>
          <w:szCs w:val="36"/>
        </w:rPr>
        <w:t>9</w:t>
      </w:r>
      <w:r w:rsidRPr="00C037AB">
        <w:rPr>
          <w:sz w:val="36"/>
          <w:szCs w:val="36"/>
        </w:rPr>
        <w:t xml:space="preserve"> год и их планируемых значениях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  <w:r w:rsidRPr="00C037AB">
        <w:rPr>
          <w:sz w:val="36"/>
          <w:szCs w:val="36"/>
        </w:rPr>
        <w:t xml:space="preserve"> на 3-х летний период»</w:t>
      </w: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</w:p>
    <w:p w:rsidR="00071FB3" w:rsidRPr="00C037AB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EF3E7B" w:rsidRDefault="00EF3E7B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1D6903" w:rsidRDefault="001D690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36"/>
          <w:szCs w:val="36"/>
        </w:rPr>
      </w:pPr>
    </w:p>
    <w:p w:rsidR="00071FB3" w:rsidRPr="00462F57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Default="00071FB3" w:rsidP="00071F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  <w:szCs w:val="36"/>
        </w:rPr>
      </w:pPr>
    </w:p>
    <w:p w:rsidR="00071FB3" w:rsidRPr="00462F57" w:rsidRDefault="00071FB3" w:rsidP="00071FB3">
      <w:pPr>
        <w:rPr>
          <w:rFonts w:ascii="Arial Narrow" w:hAnsi="Arial Narrow"/>
          <w:b/>
          <w:sz w:val="28"/>
          <w:szCs w:val="28"/>
        </w:rPr>
      </w:pPr>
    </w:p>
    <w:p w:rsidR="00071FB3" w:rsidRPr="00A458CF" w:rsidRDefault="00071FB3" w:rsidP="00A458CF">
      <w:pPr>
        <w:ind w:firstLine="708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Настоящий Доклад подготовлен во исполнение Указа Президента Российской Федерации от 28</w:t>
      </w:r>
      <w:r w:rsidR="00C77B50" w:rsidRPr="00A458CF">
        <w:rPr>
          <w:color w:val="000000"/>
          <w:sz w:val="28"/>
          <w:szCs w:val="28"/>
        </w:rPr>
        <w:t>.04.</w:t>
      </w:r>
      <w:r w:rsidRPr="00A458CF">
        <w:rPr>
          <w:color w:val="000000"/>
          <w:sz w:val="28"/>
          <w:szCs w:val="28"/>
        </w:rPr>
        <w:t>2008 № 607 "Об оценке эффективности деятельности органов местного самоуправления городских округов и муниципальных районов" и постановления Правительства Российской Федерации от 17</w:t>
      </w:r>
      <w:r w:rsidR="00C77B50" w:rsidRPr="00A458CF">
        <w:rPr>
          <w:color w:val="000000"/>
          <w:sz w:val="28"/>
          <w:szCs w:val="28"/>
        </w:rPr>
        <w:t>.12.2</w:t>
      </w:r>
      <w:r w:rsidRPr="00A458CF">
        <w:rPr>
          <w:color w:val="000000"/>
          <w:sz w:val="28"/>
          <w:szCs w:val="28"/>
        </w:rPr>
        <w:t>012 № 1317 "О мерах по реализации Указа Президента Российской Федерации от 28</w:t>
      </w:r>
      <w:r w:rsidR="00C77B50" w:rsidRPr="00A458CF">
        <w:rPr>
          <w:color w:val="000000"/>
          <w:sz w:val="28"/>
          <w:szCs w:val="28"/>
        </w:rPr>
        <w:t>.04.</w:t>
      </w:r>
      <w:r w:rsidRPr="00A458CF">
        <w:rPr>
          <w:color w:val="000000"/>
          <w:sz w:val="28"/>
          <w:szCs w:val="28"/>
        </w:rPr>
        <w:t xml:space="preserve">2008  № 607 "Об оценке эффективности деятельности органов местного самоуправления городских округов и муниципальных районов" и подпункта "и" пункта 2 Указа Президента Российской Федерации от </w:t>
      </w:r>
      <w:r w:rsidR="00C77B50" w:rsidRPr="00A458CF">
        <w:rPr>
          <w:color w:val="000000"/>
          <w:sz w:val="28"/>
          <w:szCs w:val="28"/>
        </w:rPr>
        <w:t>0</w:t>
      </w:r>
      <w:r w:rsidRPr="00A458CF">
        <w:rPr>
          <w:color w:val="000000"/>
          <w:sz w:val="28"/>
          <w:szCs w:val="28"/>
        </w:rPr>
        <w:t>7</w:t>
      </w:r>
      <w:r w:rsidR="00C77B50" w:rsidRPr="00A458CF">
        <w:rPr>
          <w:color w:val="000000"/>
          <w:sz w:val="28"/>
          <w:szCs w:val="28"/>
        </w:rPr>
        <w:t>.05.</w:t>
      </w:r>
      <w:r w:rsidRPr="00A458CF">
        <w:rPr>
          <w:color w:val="000000"/>
          <w:sz w:val="28"/>
          <w:szCs w:val="28"/>
        </w:rPr>
        <w:t xml:space="preserve">2012 № 601 "Об основных направлениях совершенствования системы государственного управления". </w:t>
      </w:r>
    </w:p>
    <w:p w:rsidR="00071FB3" w:rsidRPr="00A458CF" w:rsidRDefault="00071FB3" w:rsidP="00A458CF">
      <w:pPr>
        <w:ind w:firstLine="708"/>
        <w:jc w:val="both"/>
        <w:rPr>
          <w:color w:val="000000"/>
          <w:sz w:val="28"/>
          <w:szCs w:val="28"/>
        </w:rPr>
      </w:pPr>
      <w:r w:rsidRPr="00A458CF">
        <w:rPr>
          <w:color w:val="000000"/>
          <w:sz w:val="28"/>
          <w:szCs w:val="28"/>
        </w:rPr>
        <w:t>В Докладе приведены утвержденные показатели эффективности деятельности органов местного самоуправления Лукояновского муниципального района Нижегородской области за отчетный 201</w:t>
      </w:r>
      <w:r w:rsidR="00CE55D9">
        <w:rPr>
          <w:color w:val="000000"/>
          <w:sz w:val="28"/>
          <w:szCs w:val="28"/>
        </w:rPr>
        <w:t>9</w:t>
      </w:r>
      <w:r w:rsidRPr="00A458CF">
        <w:rPr>
          <w:color w:val="000000"/>
          <w:sz w:val="28"/>
          <w:szCs w:val="28"/>
        </w:rPr>
        <w:t xml:space="preserve"> год, планируемые значения показателей на 3-летний период, а также показатели за 3 года, предшествующие отчётному. Расчет показателей произведен на основании утвержденных методик и инструкций, с использованием официальных статистических данных. </w:t>
      </w:r>
    </w:p>
    <w:p w:rsidR="00071FB3" w:rsidRPr="00A458CF" w:rsidRDefault="00071FB3" w:rsidP="00A458CF">
      <w:pPr>
        <w:ind w:firstLine="708"/>
        <w:jc w:val="both"/>
        <w:rPr>
          <w:color w:val="4A4A4A"/>
          <w:sz w:val="28"/>
          <w:szCs w:val="28"/>
        </w:rPr>
      </w:pPr>
    </w:p>
    <w:p w:rsidR="00071FB3" w:rsidRPr="00A458CF" w:rsidRDefault="00071FB3" w:rsidP="00A458CF">
      <w:pPr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</w:rPr>
        <w:t>Общая характеристика района.</w:t>
      </w:r>
    </w:p>
    <w:p w:rsidR="00071FB3" w:rsidRPr="00A458CF" w:rsidRDefault="00071FB3" w:rsidP="00A458CF">
      <w:pPr>
        <w:ind w:firstLine="708"/>
        <w:jc w:val="both"/>
        <w:rPr>
          <w:sz w:val="28"/>
          <w:szCs w:val="28"/>
        </w:rPr>
      </w:pPr>
    </w:p>
    <w:p w:rsidR="00071FB3" w:rsidRPr="00A458CF" w:rsidRDefault="00071FB3" w:rsidP="00A458CF">
      <w:pPr>
        <w:spacing w:after="120"/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A458CF">
        <w:rPr>
          <w:sz w:val="28"/>
          <w:szCs w:val="28"/>
        </w:rPr>
        <w:t xml:space="preserve">Лукояновский </w:t>
      </w:r>
      <w:r w:rsidR="00E85AF6" w:rsidRPr="00A458CF">
        <w:rPr>
          <w:sz w:val="28"/>
          <w:szCs w:val="28"/>
        </w:rPr>
        <w:t xml:space="preserve">муниципальный </w:t>
      </w:r>
      <w:r w:rsidRPr="00A458CF">
        <w:rPr>
          <w:sz w:val="28"/>
          <w:szCs w:val="28"/>
        </w:rPr>
        <w:t xml:space="preserve">район </w:t>
      </w:r>
      <w:r w:rsidR="00E85AF6" w:rsidRPr="00A458CF">
        <w:rPr>
          <w:sz w:val="28"/>
          <w:szCs w:val="28"/>
        </w:rPr>
        <w:t xml:space="preserve">Нижегородской области </w:t>
      </w:r>
      <w:r w:rsidRPr="00A458CF">
        <w:rPr>
          <w:sz w:val="28"/>
          <w:szCs w:val="28"/>
        </w:rPr>
        <w:t xml:space="preserve">расположен на юге Нижегородской области и граничит с Гагинским, Большеболдинским,  Шатковским и Починковским  районами. Общая площадь района – 1,89 тыс.км –занимает 15 место среди муниципальных районов и городских округов Нижегородской области (2,5 % от площади области). Административный центр – город Лукоянов. Расстояние до Нижнего Новгорода по автомагистрали составляет </w:t>
      </w:r>
      <w:smartTag w:uri="urn:schemas-microsoft-com:office:smarttags" w:element="metricconverter">
        <w:smartTagPr>
          <w:attr w:name="ProductID" w:val="173 км"/>
        </w:smartTagPr>
        <w:r w:rsidRPr="00A458CF">
          <w:rPr>
            <w:sz w:val="28"/>
            <w:szCs w:val="28"/>
          </w:rPr>
          <w:t>173 км</w:t>
        </w:r>
      </w:smartTag>
      <w:r w:rsidRPr="00A458CF">
        <w:rPr>
          <w:sz w:val="28"/>
          <w:szCs w:val="28"/>
        </w:rPr>
        <w:t xml:space="preserve">. </w:t>
      </w:r>
      <w:r w:rsidR="00213CF5" w:rsidRPr="00A458CF">
        <w:rPr>
          <w:color w:val="333333"/>
          <w:sz w:val="28"/>
          <w:szCs w:val="28"/>
          <w:shd w:val="clear" w:color="auto" w:fill="FFFFFF"/>
        </w:rPr>
        <w:t>Район насчитывает 8 муниципальных образований: 2 городских поселения и 6 сельских поселений. В их состав входит город Лукоянов, рабочий поселок имени Степана Разина, 40 сел, 17 деревень и 14 поселков.</w:t>
      </w:r>
      <w:r w:rsidR="00392FCB">
        <w:rPr>
          <w:color w:val="333333"/>
          <w:sz w:val="28"/>
          <w:szCs w:val="28"/>
          <w:shd w:val="clear" w:color="auto" w:fill="FFFFFF"/>
        </w:rPr>
        <w:t xml:space="preserve"> </w:t>
      </w:r>
      <w:r w:rsidRPr="00A458CF">
        <w:rPr>
          <w:sz w:val="28"/>
          <w:szCs w:val="28"/>
        </w:rPr>
        <w:t>По состоянию на 01.0</w:t>
      </w:r>
      <w:r w:rsidR="007A5D78" w:rsidRPr="00A458CF">
        <w:rPr>
          <w:sz w:val="28"/>
          <w:szCs w:val="28"/>
        </w:rPr>
        <w:t>1.20</w:t>
      </w:r>
      <w:r w:rsidR="0015266F">
        <w:rPr>
          <w:sz w:val="28"/>
          <w:szCs w:val="28"/>
        </w:rPr>
        <w:t>20</w:t>
      </w:r>
      <w:r w:rsidRPr="00A458CF">
        <w:rPr>
          <w:sz w:val="28"/>
          <w:szCs w:val="28"/>
        </w:rPr>
        <w:t xml:space="preserve"> года численность постоянного населения Лукояновского</w:t>
      </w:r>
      <w:r w:rsidR="00E85AF6" w:rsidRPr="00A458CF">
        <w:rPr>
          <w:sz w:val="28"/>
          <w:szCs w:val="28"/>
        </w:rPr>
        <w:t xml:space="preserve"> муниципального </w:t>
      </w:r>
      <w:r w:rsidRPr="00A458CF">
        <w:rPr>
          <w:sz w:val="28"/>
          <w:szCs w:val="28"/>
        </w:rPr>
        <w:t>района</w:t>
      </w:r>
      <w:r w:rsidR="00E85AF6" w:rsidRPr="00A458CF">
        <w:rPr>
          <w:sz w:val="28"/>
          <w:szCs w:val="28"/>
        </w:rPr>
        <w:t xml:space="preserve"> Нижегородской области </w:t>
      </w:r>
      <w:r w:rsidRPr="00A458CF">
        <w:rPr>
          <w:sz w:val="28"/>
          <w:szCs w:val="28"/>
        </w:rPr>
        <w:t xml:space="preserve"> составила </w:t>
      </w:r>
      <w:r w:rsidR="0015266F">
        <w:rPr>
          <w:sz w:val="28"/>
          <w:szCs w:val="28"/>
        </w:rPr>
        <w:t>28,6 тыс.</w:t>
      </w:r>
      <w:r w:rsidRPr="00A458CF">
        <w:rPr>
          <w:sz w:val="28"/>
          <w:szCs w:val="28"/>
        </w:rPr>
        <w:t>чел</w:t>
      </w:r>
      <w:r w:rsidR="0091787B" w:rsidRPr="00A458CF">
        <w:rPr>
          <w:sz w:val="28"/>
          <w:szCs w:val="28"/>
        </w:rPr>
        <w:t xml:space="preserve">овек </w:t>
      </w:r>
      <w:r w:rsidRPr="00A458CF">
        <w:rPr>
          <w:sz w:val="28"/>
          <w:szCs w:val="28"/>
        </w:rPr>
        <w:t xml:space="preserve"> (0,9</w:t>
      </w:r>
      <w:r w:rsidR="00637291" w:rsidRPr="00A458CF">
        <w:rPr>
          <w:sz w:val="28"/>
          <w:szCs w:val="28"/>
        </w:rPr>
        <w:t>0</w:t>
      </w:r>
      <w:r w:rsidRPr="00A458CF">
        <w:rPr>
          <w:sz w:val="28"/>
          <w:szCs w:val="28"/>
        </w:rPr>
        <w:t xml:space="preserve"> % от населения </w:t>
      </w:r>
      <w:r w:rsidR="0091787B" w:rsidRPr="00A458CF">
        <w:rPr>
          <w:sz w:val="28"/>
          <w:szCs w:val="28"/>
        </w:rPr>
        <w:t xml:space="preserve">Нижегородской </w:t>
      </w:r>
      <w:r w:rsidRPr="00A458CF">
        <w:rPr>
          <w:sz w:val="28"/>
          <w:szCs w:val="28"/>
        </w:rPr>
        <w:t>области), из них 3</w:t>
      </w:r>
      <w:r w:rsidR="00AE2FA6" w:rsidRPr="00A458CF">
        <w:rPr>
          <w:sz w:val="28"/>
          <w:szCs w:val="28"/>
        </w:rPr>
        <w:t>0</w:t>
      </w:r>
      <w:r w:rsidRPr="00A458CF">
        <w:rPr>
          <w:sz w:val="28"/>
          <w:szCs w:val="28"/>
        </w:rPr>
        <w:t xml:space="preserve"> % составляет экономически активное население. </w:t>
      </w:r>
    </w:p>
    <w:p w:rsidR="005F4FB2" w:rsidRPr="00A458CF" w:rsidRDefault="000F33E0" w:rsidP="00A458CF">
      <w:pPr>
        <w:pStyle w:val="21"/>
        <w:ind w:right="38" w:firstLine="709"/>
        <w:rPr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За </w:t>
      </w:r>
      <w:r w:rsidR="00FA3B63" w:rsidRPr="00A458CF">
        <w:rPr>
          <w:color w:val="000000"/>
          <w:sz w:val="28"/>
          <w:szCs w:val="28"/>
        </w:rPr>
        <w:t>201</w:t>
      </w:r>
      <w:r w:rsidR="0015266F">
        <w:rPr>
          <w:color w:val="000000"/>
          <w:sz w:val="28"/>
          <w:szCs w:val="28"/>
        </w:rPr>
        <w:t>9</w:t>
      </w:r>
      <w:r w:rsidR="00071FB3" w:rsidRPr="00A458CF">
        <w:rPr>
          <w:color w:val="000000"/>
          <w:sz w:val="28"/>
          <w:szCs w:val="28"/>
        </w:rPr>
        <w:t xml:space="preserve"> год</w:t>
      </w:r>
      <w:r w:rsidR="00392FCB">
        <w:rPr>
          <w:color w:val="000000"/>
          <w:sz w:val="28"/>
          <w:szCs w:val="28"/>
        </w:rPr>
        <w:t xml:space="preserve"> </w:t>
      </w:r>
      <w:r w:rsidR="00394BB6" w:rsidRPr="00394BB6">
        <w:rPr>
          <w:color w:val="000000"/>
          <w:sz w:val="28"/>
          <w:szCs w:val="28"/>
        </w:rPr>
        <w:t>отгружено товаров собственного производства, выполнено работ и услуг по полному кругу организаций на сумму 1140,5 млн. руб. (104,7% к  2018 год</w:t>
      </w:r>
      <w:r w:rsidR="00394BB6">
        <w:rPr>
          <w:color w:val="000000"/>
          <w:sz w:val="28"/>
          <w:szCs w:val="28"/>
        </w:rPr>
        <w:t>у)</w:t>
      </w:r>
      <w:r w:rsidR="00071FB3" w:rsidRPr="00A458CF">
        <w:rPr>
          <w:sz w:val="28"/>
          <w:szCs w:val="28"/>
        </w:rPr>
        <w:t>.</w:t>
      </w:r>
      <w:r w:rsidR="00392FCB">
        <w:rPr>
          <w:sz w:val="28"/>
          <w:szCs w:val="28"/>
        </w:rPr>
        <w:t xml:space="preserve"> </w:t>
      </w:r>
      <w:r w:rsidR="005F4FB2" w:rsidRPr="00A458CF">
        <w:rPr>
          <w:sz w:val="28"/>
          <w:szCs w:val="28"/>
        </w:rPr>
        <w:t>Ключевая отрасль экономики района –сельское хозяйство,</w:t>
      </w:r>
      <w:r w:rsidR="00392FCB">
        <w:rPr>
          <w:sz w:val="28"/>
          <w:szCs w:val="28"/>
        </w:rPr>
        <w:t xml:space="preserve"> </w:t>
      </w:r>
      <w:r w:rsidR="005F4FB2" w:rsidRPr="00A458CF">
        <w:rPr>
          <w:sz w:val="28"/>
          <w:szCs w:val="28"/>
        </w:rPr>
        <w:t xml:space="preserve">на долю которой пришлось </w:t>
      </w:r>
      <w:r w:rsidR="00394BB6">
        <w:rPr>
          <w:sz w:val="28"/>
          <w:szCs w:val="28"/>
        </w:rPr>
        <w:t>626,4</w:t>
      </w:r>
      <w:r w:rsidR="005F4FB2" w:rsidRPr="00A458CF">
        <w:rPr>
          <w:sz w:val="28"/>
          <w:szCs w:val="28"/>
        </w:rPr>
        <w:t xml:space="preserve"> млн. рублей или </w:t>
      </w:r>
      <w:r w:rsidR="00394BB6">
        <w:rPr>
          <w:sz w:val="28"/>
          <w:szCs w:val="28"/>
        </w:rPr>
        <w:t>54,9</w:t>
      </w:r>
      <w:r w:rsidR="005F4FB2" w:rsidRPr="00A458CF">
        <w:rPr>
          <w:sz w:val="28"/>
          <w:szCs w:val="28"/>
        </w:rPr>
        <w:t xml:space="preserve"> % от общего объема отгруженной продукции по району</w:t>
      </w:r>
      <w:r w:rsidR="005F4FB2" w:rsidRPr="00A458CF">
        <w:rPr>
          <w:i/>
          <w:sz w:val="28"/>
          <w:szCs w:val="28"/>
        </w:rPr>
        <w:t>.</w:t>
      </w:r>
      <w:r w:rsidR="005F4FB2" w:rsidRPr="00A458CF">
        <w:rPr>
          <w:sz w:val="28"/>
          <w:szCs w:val="28"/>
        </w:rPr>
        <w:t xml:space="preserve"> Доля обрабатывающих производств в общем объеме отгруженной продукции состав</w:t>
      </w:r>
      <w:r w:rsidR="00CC5C80" w:rsidRPr="00A458CF">
        <w:rPr>
          <w:sz w:val="28"/>
          <w:szCs w:val="28"/>
        </w:rPr>
        <w:t>ил</w:t>
      </w:r>
      <w:r w:rsidR="005F4FB2" w:rsidRPr="00A458CF">
        <w:rPr>
          <w:sz w:val="28"/>
          <w:szCs w:val="28"/>
        </w:rPr>
        <w:t xml:space="preserve">а </w:t>
      </w:r>
      <w:r w:rsidR="00394BB6">
        <w:rPr>
          <w:sz w:val="28"/>
          <w:szCs w:val="28"/>
        </w:rPr>
        <w:t>5,8</w:t>
      </w:r>
      <w:r w:rsidR="005F4FB2" w:rsidRPr="00A458CF">
        <w:rPr>
          <w:sz w:val="28"/>
          <w:szCs w:val="28"/>
        </w:rPr>
        <w:t xml:space="preserve">% или </w:t>
      </w:r>
      <w:r w:rsidR="00394BB6">
        <w:rPr>
          <w:sz w:val="28"/>
          <w:szCs w:val="28"/>
        </w:rPr>
        <w:t>66</w:t>
      </w:r>
      <w:r w:rsidR="005F4FB2" w:rsidRPr="00A458CF">
        <w:rPr>
          <w:sz w:val="28"/>
          <w:szCs w:val="28"/>
        </w:rPr>
        <w:t xml:space="preserve"> млн.рублей,</w:t>
      </w:r>
      <w:r w:rsidR="00392FCB">
        <w:rPr>
          <w:sz w:val="28"/>
          <w:szCs w:val="28"/>
        </w:rPr>
        <w:t xml:space="preserve"> </w:t>
      </w:r>
      <w:r w:rsidR="005F4FB2" w:rsidRPr="00A458CF">
        <w:rPr>
          <w:sz w:val="28"/>
          <w:szCs w:val="28"/>
        </w:rPr>
        <w:t>строительства – 1</w:t>
      </w:r>
      <w:r w:rsidR="00394BB6">
        <w:rPr>
          <w:sz w:val="28"/>
          <w:szCs w:val="28"/>
        </w:rPr>
        <w:t>1,1</w:t>
      </w:r>
      <w:r w:rsidR="005F4FB2" w:rsidRPr="00A458CF">
        <w:rPr>
          <w:sz w:val="28"/>
          <w:szCs w:val="28"/>
        </w:rPr>
        <w:t xml:space="preserve"> % или 1</w:t>
      </w:r>
      <w:r w:rsidR="00394BB6">
        <w:rPr>
          <w:sz w:val="28"/>
          <w:szCs w:val="28"/>
        </w:rPr>
        <w:t>26,7</w:t>
      </w:r>
      <w:r w:rsidR="005F4FB2" w:rsidRPr="00A458CF">
        <w:rPr>
          <w:sz w:val="28"/>
          <w:szCs w:val="28"/>
        </w:rPr>
        <w:t xml:space="preserve"> млн.рублей. </w:t>
      </w:r>
    </w:p>
    <w:p w:rsidR="00AA6674" w:rsidRPr="00A458CF" w:rsidRDefault="00AA6674" w:rsidP="00A458CF">
      <w:pPr>
        <w:pStyle w:val="21"/>
        <w:ind w:right="38" w:firstLine="709"/>
        <w:rPr>
          <w:color w:val="000000"/>
          <w:sz w:val="28"/>
          <w:szCs w:val="28"/>
        </w:rPr>
      </w:pPr>
    </w:p>
    <w:p w:rsidR="00CC5ECA" w:rsidRPr="00A458CF" w:rsidRDefault="002D5638" w:rsidP="00A458CF">
      <w:pPr>
        <w:pStyle w:val="21"/>
        <w:tabs>
          <w:tab w:val="left" w:pos="993"/>
        </w:tabs>
        <w:spacing w:before="60" w:after="60"/>
        <w:ind w:right="38" w:firstLine="0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I</w:t>
      </w:r>
      <w:r w:rsidRPr="00A458CF">
        <w:rPr>
          <w:b/>
          <w:sz w:val="28"/>
          <w:szCs w:val="28"/>
        </w:rPr>
        <w:t>.</w:t>
      </w:r>
      <w:r w:rsidR="00CC5ECA" w:rsidRPr="00A458CF">
        <w:rPr>
          <w:b/>
          <w:sz w:val="28"/>
          <w:szCs w:val="28"/>
        </w:rPr>
        <w:t>Экономическое развитие.</w:t>
      </w:r>
    </w:p>
    <w:p w:rsidR="00EE1865" w:rsidRPr="00A458CF" w:rsidRDefault="00EE1865" w:rsidP="00A458CF">
      <w:pPr>
        <w:jc w:val="both"/>
        <w:rPr>
          <w:b/>
          <w:sz w:val="28"/>
          <w:szCs w:val="28"/>
        </w:rPr>
      </w:pPr>
    </w:p>
    <w:p w:rsidR="00104F4E" w:rsidRDefault="00104F4E" w:rsidP="00104F4E">
      <w:pPr>
        <w:pStyle w:val="2"/>
        <w:spacing w:line="240" w:lineRule="auto"/>
        <w:ind w:left="0" w:firstLine="708"/>
        <w:jc w:val="both"/>
        <w:rPr>
          <w:sz w:val="28"/>
          <w:szCs w:val="28"/>
        </w:rPr>
      </w:pPr>
      <w:r w:rsidRPr="00104F4E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Лукояновского муниципального района Нижегородской области </w:t>
      </w:r>
      <w:r w:rsidRPr="00104F4E">
        <w:rPr>
          <w:sz w:val="28"/>
          <w:szCs w:val="28"/>
        </w:rPr>
        <w:t xml:space="preserve">находится: 34,2 км дорог федерального значения, 308,4 км дорог областного </w:t>
      </w:r>
      <w:r w:rsidRPr="00527225">
        <w:rPr>
          <w:sz w:val="28"/>
          <w:szCs w:val="28"/>
        </w:rPr>
        <w:t xml:space="preserve">значения, 72,2 км дорог местного значения вне границ населенных пунктов, </w:t>
      </w:r>
      <w:r w:rsidR="00527225" w:rsidRPr="00527225">
        <w:rPr>
          <w:sz w:val="28"/>
          <w:szCs w:val="28"/>
        </w:rPr>
        <w:t>301,5</w:t>
      </w:r>
      <w:r w:rsidRPr="00527225">
        <w:rPr>
          <w:sz w:val="28"/>
          <w:szCs w:val="28"/>
        </w:rPr>
        <w:t xml:space="preserve"> км муниципальных</w:t>
      </w:r>
      <w:r w:rsidRPr="00104F4E">
        <w:rPr>
          <w:sz w:val="28"/>
          <w:szCs w:val="28"/>
        </w:rPr>
        <w:t xml:space="preserve"> поселковых дорог.</w:t>
      </w:r>
    </w:p>
    <w:p w:rsidR="004A4ACC" w:rsidRPr="00C62A1A" w:rsidRDefault="004A4ACC" w:rsidP="00104F4E">
      <w:pPr>
        <w:pStyle w:val="2"/>
        <w:spacing w:line="240" w:lineRule="auto"/>
        <w:ind w:left="0" w:firstLine="708"/>
        <w:jc w:val="both"/>
        <w:rPr>
          <w:sz w:val="28"/>
          <w:szCs w:val="28"/>
        </w:rPr>
      </w:pPr>
      <w:r w:rsidRPr="00C62A1A">
        <w:rPr>
          <w:sz w:val="28"/>
          <w:szCs w:val="28"/>
        </w:rPr>
        <w:lastRenderedPageBreak/>
        <w:t>Из общей сети автомобильных дорог местного значения:</w:t>
      </w:r>
    </w:p>
    <w:p w:rsidR="004A4ACC" w:rsidRPr="00C62A1A" w:rsidRDefault="004A4ACC" w:rsidP="00A458CF">
      <w:pPr>
        <w:jc w:val="both"/>
        <w:rPr>
          <w:sz w:val="28"/>
          <w:szCs w:val="28"/>
        </w:rPr>
      </w:pPr>
      <w:r w:rsidRPr="00C62A1A">
        <w:rPr>
          <w:sz w:val="28"/>
          <w:szCs w:val="28"/>
        </w:rPr>
        <w:t xml:space="preserve">– с твердым покрытием </w:t>
      </w:r>
      <w:r w:rsidR="00996C92" w:rsidRPr="00C62A1A">
        <w:rPr>
          <w:sz w:val="28"/>
          <w:szCs w:val="28"/>
        </w:rPr>
        <w:t xml:space="preserve">179 </w:t>
      </w:r>
      <w:r w:rsidRPr="00C62A1A">
        <w:rPr>
          <w:sz w:val="28"/>
          <w:szCs w:val="28"/>
        </w:rPr>
        <w:t xml:space="preserve"> км (4</w:t>
      </w:r>
      <w:r w:rsidR="000855CA" w:rsidRPr="00C62A1A">
        <w:rPr>
          <w:sz w:val="28"/>
          <w:szCs w:val="28"/>
        </w:rPr>
        <w:t xml:space="preserve">7,9 </w:t>
      </w:r>
      <w:r w:rsidRPr="00C62A1A">
        <w:rPr>
          <w:sz w:val="28"/>
          <w:szCs w:val="28"/>
        </w:rPr>
        <w:t>%);</w:t>
      </w:r>
    </w:p>
    <w:p w:rsidR="00730874" w:rsidRPr="00C62A1A" w:rsidRDefault="004A4ACC" w:rsidP="00A458CF">
      <w:pPr>
        <w:jc w:val="both"/>
        <w:rPr>
          <w:sz w:val="28"/>
          <w:szCs w:val="28"/>
        </w:rPr>
      </w:pPr>
      <w:r w:rsidRPr="00C62A1A">
        <w:rPr>
          <w:sz w:val="28"/>
          <w:szCs w:val="28"/>
        </w:rPr>
        <w:t xml:space="preserve">– грунтовые дороги </w:t>
      </w:r>
      <w:r w:rsidR="00996C92" w:rsidRPr="00C62A1A">
        <w:rPr>
          <w:sz w:val="28"/>
          <w:szCs w:val="28"/>
        </w:rPr>
        <w:t xml:space="preserve"> 194,</w:t>
      </w:r>
      <w:r w:rsidR="000855CA" w:rsidRPr="00C62A1A">
        <w:rPr>
          <w:sz w:val="28"/>
          <w:szCs w:val="28"/>
        </w:rPr>
        <w:t>7</w:t>
      </w:r>
      <w:r w:rsidRPr="00C62A1A">
        <w:rPr>
          <w:sz w:val="28"/>
          <w:szCs w:val="28"/>
        </w:rPr>
        <w:t xml:space="preserve"> км (5</w:t>
      </w:r>
      <w:r w:rsidR="00996C92" w:rsidRPr="00C62A1A">
        <w:rPr>
          <w:sz w:val="28"/>
          <w:szCs w:val="28"/>
        </w:rPr>
        <w:t>2</w:t>
      </w:r>
      <w:r w:rsidR="000855CA" w:rsidRPr="00C62A1A">
        <w:rPr>
          <w:sz w:val="28"/>
          <w:szCs w:val="28"/>
        </w:rPr>
        <w:t xml:space="preserve">,1 </w:t>
      </w:r>
      <w:r w:rsidRPr="00C62A1A">
        <w:rPr>
          <w:sz w:val="28"/>
          <w:szCs w:val="28"/>
        </w:rPr>
        <w:t>%).</w:t>
      </w:r>
    </w:p>
    <w:p w:rsidR="00336F44" w:rsidRPr="00A458CF" w:rsidRDefault="00452A67" w:rsidP="00A458CF">
      <w:pPr>
        <w:ind w:firstLine="720"/>
        <w:jc w:val="both"/>
        <w:rPr>
          <w:sz w:val="28"/>
          <w:szCs w:val="28"/>
        </w:rPr>
      </w:pPr>
      <w:r w:rsidRPr="004A2216">
        <w:rPr>
          <w:sz w:val="28"/>
          <w:szCs w:val="28"/>
        </w:rPr>
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</w:r>
      <w:r w:rsidR="00C62A1A">
        <w:rPr>
          <w:sz w:val="28"/>
          <w:szCs w:val="28"/>
        </w:rPr>
        <w:t xml:space="preserve"> в отчетном периоде</w:t>
      </w:r>
      <w:r w:rsidRPr="004A2216">
        <w:rPr>
          <w:sz w:val="28"/>
          <w:szCs w:val="28"/>
        </w:rPr>
        <w:t>,</w:t>
      </w:r>
      <w:r w:rsidR="000855CA" w:rsidRPr="004A2216">
        <w:rPr>
          <w:sz w:val="28"/>
          <w:szCs w:val="28"/>
        </w:rPr>
        <w:t xml:space="preserve">осталась на уровне прошлого года </w:t>
      </w:r>
      <w:r w:rsidRPr="004A2216">
        <w:rPr>
          <w:sz w:val="28"/>
          <w:szCs w:val="28"/>
        </w:rPr>
        <w:t>и составила 64,4</w:t>
      </w:r>
      <w:r w:rsidR="003543E9" w:rsidRPr="004A2216">
        <w:rPr>
          <w:sz w:val="28"/>
          <w:szCs w:val="28"/>
        </w:rPr>
        <w:t>4</w:t>
      </w:r>
      <w:r w:rsidRPr="004A2216">
        <w:rPr>
          <w:sz w:val="28"/>
          <w:szCs w:val="28"/>
        </w:rPr>
        <w:t>%.</w:t>
      </w:r>
      <w:r w:rsidR="005F4FB2" w:rsidRPr="00A458CF">
        <w:rPr>
          <w:sz w:val="28"/>
          <w:szCs w:val="28"/>
        </w:rPr>
        <w:tab/>
      </w:r>
    </w:p>
    <w:p w:rsidR="00452A67" w:rsidRPr="00A458CF" w:rsidRDefault="006F1CF3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По-прежнему низкий процент «нормативных» дорог в районе вызван значительным количеством отдаленных сельских населенных пунктов, дороги к которым не имеют твердого покрытия,</w:t>
      </w:r>
      <w:r w:rsidR="00392FCB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 xml:space="preserve">а улично-дорожная сеть в сельских населенных пунктах </w:t>
      </w:r>
      <w:r w:rsidR="001518E3" w:rsidRPr="00A458CF">
        <w:rPr>
          <w:sz w:val="28"/>
          <w:szCs w:val="28"/>
        </w:rPr>
        <w:t xml:space="preserve">- </w:t>
      </w:r>
      <w:r w:rsidR="006C10FA" w:rsidRPr="00A458CF">
        <w:rPr>
          <w:sz w:val="28"/>
          <w:szCs w:val="28"/>
        </w:rPr>
        <w:t>в основном грунт</w:t>
      </w:r>
      <w:r w:rsidR="00D964E1" w:rsidRPr="00A458CF">
        <w:rPr>
          <w:sz w:val="28"/>
          <w:szCs w:val="28"/>
        </w:rPr>
        <w:t>.</w:t>
      </w:r>
    </w:p>
    <w:p w:rsidR="00650767" w:rsidRDefault="004327BB" w:rsidP="00A458CF">
      <w:pPr>
        <w:shd w:val="clear" w:color="auto" w:fill="FFFFFF"/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</w:r>
      <w:r w:rsidR="006F1CF3" w:rsidRPr="00A458CF">
        <w:rPr>
          <w:sz w:val="28"/>
          <w:szCs w:val="28"/>
        </w:rPr>
        <w:t>С 01.01.2014 года в муниципальных образованиях Лукояновского</w:t>
      </w:r>
      <w:r w:rsidR="00211FE8" w:rsidRPr="00A458CF">
        <w:rPr>
          <w:sz w:val="28"/>
          <w:szCs w:val="28"/>
        </w:rPr>
        <w:t xml:space="preserve"> муниципального</w:t>
      </w:r>
      <w:r w:rsidR="006F1CF3" w:rsidRPr="00A458CF">
        <w:rPr>
          <w:sz w:val="28"/>
          <w:szCs w:val="28"/>
        </w:rPr>
        <w:t xml:space="preserve"> района</w:t>
      </w:r>
      <w:r w:rsidR="00211FE8" w:rsidRPr="00A458CF">
        <w:rPr>
          <w:sz w:val="28"/>
          <w:szCs w:val="28"/>
        </w:rPr>
        <w:t xml:space="preserve"> Нижегородской области</w:t>
      </w:r>
      <w:r w:rsidR="006F1CF3" w:rsidRPr="00A458CF">
        <w:rPr>
          <w:sz w:val="28"/>
          <w:szCs w:val="28"/>
        </w:rPr>
        <w:t xml:space="preserve"> созданы муниципальные дорожные фонды. </w:t>
      </w:r>
      <w:r w:rsidR="009E3044" w:rsidRPr="009E3044">
        <w:rPr>
          <w:sz w:val="28"/>
          <w:szCs w:val="28"/>
        </w:rPr>
        <w:t xml:space="preserve">В рамках освоения средств дорожного фонда выполнены работы </w:t>
      </w:r>
      <w:r w:rsidR="009E3044">
        <w:rPr>
          <w:sz w:val="28"/>
          <w:szCs w:val="28"/>
        </w:rPr>
        <w:t xml:space="preserve">по ремонту </w:t>
      </w:r>
      <w:r w:rsidRPr="00A458CF">
        <w:rPr>
          <w:sz w:val="28"/>
          <w:szCs w:val="28"/>
        </w:rPr>
        <w:t>муницип</w:t>
      </w:r>
      <w:r w:rsidR="00211FE8" w:rsidRPr="00A458CF">
        <w:rPr>
          <w:sz w:val="28"/>
          <w:szCs w:val="28"/>
        </w:rPr>
        <w:t>альных дорог на сумму – 1</w:t>
      </w:r>
      <w:r w:rsidR="00104F4E">
        <w:rPr>
          <w:sz w:val="28"/>
          <w:szCs w:val="28"/>
        </w:rPr>
        <w:t>4408</w:t>
      </w:r>
      <w:r w:rsidR="00211FE8" w:rsidRPr="00A458CF">
        <w:rPr>
          <w:sz w:val="28"/>
          <w:szCs w:val="28"/>
        </w:rPr>
        <w:t>,</w:t>
      </w:r>
      <w:r w:rsidR="00104F4E">
        <w:rPr>
          <w:sz w:val="28"/>
          <w:szCs w:val="28"/>
        </w:rPr>
        <w:t>87</w:t>
      </w:r>
      <w:r w:rsidRPr="00A458CF">
        <w:rPr>
          <w:sz w:val="28"/>
          <w:szCs w:val="28"/>
        </w:rPr>
        <w:t xml:space="preserve"> тыс</w:t>
      </w:r>
      <w:r w:rsidR="0085796C">
        <w:rPr>
          <w:sz w:val="28"/>
          <w:szCs w:val="28"/>
        </w:rPr>
        <w:t>.</w:t>
      </w:r>
      <w:r w:rsidRPr="00A458CF">
        <w:rPr>
          <w:sz w:val="28"/>
          <w:szCs w:val="28"/>
        </w:rPr>
        <w:t xml:space="preserve">рублей. </w:t>
      </w:r>
      <w:r w:rsidR="00684DE2" w:rsidRPr="00684DE2">
        <w:rPr>
          <w:sz w:val="28"/>
          <w:szCs w:val="28"/>
        </w:rPr>
        <w:t>Средств муниципальных дорожных фондов не хватает для нового строительства и капитального ремонта автомобильных дорог в полном объеме.</w:t>
      </w:r>
    </w:p>
    <w:p w:rsidR="00843762" w:rsidRPr="00843762" w:rsidRDefault="00843762" w:rsidP="0084376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Также </w:t>
      </w:r>
      <w:r w:rsidRPr="00843762">
        <w:rPr>
          <w:sz w:val="28"/>
          <w:szCs w:val="28"/>
        </w:rPr>
        <w:t>произведен ямочный ремонт 9,27 кв.км областных дорог</w:t>
      </w:r>
      <w:r>
        <w:rPr>
          <w:sz w:val="28"/>
          <w:szCs w:val="28"/>
        </w:rPr>
        <w:t xml:space="preserve"> </w:t>
      </w:r>
      <w:r w:rsidRPr="00843762">
        <w:rPr>
          <w:sz w:val="28"/>
          <w:szCs w:val="28"/>
        </w:rPr>
        <w:t>(</w:t>
      </w:r>
      <w:r w:rsidR="00684DE2" w:rsidRPr="00684DE2">
        <w:rPr>
          <w:sz w:val="28"/>
          <w:szCs w:val="28"/>
        </w:rPr>
        <w:t>а</w:t>
      </w:r>
      <w:r w:rsidR="00684DE2">
        <w:rPr>
          <w:sz w:val="28"/>
          <w:szCs w:val="28"/>
        </w:rPr>
        <w:t>/д</w:t>
      </w:r>
      <w:r w:rsidR="00684DE2" w:rsidRPr="00684DE2">
        <w:rPr>
          <w:sz w:val="28"/>
          <w:szCs w:val="28"/>
        </w:rPr>
        <w:t xml:space="preserve"> Лукоянов - р.п. им. Ст. Разина - Первомайск</w:t>
      </w:r>
      <w:r w:rsidRPr="00684DE2">
        <w:rPr>
          <w:sz w:val="28"/>
          <w:szCs w:val="28"/>
        </w:rPr>
        <w:t>;</w:t>
      </w:r>
      <w:r w:rsidR="00684DE2" w:rsidRPr="00684DE2">
        <w:rPr>
          <w:sz w:val="28"/>
          <w:szCs w:val="28"/>
        </w:rPr>
        <w:t xml:space="preserve"> а</w:t>
      </w:r>
      <w:r w:rsidR="00684DE2">
        <w:rPr>
          <w:sz w:val="28"/>
          <w:szCs w:val="28"/>
        </w:rPr>
        <w:t>/д</w:t>
      </w:r>
      <w:r w:rsidR="00684DE2" w:rsidRPr="00684DE2">
        <w:rPr>
          <w:sz w:val="28"/>
          <w:szCs w:val="28"/>
        </w:rPr>
        <w:t xml:space="preserve"> Б.Аря -Б.Маресьево-а/д Ужовка-Болдино-Салганы</w:t>
      </w:r>
      <w:r w:rsidRPr="00843762">
        <w:rPr>
          <w:sz w:val="28"/>
          <w:szCs w:val="28"/>
        </w:rPr>
        <w:t>) на сумму 10326 тыс.руб</w:t>
      </w:r>
      <w:r>
        <w:rPr>
          <w:sz w:val="28"/>
          <w:szCs w:val="28"/>
        </w:rPr>
        <w:t>лей</w:t>
      </w:r>
      <w:r w:rsidRPr="00843762">
        <w:rPr>
          <w:sz w:val="28"/>
          <w:szCs w:val="28"/>
        </w:rPr>
        <w:t xml:space="preserve">, </w:t>
      </w:r>
      <w:r w:rsidR="00C62A1A">
        <w:rPr>
          <w:sz w:val="28"/>
          <w:szCs w:val="28"/>
        </w:rPr>
        <w:t>сделан ремонт</w:t>
      </w:r>
      <w:r w:rsidRPr="00843762">
        <w:rPr>
          <w:sz w:val="28"/>
          <w:szCs w:val="28"/>
        </w:rPr>
        <w:t xml:space="preserve"> 0,68 кв.км</w:t>
      </w:r>
      <w:r w:rsidR="00C62A1A">
        <w:rPr>
          <w:sz w:val="28"/>
          <w:szCs w:val="28"/>
        </w:rPr>
        <w:t xml:space="preserve"> областных дорог</w:t>
      </w:r>
      <w:r w:rsidRPr="00843762">
        <w:rPr>
          <w:sz w:val="28"/>
          <w:szCs w:val="28"/>
        </w:rPr>
        <w:t xml:space="preserve"> дорожными «картами» (</w:t>
      </w:r>
      <w:r w:rsidR="00684DE2" w:rsidRPr="00684DE2">
        <w:rPr>
          <w:sz w:val="28"/>
          <w:szCs w:val="28"/>
        </w:rPr>
        <w:t>а</w:t>
      </w:r>
      <w:r w:rsidR="00684DE2">
        <w:rPr>
          <w:sz w:val="28"/>
          <w:szCs w:val="28"/>
        </w:rPr>
        <w:t>/д</w:t>
      </w:r>
      <w:r w:rsidR="00684DE2" w:rsidRPr="00684DE2">
        <w:rPr>
          <w:sz w:val="28"/>
          <w:szCs w:val="28"/>
        </w:rPr>
        <w:t xml:space="preserve"> Лукоянов - Гагино - Салганы - Уразовка</w:t>
      </w:r>
      <w:r w:rsidRPr="00843762">
        <w:rPr>
          <w:sz w:val="28"/>
          <w:szCs w:val="28"/>
        </w:rPr>
        <w:t xml:space="preserve">) на </w:t>
      </w:r>
      <w:r w:rsidRPr="00527225">
        <w:rPr>
          <w:sz w:val="28"/>
          <w:szCs w:val="28"/>
        </w:rPr>
        <w:t>сумму 116</w:t>
      </w:r>
      <w:r w:rsidRPr="00843762">
        <w:rPr>
          <w:sz w:val="28"/>
          <w:szCs w:val="28"/>
        </w:rPr>
        <w:t xml:space="preserve"> тыс.руб</w:t>
      </w:r>
      <w:r>
        <w:rPr>
          <w:sz w:val="28"/>
          <w:szCs w:val="28"/>
        </w:rPr>
        <w:t>лей</w:t>
      </w:r>
      <w:r w:rsidRPr="00843762">
        <w:rPr>
          <w:sz w:val="28"/>
          <w:szCs w:val="28"/>
        </w:rPr>
        <w:t>.</w:t>
      </w:r>
      <w:r>
        <w:rPr>
          <w:sz w:val="28"/>
          <w:szCs w:val="28"/>
        </w:rPr>
        <w:t xml:space="preserve"> П</w:t>
      </w:r>
      <w:r w:rsidRPr="00843762">
        <w:rPr>
          <w:sz w:val="28"/>
          <w:szCs w:val="28"/>
        </w:rPr>
        <w:t>роизведен ремонт а</w:t>
      </w:r>
      <w:r w:rsidR="00684DE2">
        <w:rPr>
          <w:sz w:val="28"/>
          <w:szCs w:val="28"/>
        </w:rPr>
        <w:t>/д</w:t>
      </w:r>
      <w:r w:rsidRPr="00843762">
        <w:rPr>
          <w:sz w:val="28"/>
          <w:szCs w:val="28"/>
        </w:rPr>
        <w:t xml:space="preserve"> </w:t>
      </w:r>
      <w:r w:rsidR="00684DE2" w:rsidRPr="00684DE2">
        <w:rPr>
          <w:sz w:val="28"/>
          <w:szCs w:val="28"/>
        </w:rPr>
        <w:t xml:space="preserve">подъезд к с.М.Мамлеево от а/д Н.Новгород-Саратов </w:t>
      </w:r>
      <w:r w:rsidRPr="00843762">
        <w:rPr>
          <w:sz w:val="28"/>
          <w:szCs w:val="28"/>
        </w:rPr>
        <w:t>(5</w:t>
      </w:r>
      <w:r w:rsidR="004A2216">
        <w:rPr>
          <w:sz w:val="28"/>
          <w:szCs w:val="28"/>
        </w:rPr>
        <w:t>,3 к</w:t>
      </w:r>
      <w:r w:rsidRPr="00843762">
        <w:rPr>
          <w:sz w:val="28"/>
          <w:szCs w:val="28"/>
        </w:rPr>
        <w:t>м) на сумму 39,9 млн.руб</w:t>
      </w:r>
      <w:r>
        <w:rPr>
          <w:sz w:val="28"/>
          <w:szCs w:val="28"/>
        </w:rPr>
        <w:t>лей</w:t>
      </w:r>
      <w:r w:rsidRPr="00843762">
        <w:rPr>
          <w:sz w:val="28"/>
          <w:szCs w:val="28"/>
        </w:rPr>
        <w:t>.</w:t>
      </w:r>
    </w:p>
    <w:p w:rsidR="00843762" w:rsidRPr="00A458CF" w:rsidRDefault="00843762" w:rsidP="00A458CF">
      <w:pPr>
        <w:shd w:val="clear" w:color="auto" w:fill="FFFFFF"/>
        <w:jc w:val="both"/>
        <w:rPr>
          <w:b/>
          <w:i/>
          <w:sz w:val="28"/>
          <w:szCs w:val="28"/>
        </w:rPr>
      </w:pPr>
      <w:r w:rsidRPr="00843762">
        <w:rPr>
          <w:sz w:val="28"/>
          <w:szCs w:val="28"/>
        </w:rPr>
        <w:t xml:space="preserve">        Про</w:t>
      </w:r>
      <w:r w:rsidR="004A2216">
        <w:rPr>
          <w:sz w:val="28"/>
          <w:szCs w:val="28"/>
        </w:rPr>
        <w:t>водилась</w:t>
      </w:r>
      <w:r>
        <w:rPr>
          <w:sz w:val="28"/>
          <w:szCs w:val="28"/>
        </w:rPr>
        <w:t xml:space="preserve"> </w:t>
      </w:r>
      <w:r w:rsidRPr="00843762">
        <w:rPr>
          <w:sz w:val="28"/>
          <w:szCs w:val="28"/>
        </w:rPr>
        <w:t>работа по паспортизации дорог Лукояновского муниципального района</w:t>
      </w:r>
      <w:r>
        <w:rPr>
          <w:sz w:val="28"/>
          <w:szCs w:val="28"/>
        </w:rPr>
        <w:t xml:space="preserve"> Нижегородской области</w:t>
      </w:r>
      <w:r w:rsidR="004A2216">
        <w:rPr>
          <w:sz w:val="28"/>
          <w:szCs w:val="28"/>
        </w:rPr>
        <w:t>.</w:t>
      </w:r>
    </w:p>
    <w:p w:rsidR="003055DD" w:rsidRPr="00A458CF" w:rsidRDefault="00C86038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201</w:t>
      </w:r>
      <w:r w:rsidR="0077284B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году д</w:t>
      </w:r>
      <w:r w:rsidR="006F1CF3" w:rsidRPr="00A458CF">
        <w:rPr>
          <w:sz w:val="28"/>
          <w:szCs w:val="28"/>
        </w:rPr>
        <w:t xml:space="preserve">оля населения, проживающего в отдаленных населенных пунктах, не имеющих регулярного автобусного сообщения с </w:t>
      </w:r>
      <w:r w:rsidR="00107D6A" w:rsidRPr="00A458CF">
        <w:rPr>
          <w:sz w:val="28"/>
          <w:szCs w:val="28"/>
        </w:rPr>
        <w:t xml:space="preserve">административным центром </w:t>
      </w:r>
      <w:r w:rsidRPr="00A458CF">
        <w:rPr>
          <w:sz w:val="28"/>
          <w:szCs w:val="28"/>
        </w:rPr>
        <w:t>снизилась на 0,</w:t>
      </w:r>
      <w:r w:rsidR="0077284B">
        <w:rPr>
          <w:sz w:val="28"/>
          <w:szCs w:val="28"/>
        </w:rPr>
        <w:t>10</w:t>
      </w:r>
      <w:r w:rsidRPr="00A458CF">
        <w:rPr>
          <w:sz w:val="28"/>
          <w:szCs w:val="28"/>
        </w:rPr>
        <w:t xml:space="preserve"> п.п. по сравнению с 201</w:t>
      </w:r>
      <w:r w:rsidR="0077284B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годом  и составила 0,</w:t>
      </w:r>
      <w:r w:rsidR="0077284B">
        <w:rPr>
          <w:sz w:val="28"/>
          <w:szCs w:val="28"/>
        </w:rPr>
        <w:t>2</w:t>
      </w:r>
      <w:r w:rsidRPr="00A458CF">
        <w:rPr>
          <w:sz w:val="28"/>
          <w:szCs w:val="28"/>
        </w:rPr>
        <w:t>7% (201</w:t>
      </w:r>
      <w:r w:rsidR="0077284B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году – 0,</w:t>
      </w:r>
      <w:r w:rsidR="00551DCF">
        <w:rPr>
          <w:sz w:val="28"/>
          <w:szCs w:val="28"/>
        </w:rPr>
        <w:t>3</w:t>
      </w:r>
      <w:r w:rsidR="0077284B">
        <w:rPr>
          <w:sz w:val="28"/>
          <w:szCs w:val="28"/>
        </w:rPr>
        <w:t>7</w:t>
      </w:r>
      <w:r w:rsidRPr="00A458CF">
        <w:rPr>
          <w:sz w:val="28"/>
          <w:szCs w:val="28"/>
        </w:rPr>
        <w:t xml:space="preserve">%). </w:t>
      </w:r>
      <w:r w:rsidR="00107D6A" w:rsidRPr="00A458CF">
        <w:rPr>
          <w:sz w:val="28"/>
          <w:szCs w:val="28"/>
        </w:rPr>
        <w:t xml:space="preserve">Основными причинами невозможного регулярного автобусного сообщения с рядом населенных пунктов </w:t>
      </w:r>
      <w:r w:rsidR="00C62A1A">
        <w:rPr>
          <w:sz w:val="28"/>
          <w:szCs w:val="28"/>
        </w:rPr>
        <w:t>муниципального образования</w:t>
      </w:r>
      <w:r w:rsidR="00107D6A" w:rsidRPr="00A458CF">
        <w:rPr>
          <w:sz w:val="28"/>
          <w:szCs w:val="28"/>
        </w:rPr>
        <w:t xml:space="preserve"> является отсутствие подъездных автомобильных дорог, отвечающих нормативным требованиям, и незначи</w:t>
      </w:r>
      <w:r w:rsidR="003055DD" w:rsidRPr="00A458CF">
        <w:rPr>
          <w:sz w:val="28"/>
          <w:szCs w:val="28"/>
        </w:rPr>
        <w:t>тельное количество проживающих (</w:t>
      </w:r>
      <w:r w:rsidR="003055DD" w:rsidRPr="00A458CF">
        <w:rPr>
          <w:snapToGrid w:val="0"/>
          <w:sz w:val="28"/>
          <w:szCs w:val="28"/>
        </w:rPr>
        <w:t>населённые пункты с численностью от 1 до 10 человек).</w:t>
      </w:r>
    </w:p>
    <w:p w:rsidR="0077284B" w:rsidRPr="0077284B" w:rsidRDefault="0077284B" w:rsidP="0077284B">
      <w:pPr>
        <w:ind w:firstLine="708"/>
        <w:jc w:val="both"/>
        <w:rPr>
          <w:sz w:val="28"/>
          <w:szCs w:val="28"/>
        </w:rPr>
      </w:pPr>
      <w:r w:rsidRPr="0077284B">
        <w:rPr>
          <w:sz w:val="28"/>
          <w:szCs w:val="28"/>
        </w:rPr>
        <w:t xml:space="preserve">В </w:t>
      </w:r>
      <w:r w:rsidR="006C0A7E">
        <w:rPr>
          <w:sz w:val="28"/>
          <w:szCs w:val="28"/>
        </w:rPr>
        <w:t>отчетном периоде</w:t>
      </w:r>
      <w:r w:rsidR="008409A9">
        <w:rPr>
          <w:sz w:val="28"/>
          <w:szCs w:val="28"/>
        </w:rPr>
        <w:t xml:space="preserve"> </w:t>
      </w:r>
      <w:r w:rsidRPr="0077284B">
        <w:rPr>
          <w:sz w:val="28"/>
          <w:szCs w:val="28"/>
        </w:rPr>
        <w:t xml:space="preserve">транспортные услуги населению между поселениями в границах </w:t>
      </w:r>
      <w:r w:rsidR="006C0A7E">
        <w:rPr>
          <w:sz w:val="28"/>
          <w:szCs w:val="28"/>
        </w:rPr>
        <w:t xml:space="preserve">муниципального </w:t>
      </w:r>
      <w:r w:rsidRPr="0077284B">
        <w:rPr>
          <w:sz w:val="28"/>
          <w:szCs w:val="28"/>
        </w:rPr>
        <w:t>района предоставляло МП «Лукояновское ПАП», на основании заключенного муниципального контракта по итогам электронного аукциона. Предприятие обслуживало 16 мар</w:t>
      </w:r>
      <w:r w:rsidR="008409A9">
        <w:rPr>
          <w:sz w:val="28"/>
          <w:szCs w:val="28"/>
        </w:rPr>
        <w:t>шрутов в пригородном сообщении. П</w:t>
      </w:r>
      <w:r w:rsidRPr="0077284B">
        <w:rPr>
          <w:sz w:val="28"/>
          <w:szCs w:val="28"/>
        </w:rPr>
        <w:t xml:space="preserve">о муниципальным маршрутам перевезено 148,6 тыс. человек, выполнено 20406 рейсов. </w:t>
      </w:r>
    </w:p>
    <w:p w:rsidR="0077284B" w:rsidRPr="0077284B" w:rsidRDefault="0077284B" w:rsidP="0077284B">
      <w:pPr>
        <w:ind w:firstLine="708"/>
        <w:jc w:val="both"/>
        <w:rPr>
          <w:sz w:val="28"/>
          <w:szCs w:val="28"/>
        </w:rPr>
      </w:pPr>
      <w:r w:rsidRPr="0077284B">
        <w:rPr>
          <w:sz w:val="28"/>
          <w:szCs w:val="28"/>
        </w:rPr>
        <w:t>В целях возмещения части затрат на выполнение работ, связанных с осуществлением регулярных перевозок по регулируемым тарифам по муниципальным маршрутам в границах Лукояновского муниципального района Нижегородской области муниципальное предприятие получило субсидии из местного бюджета в размере 9103,6 тыс.рублей.</w:t>
      </w:r>
    </w:p>
    <w:p w:rsidR="0077284B" w:rsidRPr="0077284B" w:rsidRDefault="0077284B" w:rsidP="0077284B">
      <w:pPr>
        <w:ind w:firstLine="708"/>
        <w:jc w:val="both"/>
        <w:rPr>
          <w:sz w:val="28"/>
          <w:szCs w:val="28"/>
        </w:rPr>
      </w:pPr>
      <w:r w:rsidRPr="0077284B">
        <w:rPr>
          <w:sz w:val="28"/>
          <w:szCs w:val="28"/>
        </w:rPr>
        <w:t>В 2019 году предприятием внедрена автоматизированная система оплаты проезда, что позволило эффективнее управлять общественным транспортом и совершенствовать учёт перевезенных пассажиров.</w:t>
      </w:r>
    </w:p>
    <w:p w:rsidR="0077284B" w:rsidRPr="0077284B" w:rsidRDefault="0077284B" w:rsidP="0077284B">
      <w:pPr>
        <w:ind w:firstLine="708"/>
        <w:jc w:val="both"/>
        <w:rPr>
          <w:sz w:val="28"/>
          <w:szCs w:val="28"/>
        </w:rPr>
      </w:pPr>
    </w:p>
    <w:p w:rsidR="00A50324" w:rsidRPr="00A458CF" w:rsidRDefault="00A50324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 xml:space="preserve">Одним из приоритетных направлений работы </w:t>
      </w:r>
      <w:r w:rsidR="009079D9">
        <w:rPr>
          <w:sz w:val="28"/>
          <w:szCs w:val="28"/>
        </w:rPr>
        <w:t>А</w:t>
      </w:r>
      <w:r w:rsidRPr="00A458CF">
        <w:rPr>
          <w:sz w:val="28"/>
          <w:szCs w:val="28"/>
        </w:rPr>
        <w:t>дминистрации Лукояновского муниципального района Нижегородской области явля</w:t>
      </w:r>
      <w:r w:rsidR="00CC5C80" w:rsidRPr="00A458CF">
        <w:rPr>
          <w:sz w:val="28"/>
          <w:szCs w:val="28"/>
        </w:rPr>
        <w:t>лось</w:t>
      </w:r>
      <w:r w:rsidRPr="00A458CF">
        <w:rPr>
          <w:sz w:val="28"/>
          <w:szCs w:val="28"/>
        </w:rPr>
        <w:t xml:space="preserve"> создание максимально комфортной среды для развития малого и среднего</w:t>
      </w:r>
      <w:r w:rsidR="0033400A" w:rsidRPr="00A458CF">
        <w:rPr>
          <w:sz w:val="28"/>
          <w:szCs w:val="28"/>
        </w:rPr>
        <w:t xml:space="preserve"> предпринимательства</w:t>
      </w:r>
      <w:r w:rsidRPr="00A458CF">
        <w:rPr>
          <w:sz w:val="28"/>
          <w:szCs w:val="28"/>
        </w:rPr>
        <w:t>.</w:t>
      </w:r>
    </w:p>
    <w:p w:rsidR="0033400A" w:rsidRPr="00A458CF" w:rsidRDefault="0033400A" w:rsidP="0085796C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58CF">
        <w:rPr>
          <w:rFonts w:ascii="Times New Roman" w:eastAsia="Times New Roman CYR" w:hAnsi="Times New Roman" w:cs="Times New Roman"/>
          <w:sz w:val="28"/>
          <w:szCs w:val="28"/>
        </w:rPr>
        <w:t xml:space="preserve">Развитие малого и среднего предпринимательства </w:t>
      </w:r>
      <w:r w:rsidR="00392FCB">
        <w:rPr>
          <w:rFonts w:ascii="Times New Roman" w:eastAsia="Times New Roman CYR" w:hAnsi="Times New Roman" w:cs="Times New Roman"/>
          <w:sz w:val="28"/>
          <w:szCs w:val="28"/>
        </w:rPr>
        <w:t>в</w:t>
      </w:r>
      <w:r w:rsidRPr="00A458CF">
        <w:rPr>
          <w:rFonts w:ascii="Times New Roman" w:eastAsia="Times New Roman CYR" w:hAnsi="Times New Roman" w:cs="Times New Roman"/>
          <w:sz w:val="28"/>
          <w:szCs w:val="28"/>
        </w:rPr>
        <w:t xml:space="preserve"> последние годы приобретает все большее социальное и экономическое значение, способствуя повышению благосостояния граждан, насыщению потребительского рынка товарами и услугами, созданию новых рабочих мест, увеличению доходной части районного бюджета.  </w:t>
      </w:r>
    </w:p>
    <w:p w:rsidR="006E2190" w:rsidRPr="004E441B" w:rsidRDefault="007400AF" w:rsidP="004E441B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441B">
        <w:rPr>
          <w:rFonts w:ascii="Times New Roman" w:hAnsi="Times New Roman" w:cs="Times New Roman"/>
          <w:sz w:val="28"/>
          <w:szCs w:val="28"/>
        </w:rPr>
        <w:t xml:space="preserve">По данным единого реестра субъектов малого и среднего предпринимательства Федеральной налоговой службы </w:t>
      </w:r>
      <w:r w:rsidR="0033400A" w:rsidRPr="004E441B">
        <w:rPr>
          <w:rFonts w:ascii="Times New Roman" w:hAnsi="Times New Roman" w:cs="Times New Roman"/>
          <w:sz w:val="28"/>
          <w:szCs w:val="28"/>
        </w:rPr>
        <w:t>количество субъектов малого и среднего предпринимательства в Лукояновском муниципальном районе Нижегородской области по состоянию на 1</w:t>
      </w:r>
      <w:r w:rsidR="00503AFB">
        <w:rPr>
          <w:rFonts w:ascii="Times New Roman" w:hAnsi="Times New Roman" w:cs="Times New Roman"/>
          <w:sz w:val="28"/>
          <w:szCs w:val="28"/>
        </w:rPr>
        <w:t>0.01.</w:t>
      </w:r>
      <w:r w:rsidR="00B0754C" w:rsidRPr="004E441B">
        <w:rPr>
          <w:rFonts w:ascii="Times New Roman" w:hAnsi="Times New Roman" w:cs="Times New Roman"/>
          <w:sz w:val="28"/>
          <w:szCs w:val="28"/>
        </w:rPr>
        <w:t>20</w:t>
      </w:r>
      <w:r w:rsidR="005C098C">
        <w:rPr>
          <w:rFonts w:ascii="Times New Roman" w:hAnsi="Times New Roman" w:cs="Times New Roman"/>
          <w:sz w:val="28"/>
          <w:szCs w:val="28"/>
        </w:rPr>
        <w:t>20</w:t>
      </w:r>
      <w:r w:rsidR="00D42923" w:rsidRPr="004E441B">
        <w:rPr>
          <w:rFonts w:ascii="Times New Roman" w:hAnsi="Times New Roman" w:cs="Times New Roman"/>
          <w:sz w:val="28"/>
          <w:szCs w:val="28"/>
        </w:rPr>
        <w:t xml:space="preserve"> года составило </w:t>
      </w:r>
      <w:r w:rsidR="005C098C">
        <w:rPr>
          <w:rFonts w:ascii="Times New Roman" w:hAnsi="Times New Roman" w:cs="Times New Roman"/>
          <w:sz w:val="28"/>
          <w:szCs w:val="28"/>
        </w:rPr>
        <w:t>47</w:t>
      </w:r>
      <w:r w:rsidR="00851F1A">
        <w:rPr>
          <w:rFonts w:ascii="Times New Roman" w:hAnsi="Times New Roman" w:cs="Times New Roman"/>
          <w:sz w:val="28"/>
          <w:szCs w:val="28"/>
        </w:rPr>
        <w:t>6</w:t>
      </w:r>
      <w:r w:rsidR="00996C92" w:rsidRPr="004E441B">
        <w:rPr>
          <w:rFonts w:ascii="Times New Roman" w:hAnsi="Times New Roman" w:cs="Times New Roman"/>
          <w:sz w:val="28"/>
          <w:szCs w:val="28"/>
        </w:rPr>
        <w:t xml:space="preserve"> единиц</w:t>
      </w:r>
      <w:r w:rsidR="00392FCB" w:rsidRPr="004E44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2BA2" w:rsidRDefault="006E2190" w:rsidP="0059571B">
      <w:pPr>
        <w:pStyle w:val="ae"/>
        <w:spacing w:after="120"/>
        <w:ind w:firstLine="708"/>
        <w:jc w:val="both"/>
      </w:pPr>
      <w:r w:rsidRPr="004E441B">
        <w:rPr>
          <w:rFonts w:ascii="Times New Roman" w:hAnsi="Times New Roman" w:cs="Times New Roman"/>
          <w:sz w:val="28"/>
          <w:szCs w:val="28"/>
        </w:rPr>
        <w:t>Д</w:t>
      </w:r>
      <w:r w:rsidR="0033400A" w:rsidRPr="004E441B">
        <w:rPr>
          <w:rFonts w:ascii="Times New Roman" w:hAnsi="Times New Roman" w:cs="Times New Roman"/>
          <w:sz w:val="28"/>
          <w:szCs w:val="28"/>
        </w:rPr>
        <w:t>оля среднесписочной численности раб</w:t>
      </w:r>
      <w:r w:rsidR="008322A7" w:rsidRPr="004E441B">
        <w:rPr>
          <w:rFonts w:ascii="Times New Roman" w:hAnsi="Times New Roman" w:cs="Times New Roman"/>
          <w:sz w:val="28"/>
          <w:szCs w:val="28"/>
        </w:rPr>
        <w:t>о</w:t>
      </w:r>
      <w:r w:rsidR="0033400A" w:rsidRPr="004E441B">
        <w:rPr>
          <w:rFonts w:ascii="Times New Roman" w:hAnsi="Times New Roman" w:cs="Times New Roman"/>
          <w:sz w:val="28"/>
          <w:szCs w:val="28"/>
        </w:rPr>
        <w:t xml:space="preserve">тников (без внешних совместителей) малых и средних предприятий 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в среднесписочной численности работников (без внешних совместителей) всех предприятий и организаций и </w:t>
      </w:r>
      <w:r w:rsidR="00DC6112">
        <w:rPr>
          <w:rFonts w:ascii="Times New Roman" w:hAnsi="Times New Roman" w:cs="Times New Roman"/>
          <w:sz w:val="28"/>
          <w:szCs w:val="28"/>
        </w:rPr>
        <w:t>снизилась</w:t>
      </w:r>
      <w:r w:rsidR="00052E7B" w:rsidRPr="004E441B">
        <w:rPr>
          <w:rFonts w:ascii="Times New Roman" w:hAnsi="Times New Roman" w:cs="Times New Roman"/>
          <w:sz w:val="28"/>
          <w:szCs w:val="28"/>
        </w:rPr>
        <w:t xml:space="preserve"> и 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5C098C">
        <w:rPr>
          <w:rFonts w:ascii="Times New Roman" w:hAnsi="Times New Roman" w:cs="Times New Roman"/>
          <w:sz w:val="28"/>
          <w:szCs w:val="28"/>
        </w:rPr>
        <w:t>14,42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 % (в 201</w:t>
      </w:r>
      <w:r w:rsidR="005C098C">
        <w:rPr>
          <w:rFonts w:ascii="Times New Roman" w:hAnsi="Times New Roman" w:cs="Times New Roman"/>
          <w:sz w:val="28"/>
          <w:szCs w:val="28"/>
        </w:rPr>
        <w:t>8</w:t>
      </w:r>
      <w:r w:rsidR="00832B10" w:rsidRPr="004E441B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5C098C">
        <w:rPr>
          <w:rFonts w:ascii="Times New Roman" w:hAnsi="Times New Roman" w:cs="Times New Roman"/>
          <w:sz w:val="28"/>
          <w:szCs w:val="28"/>
        </w:rPr>
        <w:t>16,75</w:t>
      </w:r>
      <w:r w:rsidR="00657546">
        <w:rPr>
          <w:rFonts w:ascii="Times New Roman" w:hAnsi="Times New Roman" w:cs="Times New Roman"/>
          <w:sz w:val="28"/>
          <w:szCs w:val="28"/>
        </w:rPr>
        <w:t>%),в связи с увеличением с</w:t>
      </w:r>
      <w:r w:rsidR="00657546" w:rsidRPr="00657546">
        <w:rPr>
          <w:rFonts w:ascii="Times New Roman" w:hAnsi="Times New Roman" w:cs="Times New Roman"/>
          <w:sz w:val="28"/>
          <w:szCs w:val="28"/>
        </w:rPr>
        <w:t>реднесписочн</w:t>
      </w:r>
      <w:r w:rsidR="00657546">
        <w:rPr>
          <w:rFonts w:ascii="Times New Roman" w:hAnsi="Times New Roman" w:cs="Times New Roman"/>
          <w:sz w:val="28"/>
          <w:szCs w:val="28"/>
        </w:rPr>
        <w:t>ой</w:t>
      </w:r>
      <w:r w:rsidR="00657546" w:rsidRPr="00657546">
        <w:rPr>
          <w:rFonts w:ascii="Times New Roman" w:hAnsi="Times New Roman" w:cs="Times New Roman"/>
          <w:sz w:val="28"/>
          <w:szCs w:val="28"/>
        </w:rPr>
        <w:t xml:space="preserve"> численност</w:t>
      </w:r>
      <w:r w:rsidR="00657546">
        <w:rPr>
          <w:rFonts w:ascii="Times New Roman" w:hAnsi="Times New Roman" w:cs="Times New Roman"/>
          <w:sz w:val="28"/>
          <w:szCs w:val="28"/>
        </w:rPr>
        <w:t>и</w:t>
      </w:r>
      <w:r w:rsidR="00657546" w:rsidRPr="00657546">
        <w:rPr>
          <w:rFonts w:ascii="Times New Roman" w:hAnsi="Times New Roman" w:cs="Times New Roman"/>
          <w:sz w:val="28"/>
          <w:szCs w:val="28"/>
        </w:rPr>
        <w:t xml:space="preserve"> работников (без внешних совместителей) крупных и средних предприятий и некоммерческих организаций</w:t>
      </w:r>
      <w:r w:rsidR="00657546">
        <w:rPr>
          <w:rFonts w:ascii="Times New Roman" w:hAnsi="Times New Roman" w:cs="Times New Roman"/>
          <w:sz w:val="28"/>
          <w:szCs w:val="28"/>
        </w:rPr>
        <w:t xml:space="preserve"> (</w:t>
      </w:r>
      <w:r w:rsidR="00315F5F">
        <w:rPr>
          <w:rFonts w:ascii="Times New Roman" w:hAnsi="Times New Roman" w:cs="Times New Roman"/>
          <w:sz w:val="28"/>
          <w:szCs w:val="28"/>
        </w:rPr>
        <w:t xml:space="preserve">за 2019 год </w:t>
      </w:r>
      <w:r w:rsidR="0059571B" w:rsidRPr="0059571B">
        <w:rPr>
          <w:rFonts w:ascii="Times New Roman" w:hAnsi="Times New Roman" w:cs="Times New Roman"/>
          <w:sz w:val="28"/>
          <w:szCs w:val="28"/>
        </w:rPr>
        <w:t>в статистической отчетности формы П-</w:t>
      </w:r>
      <w:r w:rsidR="0059571B">
        <w:rPr>
          <w:rFonts w:ascii="Times New Roman" w:hAnsi="Times New Roman" w:cs="Times New Roman"/>
          <w:sz w:val="28"/>
          <w:szCs w:val="28"/>
        </w:rPr>
        <w:t>4</w:t>
      </w:r>
      <w:r w:rsidR="0059571B" w:rsidRPr="0059571B">
        <w:t xml:space="preserve"> </w:t>
      </w:r>
      <w:r w:rsidR="0059571B" w:rsidRPr="0059571B">
        <w:rPr>
          <w:rFonts w:ascii="Times New Roman" w:hAnsi="Times New Roman" w:cs="Times New Roman"/>
          <w:sz w:val="28"/>
          <w:szCs w:val="28"/>
        </w:rPr>
        <w:t>"Сведения о численности и заработной</w:t>
      </w:r>
      <w:r w:rsidR="0059571B">
        <w:rPr>
          <w:rFonts w:ascii="Times New Roman" w:hAnsi="Times New Roman" w:cs="Times New Roman"/>
          <w:sz w:val="28"/>
          <w:szCs w:val="28"/>
        </w:rPr>
        <w:t xml:space="preserve"> </w:t>
      </w:r>
      <w:r w:rsidR="0059571B" w:rsidRPr="0059571B">
        <w:rPr>
          <w:rFonts w:ascii="Times New Roman" w:hAnsi="Times New Roman" w:cs="Times New Roman"/>
          <w:sz w:val="28"/>
          <w:szCs w:val="28"/>
        </w:rPr>
        <w:t>плате работников"</w:t>
      </w:r>
      <w:r w:rsidR="0059571B" w:rsidRPr="0059571B">
        <w:rPr>
          <w:rFonts w:ascii="Times New Roman" w:hAnsi="Times New Roman" w:cs="Times New Roman"/>
          <w:sz w:val="28"/>
          <w:szCs w:val="28"/>
        </w:rPr>
        <w:t xml:space="preserve"> </w:t>
      </w:r>
      <w:r w:rsidR="0059571B">
        <w:rPr>
          <w:rFonts w:ascii="Times New Roman" w:hAnsi="Times New Roman" w:cs="Times New Roman"/>
          <w:sz w:val="28"/>
          <w:szCs w:val="28"/>
        </w:rPr>
        <w:t xml:space="preserve"> отражены сведения </w:t>
      </w:r>
      <w:r w:rsidR="0059571B" w:rsidRPr="0059571B">
        <w:rPr>
          <w:rFonts w:ascii="Times New Roman" w:hAnsi="Times New Roman" w:cs="Times New Roman"/>
          <w:sz w:val="28"/>
          <w:szCs w:val="28"/>
        </w:rPr>
        <w:t>обособленны</w:t>
      </w:r>
      <w:r w:rsidR="0059571B">
        <w:rPr>
          <w:rFonts w:ascii="Times New Roman" w:hAnsi="Times New Roman" w:cs="Times New Roman"/>
          <w:sz w:val="28"/>
          <w:szCs w:val="28"/>
        </w:rPr>
        <w:t>х</w:t>
      </w:r>
      <w:r w:rsidR="0059571B" w:rsidRPr="0059571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59571B">
        <w:rPr>
          <w:rFonts w:ascii="Times New Roman" w:hAnsi="Times New Roman" w:cs="Times New Roman"/>
          <w:sz w:val="28"/>
          <w:szCs w:val="28"/>
        </w:rPr>
        <w:t>й</w:t>
      </w:r>
      <w:r w:rsidR="0059571B" w:rsidRPr="0059571B">
        <w:rPr>
          <w:rFonts w:ascii="Times New Roman" w:hAnsi="Times New Roman" w:cs="Times New Roman"/>
          <w:sz w:val="28"/>
          <w:szCs w:val="28"/>
        </w:rPr>
        <w:t xml:space="preserve"> предприятий </w:t>
      </w:r>
      <w:r w:rsidR="0059571B">
        <w:rPr>
          <w:rFonts w:ascii="Times New Roman" w:hAnsi="Times New Roman" w:cs="Times New Roman"/>
          <w:sz w:val="28"/>
          <w:szCs w:val="28"/>
        </w:rPr>
        <w:t xml:space="preserve">и </w:t>
      </w:r>
      <w:r w:rsidR="00657546" w:rsidRPr="00657546">
        <w:rPr>
          <w:rFonts w:ascii="Times New Roman" w:hAnsi="Times New Roman" w:cs="Times New Roman"/>
          <w:sz w:val="28"/>
          <w:szCs w:val="28"/>
        </w:rPr>
        <w:t>сельскохозяйственн</w:t>
      </w:r>
      <w:r w:rsidR="0059571B">
        <w:rPr>
          <w:rFonts w:ascii="Times New Roman" w:hAnsi="Times New Roman" w:cs="Times New Roman"/>
          <w:sz w:val="28"/>
          <w:szCs w:val="28"/>
        </w:rPr>
        <w:t>ые</w:t>
      </w:r>
      <w:r w:rsidR="00657546" w:rsidRPr="00657546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59571B">
        <w:rPr>
          <w:rFonts w:ascii="Times New Roman" w:hAnsi="Times New Roman" w:cs="Times New Roman"/>
          <w:sz w:val="28"/>
          <w:szCs w:val="28"/>
        </w:rPr>
        <w:t>я</w:t>
      </w:r>
      <w:r w:rsidR="00315F5F">
        <w:rPr>
          <w:rFonts w:ascii="Times New Roman" w:hAnsi="Times New Roman" w:cs="Times New Roman"/>
          <w:sz w:val="28"/>
          <w:szCs w:val="28"/>
        </w:rPr>
        <w:t xml:space="preserve"> ранее отчитывающиеся </w:t>
      </w:r>
      <w:r w:rsidR="00657546">
        <w:rPr>
          <w:rFonts w:ascii="Times New Roman" w:hAnsi="Times New Roman" w:cs="Times New Roman"/>
          <w:sz w:val="28"/>
          <w:szCs w:val="28"/>
        </w:rPr>
        <w:t xml:space="preserve"> </w:t>
      </w:r>
      <w:r w:rsidR="00657546" w:rsidRPr="00657546">
        <w:rPr>
          <w:rFonts w:ascii="Times New Roman" w:hAnsi="Times New Roman" w:cs="Times New Roman"/>
          <w:sz w:val="28"/>
          <w:szCs w:val="28"/>
        </w:rPr>
        <w:t xml:space="preserve">категории «малые предприятия» </w:t>
      </w:r>
      <w:r w:rsidR="00315F5F">
        <w:rPr>
          <w:rFonts w:ascii="Times New Roman" w:hAnsi="Times New Roman" w:cs="Times New Roman"/>
          <w:sz w:val="28"/>
          <w:szCs w:val="28"/>
        </w:rPr>
        <w:t>перешедшие</w:t>
      </w:r>
      <w:r w:rsidR="00657546">
        <w:rPr>
          <w:rFonts w:ascii="Times New Roman" w:hAnsi="Times New Roman" w:cs="Times New Roman"/>
          <w:sz w:val="28"/>
          <w:szCs w:val="28"/>
        </w:rPr>
        <w:t xml:space="preserve"> </w:t>
      </w:r>
      <w:r w:rsidR="00657546" w:rsidRPr="00657546">
        <w:rPr>
          <w:rFonts w:ascii="Times New Roman" w:hAnsi="Times New Roman" w:cs="Times New Roman"/>
          <w:sz w:val="28"/>
          <w:szCs w:val="28"/>
        </w:rPr>
        <w:t>в категорию «крупные и средние предприятия»).</w:t>
      </w:r>
    </w:p>
    <w:p w:rsidR="00A42BA2" w:rsidRPr="00A42BA2" w:rsidRDefault="00A42BA2" w:rsidP="00A42BA2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2BA2">
        <w:rPr>
          <w:rFonts w:ascii="Times New Roman" w:hAnsi="Times New Roman" w:cs="Times New Roman"/>
          <w:sz w:val="28"/>
          <w:szCs w:val="28"/>
        </w:rPr>
        <w:t xml:space="preserve">Основные направления работы </w:t>
      </w:r>
      <w:r w:rsidR="009079D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A42BA2">
        <w:rPr>
          <w:rFonts w:ascii="Times New Roman" w:hAnsi="Times New Roman" w:cs="Times New Roman"/>
          <w:sz w:val="28"/>
          <w:szCs w:val="28"/>
        </w:rPr>
        <w:t xml:space="preserve"> по дальнейшему развитию предпринимательства:</w:t>
      </w:r>
    </w:p>
    <w:p w:rsidR="00A42BA2" w:rsidRPr="00A42BA2" w:rsidRDefault="00A42BA2" w:rsidP="00A42BA2">
      <w:pPr>
        <w:pStyle w:val="ae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2BA2">
        <w:rPr>
          <w:rFonts w:ascii="Times New Roman" w:hAnsi="Times New Roman" w:cs="Times New Roman"/>
          <w:sz w:val="28"/>
          <w:szCs w:val="28"/>
        </w:rPr>
        <w:t>обеспечение доступа субъектов малого и среднего предпринимательства к финансово-кредитным ресурсам, в том числе: предоставление поручительств и микрозаймов для малого и среднего бизнеса, котор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A42BA2">
        <w:rPr>
          <w:rFonts w:ascii="Times New Roman" w:hAnsi="Times New Roman" w:cs="Times New Roman"/>
          <w:sz w:val="28"/>
          <w:szCs w:val="28"/>
        </w:rPr>
        <w:t xml:space="preserve"> оказывает автономная некоммерческая организация «Агентство по развитию системы гарантий для субъектов малого предпринимательства Нижегородской области»;</w:t>
      </w:r>
    </w:p>
    <w:p w:rsidR="007400AF" w:rsidRPr="00A458CF" w:rsidRDefault="00A42BA2" w:rsidP="00A42BA2">
      <w:pPr>
        <w:pStyle w:val="ae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д</w:t>
      </w:r>
      <w:r w:rsidRPr="00A42BA2">
        <w:rPr>
          <w:rFonts w:ascii="Times New Roman" w:hAnsi="Times New Roman" w:cs="Times New Roman"/>
          <w:sz w:val="28"/>
          <w:szCs w:val="28"/>
        </w:rPr>
        <w:t>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42BA2">
        <w:rPr>
          <w:rFonts w:ascii="Times New Roman" w:hAnsi="Times New Roman" w:cs="Times New Roman"/>
          <w:sz w:val="28"/>
          <w:szCs w:val="28"/>
        </w:rPr>
        <w:t xml:space="preserve"> закупок, осуществленных у субъектов малого предпринимательства и социально ориентированных некоммерческих организаций, в общем  объеме  закупок в  соответствии  с Федеральным законом от 05.04.2013 №44-ФЗ «О контрактной  системе  в  сфере  закупок 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42BA2">
        <w:rPr>
          <w:rFonts w:ascii="Times New Roman" w:hAnsi="Times New Roman" w:cs="Times New Roman"/>
          <w:sz w:val="28"/>
          <w:szCs w:val="28"/>
        </w:rPr>
        <w:t xml:space="preserve"> – не менее 15% совокупного годового объёма закупок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098C" w:rsidRDefault="005C098C" w:rsidP="00D0780B">
      <w:pPr>
        <w:pStyle w:val="ae"/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98C">
        <w:rPr>
          <w:rFonts w:ascii="Times New Roman" w:hAnsi="Times New Roman" w:cs="Times New Roman"/>
          <w:sz w:val="28"/>
          <w:szCs w:val="28"/>
        </w:rPr>
        <w:t xml:space="preserve">В 2019 году вклад малого бизнеса в производство составил 67,5 % или 769,8 млн.рублей; инвестиции малых предприятий составили 287,7 млн.рублей; доля налоговых поступлений от субъектов малого предпринимательства в собственных доходах местного бюджета составила 8,61 %. Среднемесячная заработная плата работающих на малых предприятиях составила 14172 рубля (103,6 % к уровню прошлого года), у индивидуальных предпринимателей - 10757 рублей (106,5 % к уровню прошлого года). Основными сферами предпринимательской деятельности являлись: сельское хозяйство, обрабатывающее производство, лесозаготовка, строительство, торгово-закупочная деятельность. 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 xml:space="preserve">В целях создания благоприятных условий для развития предпринимательства </w:t>
      </w:r>
      <w:r w:rsidRPr="005C098C">
        <w:rPr>
          <w:sz w:val="28"/>
          <w:szCs w:val="28"/>
        </w:rPr>
        <w:lastRenderedPageBreak/>
        <w:t>на территории района реализовывалась подпрограмма «Развитие предпринимательства в Лукояновском муниципальном районе Нижегородской области» муниципальной программы «Управление Лукояновским муниципальным районом Нижегородской области».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В рамках мероприятия муниципальной программы «Создание и развитие инфраструктуры поддержки субъектов малого и среднего предпринимательства» между Администрацией Лукояновского муниципального района</w:t>
      </w:r>
      <w:r w:rsidR="009079D9">
        <w:rPr>
          <w:sz w:val="28"/>
          <w:szCs w:val="28"/>
        </w:rPr>
        <w:t xml:space="preserve"> Нижегородской области </w:t>
      </w:r>
      <w:r w:rsidRPr="005C098C">
        <w:rPr>
          <w:sz w:val="28"/>
          <w:szCs w:val="28"/>
        </w:rPr>
        <w:t>и  некоммерческой организацией «Фонд поддержки и развития предпринимательства Лукояновского района»</w:t>
      </w:r>
      <w:r w:rsidR="009079D9">
        <w:rPr>
          <w:sz w:val="28"/>
          <w:szCs w:val="28"/>
        </w:rPr>
        <w:t xml:space="preserve"> (далее-Фонд)</w:t>
      </w:r>
      <w:r w:rsidRPr="005C098C">
        <w:rPr>
          <w:sz w:val="28"/>
          <w:szCs w:val="28"/>
        </w:rPr>
        <w:t xml:space="preserve"> было заключено соглашение о предоставлении из районного бюджета субсидии в  целях возмещения затрат Фонду, связанных с предоставлением услуг субъектам малого и среднего предпринимательства и оказана финансовая поддержка в размере 534,7 тыс.рублей. На средства, выделенные из местного бюджета, </w:t>
      </w:r>
      <w:r w:rsidR="009079D9">
        <w:rPr>
          <w:sz w:val="28"/>
          <w:szCs w:val="28"/>
        </w:rPr>
        <w:t>Фондом оказано 400 бесплатных консультаций</w:t>
      </w:r>
      <w:r w:rsidRPr="005C098C">
        <w:rPr>
          <w:sz w:val="28"/>
          <w:szCs w:val="28"/>
        </w:rPr>
        <w:t xml:space="preserve"> 164 субъектам малого и </w:t>
      </w:r>
      <w:r w:rsidR="009079D9">
        <w:rPr>
          <w:sz w:val="28"/>
          <w:szCs w:val="28"/>
        </w:rPr>
        <w:t>среднего предпринимательства</w:t>
      </w:r>
      <w:r w:rsidRPr="005C098C">
        <w:rPr>
          <w:sz w:val="28"/>
          <w:szCs w:val="28"/>
        </w:rPr>
        <w:t>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В рамках мероприятия муниципальной программы «Проведение мероприятий, способствующих созданию благоприятных условий для ведения малого и среднего бизнеса»: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- с предпринимательским сообществом проведено 6 семинаров (по актуальным вопросам осуществления предпринимательской деятельности</w:t>
      </w:r>
      <w:r w:rsidR="009C4F5F">
        <w:rPr>
          <w:sz w:val="28"/>
          <w:szCs w:val="28"/>
        </w:rPr>
        <w:t>)</w:t>
      </w:r>
      <w:r w:rsidRPr="005C098C">
        <w:rPr>
          <w:sz w:val="28"/>
          <w:szCs w:val="28"/>
        </w:rPr>
        <w:t>;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- привлечен 1 конкурсант для участия в областном конкурсе «Предприниматель года», который стал победителем и занял 3 место в номинации «Эффективность и развитие в сфере агропромышленного комплекса» (ООО «АгроЭкоСистемы).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В течении года проведено анкетирование субъектов малого и среднего предпринимательства, осуществляющих деятельность в сфере розничной торговли.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Проведен мониторинг оказания органами местного самоуправления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поддержки субъектам малого и среднего предпринимательства на основании отчетной информации с использованием АИС «Мониторинг МСП» с предоставлением в АО «Федеральная корпорация по развитию малого и среднего предпринимательства».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Проведено 5 заседаний Координационного совета по вопросам малого и среднего предпринимательства.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 xml:space="preserve">Проведено 4 встречи главы администрации </w:t>
      </w:r>
      <w:r w:rsidR="009C4F5F">
        <w:rPr>
          <w:sz w:val="28"/>
          <w:szCs w:val="28"/>
        </w:rPr>
        <w:t xml:space="preserve">Лукояновского муниципального района Нижегородской области </w:t>
      </w:r>
      <w:r w:rsidRPr="005C098C">
        <w:rPr>
          <w:sz w:val="28"/>
          <w:szCs w:val="28"/>
        </w:rPr>
        <w:t>с руководителями предприятий малого бизнеса и предпринимателями на тему: «Власть и бизнес: открытый диалог». В ходе встреч от предпринимателей поступил 21 вопрос о самых важных для них проблемах</w:t>
      </w:r>
      <w:r w:rsidR="009C4F5F">
        <w:rPr>
          <w:sz w:val="28"/>
          <w:szCs w:val="28"/>
        </w:rPr>
        <w:t xml:space="preserve"> (в последующем </w:t>
      </w:r>
      <w:r w:rsidRPr="005C098C">
        <w:rPr>
          <w:sz w:val="28"/>
          <w:szCs w:val="28"/>
        </w:rPr>
        <w:t xml:space="preserve">95 % </w:t>
      </w:r>
      <w:r w:rsidR="009C4F5F">
        <w:rPr>
          <w:sz w:val="28"/>
          <w:szCs w:val="28"/>
        </w:rPr>
        <w:t xml:space="preserve"> вопросов </w:t>
      </w:r>
      <w:r w:rsidRPr="005C098C">
        <w:rPr>
          <w:sz w:val="28"/>
          <w:szCs w:val="28"/>
        </w:rPr>
        <w:t>решены положительно</w:t>
      </w:r>
      <w:r w:rsidR="009C4F5F">
        <w:rPr>
          <w:sz w:val="28"/>
          <w:szCs w:val="28"/>
        </w:rPr>
        <w:t>)</w:t>
      </w:r>
      <w:r w:rsidRPr="005C098C">
        <w:rPr>
          <w:sz w:val="28"/>
          <w:szCs w:val="28"/>
        </w:rPr>
        <w:t>. Поднимались вопросы о налоговой ставке на имущество физических лиц в отношении объектов налогообложения, включенных в перечень, определяемый в соответствии с пунктом 7 статьи 378.2 НК РФ, о применении патентной системы налогообложения, о проведении аукционов продажи лесных насаждений для заготовки древесины, о размещении нестационарных торговых объектов и конкуренции с крупными торговыми сетями. На каждой встрече было обращено внимание предпринимателей на необходимость более активного использования действующих мер поддержки.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 xml:space="preserve">В рамках регионального проекта Нижегородской области «Акселерация субъектов малого и среднего предпринимательства» национального проекта </w:t>
      </w:r>
      <w:r w:rsidRPr="005C098C">
        <w:rPr>
          <w:sz w:val="28"/>
          <w:szCs w:val="28"/>
        </w:rPr>
        <w:lastRenderedPageBreak/>
        <w:t>«Малое и среднее предпринимательство и поддержка индивидуальной предпринимательской инициативы» проведены следующие мероприятия: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 xml:space="preserve">-принято участие муниципальной команды в обучении, повышении квалификации сотрудников организаций инфраструктуры поддержки субъектов МСП Нижегородской области в целях повышения качества предоставляемых субъектам МСП государственных (муниципальных) услуг и мер поддержки, организуемого в рамках национального проекта Минэкономразвития России совместно с Негосударственным образовательным частным учреждением высшего профессионального образования «Московский Финансово-промышленный  университет  «Синергия»; 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-в целях создания благоприятных условий для развития малого и среднего предпринимательства открыто окно це</w:t>
      </w:r>
      <w:r w:rsidR="00E66085">
        <w:rPr>
          <w:sz w:val="28"/>
          <w:szCs w:val="28"/>
        </w:rPr>
        <w:t>нтра «Мой бизнес» на базе Фонда,</w:t>
      </w:r>
      <w:r w:rsidR="004118F6">
        <w:rPr>
          <w:sz w:val="28"/>
          <w:szCs w:val="28"/>
        </w:rPr>
        <w:t xml:space="preserve"> </w:t>
      </w:r>
      <w:r w:rsidR="00E66085">
        <w:rPr>
          <w:sz w:val="28"/>
          <w:szCs w:val="28"/>
        </w:rPr>
        <w:t>где</w:t>
      </w:r>
      <w:r w:rsidRPr="005C098C">
        <w:rPr>
          <w:sz w:val="28"/>
          <w:szCs w:val="28"/>
        </w:rPr>
        <w:t xml:space="preserve"> </w:t>
      </w:r>
      <w:r w:rsidR="004118F6">
        <w:rPr>
          <w:sz w:val="28"/>
          <w:szCs w:val="28"/>
        </w:rPr>
        <w:t>с</w:t>
      </w:r>
      <w:r w:rsidRPr="005C098C">
        <w:rPr>
          <w:sz w:val="28"/>
          <w:szCs w:val="28"/>
        </w:rPr>
        <w:t>убъекты малого и среднего предпринимательства могут получить комплекс услуг и мер поддержки (финансовые и консультационные) в одном окне. На реализацию данного проекта из бюджета Лукояновского муниципального района Нижегородской области израсходованы средства в сумме 129,56 тыс. рублей.</w:t>
      </w:r>
    </w:p>
    <w:p w:rsidR="005C098C" w:rsidRPr="005C098C" w:rsidRDefault="005C098C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В рамках регионального проекта Нижегородской области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 проведены следующие мероприятия: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- сформированы перечни муниципального имущества для дальнейшего предоставления субъектам малого и среднего предпринимательства;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-  утвержден административный регламент по предоставлению муниципального имущества, включенного в перечень муниципального имущества, свободного от прав третьих лиц,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5C098C" w:rsidRPr="005C098C" w:rsidRDefault="005C098C" w:rsidP="005C098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5C098C">
        <w:rPr>
          <w:sz w:val="28"/>
          <w:szCs w:val="28"/>
        </w:rPr>
        <w:t>- утвержден порядок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657546" w:rsidRDefault="00370E14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370E14">
        <w:rPr>
          <w:sz w:val="28"/>
          <w:szCs w:val="28"/>
        </w:rPr>
        <w:t xml:space="preserve">Общая площадь территории </w:t>
      </w:r>
      <w:r>
        <w:rPr>
          <w:sz w:val="28"/>
          <w:szCs w:val="28"/>
        </w:rPr>
        <w:t>муниципального района</w:t>
      </w:r>
      <w:r w:rsidRPr="00370E14">
        <w:rPr>
          <w:sz w:val="28"/>
          <w:szCs w:val="28"/>
        </w:rPr>
        <w:t>, подлежащая налогообложению в соответствии с действующим законодательством</w:t>
      </w:r>
      <w:r w:rsidR="005C68CB" w:rsidRPr="00BA65B3">
        <w:rPr>
          <w:sz w:val="28"/>
          <w:szCs w:val="28"/>
        </w:rPr>
        <w:t xml:space="preserve">, не изменилась и составила 126167 га, из </w:t>
      </w:r>
      <w:r w:rsidR="005C68CB" w:rsidRPr="00340592">
        <w:rPr>
          <w:sz w:val="28"/>
          <w:szCs w:val="28"/>
        </w:rPr>
        <w:t>нее 9</w:t>
      </w:r>
      <w:r w:rsidR="00340592" w:rsidRPr="00340592">
        <w:rPr>
          <w:sz w:val="28"/>
          <w:szCs w:val="28"/>
        </w:rPr>
        <w:t>3036,35</w:t>
      </w:r>
      <w:r w:rsidR="005C68CB" w:rsidRPr="00340592">
        <w:rPr>
          <w:sz w:val="28"/>
          <w:szCs w:val="28"/>
        </w:rPr>
        <w:t xml:space="preserve"> га</w:t>
      </w:r>
      <w:r w:rsidR="005C68CB" w:rsidRPr="00BA65B3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70E14">
        <w:rPr>
          <w:sz w:val="28"/>
          <w:szCs w:val="28"/>
        </w:rPr>
        <w:t>лощадь земельных участков, являющихся объектами налогообложения земельным налогом</w:t>
      </w:r>
      <w:r w:rsidR="005C68CB" w:rsidRPr="00BA65B3">
        <w:rPr>
          <w:sz w:val="28"/>
          <w:szCs w:val="28"/>
        </w:rPr>
        <w:t xml:space="preserve">. </w:t>
      </w:r>
    </w:p>
    <w:p w:rsidR="005C68CB" w:rsidRDefault="005C68CB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BA65B3">
        <w:rPr>
          <w:sz w:val="28"/>
          <w:szCs w:val="28"/>
        </w:rPr>
        <w:t xml:space="preserve">Доля площади земельных участков, являющихся объектами налогообложения земельным налогом, в общей площади территории муниципального района в </w:t>
      </w:r>
      <w:r w:rsidRPr="00340592">
        <w:rPr>
          <w:sz w:val="28"/>
          <w:szCs w:val="28"/>
        </w:rPr>
        <w:t>201</w:t>
      </w:r>
      <w:r w:rsidR="00E65417" w:rsidRPr="00340592">
        <w:rPr>
          <w:sz w:val="28"/>
          <w:szCs w:val="28"/>
        </w:rPr>
        <w:t>9</w:t>
      </w:r>
      <w:r w:rsidRPr="00340592">
        <w:rPr>
          <w:sz w:val="28"/>
          <w:szCs w:val="28"/>
        </w:rPr>
        <w:t xml:space="preserve"> году увеличилась и составила 7</w:t>
      </w:r>
      <w:r w:rsidR="00A315DD" w:rsidRPr="00340592">
        <w:rPr>
          <w:sz w:val="28"/>
          <w:szCs w:val="28"/>
        </w:rPr>
        <w:t>3,</w:t>
      </w:r>
      <w:r w:rsidR="00340592" w:rsidRPr="00340592">
        <w:rPr>
          <w:sz w:val="28"/>
          <w:szCs w:val="28"/>
        </w:rPr>
        <w:t>7</w:t>
      </w:r>
      <w:r w:rsidR="006E2190" w:rsidRPr="00340592">
        <w:rPr>
          <w:sz w:val="28"/>
          <w:szCs w:val="28"/>
        </w:rPr>
        <w:t>4</w:t>
      </w:r>
      <w:r w:rsidR="00370E14">
        <w:rPr>
          <w:sz w:val="28"/>
          <w:szCs w:val="28"/>
        </w:rPr>
        <w:t xml:space="preserve"> </w:t>
      </w:r>
      <w:r w:rsidRPr="00340592">
        <w:rPr>
          <w:sz w:val="28"/>
          <w:szCs w:val="28"/>
        </w:rPr>
        <w:t>%.</w:t>
      </w:r>
      <w:r w:rsidRPr="00BA65B3">
        <w:rPr>
          <w:sz w:val="28"/>
          <w:szCs w:val="28"/>
        </w:rPr>
        <w:t xml:space="preserve"> Увеличение площади земельных участков, подлежащих налогообложению земельным налогом, произошло </w:t>
      </w:r>
      <w:r w:rsidR="00DA3915" w:rsidRPr="00BA65B3">
        <w:rPr>
          <w:sz w:val="28"/>
          <w:szCs w:val="28"/>
        </w:rPr>
        <w:t>за счет  проведения работ по межеванию</w:t>
      </w:r>
      <w:r w:rsidR="0019093B">
        <w:rPr>
          <w:sz w:val="28"/>
          <w:szCs w:val="28"/>
        </w:rPr>
        <w:t>,</w:t>
      </w:r>
      <w:r w:rsidR="00DA3915" w:rsidRPr="00BA65B3">
        <w:rPr>
          <w:sz w:val="28"/>
          <w:szCs w:val="28"/>
        </w:rPr>
        <w:t xml:space="preserve"> постановке земельных участков на кадастровый учет</w:t>
      </w:r>
      <w:r w:rsidR="0019093B">
        <w:rPr>
          <w:sz w:val="28"/>
          <w:szCs w:val="28"/>
        </w:rPr>
        <w:t xml:space="preserve">  и предоставлению </w:t>
      </w:r>
      <w:r w:rsidR="00657546">
        <w:rPr>
          <w:sz w:val="28"/>
          <w:szCs w:val="28"/>
        </w:rPr>
        <w:t xml:space="preserve">земли </w:t>
      </w:r>
      <w:r w:rsidR="0019093B">
        <w:rPr>
          <w:sz w:val="28"/>
          <w:szCs w:val="28"/>
        </w:rPr>
        <w:t>в собственность</w:t>
      </w:r>
      <w:r w:rsidR="00DA3915" w:rsidRPr="00BA65B3">
        <w:rPr>
          <w:sz w:val="28"/>
          <w:szCs w:val="28"/>
        </w:rPr>
        <w:t>.</w:t>
      </w:r>
    </w:p>
    <w:p w:rsidR="0082015E" w:rsidRPr="00BA65B3" w:rsidRDefault="0082015E" w:rsidP="00E53FD5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82015E">
        <w:rPr>
          <w:sz w:val="28"/>
          <w:szCs w:val="28"/>
        </w:rPr>
        <w:t xml:space="preserve">Наращивание  потенциала </w:t>
      </w:r>
      <w:r>
        <w:rPr>
          <w:sz w:val="28"/>
          <w:szCs w:val="28"/>
        </w:rPr>
        <w:t>муниципального района</w:t>
      </w:r>
      <w:r w:rsidRPr="0082015E">
        <w:rPr>
          <w:sz w:val="28"/>
          <w:szCs w:val="28"/>
        </w:rPr>
        <w:t xml:space="preserve">  напрямую  зависит  от реализации инвестиционных планов и проектов в различных  секторах экономики</w:t>
      </w:r>
    </w:p>
    <w:p w:rsidR="00834052" w:rsidRPr="00EF61AA" w:rsidRDefault="00C14E51" w:rsidP="00402528">
      <w:pPr>
        <w:tabs>
          <w:tab w:val="left" w:pos="851"/>
        </w:tabs>
        <w:ind w:firstLine="720"/>
        <w:jc w:val="both"/>
        <w:rPr>
          <w:sz w:val="28"/>
          <w:szCs w:val="28"/>
        </w:rPr>
      </w:pPr>
      <w:r w:rsidRPr="00A458CF">
        <w:rPr>
          <w:iCs/>
          <w:sz w:val="28"/>
          <w:szCs w:val="28"/>
        </w:rPr>
        <w:t>По итогам 201</w:t>
      </w:r>
      <w:r w:rsidR="00E65417">
        <w:rPr>
          <w:iCs/>
          <w:sz w:val="28"/>
          <w:szCs w:val="28"/>
        </w:rPr>
        <w:t>9</w:t>
      </w:r>
      <w:r w:rsidR="006F1CF3" w:rsidRPr="00A458CF">
        <w:rPr>
          <w:iCs/>
          <w:sz w:val="28"/>
          <w:szCs w:val="28"/>
        </w:rPr>
        <w:t xml:space="preserve"> года объем инвестиций в основной капитал (за исключени</w:t>
      </w:r>
      <w:r w:rsidRPr="00A458CF">
        <w:rPr>
          <w:iCs/>
          <w:sz w:val="28"/>
          <w:szCs w:val="28"/>
        </w:rPr>
        <w:t xml:space="preserve">ем бюджетных средств) </w:t>
      </w:r>
      <w:r w:rsidR="000514E6" w:rsidRPr="00A458CF">
        <w:rPr>
          <w:iCs/>
          <w:sz w:val="28"/>
          <w:szCs w:val="28"/>
        </w:rPr>
        <w:t>у</w:t>
      </w:r>
      <w:r w:rsidR="00E65417">
        <w:rPr>
          <w:iCs/>
          <w:sz w:val="28"/>
          <w:szCs w:val="28"/>
        </w:rPr>
        <w:t>величился</w:t>
      </w:r>
      <w:r w:rsidR="000514E6" w:rsidRPr="00A458CF">
        <w:rPr>
          <w:iCs/>
          <w:sz w:val="28"/>
          <w:szCs w:val="28"/>
        </w:rPr>
        <w:t xml:space="preserve"> </w:t>
      </w:r>
      <w:r w:rsidR="00AA0737" w:rsidRPr="00A458CF">
        <w:rPr>
          <w:iCs/>
          <w:sz w:val="28"/>
          <w:szCs w:val="28"/>
        </w:rPr>
        <w:t xml:space="preserve"> по сравнению с прошлым годом</w:t>
      </w:r>
      <w:r w:rsidR="0024365A">
        <w:rPr>
          <w:iCs/>
          <w:sz w:val="28"/>
          <w:szCs w:val="28"/>
        </w:rPr>
        <w:t xml:space="preserve"> в 2,4 раза </w:t>
      </w:r>
      <w:r w:rsidR="00AA0737" w:rsidRPr="00A458CF">
        <w:rPr>
          <w:iCs/>
          <w:sz w:val="28"/>
          <w:szCs w:val="28"/>
        </w:rPr>
        <w:t xml:space="preserve">и </w:t>
      </w:r>
      <w:r w:rsidRPr="00A458CF">
        <w:rPr>
          <w:iCs/>
          <w:sz w:val="28"/>
          <w:szCs w:val="28"/>
        </w:rPr>
        <w:t xml:space="preserve">составил </w:t>
      </w:r>
      <w:r w:rsidR="000514E6" w:rsidRPr="00A458CF">
        <w:rPr>
          <w:iCs/>
          <w:sz w:val="28"/>
          <w:szCs w:val="28"/>
        </w:rPr>
        <w:t>1</w:t>
      </w:r>
      <w:r w:rsidR="008D2D12" w:rsidRPr="00A458CF">
        <w:rPr>
          <w:iCs/>
          <w:sz w:val="28"/>
          <w:szCs w:val="28"/>
        </w:rPr>
        <w:t>08</w:t>
      </w:r>
      <w:r w:rsidR="00E65417">
        <w:rPr>
          <w:iCs/>
          <w:sz w:val="28"/>
          <w:szCs w:val="28"/>
        </w:rPr>
        <w:t>,8</w:t>
      </w:r>
      <w:r w:rsidR="00AA0737" w:rsidRPr="00A458CF">
        <w:rPr>
          <w:iCs/>
          <w:sz w:val="28"/>
          <w:szCs w:val="28"/>
        </w:rPr>
        <w:t xml:space="preserve"> млн. рублей</w:t>
      </w:r>
      <w:r w:rsidR="00370E14">
        <w:rPr>
          <w:iCs/>
          <w:sz w:val="28"/>
          <w:szCs w:val="28"/>
        </w:rPr>
        <w:t xml:space="preserve"> (в 2018 году -45,6 млн.рублей)</w:t>
      </w:r>
      <w:r w:rsidR="006F1CF3" w:rsidRPr="00A458CF">
        <w:rPr>
          <w:iCs/>
          <w:sz w:val="28"/>
          <w:szCs w:val="28"/>
        </w:rPr>
        <w:t xml:space="preserve">, в расчете на 1 жителя – </w:t>
      </w:r>
      <w:r w:rsidR="00E65417">
        <w:rPr>
          <w:iCs/>
          <w:sz w:val="28"/>
          <w:szCs w:val="28"/>
        </w:rPr>
        <w:lastRenderedPageBreak/>
        <w:t>3772,39</w:t>
      </w:r>
      <w:r w:rsidR="008D2D12" w:rsidRPr="00A458CF">
        <w:rPr>
          <w:iCs/>
          <w:sz w:val="28"/>
          <w:szCs w:val="28"/>
        </w:rPr>
        <w:t xml:space="preserve"> </w:t>
      </w:r>
      <w:r w:rsidR="000514E6" w:rsidRPr="00A458CF">
        <w:rPr>
          <w:iCs/>
          <w:sz w:val="28"/>
          <w:szCs w:val="28"/>
        </w:rPr>
        <w:t>рубл</w:t>
      </w:r>
      <w:r w:rsidR="008D2D12" w:rsidRPr="00A458CF">
        <w:rPr>
          <w:iCs/>
          <w:sz w:val="28"/>
          <w:szCs w:val="28"/>
        </w:rPr>
        <w:t>ей</w:t>
      </w:r>
      <w:r w:rsidR="006F1CF3" w:rsidRPr="00A458CF">
        <w:rPr>
          <w:iCs/>
          <w:sz w:val="28"/>
          <w:szCs w:val="28"/>
        </w:rPr>
        <w:t xml:space="preserve"> (201</w:t>
      </w:r>
      <w:r w:rsidR="00E65417">
        <w:rPr>
          <w:iCs/>
          <w:sz w:val="28"/>
          <w:szCs w:val="28"/>
        </w:rPr>
        <w:t>8</w:t>
      </w:r>
      <w:r w:rsidR="006F1CF3" w:rsidRPr="00A458CF">
        <w:rPr>
          <w:iCs/>
          <w:sz w:val="28"/>
          <w:szCs w:val="28"/>
        </w:rPr>
        <w:t xml:space="preserve"> год –</w:t>
      </w:r>
      <w:r w:rsidR="00E65417">
        <w:rPr>
          <w:iCs/>
          <w:sz w:val="28"/>
          <w:szCs w:val="28"/>
        </w:rPr>
        <w:t xml:space="preserve">1556,26 </w:t>
      </w:r>
      <w:r w:rsidR="000B44DD" w:rsidRPr="00A458CF">
        <w:rPr>
          <w:iCs/>
          <w:sz w:val="28"/>
          <w:szCs w:val="28"/>
        </w:rPr>
        <w:t>рубл</w:t>
      </w:r>
      <w:r w:rsidR="008D2D12" w:rsidRPr="00A458CF">
        <w:rPr>
          <w:iCs/>
          <w:sz w:val="28"/>
          <w:szCs w:val="28"/>
        </w:rPr>
        <w:t>ей</w:t>
      </w:r>
      <w:r w:rsidR="000B44DD" w:rsidRPr="00A458CF">
        <w:rPr>
          <w:iCs/>
          <w:sz w:val="28"/>
          <w:szCs w:val="28"/>
        </w:rPr>
        <w:t>)</w:t>
      </w:r>
      <w:r w:rsidR="0024365A">
        <w:rPr>
          <w:iCs/>
          <w:sz w:val="28"/>
          <w:szCs w:val="28"/>
        </w:rPr>
        <w:t>. Увеличение произошло</w:t>
      </w:r>
      <w:r w:rsidR="00D0780B" w:rsidRPr="00EF61AA">
        <w:rPr>
          <w:sz w:val="28"/>
          <w:szCs w:val="28"/>
        </w:rPr>
        <w:t xml:space="preserve"> </w:t>
      </w:r>
      <w:r w:rsidR="00EF61AA" w:rsidRPr="00EF61AA">
        <w:rPr>
          <w:sz w:val="28"/>
          <w:szCs w:val="28"/>
        </w:rPr>
        <w:t>в связи с</w:t>
      </w:r>
      <w:r w:rsidR="009411E8">
        <w:rPr>
          <w:sz w:val="28"/>
          <w:szCs w:val="28"/>
        </w:rPr>
        <w:t xml:space="preserve"> отражением в статистической отчетности формы П-2</w:t>
      </w:r>
      <w:r w:rsidR="00EF61AA" w:rsidRPr="00EF61AA">
        <w:rPr>
          <w:sz w:val="28"/>
          <w:szCs w:val="28"/>
        </w:rPr>
        <w:t xml:space="preserve"> </w:t>
      </w:r>
      <w:r w:rsidR="009411E8" w:rsidRPr="009411E8">
        <w:rPr>
          <w:sz w:val="28"/>
          <w:szCs w:val="28"/>
        </w:rPr>
        <w:t xml:space="preserve">"Сведения об инвестициях в нефинансовые активы" </w:t>
      </w:r>
      <w:r w:rsidR="00EF61AA" w:rsidRPr="00EF61AA">
        <w:rPr>
          <w:sz w:val="28"/>
          <w:szCs w:val="28"/>
        </w:rPr>
        <w:t>сельскохозяйственного предприятия ООО «Плодородие-Лукоянов», с объемом инв</w:t>
      </w:r>
      <w:r w:rsidR="009411E8">
        <w:rPr>
          <w:sz w:val="28"/>
          <w:szCs w:val="28"/>
        </w:rPr>
        <w:t>естиций в сумме 50,0 млн.рублей (</w:t>
      </w:r>
      <w:r w:rsidR="0024365A">
        <w:rPr>
          <w:sz w:val="28"/>
          <w:szCs w:val="28"/>
        </w:rPr>
        <w:t xml:space="preserve">ранее отчитывающегося </w:t>
      </w:r>
      <w:r w:rsidR="00EF61AA" w:rsidRPr="00EF61AA">
        <w:rPr>
          <w:sz w:val="28"/>
          <w:szCs w:val="28"/>
        </w:rPr>
        <w:t>категории «малые предприятия» в категорию «крупные и средние предприятия»</w:t>
      </w:r>
      <w:r w:rsidR="009411E8">
        <w:rPr>
          <w:sz w:val="28"/>
          <w:szCs w:val="28"/>
        </w:rPr>
        <w:t>).</w:t>
      </w:r>
    </w:p>
    <w:p w:rsidR="006F1CF3" w:rsidRPr="00A458CF" w:rsidRDefault="000B44DD" w:rsidP="00A458CF">
      <w:pPr>
        <w:ind w:firstLine="720"/>
        <w:jc w:val="both"/>
        <w:rPr>
          <w:color w:val="000000"/>
          <w:sz w:val="28"/>
          <w:szCs w:val="28"/>
        </w:rPr>
      </w:pPr>
      <w:r w:rsidRPr="00EF61AA">
        <w:rPr>
          <w:sz w:val="28"/>
          <w:szCs w:val="28"/>
        </w:rPr>
        <w:t xml:space="preserve">В целях </w:t>
      </w:r>
      <w:r w:rsidR="00591626" w:rsidRPr="00EF61AA">
        <w:rPr>
          <w:sz w:val="28"/>
          <w:szCs w:val="28"/>
        </w:rPr>
        <w:t>детального ознакомления потенциальных инвесторов с возможностями муниципального образования</w:t>
      </w:r>
      <w:r w:rsidRPr="00EF61AA">
        <w:rPr>
          <w:sz w:val="28"/>
          <w:szCs w:val="28"/>
        </w:rPr>
        <w:t xml:space="preserve"> ежегодно проводится работа по актуализации информации о свободных «коричневых» и «зеленых» инвестиционных площадках, которая затем публикуется на официальном сайте администрации района</w:t>
      </w:r>
      <w:r w:rsidR="00591626" w:rsidRPr="00EF61AA">
        <w:rPr>
          <w:sz w:val="28"/>
          <w:szCs w:val="28"/>
        </w:rPr>
        <w:t>,</w:t>
      </w:r>
      <w:r w:rsidR="0019093B" w:rsidRPr="00EF61AA">
        <w:rPr>
          <w:sz w:val="28"/>
          <w:szCs w:val="28"/>
        </w:rPr>
        <w:t xml:space="preserve"> </w:t>
      </w:r>
      <w:r w:rsidR="00591626" w:rsidRPr="00EF61AA">
        <w:rPr>
          <w:sz w:val="28"/>
          <w:szCs w:val="28"/>
        </w:rPr>
        <w:t xml:space="preserve">на инвестиционном портале, инвестиционной карте </w:t>
      </w:r>
      <w:r w:rsidRPr="00EF61AA">
        <w:rPr>
          <w:sz w:val="28"/>
          <w:szCs w:val="28"/>
        </w:rPr>
        <w:t xml:space="preserve"> Правительства Нижегородской области</w:t>
      </w:r>
      <w:r w:rsidRPr="00EF61AA">
        <w:rPr>
          <w:color w:val="000000"/>
          <w:sz w:val="28"/>
          <w:szCs w:val="28"/>
        </w:rPr>
        <w:t>.</w:t>
      </w:r>
    </w:p>
    <w:p w:rsidR="00C9069B" w:rsidRPr="00A458CF" w:rsidRDefault="00982364" w:rsidP="00A458CF">
      <w:pPr>
        <w:ind w:firstLine="709"/>
        <w:jc w:val="both"/>
        <w:rPr>
          <w:sz w:val="28"/>
          <w:szCs w:val="28"/>
        </w:rPr>
      </w:pPr>
      <w:r w:rsidRPr="006E2190">
        <w:rPr>
          <w:sz w:val="28"/>
          <w:szCs w:val="28"/>
        </w:rPr>
        <w:t xml:space="preserve">Доля прибыльных сельскохозяйственных организаций, являющихся получателями государственной поддержки </w:t>
      </w:r>
      <w:r w:rsidR="00E377F7">
        <w:rPr>
          <w:sz w:val="28"/>
          <w:szCs w:val="28"/>
        </w:rPr>
        <w:t>снизилась</w:t>
      </w:r>
      <w:r w:rsidRPr="006E2190">
        <w:rPr>
          <w:sz w:val="28"/>
          <w:szCs w:val="28"/>
        </w:rPr>
        <w:t xml:space="preserve"> и </w:t>
      </w:r>
      <w:r w:rsidRPr="000667C8">
        <w:rPr>
          <w:sz w:val="28"/>
          <w:szCs w:val="28"/>
        </w:rPr>
        <w:t xml:space="preserve">составила </w:t>
      </w:r>
      <w:r w:rsidR="000E3514">
        <w:rPr>
          <w:sz w:val="28"/>
          <w:szCs w:val="28"/>
        </w:rPr>
        <w:t>77,78</w:t>
      </w:r>
      <w:r w:rsidRPr="000667C8">
        <w:rPr>
          <w:sz w:val="28"/>
          <w:szCs w:val="28"/>
        </w:rPr>
        <w:t xml:space="preserve"> %</w:t>
      </w:r>
      <w:r w:rsidRPr="006E2190">
        <w:rPr>
          <w:sz w:val="28"/>
          <w:szCs w:val="28"/>
        </w:rPr>
        <w:t xml:space="preserve">  (в 201</w:t>
      </w:r>
      <w:r w:rsidR="000E3514">
        <w:rPr>
          <w:sz w:val="28"/>
          <w:szCs w:val="28"/>
        </w:rPr>
        <w:t>8</w:t>
      </w:r>
      <w:r w:rsidRPr="006E2190">
        <w:rPr>
          <w:sz w:val="28"/>
          <w:szCs w:val="28"/>
        </w:rPr>
        <w:t xml:space="preserve"> году  -</w:t>
      </w:r>
      <w:r w:rsidR="006E2190" w:rsidRPr="006E2190">
        <w:rPr>
          <w:sz w:val="28"/>
          <w:szCs w:val="28"/>
        </w:rPr>
        <w:t>8</w:t>
      </w:r>
      <w:r w:rsidR="000E3514">
        <w:rPr>
          <w:sz w:val="28"/>
          <w:szCs w:val="28"/>
        </w:rPr>
        <w:t>0</w:t>
      </w:r>
      <w:r w:rsidR="006E2190" w:rsidRPr="006E2190">
        <w:rPr>
          <w:sz w:val="28"/>
          <w:szCs w:val="28"/>
        </w:rPr>
        <w:t xml:space="preserve"> </w:t>
      </w:r>
      <w:r w:rsidRPr="006E2190">
        <w:rPr>
          <w:sz w:val="28"/>
          <w:szCs w:val="28"/>
        </w:rPr>
        <w:t>%)</w:t>
      </w:r>
      <w:r w:rsidR="006F1CF3" w:rsidRPr="006E2190">
        <w:rPr>
          <w:sz w:val="28"/>
          <w:szCs w:val="28"/>
        </w:rPr>
        <w:t>.</w:t>
      </w:r>
    </w:p>
    <w:p w:rsidR="00920870" w:rsidRPr="00A458CF" w:rsidRDefault="00920870" w:rsidP="00A458CF">
      <w:pPr>
        <w:shd w:val="clear" w:color="auto" w:fill="FFFFFF"/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создания условий для повышения конкурентоспособности сельскохозяйственной продукции и обеспечения населения Лукояновского муниципального района Нижегородской области </w:t>
      </w:r>
      <w:r w:rsidRPr="00A458CF">
        <w:rPr>
          <w:spacing w:val="-1"/>
          <w:sz w:val="28"/>
          <w:szCs w:val="28"/>
        </w:rPr>
        <w:t xml:space="preserve">высококачественными продуктами питания, создания условий для </w:t>
      </w:r>
      <w:r w:rsidRPr="00A458CF">
        <w:rPr>
          <w:sz w:val="28"/>
          <w:szCs w:val="28"/>
        </w:rPr>
        <w:t xml:space="preserve">устойчивого развития сельскохозяйственного производства, повышения уровня жизни на селе и 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 xml:space="preserve">обеспечение занятости сельского населения в районе действовала  муниципальная </w:t>
      </w:r>
      <w:r w:rsidRPr="00A458CF">
        <w:rPr>
          <w:rStyle w:val="ab"/>
          <w:rFonts w:ascii="Times New Roman" w:hAnsi="Times New Roman"/>
          <w:sz w:val="28"/>
          <w:szCs w:val="28"/>
        </w:rPr>
        <w:t>программа</w:t>
      </w:r>
      <w:r w:rsidR="0019093B">
        <w:rPr>
          <w:rStyle w:val="ab"/>
          <w:rFonts w:ascii="Times New Roman" w:hAnsi="Times New Roman"/>
          <w:sz w:val="28"/>
          <w:szCs w:val="28"/>
        </w:rPr>
        <w:t xml:space="preserve"> </w:t>
      </w:r>
      <w:r w:rsidRPr="00A458CF">
        <w:rPr>
          <w:rStyle w:val="ab"/>
          <w:rFonts w:ascii="Times New Roman" w:hAnsi="Times New Roman"/>
          <w:sz w:val="28"/>
          <w:szCs w:val="28"/>
        </w:rPr>
        <w:t>«Развитие а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>гропромышленного комплекса Лукояновского муниципального района Нижегородской области до 2020 года»,</w:t>
      </w:r>
      <w:r w:rsidR="00DF4F79">
        <w:rPr>
          <w:rStyle w:val="ab"/>
          <w:rFonts w:ascii="Times New Roman" w:eastAsia="Microsoft YaHei" w:hAnsi="Times New Roman"/>
          <w:sz w:val="28"/>
          <w:szCs w:val="28"/>
        </w:rPr>
        <w:t xml:space="preserve"> 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 xml:space="preserve">утвержденная постановлением </w:t>
      </w:r>
      <w:r w:rsidR="00DF4F79">
        <w:rPr>
          <w:rStyle w:val="ab"/>
          <w:rFonts w:ascii="Times New Roman" w:eastAsia="Microsoft YaHei" w:hAnsi="Times New Roman"/>
          <w:sz w:val="28"/>
          <w:szCs w:val="28"/>
        </w:rPr>
        <w:t>А</w:t>
      </w:r>
      <w:r w:rsidRPr="00A458CF">
        <w:rPr>
          <w:rStyle w:val="ab"/>
          <w:rFonts w:ascii="Times New Roman" w:eastAsia="Microsoft YaHei" w:hAnsi="Times New Roman"/>
          <w:sz w:val="28"/>
          <w:szCs w:val="28"/>
        </w:rPr>
        <w:t>дминистрации Лукояновского муниципального района Нижегородской области от 01.10.2014 № 1443-п.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 xml:space="preserve">В </w:t>
      </w:r>
      <w:r w:rsidR="00B154E8">
        <w:rPr>
          <w:color w:val="000000"/>
          <w:sz w:val="28"/>
          <w:szCs w:val="28"/>
        </w:rPr>
        <w:t xml:space="preserve">отчетном периоде на территории </w:t>
      </w:r>
      <w:r>
        <w:rPr>
          <w:color w:val="000000"/>
          <w:sz w:val="28"/>
          <w:szCs w:val="28"/>
        </w:rPr>
        <w:t>Лукояновско</w:t>
      </w:r>
      <w:r w:rsidR="00B154E8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муниципально</w:t>
      </w:r>
      <w:r w:rsidR="00B154E8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>район</w:t>
      </w:r>
      <w:r w:rsidR="00B154E8">
        <w:rPr>
          <w:color w:val="000000"/>
          <w:sz w:val="28"/>
          <w:szCs w:val="28"/>
        </w:rPr>
        <w:t>а</w:t>
      </w:r>
      <w:r w:rsidRPr="00F850D9">
        <w:rPr>
          <w:color w:val="000000"/>
          <w:sz w:val="28"/>
          <w:szCs w:val="28"/>
        </w:rPr>
        <w:t xml:space="preserve"> </w:t>
      </w:r>
      <w:r w:rsidR="00B154E8">
        <w:rPr>
          <w:color w:val="000000"/>
          <w:sz w:val="28"/>
          <w:szCs w:val="28"/>
        </w:rPr>
        <w:t xml:space="preserve">Нижегородской области </w:t>
      </w:r>
      <w:r w:rsidRPr="00F850D9">
        <w:rPr>
          <w:color w:val="000000"/>
          <w:sz w:val="28"/>
          <w:szCs w:val="28"/>
        </w:rPr>
        <w:t xml:space="preserve">производственную деятельность </w:t>
      </w:r>
      <w:r w:rsidR="00CB0214">
        <w:rPr>
          <w:color w:val="000000"/>
          <w:sz w:val="28"/>
          <w:szCs w:val="28"/>
        </w:rPr>
        <w:t>осуществляли</w:t>
      </w:r>
      <w:r w:rsidRPr="00F850D9">
        <w:rPr>
          <w:color w:val="000000"/>
          <w:sz w:val="28"/>
          <w:szCs w:val="28"/>
        </w:rPr>
        <w:t xml:space="preserve"> 9 сельхозпредприятий,</w:t>
      </w:r>
      <w:r w:rsidR="005168FA"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 xml:space="preserve">11 </w:t>
      </w:r>
      <w:r>
        <w:rPr>
          <w:color w:val="000000"/>
          <w:sz w:val="28"/>
          <w:szCs w:val="28"/>
        </w:rPr>
        <w:t>крестьянско-фермерских хозяйств</w:t>
      </w:r>
      <w:r w:rsidRPr="00F850D9">
        <w:rPr>
          <w:color w:val="000000"/>
          <w:sz w:val="28"/>
          <w:szCs w:val="28"/>
        </w:rPr>
        <w:t xml:space="preserve"> и около 10 тыс. </w:t>
      </w:r>
      <w:r>
        <w:rPr>
          <w:color w:val="000000"/>
          <w:sz w:val="28"/>
          <w:szCs w:val="28"/>
        </w:rPr>
        <w:t>личных подсобных хозяйств</w:t>
      </w:r>
      <w:r w:rsidRPr="00F850D9">
        <w:rPr>
          <w:color w:val="000000"/>
          <w:sz w:val="28"/>
          <w:szCs w:val="28"/>
        </w:rPr>
        <w:t>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 xml:space="preserve"> Посевная площадь в 2019 году составила 28,7 тыс.га, в том числе зерновые – 16,5 тыс. га, картофель -422 га, масличные -1303 га</w:t>
      </w:r>
      <w:r>
        <w:rPr>
          <w:color w:val="000000"/>
          <w:sz w:val="28"/>
          <w:szCs w:val="28"/>
        </w:rPr>
        <w:t>, кормовые культуры – 9797 га. П</w:t>
      </w:r>
      <w:r w:rsidRPr="00F850D9">
        <w:rPr>
          <w:color w:val="000000"/>
          <w:sz w:val="28"/>
          <w:szCs w:val="28"/>
        </w:rPr>
        <w:t xml:space="preserve">роизведено валовой продукции </w:t>
      </w:r>
      <w:r>
        <w:rPr>
          <w:color w:val="000000"/>
          <w:sz w:val="28"/>
          <w:szCs w:val="28"/>
        </w:rPr>
        <w:t xml:space="preserve">на </w:t>
      </w:r>
      <w:r w:rsidR="00CB0214">
        <w:rPr>
          <w:color w:val="000000"/>
          <w:sz w:val="28"/>
          <w:szCs w:val="28"/>
        </w:rPr>
        <w:t>591 млн.</w:t>
      </w:r>
      <w:r w:rsidRPr="00F850D9">
        <w:rPr>
          <w:color w:val="000000"/>
          <w:sz w:val="28"/>
          <w:szCs w:val="28"/>
        </w:rPr>
        <w:t>руб</w:t>
      </w:r>
      <w:r w:rsidR="00CB0214">
        <w:rPr>
          <w:color w:val="000000"/>
          <w:sz w:val="28"/>
          <w:szCs w:val="28"/>
        </w:rPr>
        <w:t>лей</w:t>
      </w:r>
      <w:r w:rsidRPr="00F850D9">
        <w:rPr>
          <w:color w:val="000000"/>
          <w:sz w:val="28"/>
          <w:szCs w:val="28"/>
        </w:rPr>
        <w:t>, это 99% от уровня п</w:t>
      </w:r>
      <w:r w:rsidR="00CB0214">
        <w:rPr>
          <w:color w:val="000000"/>
          <w:sz w:val="28"/>
          <w:szCs w:val="28"/>
        </w:rPr>
        <w:t>р</w:t>
      </w:r>
      <w:r w:rsidRPr="00F850D9">
        <w:rPr>
          <w:color w:val="000000"/>
          <w:sz w:val="28"/>
          <w:szCs w:val="28"/>
        </w:rPr>
        <w:t>ошлого года. Неблагоприятная погода в зимний период  значительно снизила урожайность озимых зерновых культур, сократилось поголовье дойного стада и производство молока.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 xml:space="preserve">  Под урожай 2019</w:t>
      </w:r>
      <w:r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ода</w:t>
      </w:r>
      <w:r w:rsidRPr="00F850D9">
        <w:rPr>
          <w:color w:val="000000"/>
          <w:sz w:val="28"/>
          <w:szCs w:val="28"/>
        </w:rPr>
        <w:t xml:space="preserve"> высеяно  элитных семян 55% от всего семенного материала, внесено минеральных удобрений 1467 т</w:t>
      </w:r>
      <w:r w:rsidR="00CB0214">
        <w:rPr>
          <w:color w:val="000000"/>
          <w:sz w:val="28"/>
          <w:szCs w:val="28"/>
        </w:rPr>
        <w:t>. в действующем веществе (</w:t>
      </w:r>
      <w:r w:rsidRPr="00F850D9">
        <w:rPr>
          <w:color w:val="000000"/>
          <w:sz w:val="28"/>
          <w:szCs w:val="28"/>
        </w:rPr>
        <w:t>102% к уровню прошлого года</w:t>
      </w:r>
      <w:r w:rsidR="00CB0214">
        <w:rPr>
          <w:color w:val="000000"/>
          <w:sz w:val="28"/>
          <w:szCs w:val="28"/>
        </w:rPr>
        <w:t>)</w:t>
      </w:r>
      <w:r w:rsidRPr="00F850D9">
        <w:rPr>
          <w:color w:val="000000"/>
          <w:sz w:val="28"/>
          <w:szCs w:val="28"/>
        </w:rPr>
        <w:t>. На 99,9</w:t>
      </w:r>
      <w:r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>% проведен сев кондиционными семенами. В текущем году выполнена большая работа по известкованию земель сельхозназначения на площади 4150 га.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 xml:space="preserve">В целом по району получено  зерна 33,4 тонны </w:t>
      </w:r>
      <w:r>
        <w:rPr>
          <w:color w:val="000000"/>
          <w:sz w:val="28"/>
          <w:szCs w:val="28"/>
        </w:rPr>
        <w:t>(93% к уровню прошлого года).</w:t>
      </w:r>
      <w:r w:rsidRPr="00F850D9">
        <w:rPr>
          <w:color w:val="000000"/>
          <w:sz w:val="28"/>
          <w:szCs w:val="28"/>
        </w:rPr>
        <w:t xml:space="preserve">  Основные производители зерна в районе: ООО «Плодородие-Лукоянов» </w:t>
      </w:r>
      <w:r>
        <w:rPr>
          <w:color w:val="000000"/>
          <w:sz w:val="28"/>
          <w:szCs w:val="28"/>
        </w:rPr>
        <w:t>и  ООО «АгроЭкоСистемы»</w:t>
      </w:r>
      <w:r w:rsidRPr="00F850D9">
        <w:rPr>
          <w:color w:val="000000"/>
          <w:sz w:val="28"/>
          <w:szCs w:val="28"/>
        </w:rPr>
        <w:t>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>ООО «Нижегородская картофельная система» получили рекордную урожайность зерновых культур</w:t>
      </w:r>
      <w:r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>48</w:t>
      </w:r>
      <w:r w:rsidR="00CB0214"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 xml:space="preserve">ц/га. Высокая урожайность в данной организации получена </w:t>
      </w:r>
      <w:r w:rsidR="00B154E8">
        <w:rPr>
          <w:color w:val="000000"/>
          <w:sz w:val="28"/>
          <w:szCs w:val="28"/>
        </w:rPr>
        <w:t xml:space="preserve">и </w:t>
      </w:r>
      <w:r w:rsidRPr="00F850D9">
        <w:rPr>
          <w:color w:val="000000"/>
          <w:sz w:val="28"/>
          <w:szCs w:val="28"/>
        </w:rPr>
        <w:t>по картофелю 616,8 ц/га</w:t>
      </w:r>
      <w:r>
        <w:rPr>
          <w:color w:val="000000"/>
          <w:sz w:val="28"/>
          <w:szCs w:val="28"/>
        </w:rPr>
        <w:t>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>Ввод в оборот неиспользуемых земель в 2019 г</w:t>
      </w:r>
      <w:r>
        <w:rPr>
          <w:color w:val="000000"/>
          <w:sz w:val="28"/>
          <w:szCs w:val="28"/>
        </w:rPr>
        <w:t>оду</w:t>
      </w:r>
      <w:r w:rsidRPr="00F850D9">
        <w:rPr>
          <w:color w:val="000000"/>
          <w:sz w:val="28"/>
          <w:szCs w:val="28"/>
        </w:rPr>
        <w:t xml:space="preserve"> составил 3900 га.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lastRenderedPageBreak/>
        <w:t xml:space="preserve">Осенью было посеяно </w:t>
      </w:r>
      <w:r w:rsidRPr="00F850D9">
        <w:rPr>
          <w:color w:val="000000"/>
          <w:sz w:val="28"/>
          <w:szCs w:val="28"/>
        </w:rPr>
        <w:tab/>
        <w:t xml:space="preserve">6476 га озимых культур, зябь вспахана на площади 13300 га.  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 xml:space="preserve">Животноводством </w:t>
      </w:r>
      <w:r w:rsidR="00CB0214">
        <w:rPr>
          <w:color w:val="000000"/>
          <w:sz w:val="28"/>
          <w:szCs w:val="28"/>
        </w:rPr>
        <w:t xml:space="preserve">в Лукояновском муниципальном районе Нижегородской области </w:t>
      </w:r>
      <w:r w:rsidRPr="00F850D9">
        <w:rPr>
          <w:color w:val="000000"/>
          <w:sz w:val="28"/>
          <w:szCs w:val="28"/>
        </w:rPr>
        <w:t>занима</w:t>
      </w:r>
      <w:r w:rsidR="00CB0214">
        <w:rPr>
          <w:color w:val="000000"/>
          <w:sz w:val="28"/>
          <w:szCs w:val="28"/>
        </w:rPr>
        <w:t>лись</w:t>
      </w:r>
      <w:r w:rsidRPr="00F850D9">
        <w:rPr>
          <w:color w:val="000000"/>
          <w:sz w:val="28"/>
          <w:szCs w:val="28"/>
        </w:rPr>
        <w:t xml:space="preserve"> 3 сельхозпредприятия и 11 </w:t>
      </w:r>
      <w:r>
        <w:rPr>
          <w:color w:val="000000"/>
          <w:sz w:val="28"/>
          <w:szCs w:val="28"/>
        </w:rPr>
        <w:t>крестьянско-фермерских хозяйств, имеющих</w:t>
      </w:r>
      <w:r w:rsidR="000F77DD">
        <w:rPr>
          <w:color w:val="000000"/>
          <w:sz w:val="28"/>
          <w:szCs w:val="28"/>
        </w:rPr>
        <w:t xml:space="preserve"> 1205 голов КРС.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>Выручка от реализации сельскохозяй</w:t>
      </w:r>
      <w:r w:rsidR="000F77DD">
        <w:rPr>
          <w:color w:val="000000"/>
          <w:sz w:val="28"/>
          <w:szCs w:val="28"/>
        </w:rPr>
        <w:t xml:space="preserve">ственной продукции составила </w:t>
      </w:r>
      <w:r w:rsidRPr="00F850D9">
        <w:rPr>
          <w:color w:val="000000"/>
          <w:sz w:val="28"/>
          <w:szCs w:val="28"/>
        </w:rPr>
        <w:t>323 млн. руб</w:t>
      </w:r>
      <w:r w:rsidR="000F77DD">
        <w:rPr>
          <w:color w:val="000000"/>
          <w:sz w:val="28"/>
          <w:szCs w:val="28"/>
        </w:rPr>
        <w:t>лей (на 35% больше уровня 2018 года)</w:t>
      </w:r>
      <w:r w:rsidRPr="00F850D9">
        <w:rPr>
          <w:color w:val="000000"/>
          <w:sz w:val="28"/>
          <w:szCs w:val="28"/>
        </w:rPr>
        <w:t>.  От реализации зерновой продукции получено 253,0 млн. руб</w:t>
      </w:r>
      <w:r w:rsidR="000F77DD">
        <w:rPr>
          <w:color w:val="000000"/>
          <w:sz w:val="28"/>
          <w:szCs w:val="28"/>
        </w:rPr>
        <w:t>лей</w:t>
      </w:r>
      <w:r w:rsidRPr="00F850D9">
        <w:rPr>
          <w:color w:val="000000"/>
          <w:sz w:val="28"/>
          <w:szCs w:val="28"/>
        </w:rPr>
        <w:t>.</w:t>
      </w:r>
      <w:r w:rsidR="000F77DD">
        <w:rPr>
          <w:color w:val="000000"/>
          <w:sz w:val="28"/>
          <w:szCs w:val="28"/>
        </w:rPr>
        <w:t xml:space="preserve"> О</w:t>
      </w:r>
      <w:r w:rsidRPr="00F850D9">
        <w:rPr>
          <w:color w:val="000000"/>
          <w:sz w:val="28"/>
          <w:szCs w:val="28"/>
        </w:rPr>
        <w:t>т реализации продукции животноводства</w:t>
      </w:r>
      <w:r w:rsidR="000F77DD">
        <w:rPr>
          <w:color w:val="000000"/>
          <w:sz w:val="28"/>
          <w:szCs w:val="28"/>
        </w:rPr>
        <w:t xml:space="preserve"> получено 48 млн.рублей</w:t>
      </w:r>
      <w:r w:rsidR="00CB0214">
        <w:rPr>
          <w:color w:val="000000"/>
          <w:sz w:val="28"/>
          <w:szCs w:val="28"/>
        </w:rPr>
        <w:t xml:space="preserve">. От </w:t>
      </w:r>
      <w:r w:rsidR="00D207E4">
        <w:rPr>
          <w:color w:val="000000"/>
          <w:sz w:val="28"/>
          <w:szCs w:val="28"/>
        </w:rPr>
        <w:t>р</w:t>
      </w:r>
      <w:r w:rsidR="00CB0214">
        <w:rPr>
          <w:color w:val="000000"/>
          <w:sz w:val="28"/>
          <w:szCs w:val="28"/>
        </w:rPr>
        <w:t>еализаци</w:t>
      </w:r>
      <w:r w:rsidR="00D207E4">
        <w:rPr>
          <w:color w:val="000000"/>
          <w:sz w:val="28"/>
          <w:szCs w:val="28"/>
        </w:rPr>
        <w:t>и</w:t>
      </w:r>
      <w:r w:rsidRPr="00F850D9">
        <w:rPr>
          <w:color w:val="000000"/>
          <w:sz w:val="28"/>
          <w:szCs w:val="28"/>
        </w:rPr>
        <w:t xml:space="preserve"> молока </w:t>
      </w:r>
      <w:r w:rsidR="00D207E4">
        <w:rPr>
          <w:color w:val="000000"/>
          <w:sz w:val="28"/>
          <w:szCs w:val="28"/>
        </w:rPr>
        <w:t>получена</w:t>
      </w:r>
      <w:r w:rsidRPr="00F850D9">
        <w:rPr>
          <w:color w:val="000000"/>
          <w:sz w:val="28"/>
          <w:szCs w:val="28"/>
        </w:rPr>
        <w:t xml:space="preserve"> прибыль в размере 775 тыс.</w:t>
      </w:r>
      <w:r w:rsidR="00CB0214">
        <w:rPr>
          <w:color w:val="000000"/>
          <w:sz w:val="28"/>
          <w:szCs w:val="28"/>
        </w:rPr>
        <w:t>р</w:t>
      </w:r>
      <w:r w:rsidR="00D207E4">
        <w:rPr>
          <w:color w:val="000000"/>
          <w:sz w:val="28"/>
          <w:szCs w:val="28"/>
        </w:rPr>
        <w:t>у</w:t>
      </w:r>
      <w:r w:rsidRPr="00F850D9">
        <w:rPr>
          <w:color w:val="000000"/>
          <w:sz w:val="28"/>
          <w:szCs w:val="28"/>
        </w:rPr>
        <w:t>б</w:t>
      </w:r>
      <w:r w:rsidR="000F77DD">
        <w:rPr>
          <w:color w:val="000000"/>
          <w:sz w:val="28"/>
          <w:szCs w:val="28"/>
        </w:rPr>
        <w:t>лей.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>Уровень заработной платы в сельхозпредприятиях вырос на 10%. Среднемесячная заработная плата составила 26968 рублей. Среднегодовое количество работников увеличилось на 74 человек</w:t>
      </w:r>
      <w:r w:rsidR="000F77DD">
        <w:rPr>
          <w:color w:val="000000"/>
          <w:sz w:val="28"/>
          <w:szCs w:val="28"/>
        </w:rPr>
        <w:t>а</w:t>
      </w:r>
      <w:r w:rsidRPr="00F850D9">
        <w:rPr>
          <w:color w:val="000000"/>
          <w:sz w:val="28"/>
          <w:szCs w:val="28"/>
        </w:rPr>
        <w:t xml:space="preserve">.  </w:t>
      </w:r>
    </w:p>
    <w:p w:rsidR="00F850D9" w:rsidRPr="00F850D9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>Государственная поддержка получена в сумме 50,4 млн. руб</w:t>
      </w:r>
      <w:r w:rsidR="000F77DD">
        <w:rPr>
          <w:color w:val="000000"/>
          <w:sz w:val="28"/>
          <w:szCs w:val="28"/>
        </w:rPr>
        <w:t>лей (</w:t>
      </w:r>
      <w:r w:rsidRPr="00F850D9">
        <w:rPr>
          <w:color w:val="000000"/>
          <w:sz w:val="28"/>
          <w:szCs w:val="28"/>
        </w:rPr>
        <w:t>132% от уровня прошлого года</w:t>
      </w:r>
      <w:r w:rsidR="000F77DD">
        <w:rPr>
          <w:color w:val="000000"/>
          <w:sz w:val="28"/>
          <w:szCs w:val="28"/>
        </w:rPr>
        <w:t>)</w:t>
      </w:r>
      <w:r w:rsidRPr="00F850D9">
        <w:rPr>
          <w:color w:val="000000"/>
          <w:sz w:val="28"/>
          <w:szCs w:val="28"/>
        </w:rPr>
        <w:t xml:space="preserve">. </w:t>
      </w:r>
    </w:p>
    <w:p w:rsidR="00C76940" w:rsidRDefault="00F850D9" w:rsidP="00F850D9">
      <w:pPr>
        <w:ind w:firstLine="709"/>
        <w:jc w:val="both"/>
        <w:rPr>
          <w:color w:val="000000"/>
          <w:sz w:val="28"/>
          <w:szCs w:val="28"/>
        </w:rPr>
      </w:pPr>
      <w:r w:rsidRPr="00F850D9">
        <w:rPr>
          <w:color w:val="000000"/>
          <w:sz w:val="28"/>
          <w:szCs w:val="28"/>
        </w:rPr>
        <w:t>В 2019</w:t>
      </w:r>
      <w:r w:rsidR="000F77DD"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>год</w:t>
      </w:r>
      <w:r w:rsidR="000F77DD">
        <w:rPr>
          <w:color w:val="000000"/>
          <w:sz w:val="28"/>
          <w:szCs w:val="28"/>
        </w:rPr>
        <w:t>у</w:t>
      </w:r>
      <w:r w:rsidRPr="00F850D9">
        <w:rPr>
          <w:color w:val="000000"/>
          <w:sz w:val="28"/>
          <w:szCs w:val="28"/>
        </w:rPr>
        <w:t xml:space="preserve"> инвестиции в сельское хозяйство составили около 171 млн. руб</w:t>
      </w:r>
      <w:r w:rsidR="00D207E4">
        <w:rPr>
          <w:color w:val="000000"/>
          <w:sz w:val="28"/>
          <w:szCs w:val="28"/>
        </w:rPr>
        <w:t>лей</w:t>
      </w:r>
      <w:r w:rsidRPr="00F850D9">
        <w:rPr>
          <w:color w:val="000000"/>
          <w:sz w:val="28"/>
          <w:szCs w:val="28"/>
        </w:rPr>
        <w:t>.</w:t>
      </w:r>
      <w:r w:rsidR="00D207E4">
        <w:rPr>
          <w:color w:val="000000"/>
          <w:sz w:val="28"/>
          <w:szCs w:val="28"/>
        </w:rPr>
        <w:t xml:space="preserve"> </w:t>
      </w:r>
      <w:r w:rsidR="000F77DD">
        <w:rPr>
          <w:color w:val="000000"/>
          <w:sz w:val="28"/>
          <w:szCs w:val="28"/>
        </w:rPr>
        <w:t xml:space="preserve">Укреплена </w:t>
      </w:r>
      <w:r w:rsidRPr="00F850D9">
        <w:rPr>
          <w:color w:val="000000"/>
          <w:sz w:val="28"/>
          <w:szCs w:val="28"/>
        </w:rPr>
        <w:t>материальн</w:t>
      </w:r>
      <w:r w:rsidR="000F77DD">
        <w:rPr>
          <w:color w:val="000000"/>
          <w:sz w:val="28"/>
          <w:szCs w:val="28"/>
        </w:rPr>
        <w:t>о-техзническая</w:t>
      </w:r>
      <w:r w:rsidRPr="00F850D9">
        <w:rPr>
          <w:color w:val="000000"/>
          <w:sz w:val="28"/>
          <w:szCs w:val="28"/>
        </w:rPr>
        <w:t xml:space="preserve"> баз</w:t>
      </w:r>
      <w:r w:rsidR="000F77DD">
        <w:rPr>
          <w:color w:val="000000"/>
          <w:sz w:val="28"/>
          <w:szCs w:val="28"/>
        </w:rPr>
        <w:t>а</w:t>
      </w:r>
      <w:r w:rsidRPr="00F850D9">
        <w:rPr>
          <w:color w:val="000000"/>
          <w:sz w:val="28"/>
          <w:szCs w:val="28"/>
        </w:rPr>
        <w:t xml:space="preserve"> в ООО «Плодородие-Лукоянов».Приобретено сельскохозяйственной техники на сумму 24 млн. руб</w:t>
      </w:r>
      <w:r w:rsidR="000F77DD">
        <w:rPr>
          <w:color w:val="000000"/>
          <w:sz w:val="28"/>
          <w:szCs w:val="28"/>
        </w:rPr>
        <w:t>лей</w:t>
      </w:r>
      <w:r w:rsidRPr="00F850D9">
        <w:rPr>
          <w:color w:val="000000"/>
          <w:sz w:val="28"/>
          <w:szCs w:val="28"/>
        </w:rPr>
        <w:t>, проведена реконструкция на сумму 26 млн.руб</w:t>
      </w:r>
      <w:r w:rsidR="000F77DD">
        <w:rPr>
          <w:color w:val="000000"/>
          <w:sz w:val="28"/>
          <w:szCs w:val="28"/>
        </w:rPr>
        <w:t>лей</w:t>
      </w:r>
      <w:r w:rsidRPr="00F850D9">
        <w:rPr>
          <w:color w:val="000000"/>
          <w:sz w:val="28"/>
          <w:szCs w:val="28"/>
        </w:rPr>
        <w:t>.</w:t>
      </w:r>
      <w:r w:rsidR="00D207E4">
        <w:rPr>
          <w:color w:val="000000"/>
          <w:sz w:val="28"/>
          <w:szCs w:val="28"/>
        </w:rPr>
        <w:t xml:space="preserve"> Предприятие </w:t>
      </w:r>
      <w:r w:rsidRPr="00F850D9">
        <w:rPr>
          <w:color w:val="000000"/>
          <w:sz w:val="28"/>
          <w:szCs w:val="28"/>
        </w:rPr>
        <w:t>ООО «АгроЭкоСистемы» приобре</w:t>
      </w:r>
      <w:r w:rsidR="000F77DD">
        <w:rPr>
          <w:color w:val="000000"/>
          <w:sz w:val="28"/>
          <w:szCs w:val="28"/>
        </w:rPr>
        <w:t>ло</w:t>
      </w:r>
      <w:r w:rsidRPr="00F850D9">
        <w:rPr>
          <w:color w:val="000000"/>
          <w:sz w:val="28"/>
          <w:szCs w:val="28"/>
        </w:rPr>
        <w:t xml:space="preserve"> сельскохозяйственной техники на </w:t>
      </w:r>
      <w:r w:rsidR="00D207E4">
        <w:rPr>
          <w:color w:val="000000"/>
          <w:sz w:val="28"/>
          <w:szCs w:val="28"/>
        </w:rPr>
        <w:t xml:space="preserve">сумму </w:t>
      </w:r>
      <w:r w:rsidRPr="00F850D9">
        <w:rPr>
          <w:color w:val="000000"/>
          <w:sz w:val="28"/>
          <w:szCs w:val="28"/>
        </w:rPr>
        <w:t>22 млн.руб</w:t>
      </w:r>
      <w:r w:rsidR="000F77DD">
        <w:rPr>
          <w:color w:val="000000"/>
          <w:sz w:val="28"/>
          <w:szCs w:val="28"/>
        </w:rPr>
        <w:t>лей</w:t>
      </w:r>
      <w:r w:rsidRPr="00F850D9">
        <w:rPr>
          <w:color w:val="000000"/>
          <w:sz w:val="28"/>
          <w:szCs w:val="28"/>
        </w:rPr>
        <w:t>. Завершена  реконструкция животноводческого помещения на 205 голов КРС. Объект принят в эксплуатацию.</w:t>
      </w:r>
      <w:r w:rsidR="00D207E4">
        <w:rPr>
          <w:color w:val="000000"/>
          <w:sz w:val="28"/>
          <w:szCs w:val="28"/>
        </w:rPr>
        <w:t xml:space="preserve"> Предприятие </w:t>
      </w:r>
      <w:r w:rsidR="000F77DD"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 xml:space="preserve">ООО «Фермекс» </w:t>
      </w:r>
      <w:r w:rsidR="000F77DD">
        <w:rPr>
          <w:color w:val="000000"/>
          <w:sz w:val="28"/>
          <w:szCs w:val="28"/>
        </w:rPr>
        <w:t xml:space="preserve">продолжило работу </w:t>
      </w:r>
      <w:r w:rsidRPr="00F850D9">
        <w:rPr>
          <w:color w:val="000000"/>
          <w:sz w:val="28"/>
          <w:szCs w:val="28"/>
        </w:rPr>
        <w:t>по строитель</w:t>
      </w:r>
      <w:r w:rsidR="000F77DD">
        <w:rPr>
          <w:color w:val="000000"/>
          <w:sz w:val="28"/>
          <w:szCs w:val="28"/>
        </w:rPr>
        <w:t xml:space="preserve">ству линии по производству </w:t>
      </w:r>
      <w:r w:rsidR="00D207E4">
        <w:rPr>
          <w:color w:val="000000"/>
          <w:sz w:val="28"/>
          <w:szCs w:val="28"/>
        </w:rPr>
        <w:t>витаминно-травяной муки</w:t>
      </w:r>
      <w:r w:rsidR="000F77DD">
        <w:rPr>
          <w:color w:val="000000"/>
          <w:sz w:val="28"/>
          <w:szCs w:val="28"/>
        </w:rPr>
        <w:t xml:space="preserve">, </w:t>
      </w:r>
      <w:r w:rsidRPr="00F850D9">
        <w:rPr>
          <w:color w:val="000000"/>
          <w:sz w:val="28"/>
          <w:szCs w:val="28"/>
        </w:rPr>
        <w:t>инвестировано в основные средства 82 млн. руб</w:t>
      </w:r>
      <w:r w:rsidR="000F77DD">
        <w:rPr>
          <w:color w:val="000000"/>
          <w:sz w:val="28"/>
          <w:szCs w:val="28"/>
        </w:rPr>
        <w:t>лей,</w:t>
      </w:r>
      <w:r w:rsidR="00D207E4">
        <w:rPr>
          <w:color w:val="000000"/>
          <w:sz w:val="28"/>
          <w:szCs w:val="28"/>
        </w:rPr>
        <w:t xml:space="preserve"> </w:t>
      </w:r>
      <w:r w:rsidRPr="00F850D9">
        <w:rPr>
          <w:color w:val="000000"/>
          <w:sz w:val="28"/>
          <w:szCs w:val="28"/>
        </w:rPr>
        <w:t>сельскохозяйственной техники</w:t>
      </w:r>
      <w:r w:rsidR="000F77DD">
        <w:rPr>
          <w:color w:val="000000"/>
          <w:sz w:val="28"/>
          <w:szCs w:val="28"/>
        </w:rPr>
        <w:t xml:space="preserve"> приобретено на 55 млн.рублей</w:t>
      </w:r>
      <w:r w:rsidRPr="00F850D9">
        <w:rPr>
          <w:color w:val="000000"/>
          <w:sz w:val="28"/>
          <w:szCs w:val="28"/>
        </w:rPr>
        <w:t xml:space="preserve">. </w:t>
      </w:r>
    </w:p>
    <w:p w:rsidR="00F850D9" w:rsidRDefault="00C76940" w:rsidP="00F850D9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="00F850D9" w:rsidRPr="00F850D9">
        <w:rPr>
          <w:color w:val="000000"/>
          <w:sz w:val="28"/>
          <w:szCs w:val="28"/>
        </w:rPr>
        <w:t xml:space="preserve">емь предприятий получили прибыль, два предприятия (ООО </w:t>
      </w:r>
      <w:r>
        <w:rPr>
          <w:color w:val="000000"/>
          <w:sz w:val="28"/>
          <w:szCs w:val="28"/>
        </w:rPr>
        <w:t>«</w:t>
      </w:r>
      <w:r w:rsidR="00F850D9" w:rsidRPr="00F850D9">
        <w:rPr>
          <w:color w:val="000000"/>
          <w:sz w:val="28"/>
          <w:szCs w:val="28"/>
        </w:rPr>
        <w:t>Плодородие-Лукоянов</w:t>
      </w:r>
      <w:r>
        <w:rPr>
          <w:color w:val="000000"/>
          <w:sz w:val="28"/>
          <w:szCs w:val="28"/>
        </w:rPr>
        <w:t>»</w:t>
      </w:r>
      <w:r w:rsidR="00F850D9" w:rsidRPr="00F850D9">
        <w:rPr>
          <w:color w:val="000000"/>
          <w:sz w:val="28"/>
          <w:szCs w:val="28"/>
        </w:rPr>
        <w:t xml:space="preserve"> и ООО </w:t>
      </w:r>
      <w:r>
        <w:rPr>
          <w:color w:val="000000"/>
          <w:sz w:val="28"/>
          <w:szCs w:val="28"/>
        </w:rPr>
        <w:t>«</w:t>
      </w:r>
      <w:r w:rsidR="00F850D9" w:rsidRPr="00F850D9">
        <w:rPr>
          <w:color w:val="000000"/>
          <w:sz w:val="28"/>
          <w:szCs w:val="28"/>
        </w:rPr>
        <w:t>Фермекс</w:t>
      </w:r>
      <w:r>
        <w:rPr>
          <w:color w:val="000000"/>
          <w:sz w:val="28"/>
          <w:szCs w:val="28"/>
        </w:rPr>
        <w:t>»</w:t>
      </w:r>
      <w:r w:rsidR="00F850D9" w:rsidRPr="00F850D9">
        <w:rPr>
          <w:color w:val="000000"/>
          <w:sz w:val="28"/>
          <w:szCs w:val="28"/>
        </w:rPr>
        <w:t xml:space="preserve">) получили убыток. </w:t>
      </w:r>
    </w:p>
    <w:p w:rsidR="005053A4" w:rsidRPr="00A458CF" w:rsidRDefault="00A4241E" w:rsidP="00F850D9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Качество жизни населения является наиболее важной социальной категорией, которая характеризует структуру потребностей человека и возможности их удовлетворения, поэтому определяющим фактором является уровень заработной платы и социальных выплат.</w:t>
      </w:r>
    </w:p>
    <w:p w:rsidR="00DF4F79" w:rsidRDefault="005053A4" w:rsidP="00DF4F79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 201</w:t>
      </w:r>
      <w:r w:rsidR="005168FA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году средняя заработная плата работников крупных и средних предприятий и не</w:t>
      </w:r>
      <w:r w:rsidR="004A4682">
        <w:rPr>
          <w:sz w:val="28"/>
          <w:szCs w:val="28"/>
        </w:rPr>
        <w:t>коммерческих организаций составила 25342,80 рублей (2018 год-22466</w:t>
      </w:r>
      <w:r w:rsidRPr="00A458CF">
        <w:rPr>
          <w:sz w:val="28"/>
          <w:szCs w:val="28"/>
        </w:rPr>
        <w:t xml:space="preserve"> рублей</w:t>
      </w:r>
      <w:r w:rsidR="004A4682">
        <w:rPr>
          <w:sz w:val="28"/>
          <w:szCs w:val="28"/>
        </w:rPr>
        <w:t xml:space="preserve">,темп роста </w:t>
      </w:r>
      <w:r w:rsidR="0073713D">
        <w:rPr>
          <w:sz w:val="28"/>
          <w:szCs w:val="28"/>
        </w:rPr>
        <w:t>112,8%).</w:t>
      </w:r>
    </w:p>
    <w:p w:rsidR="006F1CF3" w:rsidRPr="00A458CF" w:rsidRDefault="006F1CF3" w:rsidP="00DF4F79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Для </w:t>
      </w:r>
      <w:r w:rsidR="00D207E4">
        <w:rPr>
          <w:sz w:val="28"/>
          <w:szCs w:val="28"/>
        </w:rPr>
        <w:t xml:space="preserve">руководителей муниципального </w:t>
      </w:r>
      <w:r w:rsidRPr="00A458CF">
        <w:rPr>
          <w:sz w:val="28"/>
          <w:szCs w:val="28"/>
        </w:rPr>
        <w:t>района</w:t>
      </w:r>
      <w:r w:rsidR="0019093B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 xml:space="preserve">одной из главных </w:t>
      </w:r>
      <w:r w:rsidR="00B154E8">
        <w:rPr>
          <w:sz w:val="28"/>
          <w:szCs w:val="28"/>
        </w:rPr>
        <w:t>является</w:t>
      </w:r>
      <w:r w:rsidRPr="00A458CF">
        <w:rPr>
          <w:sz w:val="28"/>
          <w:szCs w:val="28"/>
        </w:rPr>
        <w:t xml:space="preserve"> задача повышения заработной платы работников социальной сферы в соответствии с Указами Президента Российской Федерации от 07.05.2012 № 597 «О мероприятиях по реализации государственной социальной политики». Так в 201</w:t>
      </w:r>
      <w:r w:rsidR="00BD035D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году </w:t>
      </w:r>
      <w:r w:rsidR="00CF737A" w:rsidRPr="00A458CF">
        <w:rPr>
          <w:sz w:val="28"/>
          <w:szCs w:val="28"/>
        </w:rPr>
        <w:t xml:space="preserve"> среднемесячная</w:t>
      </w:r>
      <w:r w:rsidRPr="00A458CF">
        <w:rPr>
          <w:sz w:val="28"/>
          <w:szCs w:val="28"/>
        </w:rPr>
        <w:t xml:space="preserve"> номинальн</w:t>
      </w:r>
      <w:r w:rsidR="00CF737A" w:rsidRPr="00A458CF">
        <w:rPr>
          <w:sz w:val="28"/>
          <w:szCs w:val="28"/>
        </w:rPr>
        <w:t xml:space="preserve">ая </w:t>
      </w:r>
      <w:r w:rsidRPr="00A458CF">
        <w:rPr>
          <w:sz w:val="28"/>
          <w:szCs w:val="28"/>
        </w:rPr>
        <w:t>заработн</w:t>
      </w:r>
      <w:r w:rsidR="00CF737A" w:rsidRPr="00A458CF">
        <w:rPr>
          <w:sz w:val="28"/>
          <w:szCs w:val="28"/>
        </w:rPr>
        <w:t>ая</w:t>
      </w:r>
      <w:r w:rsidRPr="00A458CF">
        <w:rPr>
          <w:sz w:val="28"/>
          <w:szCs w:val="28"/>
        </w:rPr>
        <w:t xml:space="preserve"> плат</w:t>
      </w:r>
      <w:r w:rsidR="00CF737A" w:rsidRPr="00A458CF">
        <w:rPr>
          <w:sz w:val="28"/>
          <w:szCs w:val="28"/>
        </w:rPr>
        <w:t>а</w:t>
      </w:r>
      <w:r w:rsidRPr="00A458CF">
        <w:rPr>
          <w:sz w:val="28"/>
          <w:szCs w:val="28"/>
        </w:rPr>
        <w:t xml:space="preserve"> работников </w:t>
      </w:r>
      <w:r w:rsidR="00CF737A" w:rsidRPr="00A458CF">
        <w:rPr>
          <w:sz w:val="28"/>
          <w:szCs w:val="28"/>
        </w:rPr>
        <w:t xml:space="preserve">муниципальных </w:t>
      </w:r>
      <w:r w:rsidRPr="00A458CF">
        <w:rPr>
          <w:sz w:val="28"/>
          <w:szCs w:val="28"/>
        </w:rPr>
        <w:t>дошкольных образовательных учреждений составил</w:t>
      </w:r>
      <w:r w:rsidR="00CF737A" w:rsidRPr="00A458CF">
        <w:rPr>
          <w:sz w:val="28"/>
          <w:szCs w:val="28"/>
        </w:rPr>
        <w:t>а</w:t>
      </w:r>
      <w:r w:rsidR="00CB28D1">
        <w:rPr>
          <w:sz w:val="28"/>
          <w:szCs w:val="28"/>
        </w:rPr>
        <w:t xml:space="preserve"> </w:t>
      </w:r>
      <w:r w:rsidR="00BD035D">
        <w:rPr>
          <w:sz w:val="28"/>
          <w:szCs w:val="28"/>
        </w:rPr>
        <w:t>19310</w:t>
      </w:r>
      <w:r w:rsidR="00B154E8">
        <w:rPr>
          <w:sz w:val="28"/>
          <w:szCs w:val="28"/>
        </w:rPr>
        <w:t>,50</w:t>
      </w:r>
      <w:r w:rsidR="00CF737A" w:rsidRPr="00A458CF">
        <w:rPr>
          <w:sz w:val="28"/>
          <w:szCs w:val="28"/>
        </w:rPr>
        <w:t xml:space="preserve"> рублей (</w:t>
      </w:r>
      <w:r w:rsidR="00571EE2" w:rsidRPr="00A458CF">
        <w:rPr>
          <w:sz w:val="28"/>
          <w:szCs w:val="28"/>
        </w:rPr>
        <w:t>201</w:t>
      </w:r>
      <w:r w:rsidR="00BD035D">
        <w:rPr>
          <w:sz w:val="28"/>
          <w:szCs w:val="28"/>
        </w:rPr>
        <w:t>8</w:t>
      </w:r>
      <w:r w:rsidR="00571EE2" w:rsidRPr="00A458CF">
        <w:rPr>
          <w:sz w:val="28"/>
          <w:szCs w:val="28"/>
        </w:rPr>
        <w:t xml:space="preserve"> год -</w:t>
      </w:r>
      <w:r w:rsidR="00BF51DC" w:rsidRPr="00A458CF">
        <w:rPr>
          <w:sz w:val="28"/>
          <w:szCs w:val="28"/>
        </w:rPr>
        <w:t>1</w:t>
      </w:r>
      <w:r w:rsidR="00BD035D">
        <w:rPr>
          <w:sz w:val="28"/>
          <w:szCs w:val="28"/>
        </w:rPr>
        <w:t xml:space="preserve">6425,30 </w:t>
      </w:r>
      <w:r w:rsidR="00571EE2" w:rsidRPr="00A458CF">
        <w:rPr>
          <w:sz w:val="28"/>
          <w:szCs w:val="28"/>
        </w:rPr>
        <w:t>рублей,</w:t>
      </w:r>
      <w:r w:rsidR="00D207E4">
        <w:rPr>
          <w:sz w:val="28"/>
          <w:szCs w:val="28"/>
        </w:rPr>
        <w:t xml:space="preserve"> </w:t>
      </w:r>
      <w:r w:rsidR="00CF737A" w:rsidRPr="00A458CF">
        <w:rPr>
          <w:sz w:val="28"/>
          <w:szCs w:val="28"/>
        </w:rPr>
        <w:t xml:space="preserve">темп роста </w:t>
      </w:r>
      <w:r w:rsidR="00BF51DC" w:rsidRPr="00A458CF">
        <w:rPr>
          <w:sz w:val="28"/>
          <w:szCs w:val="28"/>
        </w:rPr>
        <w:t>11</w:t>
      </w:r>
      <w:r w:rsidR="00BD035D">
        <w:rPr>
          <w:sz w:val="28"/>
          <w:szCs w:val="28"/>
        </w:rPr>
        <w:t>7</w:t>
      </w:r>
      <w:r w:rsidR="00BF51DC" w:rsidRPr="00A458CF">
        <w:rPr>
          <w:sz w:val="28"/>
          <w:szCs w:val="28"/>
        </w:rPr>
        <w:t>,</w:t>
      </w:r>
      <w:r w:rsidR="00BD035D">
        <w:rPr>
          <w:sz w:val="28"/>
          <w:szCs w:val="28"/>
        </w:rPr>
        <w:t>57</w:t>
      </w:r>
      <w:r w:rsidR="00571EE2" w:rsidRPr="00A458CF">
        <w:rPr>
          <w:sz w:val="28"/>
          <w:szCs w:val="28"/>
        </w:rPr>
        <w:t>%</w:t>
      </w:r>
      <w:r w:rsidR="00CF737A" w:rsidRPr="00A458CF">
        <w:rPr>
          <w:sz w:val="28"/>
          <w:szCs w:val="28"/>
        </w:rPr>
        <w:t>)</w:t>
      </w:r>
      <w:r w:rsidR="00551DCF">
        <w:rPr>
          <w:sz w:val="28"/>
          <w:szCs w:val="28"/>
        </w:rPr>
        <w:t>;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работников</w:t>
      </w:r>
      <w:r w:rsidR="00CF737A" w:rsidRPr="00A458CF">
        <w:rPr>
          <w:sz w:val="28"/>
          <w:szCs w:val="28"/>
        </w:rPr>
        <w:t xml:space="preserve"> муниципальных</w:t>
      </w:r>
      <w:r w:rsidRPr="00A458CF">
        <w:rPr>
          <w:sz w:val="28"/>
          <w:szCs w:val="28"/>
        </w:rPr>
        <w:t xml:space="preserve"> общеобразовательных учреж</w:t>
      </w:r>
      <w:r w:rsidR="00D270E8" w:rsidRPr="00A458CF">
        <w:rPr>
          <w:sz w:val="28"/>
          <w:szCs w:val="28"/>
        </w:rPr>
        <w:t xml:space="preserve">дений – </w:t>
      </w:r>
      <w:r w:rsidR="00BD035D">
        <w:rPr>
          <w:sz w:val="28"/>
          <w:szCs w:val="28"/>
        </w:rPr>
        <w:t>28266,60</w:t>
      </w:r>
      <w:r w:rsidR="00BF51DC" w:rsidRPr="00A458CF">
        <w:rPr>
          <w:sz w:val="28"/>
          <w:szCs w:val="28"/>
        </w:rPr>
        <w:t xml:space="preserve"> </w:t>
      </w:r>
      <w:r w:rsidR="00CF737A" w:rsidRPr="00A458CF">
        <w:rPr>
          <w:sz w:val="28"/>
          <w:szCs w:val="28"/>
        </w:rPr>
        <w:t>рублей (</w:t>
      </w:r>
      <w:r w:rsidR="00571EE2" w:rsidRPr="00A458CF">
        <w:rPr>
          <w:sz w:val="28"/>
          <w:szCs w:val="28"/>
        </w:rPr>
        <w:t>201</w:t>
      </w:r>
      <w:r w:rsidR="00BD035D">
        <w:rPr>
          <w:sz w:val="28"/>
          <w:szCs w:val="28"/>
        </w:rPr>
        <w:t>8</w:t>
      </w:r>
      <w:r w:rsidR="00571EE2" w:rsidRPr="00A458CF">
        <w:rPr>
          <w:sz w:val="28"/>
          <w:szCs w:val="28"/>
        </w:rPr>
        <w:t xml:space="preserve"> год</w:t>
      </w:r>
      <w:r w:rsidR="00BF51DC" w:rsidRPr="00A458CF">
        <w:rPr>
          <w:sz w:val="28"/>
          <w:szCs w:val="28"/>
        </w:rPr>
        <w:t>-</w:t>
      </w:r>
      <w:r w:rsidR="00BD035D">
        <w:rPr>
          <w:sz w:val="28"/>
          <w:szCs w:val="28"/>
        </w:rPr>
        <w:t>25150,10</w:t>
      </w:r>
      <w:r w:rsidR="00571EE2" w:rsidRPr="00A458CF">
        <w:rPr>
          <w:sz w:val="28"/>
          <w:szCs w:val="28"/>
        </w:rPr>
        <w:t xml:space="preserve"> рублей, </w:t>
      </w:r>
      <w:r w:rsidR="00CF737A" w:rsidRPr="00A458CF">
        <w:rPr>
          <w:sz w:val="28"/>
          <w:szCs w:val="28"/>
        </w:rPr>
        <w:t>темп роста -</w:t>
      </w:r>
      <w:r w:rsidR="00D270E8" w:rsidRPr="00A458CF">
        <w:rPr>
          <w:sz w:val="28"/>
          <w:szCs w:val="28"/>
        </w:rPr>
        <w:t>1</w:t>
      </w:r>
      <w:r w:rsidR="00BD035D">
        <w:rPr>
          <w:sz w:val="28"/>
          <w:szCs w:val="28"/>
        </w:rPr>
        <w:t xml:space="preserve">12,39 </w:t>
      </w:r>
      <w:r w:rsidR="00D270E8" w:rsidRPr="00A458CF">
        <w:rPr>
          <w:sz w:val="28"/>
          <w:szCs w:val="28"/>
        </w:rPr>
        <w:t>%</w:t>
      </w:r>
      <w:r w:rsidR="00CF737A" w:rsidRPr="00A458CF">
        <w:rPr>
          <w:sz w:val="28"/>
          <w:szCs w:val="28"/>
        </w:rPr>
        <w:t>)</w:t>
      </w:r>
      <w:r w:rsidR="00551DCF">
        <w:rPr>
          <w:sz w:val="28"/>
          <w:szCs w:val="28"/>
        </w:rPr>
        <w:t xml:space="preserve">; </w:t>
      </w:r>
      <w:r w:rsidR="00CF737A" w:rsidRPr="00A458CF">
        <w:rPr>
          <w:sz w:val="28"/>
          <w:szCs w:val="28"/>
        </w:rPr>
        <w:t>учителей муниципальных общеобр</w:t>
      </w:r>
      <w:r w:rsidR="00BF51DC" w:rsidRPr="00A458CF">
        <w:rPr>
          <w:sz w:val="28"/>
          <w:szCs w:val="28"/>
        </w:rPr>
        <w:t xml:space="preserve">азовательных </w:t>
      </w:r>
      <w:r w:rsidR="00BF51DC" w:rsidRPr="000667C8">
        <w:rPr>
          <w:sz w:val="28"/>
          <w:szCs w:val="28"/>
        </w:rPr>
        <w:t xml:space="preserve">учреждений </w:t>
      </w:r>
      <w:r w:rsidR="00BD035D">
        <w:rPr>
          <w:sz w:val="28"/>
          <w:szCs w:val="28"/>
        </w:rPr>
        <w:t>– 33691,80</w:t>
      </w:r>
      <w:r w:rsidR="00571EE2" w:rsidRPr="000667C8">
        <w:rPr>
          <w:sz w:val="28"/>
          <w:szCs w:val="28"/>
        </w:rPr>
        <w:t xml:space="preserve"> рублей</w:t>
      </w:r>
      <w:r w:rsidR="00571EE2" w:rsidRPr="00834052">
        <w:rPr>
          <w:sz w:val="28"/>
          <w:szCs w:val="28"/>
        </w:rPr>
        <w:t xml:space="preserve"> (201</w:t>
      </w:r>
      <w:r w:rsidR="00BD035D">
        <w:rPr>
          <w:sz w:val="28"/>
          <w:szCs w:val="28"/>
        </w:rPr>
        <w:t>8</w:t>
      </w:r>
      <w:r w:rsidR="00BF51DC" w:rsidRPr="00834052">
        <w:rPr>
          <w:sz w:val="28"/>
          <w:szCs w:val="28"/>
        </w:rPr>
        <w:t xml:space="preserve"> год- </w:t>
      </w:r>
      <w:r w:rsidR="00BD035D">
        <w:rPr>
          <w:sz w:val="28"/>
          <w:szCs w:val="28"/>
        </w:rPr>
        <w:t xml:space="preserve">29142,50 </w:t>
      </w:r>
      <w:r w:rsidR="00571EE2" w:rsidRPr="00834052">
        <w:rPr>
          <w:sz w:val="28"/>
          <w:szCs w:val="28"/>
        </w:rPr>
        <w:t>рублей,</w:t>
      </w:r>
      <w:r w:rsidR="007B6B2A">
        <w:rPr>
          <w:sz w:val="28"/>
          <w:szCs w:val="28"/>
        </w:rPr>
        <w:t xml:space="preserve"> </w:t>
      </w:r>
      <w:r w:rsidR="00571EE2" w:rsidRPr="00834052">
        <w:rPr>
          <w:sz w:val="28"/>
          <w:szCs w:val="28"/>
        </w:rPr>
        <w:t xml:space="preserve">темп роста </w:t>
      </w:r>
      <w:r w:rsidR="00BD035D">
        <w:rPr>
          <w:sz w:val="28"/>
          <w:szCs w:val="28"/>
        </w:rPr>
        <w:t>115,61</w:t>
      </w:r>
      <w:r w:rsidR="00834052" w:rsidRPr="00834052">
        <w:rPr>
          <w:sz w:val="28"/>
          <w:szCs w:val="28"/>
        </w:rPr>
        <w:t xml:space="preserve"> </w:t>
      </w:r>
      <w:r w:rsidR="00551DCF">
        <w:rPr>
          <w:sz w:val="28"/>
          <w:szCs w:val="28"/>
        </w:rPr>
        <w:t>%);</w:t>
      </w:r>
      <w:r w:rsidR="007B6B2A">
        <w:rPr>
          <w:sz w:val="28"/>
          <w:szCs w:val="28"/>
        </w:rPr>
        <w:t xml:space="preserve"> </w:t>
      </w:r>
      <w:r w:rsidR="00571EE2" w:rsidRPr="00834052">
        <w:rPr>
          <w:sz w:val="28"/>
          <w:szCs w:val="28"/>
        </w:rPr>
        <w:t>муниципальных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 xml:space="preserve">учреждений </w:t>
      </w:r>
      <w:r w:rsidR="00A17C14" w:rsidRPr="00A458CF">
        <w:rPr>
          <w:sz w:val="28"/>
          <w:szCs w:val="28"/>
        </w:rPr>
        <w:t>культуры и искус</w:t>
      </w:r>
      <w:r w:rsidR="005E1081" w:rsidRPr="00A458CF">
        <w:rPr>
          <w:sz w:val="28"/>
          <w:szCs w:val="28"/>
        </w:rPr>
        <w:t>с</w:t>
      </w:r>
      <w:r w:rsidR="00A17C14" w:rsidRPr="00A458CF">
        <w:rPr>
          <w:sz w:val="28"/>
          <w:szCs w:val="28"/>
        </w:rPr>
        <w:t>тва</w:t>
      </w:r>
      <w:r w:rsidRPr="00A458CF">
        <w:rPr>
          <w:sz w:val="28"/>
          <w:szCs w:val="28"/>
        </w:rPr>
        <w:t xml:space="preserve"> –</w:t>
      </w:r>
      <w:r w:rsidR="00BD035D">
        <w:rPr>
          <w:sz w:val="28"/>
          <w:szCs w:val="28"/>
        </w:rPr>
        <w:t>24981,10</w:t>
      </w:r>
      <w:r w:rsidR="00571EE2" w:rsidRPr="00A458CF">
        <w:rPr>
          <w:sz w:val="28"/>
          <w:szCs w:val="28"/>
        </w:rPr>
        <w:t xml:space="preserve"> рублей (201</w:t>
      </w:r>
      <w:r w:rsidR="00BD035D">
        <w:rPr>
          <w:sz w:val="28"/>
          <w:szCs w:val="28"/>
        </w:rPr>
        <w:t>8 год-23752,10</w:t>
      </w:r>
      <w:r w:rsidR="00571EE2" w:rsidRPr="00A458CF">
        <w:rPr>
          <w:sz w:val="28"/>
          <w:szCs w:val="28"/>
        </w:rPr>
        <w:t xml:space="preserve"> рублей, темп роста </w:t>
      </w:r>
      <w:r w:rsidR="00BF51DC" w:rsidRPr="00A458CF">
        <w:rPr>
          <w:sz w:val="28"/>
          <w:szCs w:val="28"/>
        </w:rPr>
        <w:t>1</w:t>
      </w:r>
      <w:r w:rsidR="00BD035D">
        <w:rPr>
          <w:sz w:val="28"/>
          <w:szCs w:val="28"/>
        </w:rPr>
        <w:t>05,17</w:t>
      </w:r>
      <w:r w:rsidR="00D270E8" w:rsidRPr="00A458CF">
        <w:rPr>
          <w:sz w:val="28"/>
          <w:szCs w:val="28"/>
        </w:rPr>
        <w:t xml:space="preserve"> %</w:t>
      </w:r>
      <w:r w:rsidR="00551DCF">
        <w:rPr>
          <w:sz w:val="28"/>
          <w:szCs w:val="28"/>
        </w:rPr>
        <w:t xml:space="preserve">); </w:t>
      </w:r>
      <w:r w:rsidR="00571EE2" w:rsidRPr="00A458CF">
        <w:rPr>
          <w:sz w:val="28"/>
          <w:szCs w:val="28"/>
        </w:rPr>
        <w:t xml:space="preserve">муниципальных учреждений физической культуры и спорта </w:t>
      </w:r>
      <w:r w:rsidR="00BD035D">
        <w:rPr>
          <w:sz w:val="28"/>
          <w:szCs w:val="28"/>
        </w:rPr>
        <w:t>12692,90</w:t>
      </w:r>
      <w:r w:rsidR="00571EE2" w:rsidRPr="00A458CF">
        <w:rPr>
          <w:sz w:val="28"/>
          <w:szCs w:val="28"/>
        </w:rPr>
        <w:t xml:space="preserve"> рублей (201</w:t>
      </w:r>
      <w:r w:rsidR="00BD035D">
        <w:rPr>
          <w:sz w:val="28"/>
          <w:szCs w:val="28"/>
        </w:rPr>
        <w:t>8</w:t>
      </w:r>
      <w:r w:rsidR="00571EE2" w:rsidRPr="00A458CF">
        <w:rPr>
          <w:sz w:val="28"/>
          <w:szCs w:val="28"/>
        </w:rPr>
        <w:t xml:space="preserve"> год</w:t>
      </w:r>
      <w:r w:rsidR="00BF51DC" w:rsidRPr="00A458CF">
        <w:rPr>
          <w:sz w:val="28"/>
          <w:szCs w:val="28"/>
        </w:rPr>
        <w:t>-</w:t>
      </w:r>
      <w:r w:rsidR="00BD035D">
        <w:rPr>
          <w:sz w:val="28"/>
          <w:szCs w:val="28"/>
        </w:rPr>
        <w:t>12445,40</w:t>
      </w:r>
      <w:r w:rsidR="00571EE2" w:rsidRPr="00A458CF">
        <w:rPr>
          <w:sz w:val="28"/>
          <w:szCs w:val="28"/>
        </w:rPr>
        <w:t xml:space="preserve"> рублей,</w:t>
      </w:r>
      <w:r w:rsidR="00D207E4">
        <w:rPr>
          <w:sz w:val="28"/>
          <w:szCs w:val="28"/>
        </w:rPr>
        <w:t xml:space="preserve"> </w:t>
      </w:r>
      <w:r w:rsidR="00571EE2" w:rsidRPr="00A458CF">
        <w:rPr>
          <w:sz w:val="28"/>
          <w:szCs w:val="28"/>
        </w:rPr>
        <w:t>темп роста 1</w:t>
      </w:r>
      <w:r w:rsidR="00BD035D">
        <w:rPr>
          <w:sz w:val="28"/>
          <w:szCs w:val="28"/>
        </w:rPr>
        <w:t xml:space="preserve">02 </w:t>
      </w:r>
      <w:r w:rsidR="00571EE2" w:rsidRPr="00A458CF">
        <w:rPr>
          <w:sz w:val="28"/>
          <w:szCs w:val="28"/>
        </w:rPr>
        <w:t>%).</w:t>
      </w:r>
    </w:p>
    <w:p w:rsidR="00251268" w:rsidRPr="00A458CF" w:rsidRDefault="00251268" w:rsidP="00A458CF">
      <w:pPr>
        <w:pStyle w:val="2"/>
        <w:tabs>
          <w:tab w:val="left" w:pos="8640"/>
        </w:tabs>
        <w:spacing w:line="240" w:lineRule="auto"/>
        <w:ind w:left="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         Реализация задачи по увеличению заработной платы отдельных категорий работников бюджетной сферы, определенных Указом Президента РФ №597, будет </w:t>
      </w:r>
      <w:r w:rsidRPr="00A458CF">
        <w:rPr>
          <w:sz w:val="28"/>
          <w:szCs w:val="28"/>
        </w:rPr>
        <w:lastRenderedPageBreak/>
        <w:t>продолжена, в т.ч. за счет оптимизации структуры штатной численности муниципальных учреждений в сфере образования, культуры, физической культуры и спорта, а также структуры оплаты труда работников всех категорий данных муниципальных учреждений.</w:t>
      </w:r>
    </w:p>
    <w:p w:rsidR="00EF3E7B" w:rsidRPr="00A458CF" w:rsidRDefault="006F1CF3" w:rsidP="00A458CF">
      <w:pPr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Ниже </w:t>
      </w:r>
      <w:r w:rsidR="006B00D6" w:rsidRPr="00A458CF">
        <w:rPr>
          <w:sz w:val="28"/>
          <w:szCs w:val="28"/>
        </w:rPr>
        <w:t>среднерайонной</w:t>
      </w:r>
      <w:r w:rsidRPr="00A458CF">
        <w:rPr>
          <w:sz w:val="28"/>
          <w:szCs w:val="28"/>
        </w:rPr>
        <w:t xml:space="preserve"> величины декларируют заработную плату субъекты малого бизнеса.</w:t>
      </w:r>
      <w:r w:rsidR="005414CD" w:rsidRPr="00A458CF">
        <w:rPr>
          <w:sz w:val="28"/>
          <w:szCs w:val="28"/>
        </w:rPr>
        <w:t xml:space="preserve"> В целях обеспечения своевременной выплаты заработной платы, легализации трудовых отношений на предприятиях и в организациях всех форм собственности в </w:t>
      </w:r>
      <w:r w:rsidR="00D207E4">
        <w:rPr>
          <w:sz w:val="28"/>
          <w:szCs w:val="28"/>
        </w:rPr>
        <w:t>А</w:t>
      </w:r>
      <w:r w:rsidR="005414CD" w:rsidRPr="00A458CF">
        <w:rPr>
          <w:sz w:val="28"/>
          <w:szCs w:val="28"/>
        </w:rPr>
        <w:t xml:space="preserve">дминистрации Лукояновского муниципального района </w:t>
      </w:r>
      <w:r w:rsidR="00351F91">
        <w:rPr>
          <w:sz w:val="28"/>
          <w:szCs w:val="28"/>
        </w:rPr>
        <w:t xml:space="preserve">Нижегородской области </w:t>
      </w:r>
      <w:r w:rsidR="005414CD" w:rsidRPr="00A458CF">
        <w:rPr>
          <w:sz w:val="28"/>
          <w:szCs w:val="28"/>
        </w:rPr>
        <w:t>практикуется ежеквартальное проведение заседаний межведомственной комиссии</w:t>
      </w:r>
      <w:r w:rsidR="008C33F1" w:rsidRPr="00A458CF">
        <w:rPr>
          <w:sz w:val="28"/>
          <w:szCs w:val="28"/>
        </w:rPr>
        <w:t xml:space="preserve"> по платежам в бюджет</w:t>
      </w:r>
      <w:r w:rsidR="005414CD" w:rsidRPr="00A458CF">
        <w:rPr>
          <w:sz w:val="28"/>
          <w:szCs w:val="28"/>
        </w:rPr>
        <w:t>, снижению неформальной занятости и легализации заработной платы в организациях Лукояновского района</w:t>
      </w:r>
      <w:r w:rsidR="008C33F1" w:rsidRPr="00A458CF">
        <w:rPr>
          <w:sz w:val="28"/>
          <w:szCs w:val="28"/>
        </w:rPr>
        <w:t>.</w:t>
      </w:r>
      <w:r w:rsidR="00BD6468" w:rsidRPr="00A458CF">
        <w:rPr>
          <w:sz w:val="28"/>
          <w:szCs w:val="28"/>
        </w:rPr>
        <w:t xml:space="preserve"> На комиссию приглашаются руководители субъектов малого предпринимательства, выплачивающих заработную плату ниже минимального размера оплаты труда. </w:t>
      </w:r>
    </w:p>
    <w:p w:rsidR="00E63648" w:rsidRPr="00A458CF" w:rsidRDefault="00E63648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</w:p>
    <w:p w:rsidR="00975DED" w:rsidRPr="00A458CF" w:rsidRDefault="004B784E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II</w:t>
      </w:r>
      <w:r w:rsidR="00975DED" w:rsidRPr="00A458CF">
        <w:rPr>
          <w:b/>
          <w:sz w:val="28"/>
          <w:szCs w:val="28"/>
        </w:rPr>
        <w:t>. Дошкольное образование.</w:t>
      </w:r>
    </w:p>
    <w:p w:rsidR="00E63648" w:rsidRPr="00A458CF" w:rsidRDefault="00E63648" w:rsidP="00A458CF">
      <w:pPr>
        <w:ind w:firstLine="708"/>
        <w:jc w:val="both"/>
        <w:rPr>
          <w:sz w:val="28"/>
          <w:szCs w:val="28"/>
        </w:rPr>
      </w:pPr>
    </w:p>
    <w:p w:rsidR="0017283C" w:rsidRPr="00A458CF" w:rsidRDefault="0017283C" w:rsidP="00A458CF">
      <w:pPr>
        <w:tabs>
          <w:tab w:val="left" w:pos="3060"/>
        </w:tabs>
        <w:ind w:firstLineChars="257" w:firstLine="72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Основной целью деятельности муниципальной системы образования является удовлетворение потребностей жителей Лукояновского муниципального района </w:t>
      </w:r>
      <w:r w:rsidR="00DF4F79">
        <w:rPr>
          <w:sz w:val="28"/>
          <w:szCs w:val="28"/>
        </w:rPr>
        <w:t xml:space="preserve">Нижегородской области </w:t>
      </w:r>
      <w:r w:rsidRPr="00A458CF">
        <w:rPr>
          <w:sz w:val="28"/>
          <w:szCs w:val="28"/>
        </w:rPr>
        <w:t>в получении услуг качественного образования различных уровней. Образование является одним из важнейших факторов и рычагов  развития района.</w:t>
      </w:r>
    </w:p>
    <w:p w:rsidR="0017283C" w:rsidRPr="00A458CF" w:rsidRDefault="0017283C" w:rsidP="00A458CF">
      <w:pPr>
        <w:pStyle w:val="ConsPlusTitle"/>
        <w:widowControl/>
        <w:ind w:firstLine="708"/>
        <w:jc w:val="both"/>
        <w:rPr>
          <w:b w:val="0"/>
          <w:sz w:val="28"/>
          <w:szCs w:val="28"/>
        </w:rPr>
      </w:pPr>
      <w:r w:rsidRPr="00A458CF">
        <w:rPr>
          <w:b w:val="0"/>
          <w:sz w:val="28"/>
          <w:szCs w:val="28"/>
        </w:rPr>
        <w:t xml:space="preserve">Система образования Лукояновского муниципального района </w:t>
      </w:r>
      <w:r w:rsidR="00DF4F79">
        <w:rPr>
          <w:b w:val="0"/>
          <w:sz w:val="28"/>
          <w:szCs w:val="28"/>
        </w:rPr>
        <w:t xml:space="preserve">Нижегородской области </w:t>
      </w:r>
      <w:r w:rsidRPr="00A458CF">
        <w:rPr>
          <w:b w:val="0"/>
          <w:sz w:val="28"/>
          <w:szCs w:val="28"/>
        </w:rPr>
        <w:t xml:space="preserve">функционирует на основе реализации муниципальной программы </w:t>
      </w:r>
      <w:r w:rsidR="006C56D6" w:rsidRPr="00A458CF">
        <w:rPr>
          <w:b w:val="0"/>
          <w:sz w:val="28"/>
          <w:szCs w:val="28"/>
        </w:rPr>
        <w:t>"Развитие образования Лукояновского муниципального района Нижегородской области "</w:t>
      </w:r>
      <w:r w:rsidRPr="00A458CF">
        <w:rPr>
          <w:b w:val="0"/>
          <w:sz w:val="28"/>
          <w:szCs w:val="28"/>
        </w:rPr>
        <w:t xml:space="preserve">, утвержденной постановлением </w:t>
      </w:r>
      <w:r w:rsidR="00DF4F79">
        <w:rPr>
          <w:b w:val="0"/>
          <w:sz w:val="28"/>
          <w:szCs w:val="28"/>
        </w:rPr>
        <w:t>А</w:t>
      </w:r>
      <w:r w:rsidRPr="00A458CF">
        <w:rPr>
          <w:b w:val="0"/>
          <w:sz w:val="28"/>
          <w:szCs w:val="28"/>
        </w:rPr>
        <w:t xml:space="preserve">дминистрации </w:t>
      </w:r>
      <w:r w:rsidR="006C56D6" w:rsidRPr="00A458CF">
        <w:rPr>
          <w:b w:val="0"/>
          <w:sz w:val="28"/>
          <w:szCs w:val="28"/>
        </w:rPr>
        <w:t xml:space="preserve">Лукояновского </w:t>
      </w:r>
      <w:r w:rsidRPr="00A458CF">
        <w:rPr>
          <w:b w:val="0"/>
          <w:sz w:val="28"/>
          <w:szCs w:val="28"/>
        </w:rPr>
        <w:t>муниципального района</w:t>
      </w:r>
      <w:r w:rsidR="006C56D6" w:rsidRPr="00A458CF">
        <w:rPr>
          <w:b w:val="0"/>
          <w:sz w:val="28"/>
          <w:szCs w:val="28"/>
        </w:rPr>
        <w:t xml:space="preserve"> Нижегородской области </w:t>
      </w:r>
      <w:r w:rsidRPr="00A458CF">
        <w:rPr>
          <w:b w:val="0"/>
          <w:sz w:val="28"/>
          <w:szCs w:val="28"/>
        </w:rPr>
        <w:t xml:space="preserve"> от </w:t>
      </w:r>
      <w:r w:rsidR="006C56D6" w:rsidRPr="00A458CF">
        <w:rPr>
          <w:b w:val="0"/>
          <w:sz w:val="28"/>
          <w:szCs w:val="28"/>
        </w:rPr>
        <w:t>30.12.2016</w:t>
      </w:r>
      <w:r w:rsidRPr="00A458CF">
        <w:rPr>
          <w:b w:val="0"/>
          <w:sz w:val="28"/>
          <w:szCs w:val="28"/>
        </w:rPr>
        <w:t xml:space="preserve">  № </w:t>
      </w:r>
      <w:r w:rsidR="006C56D6" w:rsidRPr="00A458CF">
        <w:rPr>
          <w:b w:val="0"/>
          <w:sz w:val="28"/>
          <w:szCs w:val="28"/>
        </w:rPr>
        <w:t>1109-п</w:t>
      </w:r>
      <w:r w:rsidRPr="00A458CF">
        <w:rPr>
          <w:b w:val="0"/>
          <w:sz w:val="28"/>
          <w:szCs w:val="28"/>
        </w:rPr>
        <w:t>.</w:t>
      </w:r>
    </w:p>
    <w:p w:rsidR="00DE583D" w:rsidRPr="00DE583D" w:rsidRDefault="00DF4AB5" w:rsidP="00DE583D">
      <w:pPr>
        <w:ind w:firstLine="708"/>
        <w:jc w:val="both"/>
        <w:rPr>
          <w:sz w:val="28"/>
          <w:szCs w:val="28"/>
        </w:rPr>
      </w:pPr>
      <w:r w:rsidRPr="00A458CF">
        <w:rPr>
          <w:color w:val="000000"/>
          <w:sz w:val="28"/>
          <w:szCs w:val="28"/>
        </w:rPr>
        <w:t xml:space="preserve">В </w:t>
      </w:r>
      <w:r w:rsidR="00DF4F79">
        <w:rPr>
          <w:color w:val="000000"/>
          <w:sz w:val="28"/>
          <w:szCs w:val="28"/>
        </w:rPr>
        <w:t>201</w:t>
      </w:r>
      <w:r w:rsidR="00843762">
        <w:rPr>
          <w:color w:val="000000"/>
          <w:sz w:val="28"/>
          <w:szCs w:val="28"/>
        </w:rPr>
        <w:t>9</w:t>
      </w:r>
      <w:r w:rsidR="00DF4F79">
        <w:rPr>
          <w:color w:val="000000"/>
          <w:sz w:val="28"/>
          <w:szCs w:val="28"/>
        </w:rPr>
        <w:t xml:space="preserve"> году в </w:t>
      </w:r>
      <w:r w:rsidRPr="00A458CF">
        <w:rPr>
          <w:color w:val="000000"/>
          <w:sz w:val="28"/>
          <w:szCs w:val="28"/>
        </w:rPr>
        <w:t xml:space="preserve">Лукояновском муниципальном районе Нижегородской области </w:t>
      </w:r>
      <w:r w:rsidR="00DF4F79">
        <w:rPr>
          <w:color w:val="000000"/>
          <w:sz w:val="28"/>
          <w:szCs w:val="28"/>
        </w:rPr>
        <w:t xml:space="preserve">функционировало </w:t>
      </w:r>
      <w:r w:rsidRPr="00A458CF">
        <w:rPr>
          <w:sz w:val="28"/>
          <w:szCs w:val="28"/>
        </w:rPr>
        <w:t>1</w:t>
      </w:r>
      <w:r w:rsidR="00DE583D">
        <w:rPr>
          <w:sz w:val="28"/>
          <w:szCs w:val="28"/>
        </w:rPr>
        <w:t>3</w:t>
      </w:r>
      <w:r w:rsidRPr="00A458CF">
        <w:rPr>
          <w:sz w:val="28"/>
          <w:szCs w:val="28"/>
        </w:rPr>
        <w:t xml:space="preserve"> дошкольных муниципальных образовательных учреждений и </w:t>
      </w:r>
      <w:r w:rsidR="001250FD" w:rsidRPr="001250FD">
        <w:rPr>
          <w:sz w:val="28"/>
          <w:szCs w:val="28"/>
        </w:rPr>
        <w:t>2 семейные группы в с.Б.Аря, р.п.Разино.</w:t>
      </w:r>
      <w:r w:rsidR="00DE583D" w:rsidRPr="00DE583D">
        <w:rPr>
          <w:sz w:val="28"/>
          <w:szCs w:val="28"/>
        </w:rPr>
        <w:t xml:space="preserve">Проблема общедоступности дошкольного образования в районе решается за счет развития его вариативных форм.С целью обеспечения преемственности семейного и общественного воспитания, повышения педагогической компетентности родителей (законных представителей), обеспечивающих получение детьми дошкольного образования в форме семейного образования </w:t>
      </w:r>
      <w:r w:rsidR="00D207E4">
        <w:rPr>
          <w:sz w:val="28"/>
          <w:szCs w:val="28"/>
        </w:rPr>
        <w:t>действовал</w:t>
      </w:r>
      <w:r w:rsidR="00DE583D" w:rsidRPr="00DE583D">
        <w:rPr>
          <w:sz w:val="28"/>
          <w:szCs w:val="28"/>
        </w:rPr>
        <w:t xml:space="preserve"> консультативный пункт на базе МБДОУ №6 «Солнышко». Родители детей, не посещающих дошкольные учреждения, получ</w:t>
      </w:r>
      <w:r w:rsidR="005C3FA4">
        <w:rPr>
          <w:sz w:val="28"/>
          <w:szCs w:val="28"/>
        </w:rPr>
        <w:t>а</w:t>
      </w:r>
      <w:r w:rsidR="00DE583D" w:rsidRPr="00DE583D">
        <w:rPr>
          <w:sz w:val="28"/>
          <w:szCs w:val="28"/>
        </w:rPr>
        <w:t xml:space="preserve">ли помощь специалистов логопедов, психологов, воспитателей, музыкальных руководителей, инструкторов. Очередность детей для поступления в дошкольные учреждения формируется программным методом в автоматизированной информационной системе по каждому учреждению отдельно. </w:t>
      </w:r>
    </w:p>
    <w:p w:rsidR="00DF4AB5" w:rsidRPr="00A458CF" w:rsidRDefault="00DE583D" w:rsidP="00DE583D">
      <w:pPr>
        <w:ind w:firstLine="708"/>
        <w:jc w:val="both"/>
        <w:rPr>
          <w:sz w:val="28"/>
          <w:szCs w:val="28"/>
        </w:rPr>
      </w:pPr>
      <w:r w:rsidRPr="00DE583D">
        <w:rPr>
          <w:sz w:val="28"/>
          <w:szCs w:val="28"/>
        </w:rPr>
        <w:t>Во всех д</w:t>
      </w:r>
      <w:r w:rsidR="0003727B">
        <w:rPr>
          <w:sz w:val="28"/>
          <w:szCs w:val="28"/>
        </w:rPr>
        <w:t>ошкольных</w:t>
      </w:r>
      <w:r w:rsidRPr="00DE583D">
        <w:rPr>
          <w:sz w:val="28"/>
          <w:szCs w:val="28"/>
        </w:rPr>
        <w:t xml:space="preserve"> </w:t>
      </w:r>
      <w:r w:rsidR="0003727B">
        <w:rPr>
          <w:sz w:val="28"/>
          <w:szCs w:val="28"/>
        </w:rPr>
        <w:t xml:space="preserve">учреждениях </w:t>
      </w:r>
      <w:r w:rsidRPr="00DE583D">
        <w:rPr>
          <w:sz w:val="28"/>
          <w:szCs w:val="28"/>
        </w:rPr>
        <w:t>образовательная деятельность ведется в соответствии с требованиями федерального государственного образовательного стандарта дошкольного образования. Созданы оптимальные условия для осуществления присмотра и ухода за детьми, а также условия для развития игровой деятельности, организации двигательной активности, речевого, познавательного, художественно-эстетического, физического и социально-коммуникативного развития</w:t>
      </w:r>
      <w:r w:rsidR="0003727B">
        <w:rPr>
          <w:sz w:val="28"/>
          <w:szCs w:val="28"/>
        </w:rPr>
        <w:t>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>По состоянию  на 01</w:t>
      </w:r>
      <w:r w:rsidR="0003727B">
        <w:rPr>
          <w:sz w:val="28"/>
          <w:szCs w:val="28"/>
        </w:rPr>
        <w:t>.01.</w:t>
      </w:r>
      <w:r w:rsidRPr="00A458CF">
        <w:rPr>
          <w:sz w:val="28"/>
          <w:szCs w:val="28"/>
        </w:rPr>
        <w:t>201</w:t>
      </w:r>
      <w:r w:rsidR="00DE583D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года численность детей в возрасте 1 - 6 лет в муниципальном образовании составля</w:t>
      </w:r>
      <w:r w:rsidR="00DF4F79">
        <w:rPr>
          <w:sz w:val="28"/>
          <w:szCs w:val="28"/>
        </w:rPr>
        <w:t>ла</w:t>
      </w:r>
      <w:r w:rsidRPr="00A458CF">
        <w:rPr>
          <w:sz w:val="28"/>
          <w:szCs w:val="28"/>
        </w:rPr>
        <w:t xml:space="preserve"> 1</w:t>
      </w:r>
      <w:r w:rsidR="00DE583D">
        <w:rPr>
          <w:sz w:val="28"/>
          <w:szCs w:val="28"/>
        </w:rPr>
        <w:t>542</w:t>
      </w:r>
      <w:r w:rsidRPr="00A458CF">
        <w:rPr>
          <w:sz w:val="28"/>
          <w:szCs w:val="28"/>
        </w:rPr>
        <w:t xml:space="preserve"> детей дошкольного возраста.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Численность детей в возрасте 1-6 лет, посещающих муниципальные дошкольные образовательные учреждения, состав</w:t>
      </w:r>
      <w:r w:rsidR="0003727B">
        <w:rPr>
          <w:sz w:val="28"/>
          <w:szCs w:val="28"/>
        </w:rPr>
        <w:t>ила</w:t>
      </w:r>
      <w:r w:rsidRPr="00A458CF">
        <w:rPr>
          <w:sz w:val="28"/>
          <w:szCs w:val="28"/>
        </w:rPr>
        <w:t xml:space="preserve"> </w:t>
      </w:r>
      <w:r w:rsidR="00DE583D">
        <w:rPr>
          <w:sz w:val="28"/>
          <w:szCs w:val="28"/>
        </w:rPr>
        <w:t>895</w:t>
      </w:r>
      <w:r w:rsidRPr="00A458CF">
        <w:rPr>
          <w:sz w:val="28"/>
          <w:szCs w:val="28"/>
        </w:rPr>
        <w:t xml:space="preserve"> человек, что на </w:t>
      </w:r>
      <w:r w:rsidR="00DE583D">
        <w:rPr>
          <w:sz w:val="28"/>
          <w:szCs w:val="28"/>
        </w:rPr>
        <w:t>53</w:t>
      </w:r>
      <w:r w:rsidRPr="00A458CF">
        <w:rPr>
          <w:sz w:val="28"/>
          <w:szCs w:val="28"/>
        </w:rPr>
        <w:t xml:space="preserve"> человек</w:t>
      </w:r>
      <w:r w:rsidR="00DE583D">
        <w:rPr>
          <w:sz w:val="28"/>
          <w:szCs w:val="28"/>
        </w:rPr>
        <w:t>а</w:t>
      </w:r>
      <w:r w:rsidRPr="00A458CF">
        <w:rPr>
          <w:sz w:val="28"/>
          <w:szCs w:val="28"/>
        </w:rPr>
        <w:t xml:space="preserve"> меньше, чем в 201</w:t>
      </w:r>
      <w:r w:rsidR="00DE583D">
        <w:rPr>
          <w:sz w:val="28"/>
          <w:szCs w:val="28"/>
        </w:rPr>
        <w:t>8</w:t>
      </w:r>
      <w:r w:rsidRPr="00A458CF">
        <w:rPr>
          <w:sz w:val="28"/>
          <w:szCs w:val="28"/>
        </w:rPr>
        <w:t xml:space="preserve"> году.  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Доля детей в возрасте 1-6 лет, получающих дошкольную услугу и (или) услугу по их содержанию в муниципальных образовательных учреждениях в общей численности детей в возрасте 1-6 лет  состав</w:t>
      </w:r>
      <w:r w:rsidR="0003727B">
        <w:rPr>
          <w:sz w:val="28"/>
          <w:szCs w:val="28"/>
        </w:rPr>
        <w:t>ило</w:t>
      </w:r>
      <w:r w:rsidRPr="00A458CF">
        <w:rPr>
          <w:sz w:val="28"/>
          <w:szCs w:val="28"/>
        </w:rPr>
        <w:t xml:space="preserve"> 5</w:t>
      </w:r>
      <w:r w:rsidR="00DE583D">
        <w:rPr>
          <w:sz w:val="28"/>
          <w:szCs w:val="28"/>
        </w:rPr>
        <w:t>7,85</w:t>
      </w:r>
      <w:r w:rsidRPr="00A458CF">
        <w:rPr>
          <w:sz w:val="28"/>
          <w:szCs w:val="28"/>
        </w:rPr>
        <w:t xml:space="preserve"> %.</w:t>
      </w:r>
    </w:p>
    <w:p w:rsidR="00DF4AB5" w:rsidRPr="00A458CF" w:rsidRDefault="000E5417" w:rsidP="00A458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DF4AB5" w:rsidRPr="00834052">
        <w:rPr>
          <w:sz w:val="28"/>
          <w:szCs w:val="28"/>
        </w:rPr>
        <w:t>исленность детей в возрасте 1-6 лет, стоящих на учете для определения в муниципальные дошкольные образовательные учреждения, снизилась по сравнению с 201</w:t>
      </w:r>
      <w:r>
        <w:rPr>
          <w:sz w:val="28"/>
          <w:szCs w:val="28"/>
        </w:rPr>
        <w:t>8</w:t>
      </w:r>
      <w:r w:rsidR="00DF4AB5" w:rsidRPr="00834052">
        <w:rPr>
          <w:sz w:val="28"/>
          <w:szCs w:val="28"/>
        </w:rPr>
        <w:t xml:space="preserve"> годом на 2</w:t>
      </w:r>
      <w:r>
        <w:rPr>
          <w:sz w:val="28"/>
          <w:szCs w:val="28"/>
        </w:rPr>
        <w:t>4</w:t>
      </w:r>
      <w:r w:rsidR="00DF4AB5" w:rsidRPr="00834052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="00DF4AB5" w:rsidRPr="00834052">
        <w:rPr>
          <w:sz w:val="28"/>
          <w:szCs w:val="28"/>
        </w:rPr>
        <w:t>.</w:t>
      </w:r>
    </w:p>
    <w:p w:rsidR="00094D05" w:rsidRPr="00A458CF" w:rsidRDefault="00094D0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Наличие очереди связано с тем, что родители подают заявление в детский сад в период новорожденности ребёнка, т</w:t>
      </w:r>
      <w:r w:rsidR="00453A4D">
        <w:rPr>
          <w:sz w:val="28"/>
          <w:szCs w:val="28"/>
        </w:rPr>
        <w:t>.е.</w:t>
      </w:r>
      <w:r w:rsidRPr="00A458CF">
        <w:rPr>
          <w:sz w:val="28"/>
          <w:szCs w:val="28"/>
        </w:rPr>
        <w:t xml:space="preserve"> сразу после получения трех необходимых для этой процедуры документов: свидетельства о рождении, полиса обязательного медицинского страхования и страхового свидетельства обязательного пенсионного страхования.</w:t>
      </w:r>
    </w:p>
    <w:p w:rsidR="00DF4AB5" w:rsidRPr="00A458CF" w:rsidRDefault="00DF4AB5" w:rsidP="00A458CF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Муниципальные дошкольные образовательные учреждения,</w:t>
      </w:r>
      <w:r w:rsidR="007B6B2A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здания которых находятся в аварийном состоянии или требуют капитального ремонта отсутствуют.</w:t>
      </w:r>
    </w:p>
    <w:p w:rsidR="000E5417" w:rsidRDefault="00DF4AB5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</w:r>
      <w:r w:rsidR="000E5417" w:rsidRPr="000E5417">
        <w:rPr>
          <w:sz w:val="28"/>
          <w:szCs w:val="28"/>
        </w:rPr>
        <w:t>В 201</w:t>
      </w:r>
      <w:r w:rsidR="000E5417">
        <w:rPr>
          <w:sz w:val="28"/>
          <w:szCs w:val="28"/>
        </w:rPr>
        <w:t>9</w:t>
      </w:r>
      <w:r w:rsidR="000E5417" w:rsidRPr="000E5417">
        <w:rPr>
          <w:sz w:val="28"/>
          <w:szCs w:val="28"/>
        </w:rPr>
        <w:t xml:space="preserve"> году муниципальным д</w:t>
      </w:r>
      <w:r w:rsidR="004F0510">
        <w:rPr>
          <w:sz w:val="28"/>
          <w:szCs w:val="28"/>
        </w:rPr>
        <w:t>ошкольным учреждениям</w:t>
      </w:r>
      <w:r w:rsidR="000E5417" w:rsidRPr="000E5417">
        <w:rPr>
          <w:sz w:val="28"/>
          <w:szCs w:val="28"/>
        </w:rPr>
        <w:t xml:space="preserve"> из регионального бюджета было выделено 4508</w:t>
      </w:r>
      <w:r w:rsidR="000E5417">
        <w:rPr>
          <w:sz w:val="28"/>
          <w:szCs w:val="28"/>
        </w:rPr>
        <w:t>,0</w:t>
      </w:r>
      <w:r w:rsidR="000E5417" w:rsidRPr="000E5417">
        <w:rPr>
          <w:sz w:val="28"/>
          <w:szCs w:val="28"/>
        </w:rPr>
        <w:t xml:space="preserve"> тыс</w:t>
      </w:r>
      <w:r w:rsidR="000E5417">
        <w:rPr>
          <w:sz w:val="28"/>
          <w:szCs w:val="28"/>
        </w:rPr>
        <w:t>.</w:t>
      </w:r>
      <w:r w:rsidR="000E5417" w:rsidRPr="000E5417">
        <w:rPr>
          <w:sz w:val="28"/>
          <w:szCs w:val="28"/>
        </w:rPr>
        <w:t>рублей, которые были направлены на оснащение необходимым игровым, методическим, дидактическим, спортивным оборудованием</w:t>
      </w:r>
      <w:r w:rsidR="004F0510">
        <w:rPr>
          <w:sz w:val="28"/>
          <w:szCs w:val="28"/>
        </w:rPr>
        <w:t>,</w:t>
      </w:r>
      <w:r w:rsidR="000E5417" w:rsidRPr="000E5417">
        <w:rPr>
          <w:sz w:val="28"/>
          <w:szCs w:val="28"/>
        </w:rPr>
        <w:t xml:space="preserve"> учебно-лабораторным инвентарем</w:t>
      </w:r>
      <w:r w:rsidR="004F0510">
        <w:rPr>
          <w:sz w:val="28"/>
          <w:szCs w:val="28"/>
        </w:rPr>
        <w:t>,</w:t>
      </w:r>
      <w:r w:rsidR="000E5417" w:rsidRPr="000E5417">
        <w:rPr>
          <w:sz w:val="28"/>
          <w:szCs w:val="28"/>
        </w:rPr>
        <w:t xml:space="preserve"> техническими средствами обучения с учетом реализуемой дошкольным образовательным учреждением образовательной программы.  </w:t>
      </w:r>
    </w:p>
    <w:p w:rsidR="004B784E" w:rsidRPr="00A458CF" w:rsidRDefault="000E5417" w:rsidP="00A458CF">
      <w:pPr>
        <w:jc w:val="both"/>
        <w:rPr>
          <w:rFonts w:eastAsia="Calibri"/>
          <w:b/>
          <w:szCs w:val="28"/>
        </w:rPr>
      </w:pPr>
      <w:r w:rsidRPr="000E5417">
        <w:rPr>
          <w:sz w:val="28"/>
          <w:szCs w:val="28"/>
        </w:rPr>
        <w:tab/>
      </w:r>
      <w:r w:rsidR="004274C4" w:rsidRPr="00A458CF">
        <w:rPr>
          <w:sz w:val="28"/>
          <w:szCs w:val="28"/>
        </w:rPr>
        <w:tab/>
      </w:r>
    </w:p>
    <w:p w:rsidR="008D12EF" w:rsidRPr="00A458CF" w:rsidRDefault="004B784E" w:rsidP="00A458CF">
      <w:pPr>
        <w:pStyle w:val="a6"/>
        <w:ind w:firstLine="0"/>
        <w:rPr>
          <w:rFonts w:eastAsia="Calibri"/>
          <w:b/>
          <w:szCs w:val="28"/>
        </w:rPr>
      </w:pPr>
      <w:r w:rsidRPr="00A458CF">
        <w:rPr>
          <w:rFonts w:eastAsia="Calibri"/>
          <w:b/>
          <w:szCs w:val="28"/>
          <w:lang w:val="en-US"/>
        </w:rPr>
        <w:t>III</w:t>
      </w:r>
      <w:r w:rsidR="00B96ADC" w:rsidRPr="00A458CF">
        <w:rPr>
          <w:rFonts w:eastAsia="Calibri"/>
          <w:b/>
          <w:szCs w:val="28"/>
        </w:rPr>
        <w:t>. Общее и дополнительное</w:t>
      </w:r>
      <w:r w:rsidR="00F02470" w:rsidRPr="00A458CF">
        <w:rPr>
          <w:rFonts w:eastAsia="Calibri"/>
          <w:b/>
          <w:szCs w:val="28"/>
        </w:rPr>
        <w:t xml:space="preserve"> образование.</w:t>
      </w:r>
    </w:p>
    <w:p w:rsidR="000231A6" w:rsidRPr="00A458CF" w:rsidRDefault="000231A6" w:rsidP="00A458CF">
      <w:pPr>
        <w:pStyle w:val="a6"/>
        <w:ind w:firstLine="0"/>
        <w:rPr>
          <w:szCs w:val="28"/>
        </w:rPr>
      </w:pPr>
    </w:p>
    <w:p w:rsidR="00F02470" w:rsidRPr="00A458CF" w:rsidRDefault="000F3BE1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Одним из приоритетных направлений является формирование развитой системы образования на территории Лукояновского </w:t>
      </w:r>
      <w:r w:rsidR="008650A0" w:rsidRPr="00A458CF">
        <w:rPr>
          <w:sz w:val="28"/>
          <w:szCs w:val="28"/>
        </w:rPr>
        <w:t xml:space="preserve">муниципального </w:t>
      </w:r>
      <w:r w:rsidRPr="00A458CF">
        <w:rPr>
          <w:sz w:val="28"/>
          <w:szCs w:val="28"/>
        </w:rPr>
        <w:t>района</w:t>
      </w:r>
      <w:r w:rsidR="00DF4F79">
        <w:rPr>
          <w:sz w:val="28"/>
          <w:szCs w:val="28"/>
        </w:rPr>
        <w:t xml:space="preserve"> Нижегородской области</w:t>
      </w:r>
      <w:r w:rsidRPr="00A458CF">
        <w:rPr>
          <w:sz w:val="28"/>
          <w:szCs w:val="28"/>
        </w:rPr>
        <w:t>, обеспечивающей выс</w:t>
      </w:r>
      <w:r w:rsidR="00F02470" w:rsidRPr="00A458CF">
        <w:rPr>
          <w:sz w:val="28"/>
          <w:szCs w:val="28"/>
        </w:rPr>
        <w:t>окую доступность качественного образования, соответствие системы образования требованиям инновационного развития экономики, а также обеспечение государственных гарантий на получение обязательного полного общего образования всем детям школьного возраста.</w:t>
      </w:r>
    </w:p>
    <w:p w:rsidR="005C3541" w:rsidRDefault="008650A0" w:rsidP="00453A4D">
      <w:pPr>
        <w:ind w:firstLine="540"/>
        <w:jc w:val="both"/>
        <w:rPr>
          <w:sz w:val="28"/>
          <w:szCs w:val="28"/>
        </w:rPr>
      </w:pPr>
      <w:r w:rsidRPr="00C11C2F">
        <w:rPr>
          <w:sz w:val="28"/>
          <w:szCs w:val="28"/>
        </w:rPr>
        <w:t>В 201</w:t>
      </w:r>
      <w:r w:rsidR="00872E54">
        <w:rPr>
          <w:sz w:val="28"/>
          <w:szCs w:val="28"/>
        </w:rPr>
        <w:t>9</w:t>
      </w:r>
      <w:r w:rsidR="004274C4" w:rsidRPr="00C11C2F">
        <w:rPr>
          <w:sz w:val="28"/>
          <w:szCs w:val="28"/>
        </w:rPr>
        <w:t xml:space="preserve"> году в </w:t>
      </w:r>
      <w:r w:rsidR="005C3541">
        <w:rPr>
          <w:sz w:val="28"/>
          <w:szCs w:val="28"/>
        </w:rPr>
        <w:t xml:space="preserve">Лукояновском муниципальном </w:t>
      </w:r>
      <w:r w:rsidR="004274C4" w:rsidRPr="00C11C2F">
        <w:rPr>
          <w:sz w:val="28"/>
          <w:szCs w:val="28"/>
        </w:rPr>
        <w:t>районе</w:t>
      </w:r>
      <w:r w:rsidR="005C3541">
        <w:rPr>
          <w:sz w:val="28"/>
          <w:szCs w:val="28"/>
        </w:rPr>
        <w:t xml:space="preserve"> Нижегородской области</w:t>
      </w:r>
      <w:r w:rsidR="004274C4" w:rsidRPr="00C11C2F">
        <w:rPr>
          <w:sz w:val="28"/>
          <w:szCs w:val="28"/>
        </w:rPr>
        <w:t xml:space="preserve"> функционировало </w:t>
      </w:r>
      <w:r w:rsidRPr="00C11C2F">
        <w:rPr>
          <w:sz w:val="28"/>
          <w:szCs w:val="28"/>
        </w:rPr>
        <w:t xml:space="preserve"> </w:t>
      </w:r>
      <w:r w:rsidR="00872E54">
        <w:rPr>
          <w:sz w:val="28"/>
          <w:szCs w:val="28"/>
        </w:rPr>
        <w:t>9</w:t>
      </w:r>
      <w:r w:rsidRPr="00C11C2F">
        <w:rPr>
          <w:sz w:val="28"/>
          <w:szCs w:val="28"/>
        </w:rPr>
        <w:t xml:space="preserve"> общеобразовательных учреждений, в том числе 3 филиала, с количеством </w:t>
      </w:r>
      <w:r w:rsidRPr="000667C8">
        <w:rPr>
          <w:sz w:val="28"/>
          <w:szCs w:val="28"/>
        </w:rPr>
        <w:t>обучающихся 19</w:t>
      </w:r>
      <w:r w:rsidR="00872E54">
        <w:rPr>
          <w:sz w:val="28"/>
          <w:szCs w:val="28"/>
        </w:rPr>
        <w:t>20 человек</w:t>
      </w:r>
      <w:r w:rsidR="00F5520E">
        <w:rPr>
          <w:sz w:val="28"/>
          <w:szCs w:val="28"/>
        </w:rPr>
        <w:t>.</w:t>
      </w:r>
      <w:r w:rsidRPr="00C11C2F">
        <w:rPr>
          <w:sz w:val="28"/>
          <w:szCs w:val="28"/>
        </w:rPr>
        <w:t xml:space="preserve"> </w:t>
      </w:r>
      <w:r w:rsidR="00872E54" w:rsidRPr="00872E54">
        <w:rPr>
          <w:sz w:val="28"/>
          <w:szCs w:val="28"/>
        </w:rPr>
        <w:t>Сеть общеобразовательных учреждений существенно изменилась</w:t>
      </w:r>
      <w:r w:rsidR="005C3541">
        <w:rPr>
          <w:sz w:val="28"/>
          <w:szCs w:val="28"/>
        </w:rPr>
        <w:t xml:space="preserve"> по сравнению с предыдущим учебным годом</w:t>
      </w:r>
      <w:r w:rsidR="00872E54" w:rsidRPr="00872E54">
        <w:rPr>
          <w:sz w:val="28"/>
          <w:szCs w:val="28"/>
        </w:rPr>
        <w:t>: прошли процедуру реорганизации путем присоединения 4 школы. МБОУ Покровская ОШ присоеди</w:t>
      </w:r>
      <w:r w:rsidR="00872E54">
        <w:rPr>
          <w:sz w:val="28"/>
          <w:szCs w:val="28"/>
        </w:rPr>
        <w:t>нилась</w:t>
      </w:r>
      <w:r w:rsidR="00872E54" w:rsidRPr="00872E54">
        <w:rPr>
          <w:sz w:val="28"/>
          <w:szCs w:val="28"/>
        </w:rPr>
        <w:t xml:space="preserve"> к МБОУ Разинская СШ, МБОУ Крюковская НШ присоеди</w:t>
      </w:r>
      <w:r w:rsidR="00872E54">
        <w:rPr>
          <w:sz w:val="28"/>
          <w:szCs w:val="28"/>
        </w:rPr>
        <w:t>нилась</w:t>
      </w:r>
      <w:r w:rsidR="00872E54" w:rsidRPr="00872E54">
        <w:rPr>
          <w:sz w:val="28"/>
          <w:szCs w:val="28"/>
        </w:rPr>
        <w:t xml:space="preserve"> к МБОУ Лукояновская СШ №1, МБОУ Иванцевская НШ к МБОУ Лукояновская СШ №2. Образовательный процесс организован в зданиях реорганизованных учреждений.</w:t>
      </w:r>
      <w:r w:rsidR="005C3541">
        <w:rPr>
          <w:sz w:val="28"/>
          <w:szCs w:val="28"/>
        </w:rPr>
        <w:t xml:space="preserve"> </w:t>
      </w:r>
    </w:p>
    <w:p w:rsidR="00D54CC7" w:rsidRPr="00C11C2F" w:rsidRDefault="00453A4D" w:rsidP="00453A4D">
      <w:pPr>
        <w:ind w:firstLine="540"/>
        <w:jc w:val="both"/>
        <w:rPr>
          <w:sz w:val="28"/>
          <w:szCs w:val="28"/>
        </w:rPr>
      </w:pPr>
      <w:r w:rsidRPr="00C11C2F">
        <w:rPr>
          <w:sz w:val="28"/>
          <w:szCs w:val="28"/>
        </w:rPr>
        <w:t xml:space="preserve">В отчетном периоде отсутствовали выпускники муниципальных общеобразовательных учреждений, не получивших аттестат о среднем (полном) образовании, следовательно </w:t>
      </w:r>
      <w:r w:rsidR="00D54CC7" w:rsidRPr="00C11C2F">
        <w:rPr>
          <w:sz w:val="28"/>
          <w:szCs w:val="28"/>
        </w:rPr>
        <w:t>доля выпускников муниципальных общеобразовательных учреждений,</w:t>
      </w:r>
      <w:r w:rsidR="008125B8" w:rsidRPr="00C11C2F">
        <w:rPr>
          <w:sz w:val="28"/>
          <w:szCs w:val="28"/>
        </w:rPr>
        <w:t xml:space="preserve"> не </w:t>
      </w:r>
      <w:r w:rsidR="00D54CC7" w:rsidRPr="00C11C2F">
        <w:rPr>
          <w:sz w:val="28"/>
          <w:szCs w:val="28"/>
        </w:rPr>
        <w:t>получивших аттестат о среднем (полном) образовании,</w:t>
      </w:r>
      <w:r w:rsidR="00E377F7">
        <w:rPr>
          <w:sz w:val="28"/>
          <w:szCs w:val="28"/>
        </w:rPr>
        <w:t xml:space="preserve"> </w:t>
      </w:r>
      <w:r w:rsidR="00D54CC7" w:rsidRPr="00C11C2F">
        <w:rPr>
          <w:sz w:val="28"/>
          <w:szCs w:val="28"/>
        </w:rPr>
        <w:t>в общей численности выпускников муниципальных общеобразовательных учреждений составила</w:t>
      </w:r>
      <w:r w:rsidR="005C3541">
        <w:rPr>
          <w:sz w:val="28"/>
          <w:szCs w:val="28"/>
        </w:rPr>
        <w:t>-</w:t>
      </w:r>
      <w:r w:rsidR="00D54CC7" w:rsidRPr="00C11C2F">
        <w:rPr>
          <w:sz w:val="28"/>
          <w:szCs w:val="28"/>
        </w:rPr>
        <w:t xml:space="preserve"> </w:t>
      </w:r>
      <w:r w:rsidR="0094018E" w:rsidRPr="00C11C2F">
        <w:rPr>
          <w:sz w:val="28"/>
          <w:szCs w:val="28"/>
        </w:rPr>
        <w:t>0%</w:t>
      </w:r>
      <w:r w:rsidR="00D54CC7" w:rsidRPr="00C11C2F">
        <w:rPr>
          <w:sz w:val="28"/>
          <w:szCs w:val="28"/>
        </w:rPr>
        <w:t>.</w:t>
      </w:r>
    </w:p>
    <w:p w:rsidR="00560E21" w:rsidRPr="00A458CF" w:rsidRDefault="00560E21" w:rsidP="00A458CF">
      <w:pPr>
        <w:jc w:val="both"/>
        <w:rPr>
          <w:sz w:val="28"/>
          <w:szCs w:val="28"/>
        </w:rPr>
      </w:pPr>
      <w:r w:rsidRPr="00C11C2F">
        <w:rPr>
          <w:sz w:val="28"/>
          <w:szCs w:val="28"/>
        </w:rPr>
        <w:lastRenderedPageBreak/>
        <w:tab/>
        <w:t xml:space="preserve"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общеобразоватеьных  учреждений </w:t>
      </w:r>
      <w:r w:rsidR="00A77D56">
        <w:rPr>
          <w:sz w:val="28"/>
          <w:szCs w:val="28"/>
        </w:rPr>
        <w:t>увеличилась</w:t>
      </w:r>
      <w:r w:rsidR="00453A4D" w:rsidRPr="00C11C2F">
        <w:rPr>
          <w:sz w:val="28"/>
          <w:szCs w:val="28"/>
        </w:rPr>
        <w:t xml:space="preserve"> </w:t>
      </w:r>
      <w:r w:rsidR="00A77D56">
        <w:rPr>
          <w:sz w:val="28"/>
          <w:szCs w:val="28"/>
        </w:rPr>
        <w:t>и составила 81,25</w:t>
      </w:r>
      <w:r w:rsidR="00FA0F6A" w:rsidRPr="00C11C2F">
        <w:rPr>
          <w:sz w:val="28"/>
          <w:szCs w:val="28"/>
        </w:rPr>
        <w:t xml:space="preserve"> </w:t>
      </w:r>
      <w:r w:rsidRPr="00C11C2F">
        <w:rPr>
          <w:sz w:val="28"/>
          <w:szCs w:val="28"/>
        </w:rPr>
        <w:t>% (в 201</w:t>
      </w:r>
      <w:r w:rsidR="00A77D56">
        <w:rPr>
          <w:sz w:val="28"/>
          <w:szCs w:val="28"/>
        </w:rPr>
        <w:t>8</w:t>
      </w:r>
      <w:r w:rsidRPr="00C11C2F">
        <w:rPr>
          <w:sz w:val="28"/>
          <w:szCs w:val="28"/>
        </w:rPr>
        <w:t xml:space="preserve"> году-</w:t>
      </w:r>
      <w:r w:rsidR="00453A4D" w:rsidRPr="00C11C2F">
        <w:rPr>
          <w:sz w:val="28"/>
          <w:szCs w:val="28"/>
        </w:rPr>
        <w:t xml:space="preserve">78,85 </w:t>
      </w:r>
      <w:r w:rsidR="00C11C2F" w:rsidRPr="00C11C2F">
        <w:rPr>
          <w:sz w:val="28"/>
          <w:szCs w:val="28"/>
        </w:rPr>
        <w:t>%).</w:t>
      </w:r>
    </w:p>
    <w:p w:rsidR="00C7059E" w:rsidRPr="00A458CF" w:rsidRDefault="00C7059E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</w:r>
      <w:r w:rsidRPr="0099441B">
        <w:rPr>
          <w:sz w:val="28"/>
          <w:szCs w:val="28"/>
        </w:rPr>
        <w:t>У</w:t>
      </w:r>
      <w:r w:rsidR="00A77D56">
        <w:rPr>
          <w:sz w:val="28"/>
          <w:szCs w:val="28"/>
        </w:rPr>
        <w:t>меньшилась</w:t>
      </w:r>
      <w:r w:rsidRPr="0099441B">
        <w:rPr>
          <w:sz w:val="28"/>
          <w:szCs w:val="28"/>
        </w:rPr>
        <w:t xml:space="preserve"> доля детей первой и второй групп здоровья в общей численности обучающихся в муниципальных общеобразовательных учреждениях и составила </w:t>
      </w:r>
      <w:r w:rsidR="00A77D56">
        <w:rPr>
          <w:sz w:val="28"/>
          <w:szCs w:val="28"/>
        </w:rPr>
        <w:t>80,30</w:t>
      </w:r>
      <w:r w:rsidR="0099441B" w:rsidRPr="0099441B">
        <w:rPr>
          <w:sz w:val="28"/>
          <w:szCs w:val="28"/>
        </w:rPr>
        <w:t xml:space="preserve"> % (в 201</w:t>
      </w:r>
      <w:r w:rsidR="00A77D56">
        <w:rPr>
          <w:sz w:val="28"/>
          <w:szCs w:val="28"/>
        </w:rPr>
        <w:t>8</w:t>
      </w:r>
      <w:r w:rsidR="0099441B" w:rsidRPr="0099441B">
        <w:rPr>
          <w:sz w:val="28"/>
          <w:szCs w:val="28"/>
        </w:rPr>
        <w:t xml:space="preserve"> году-</w:t>
      </w:r>
      <w:r w:rsidR="00A77D56">
        <w:rPr>
          <w:sz w:val="28"/>
          <w:szCs w:val="28"/>
        </w:rPr>
        <w:t xml:space="preserve"> 82,30</w:t>
      </w:r>
      <w:r w:rsidRPr="0099441B">
        <w:rPr>
          <w:sz w:val="28"/>
          <w:szCs w:val="28"/>
        </w:rPr>
        <w:t>%</w:t>
      </w:r>
      <w:r w:rsidR="0099441B" w:rsidRPr="0099441B">
        <w:rPr>
          <w:sz w:val="28"/>
          <w:szCs w:val="28"/>
        </w:rPr>
        <w:t>)</w:t>
      </w:r>
      <w:r w:rsidRPr="0099441B">
        <w:rPr>
          <w:sz w:val="28"/>
          <w:szCs w:val="28"/>
        </w:rPr>
        <w:t>.</w:t>
      </w:r>
    </w:p>
    <w:p w:rsidR="002644F8" w:rsidRPr="00A458CF" w:rsidRDefault="002644F8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ab/>
        <w:t>В муниципальных общеобразовательных учреждениях нет занимающихся во вторую и (третью) смену.</w:t>
      </w:r>
    </w:p>
    <w:p w:rsidR="0094018E" w:rsidRPr="0099441B" w:rsidRDefault="0094018E" w:rsidP="00A458CF">
      <w:pPr>
        <w:ind w:firstLine="708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Расходы бюджета муниципального образования на общее образование в расчете на 1 обучающегося в муниципальных общеобразовательных учреждениях</w:t>
      </w:r>
    </w:p>
    <w:p w:rsidR="0094018E" w:rsidRPr="0099441B" w:rsidRDefault="0094018E" w:rsidP="00A458CF">
      <w:pPr>
        <w:jc w:val="both"/>
        <w:rPr>
          <w:sz w:val="28"/>
          <w:szCs w:val="28"/>
        </w:rPr>
      </w:pPr>
      <w:r w:rsidRPr="0099441B">
        <w:rPr>
          <w:sz w:val="28"/>
          <w:szCs w:val="28"/>
        </w:rPr>
        <w:t>по сравнению с 201</w:t>
      </w:r>
      <w:r w:rsidR="004E36B6">
        <w:rPr>
          <w:sz w:val="28"/>
          <w:szCs w:val="28"/>
        </w:rPr>
        <w:t>8</w:t>
      </w:r>
      <w:r w:rsidRPr="0099441B">
        <w:rPr>
          <w:sz w:val="28"/>
          <w:szCs w:val="28"/>
        </w:rPr>
        <w:t xml:space="preserve"> годом у</w:t>
      </w:r>
      <w:r w:rsidR="004E36B6">
        <w:rPr>
          <w:sz w:val="28"/>
          <w:szCs w:val="28"/>
        </w:rPr>
        <w:t>величились</w:t>
      </w:r>
      <w:r w:rsidRPr="0099441B">
        <w:rPr>
          <w:sz w:val="28"/>
          <w:szCs w:val="28"/>
        </w:rPr>
        <w:t xml:space="preserve"> на</w:t>
      </w:r>
      <w:r w:rsidR="0099441B" w:rsidRPr="0099441B">
        <w:rPr>
          <w:sz w:val="28"/>
          <w:szCs w:val="28"/>
        </w:rPr>
        <w:t xml:space="preserve"> </w:t>
      </w:r>
      <w:r w:rsidR="004E36B6">
        <w:rPr>
          <w:sz w:val="28"/>
          <w:szCs w:val="28"/>
        </w:rPr>
        <w:t>9700</w:t>
      </w:r>
      <w:r w:rsidRPr="0099441B">
        <w:rPr>
          <w:sz w:val="28"/>
          <w:szCs w:val="28"/>
        </w:rPr>
        <w:t xml:space="preserve"> рубл</w:t>
      </w:r>
      <w:r w:rsidR="002125EE">
        <w:rPr>
          <w:sz w:val="28"/>
          <w:szCs w:val="28"/>
        </w:rPr>
        <w:t>ей</w:t>
      </w:r>
      <w:r w:rsidR="0099441B" w:rsidRPr="0099441B">
        <w:rPr>
          <w:sz w:val="28"/>
          <w:szCs w:val="28"/>
        </w:rPr>
        <w:t xml:space="preserve"> </w:t>
      </w:r>
      <w:r w:rsidRPr="0099441B">
        <w:rPr>
          <w:sz w:val="28"/>
          <w:szCs w:val="28"/>
        </w:rPr>
        <w:t xml:space="preserve">и составили  </w:t>
      </w:r>
      <w:r w:rsidR="004E36B6">
        <w:rPr>
          <w:sz w:val="28"/>
          <w:szCs w:val="28"/>
        </w:rPr>
        <w:t>97075</w:t>
      </w:r>
      <w:r w:rsidRPr="0099441B">
        <w:rPr>
          <w:sz w:val="28"/>
          <w:szCs w:val="28"/>
        </w:rPr>
        <w:t xml:space="preserve">  рублей</w:t>
      </w:r>
      <w:r w:rsidR="00551DCF">
        <w:rPr>
          <w:sz w:val="28"/>
          <w:szCs w:val="28"/>
        </w:rPr>
        <w:t xml:space="preserve"> </w:t>
      </w:r>
      <w:r w:rsidR="002125EE">
        <w:rPr>
          <w:sz w:val="28"/>
          <w:szCs w:val="28"/>
        </w:rPr>
        <w:t xml:space="preserve"> </w:t>
      </w:r>
      <w:r w:rsidR="00551DCF">
        <w:rPr>
          <w:sz w:val="28"/>
          <w:szCs w:val="28"/>
        </w:rPr>
        <w:t>(в 201</w:t>
      </w:r>
      <w:r w:rsidR="004E36B6">
        <w:rPr>
          <w:sz w:val="28"/>
          <w:szCs w:val="28"/>
        </w:rPr>
        <w:t>8</w:t>
      </w:r>
      <w:r w:rsidR="00551DCF">
        <w:rPr>
          <w:sz w:val="28"/>
          <w:szCs w:val="28"/>
        </w:rPr>
        <w:t xml:space="preserve"> году- 8</w:t>
      </w:r>
      <w:r w:rsidR="004E36B6">
        <w:rPr>
          <w:sz w:val="28"/>
          <w:szCs w:val="28"/>
        </w:rPr>
        <w:t>7375</w:t>
      </w:r>
      <w:r w:rsidR="00551DCF">
        <w:rPr>
          <w:sz w:val="28"/>
          <w:szCs w:val="28"/>
        </w:rPr>
        <w:t xml:space="preserve"> рублей)</w:t>
      </w:r>
      <w:r w:rsidRPr="0099441B">
        <w:rPr>
          <w:sz w:val="28"/>
          <w:szCs w:val="28"/>
        </w:rPr>
        <w:t>.</w:t>
      </w:r>
    </w:p>
    <w:p w:rsidR="002644F8" w:rsidRPr="00A458CF" w:rsidRDefault="0099441B" w:rsidP="00A458CF">
      <w:pPr>
        <w:ind w:firstLine="708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Д</w:t>
      </w:r>
      <w:r w:rsidR="002644F8" w:rsidRPr="0099441B">
        <w:rPr>
          <w:sz w:val="28"/>
          <w:szCs w:val="28"/>
        </w:rPr>
        <w:t>оля детей в возрасте 5-18 лет,</w:t>
      </w:r>
      <w:r w:rsidR="007B6B2A">
        <w:rPr>
          <w:sz w:val="28"/>
          <w:szCs w:val="28"/>
        </w:rPr>
        <w:t xml:space="preserve"> </w:t>
      </w:r>
      <w:r w:rsidR="002644F8" w:rsidRPr="0099441B">
        <w:rPr>
          <w:sz w:val="28"/>
          <w:szCs w:val="28"/>
        </w:rPr>
        <w:t>получающих услуги по  дополнительному образованию в организациях различной организационно-правовой формы и формы собственности,</w:t>
      </w:r>
      <w:r w:rsidR="007B6B2A">
        <w:rPr>
          <w:sz w:val="28"/>
          <w:szCs w:val="28"/>
        </w:rPr>
        <w:t xml:space="preserve"> </w:t>
      </w:r>
      <w:r w:rsidR="002644F8" w:rsidRPr="0099441B">
        <w:rPr>
          <w:sz w:val="28"/>
          <w:szCs w:val="28"/>
        </w:rPr>
        <w:t xml:space="preserve">в общей численности детей данной возрастной группы </w:t>
      </w:r>
      <w:r w:rsidRPr="0099441B">
        <w:rPr>
          <w:sz w:val="28"/>
          <w:szCs w:val="28"/>
        </w:rPr>
        <w:t xml:space="preserve"> </w:t>
      </w:r>
      <w:r w:rsidR="003543E9">
        <w:rPr>
          <w:sz w:val="28"/>
          <w:szCs w:val="28"/>
        </w:rPr>
        <w:t>значительно</w:t>
      </w:r>
      <w:r w:rsidR="00631DE1">
        <w:rPr>
          <w:sz w:val="28"/>
          <w:szCs w:val="28"/>
        </w:rPr>
        <w:t xml:space="preserve"> уменьшилась </w:t>
      </w:r>
      <w:r w:rsidRPr="0099441B">
        <w:rPr>
          <w:sz w:val="28"/>
          <w:szCs w:val="28"/>
        </w:rPr>
        <w:t xml:space="preserve"> </w:t>
      </w:r>
      <w:r w:rsidR="002644F8" w:rsidRPr="0099441B">
        <w:rPr>
          <w:sz w:val="28"/>
          <w:szCs w:val="28"/>
        </w:rPr>
        <w:t>и сос</w:t>
      </w:r>
      <w:r w:rsidR="001A751B" w:rsidRPr="0099441B">
        <w:rPr>
          <w:sz w:val="28"/>
          <w:szCs w:val="28"/>
        </w:rPr>
        <w:t xml:space="preserve">тавила </w:t>
      </w:r>
      <w:r w:rsidR="00631DE1">
        <w:rPr>
          <w:sz w:val="28"/>
          <w:szCs w:val="28"/>
        </w:rPr>
        <w:t>67,48 % (в 2018</w:t>
      </w:r>
      <w:r w:rsidR="001A751B" w:rsidRPr="0099441B">
        <w:rPr>
          <w:sz w:val="28"/>
          <w:szCs w:val="28"/>
        </w:rPr>
        <w:t xml:space="preserve"> году-</w:t>
      </w:r>
      <w:r w:rsidRPr="0099441B">
        <w:rPr>
          <w:sz w:val="28"/>
          <w:szCs w:val="28"/>
        </w:rPr>
        <w:t>100,</w:t>
      </w:r>
      <w:r w:rsidR="00631DE1">
        <w:rPr>
          <w:sz w:val="28"/>
          <w:szCs w:val="28"/>
        </w:rPr>
        <w:t xml:space="preserve">42 </w:t>
      </w:r>
      <w:r w:rsidR="001A751B" w:rsidRPr="0099441B">
        <w:rPr>
          <w:sz w:val="28"/>
          <w:szCs w:val="28"/>
        </w:rPr>
        <w:t>%).</w:t>
      </w:r>
    </w:p>
    <w:p w:rsidR="003232DD" w:rsidRPr="00A458CF" w:rsidRDefault="003232DD" w:rsidP="00A458CF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 xml:space="preserve">       Систему дополнительного образования детей в Лукояновском муниципальном районе Нижегородской области представляли два учреждения дополнительного образования.</w:t>
      </w:r>
      <w:r w:rsidR="00FF4A93">
        <w:rPr>
          <w:rFonts w:eastAsia="Calibri"/>
          <w:sz w:val="28"/>
          <w:szCs w:val="28"/>
          <w:lang w:eastAsia="en-US"/>
        </w:rPr>
        <w:t xml:space="preserve"> МБУ ДО </w:t>
      </w:r>
      <w:r w:rsidRPr="00A458CF">
        <w:rPr>
          <w:rFonts w:eastAsia="Calibri"/>
          <w:sz w:val="28"/>
          <w:szCs w:val="28"/>
          <w:lang w:eastAsia="en-US"/>
        </w:rPr>
        <w:t>«Дом детского творчества», объединивший в себе четыре ранее существовавших учреждения и М</w:t>
      </w:r>
      <w:r w:rsidR="00FF4A93">
        <w:rPr>
          <w:rFonts w:eastAsia="Calibri"/>
          <w:sz w:val="28"/>
          <w:szCs w:val="28"/>
          <w:lang w:eastAsia="en-US"/>
        </w:rPr>
        <w:t xml:space="preserve">БУ ДО </w:t>
      </w:r>
      <w:r w:rsidRPr="00A458CF">
        <w:rPr>
          <w:rFonts w:eastAsia="Calibri"/>
          <w:sz w:val="28"/>
          <w:szCs w:val="28"/>
          <w:lang w:eastAsia="en-US"/>
        </w:rPr>
        <w:t xml:space="preserve">«Оздоровительно-образовательный центр «Лесная сказка». </w:t>
      </w:r>
    </w:p>
    <w:p w:rsidR="003232DD" w:rsidRPr="00A458CF" w:rsidRDefault="003232DD" w:rsidP="00FC569C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 xml:space="preserve">         МБУ ДО «Дом детского творчества»  является многопрофильным образовательным учреждением.   Образовательная деятельность осуществляется в соответствии с Лицензией по шести направленностям: художественной, эколого-биологической, социально-педагогической, научно-технической, туристско-краеведческой, физкультурно-спортивной. Все объединения дополнительного образования, организованные на базе учреждения дополнительного образования и на базе общеобразовательных школ, имеют общеобразовательные дополнительные программы. Учебные группы сформированы  в соответствии с нормами и возможностями  учреждения</w:t>
      </w:r>
      <w:r w:rsidR="00FC569C">
        <w:rPr>
          <w:rFonts w:eastAsia="Calibri"/>
          <w:sz w:val="28"/>
          <w:szCs w:val="28"/>
          <w:lang w:eastAsia="en-US"/>
        </w:rPr>
        <w:t>.</w:t>
      </w:r>
    </w:p>
    <w:p w:rsidR="00D07B7B" w:rsidRDefault="003232DD" w:rsidP="00A458CF">
      <w:pPr>
        <w:jc w:val="both"/>
        <w:rPr>
          <w:rFonts w:eastAsia="Calibri"/>
          <w:sz w:val="28"/>
          <w:szCs w:val="28"/>
          <w:lang w:eastAsia="en-US"/>
        </w:rPr>
      </w:pPr>
      <w:r w:rsidRPr="00A458CF">
        <w:rPr>
          <w:rFonts w:eastAsia="Calibri"/>
          <w:sz w:val="28"/>
          <w:szCs w:val="28"/>
          <w:lang w:eastAsia="en-US"/>
        </w:rPr>
        <w:t xml:space="preserve">          МБУ ДО ООЦ  «Лесная сказка» загородный лагерь Лукояновского района</w:t>
      </w:r>
      <w:r w:rsidR="00DF4F79">
        <w:rPr>
          <w:rFonts w:eastAsia="Calibri"/>
          <w:sz w:val="28"/>
          <w:szCs w:val="28"/>
          <w:lang w:eastAsia="en-US"/>
        </w:rPr>
        <w:t xml:space="preserve"> Нижегородской области</w:t>
      </w:r>
      <w:r w:rsidR="00FF4A93">
        <w:rPr>
          <w:rFonts w:eastAsia="Calibri"/>
          <w:sz w:val="28"/>
          <w:szCs w:val="28"/>
          <w:lang w:eastAsia="en-US"/>
        </w:rPr>
        <w:t xml:space="preserve"> с в</w:t>
      </w:r>
      <w:r w:rsidRPr="00A458CF">
        <w:rPr>
          <w:rFonts w:eastAsia="Calibri"/>
          <w:sz w:val="28"/>
          <w:szCs w:val="28"/>
          <w:lang w:eastAsia="en-US"/>
        </w:rPr>
        <w:t>местимость</w:t>
      </w:r>
      <w:r w:rsidR="00FF4A93">
        <w:rPr>
          <w:rFonts w:eastAsia="Calibri"/>
          <w:sz w:val="28"/>
          <w:szCs w:val="28"/>
          <w:lang w:eastAsia="en-US"/>
        </w:rPr>
        <w:t>ю</w:t>
      </w:r>
      <w:r w:rsidRPr="00A458CF">
        <w:rPr>
          <w:rFonts w:eastAsia="Calibri"/>
          <w:sz w:val="28"/>
          <w:szCs w:val="28"/>
          <w:lang w:eastAsia="en-US"/>
        </w:rPr>
        <w:t xml:space="preserve">  80 человек за смену. Летом 201</w:t>
      </w:r>
      <w:r w:rsidR="00FC569C">
        <w:rPr>
          <w:rFonts w:eastAsia="Calibri"/>
          <w:sz w:val="28"/>
          <w:szCs w:val="28"/>
          <w:lang w:eastAsia="en-US"/>
        </w:rPr>
        <w:t>9</w:t>
      </w:r>
      <w:r w:rsidRPr="00A458CF">
        <w:rPr>
          <w:rFonts w:eastAsia="Calibri"/>
          <w:sz w:val="28"/>
          <w:szCs w:val="28"/>
          <w:lang w:eastAsia="en-US"/>
        </w:rPr>
        <w:t xml:space="preserve"> года  в лагере было организовано 4 смены различных направленностей. Во время проведения смен в центре действ</w:t>
      </w:r>
      <w:r w:rsidR="00AF3C4E">
        <w:rPr>
          <w:rFonts w:eastAsia="Calibri"/>
          <w:sz w:val="28"/>
          <w:szCs w:val="28"/>
          <w:lang w:eastAsia="en-US"/>
        </w:rPr>
        <w:t>овало</w:t>
      </w:r>
      <w:r w:rsidRPr="00A458CF">
        <w:rPr>
          <w:rFonts w:eastAsia="Calibri"/>
          <w:sz w:val="28"/>
          <w:szCs w:val="28"/>
          <w:lang w:eastAsia="en-US"/>
        </w:rPr>
        <w:t xml:space="preserve"> до 9  различных кружков и секций.</w:t>
      </w:r>
    </w:p>
    <w:p w:rsidR="003232DD" w:rsidRPr="00A458CF" w:rsidRDefault="003232DD" w:rsidP="00A458CF">
      <w:pPr>
        <w:jc w:val="both"/>
        <w:rPr>
          <w:rFonts w:eastAsia="Calibri"/>
          <w:sz w:val="28"/>
          <w:szCs w:val="28"/>
        </w:rPr>
      </w:pPr>
    </w:p>
    <w:p w:rsidR="00B46065" w:rsidRPr="00A458CF" w:rsidRDefault="004B784E" w:rsidP="00A458CF">
      <w:pPr>
        <w:pStyle w:val="1"/>
        <w:spacing w:line="240" w:lineRule="auto"/>
        <w:ind w:left="0"/>
        <w:jc w:val="both"/>
        <w:rPr>
          <w:rFonts w:ascii="Times New Roman" w:eastAsia="Calibri" w:hAnsi="Times New Roman"/>
          <w:b/>
          <w:sz w:val="28"/>
          <w:szCs w:val="28"/>
          <w:lang w:eastAsia="ru-RU"/>
        </w:rPr>
      </w:pPr>
      <w:r w:rsidRPr="00A458CF">
        <w:rPr>
          <w:rFonts w:ascii="Times New Roman" w:eastAsia="Calibri" w:hAnsi="Times New Roman"/>
          <w:b/>
          <w:sz w:val="28"/>
          <w:szCs w:val="28"/>
          <w:lang w:val="en-US" w:eastAsia="ru-RU"/>
        </w:rPr>
        <w:t>IV</w:t>
      </w:r>
      <w:r w:rsidR="00B46065" w:rsidRPr="00A458CF">
        <w:rPr>
          <w:rFonts w:ascii="Times New Roman" w:eastAsia="Calibri" w:hAnsi="Times New Roman"/>
          <w:b/>
          <w:sz w:val="28"/>
          <w:szCs w:val="28"/>
          <w:lang w:eastAsia="ru-RU"/>
        </w:rPr>
        <w:t xml:space="preserve">. Культура. </w:t>
      </w:r>
    </w:p>
    <w:p w:rsidR="00562803" w:rsidRPr="0099441B" w:rsidRDefault="00515C7A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В сети учреждений культуры Лукояновского муниципального района Нижегородской области  по итогам  201</w:t>
      </w:r>
      <w:r w:rsidR="00FC569C">
        <w:rPr>
          <w:sz w:val="28"/>
          <w:szCs w:val="28"/>
        </w:rPr>
        <w:t>9</w:t>
      </w:r>
      <w:r w:rsidRPr="0099441B">
        <w:rPr>
          <w:sz w:val="28"/>
          <w:szCs w:val="28"/>
        </w:rPr>
        <w:t xml:space="preserve"> года</w:t>
      </w:r>
      <w:r w:rsidR="00AF3C4E">
        <w:rPr>
          <w:sz w:val="28"/>
          <w:szCs w:val="28"/>
        </w:rPr>
        <w:t xml:space="preserve"> функционировало</w:t>
      </w:r>
      <w:r w:rsidR="00FC569C">
        <w:rPr>
          <w:sz w:val="28"/>
          <w:szCs w:val="28"/>
        </w:rPr>
        <w:t>: 32</w:t>
      </w:r>
      <w:r w:rsidRPr="0099441B">
        <w:rPr>
          <w:sz w:val="28"/>
          <w:szCs w:val="28"/>
        </w:rPr>
        <w:t xml:space="preserve"> клубн</w:t>
      </w:r>
      <w:r w:rsidR="00FC569C">
        <w:rPr>
          <w:sz w:val="28"/>
          <w:szCs w:val="28"/>
        </w:rPr>
        <w:t>ых</w:t>
      </w:r>
      <w:r w:rsidRPr="0099441B">
        <w:rPr>
          <w:sz w:val="28"/>
          <w:szCs w:val="28"/>
        </w:rPr>
        <w:t xml:space="preserve"> учреждени</w:t>
      </w:r>
      <w:r w:rsidR="00FC569C">
        <w:rPr>
          <w:sz w:val="28"/>
          <w:szCs w:val="28"/>
        </w:rPr>
        <w:t>я</w:t>
      </w:r>
      <w:r w:rsidRPr="0099441B">
        <w:rPr>
          <w:sz w:val="28"/>
          <w:szCs w:val="28"/>
        </w:rPr>
        <w:t>, 2</w:t>
      </w:r>
      <w:r w:rsidR="00FC569C">
        <w:rPr>
          <w:sz w:val="28"/>
          <w:szCs w:val="28"/>
        </w:rPr>
        <w:t>0</w:t>
      </w:r>
      <w:r w:rsidRPr="0099441B">
        <w:rPr>
          <w:sz w:val="28"/>
          <w:szCs w:val="28"/>
        </w:rPr>
        <w:t xml:space="preserve"> </w:t>
      </w:r>
      <w:r w:rsidR="00F91822">
        <w:rPr>
          <w:sz w:val="28"/>
          <w:szCs w:val="28"/>
        </w:rPr>
        <w:t xml:space="preserve">общедоступных </w:t>
      </w:r>
      <w:r w:rsidRPr="0099441B">
        <w:rPr>
          <w:sz w:val="28"/>
          <w:szCs w:val="28"/>
        </w:rPr>
        <w:t>библиотек,</w:t>
      </w:r>
      <w:r w:rsidR="00F91822">
        <w:rPr>
          <w:sz w:val="28"/>
          <w:szCs w:val="28"/>
        </w:rPr>
        <w:t xml:space="preserve"> </w:t>
      </w:r>
      <w:r w:rsidRPr="0099441B">
        <w:rPr>
          <w:sz w:val="28"/>
          <w:szCs w:val="28"/>
        </w:rPr>
        <w:t xml:space="preserve">1 музей, 1 школа дополнительного образования детей.  </w:t>
      </w:r>
    </w:p>
    <w:p w:rsidR="00C151A9" w:rsidRPr="0099441B" w:rsidRDefault="00C151A9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Уровень фактической обеспеченности учреждениями культуры в  муниципальном районе от нормативной потребности состав</w:t>
      </w:r>
      <w:r w:rsidR="00AF3C4E">
        <w:rPr>
          <w:sz w:val="28"/>
          <w:szCs w:val="28"/>
        </w:rPr>
        <w:t>ил</w:t>
      </w:r>
      <w:r w:rsidRPr="0099441B">
        <w:rPr>
          <w:sz w:val="28"/>
          <w:szCs w:val="28"/>
        </w:rPr>
        <w:t>:</w:t>
      </w:r>
    </w:p>
    <w:p w:rsidR="00C151A9" w:rsidRPr="0099441B" w:rsidRDefault="00C151A9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-клубами и учреждениями клубного типа -100%;</w:t>
      </w:r>
    </w:p>
    <w:p w:rsidR="00C151A9" w:rsidRPr="00A458CF" w:rsidRDefault="00C151A9" w:rsidP="00A458CF">
      <w:pPr>
        <w:ind w:firstLine="540"/>
        <w:jc w:val="both"/>
        <w:rPr>
          <w:sz w:val="28"/>
          <w:szCs w:val="28"/>
        </w:rPr>
      </w:pPr>
      <w:r w:rsidRPr="0099441B">
        <w:rPr>
          <w:sz w:val="28"/>
          <w:szCs w:val="28"/>
        </w:rPr>
        <w:t>-библиотеками-100%.</w:t>
      </w:r>
    </w:p>
    <w:p w:rsidR="0063334A" w:rsidRPr="00A458CF" w:rsidRDefault="009914D1" w:rsidP="00A458CF">
      <w:pPr>
        <w:ind w:right="-1" w:firstLine="540"/>
        <w:jc w:val="both"/>
        <w:rPr>
          <w:sz w:val="28"/>
          <w:szCs w:val="20"/>
        </w:rPr>
      </w:pPr>
      <w:r w:rsidRPr="00A458CF">
        <w:rPr>
          <w:sz w:val="28"/>
          <w:szCs w:val="28"/>
        </w:rPr>
        <w:t>Деятельность учреждений культуры проводилась в рамках муниципальной программы</w:t>
      </w:r>
      <w:r w:rsidR="007B6B2A">
        <w:rPr>
          <w:sz w:val="28"/>
          <w:szCs w:val="28"/>
        </w:rPr>
        <w:t xml:space="preserve"> </w:t>
      </w:r>
      <w:r w:rsidR="0063334A" w:rsidRPr="00A458CF">
        <w:rPr>
          <w:sz w:val="28"/>
          <w:szCs w:val="28"/>
        </w:rPr>
        <w:t xml:space="preserve">«Развитие культуры, спорта и туризма Лукояновского муниципального </w:t>
      </w:r>
      <w:r w:rsidR="0063334A" w:rsidRPr="00A458CF">
        <w:rPr>
          <w:sz w:val="28"/>
          <w:szCs w:val="28"/>
        </w:rPr>
        <w:lastRenderedPageBreak/>
        <w:t xml:space="preserve">района», </w:t>
      </w:r>
      <w:r w:rsidRPr="00A458CF">
        <w:rPr>
          <w:sz w:val="28"/>
          <w:szCs w:val="28"/>
        </w:rPr>
        <w:t>утвержденной</w:t>
      </w:r>
      <w:r w:rsidR="0063334A" w:rsidRPr="00A458CF">
        <w:rPr>
          <w:sz w:val="28"/>
          <w:szCs w:val="28"/>
        </w:rPr>
        <w:t xml:space="preserve"> постановлением </w:t>
      </w:r>
      <w:r w:rsidR="00AF3C4E">
        <w:rPr>
          <w:sz w:val="28"/>
          <w:szCs w:val="28"/>
        </w:rPr>
        <w:t>А</w:t>
      </w:r>
      <w:r w:rsidR="0063334A" w:rsidRPr="00A458CF">
        <w:rPr>
          <w:sz w:val="28"/>
          <w:szCs w:val="28"/>
        </w:rPr>
        <w:t>дминистрации Лукояновского муниципального района Нижегородской области от 01.10.2014</w:t>
      </w:r>
      <w:r w:rsidR="0063334A" w:rsidRPr="00A458CF">
        <w:rPr>
          <w:sz w:val="28"/>
          <w:szCs w:val="20"/>
        </w:rPr>
        <w:t xml:space="preserve"> №1439-п.</w:t>
      </w:r>
    </w:p>
    <w:p w:rsidR="00F91822" w:rsidRPr="00F91822" w:rsidRDefault="00F91822" w:rsidP="00F569E5">
      <w:pPr>
        <w:ind w:firstLine="540"/>
        <w:rPr>
          <w:sz w:val="28"/>
          <w:szCs w:val="28"/>
        </w:rPr>
      </w:pPr>
      <w:r w:rsidRPr="00F91822">
        <w:rPr>
          <w:sz w:val="28"/>
          <w:szCs w:val="28"/>
        </w:rPr>
        <w:t>Широко используя формы и методы клубной работы, работниками культуры  подготовлены и проведены следующие мероприятия:                                                                                                                                                                         -театрализованное новогоднее шоу «Новогодний драйвинг» ;                                                                                                                                           -районный конкурс «Снегурочка -2019»;                                                                                           -театрализованное мероприятие «Его величество театр»;                                                                                       -50-летний юбилей оркестра русских народных инструментов;                                                                 - районный смотр художественной самодеятельности среди сельских филиалов РДК «Многоцветие талантов»;                                                                                                                            - конкурс «Маленькая Мисс»;                                                                                                                             - районный конкурс патриотической песни, танца и художественного слова «Победа на всех одна»;                                                                                                                                    -   большое красочное мероприятие «Пушкинский бал»;</w:t>
      </w:r>
      <w:r w:rsidRPr="00F91822">
        <w:rPr>
          <w:sz w:val="28"/>
          <w:szCs w:val="28"/>
        </w:rPr>
        <w:tab/>
        <w:t xml:space="preserve">                                                                            - музыкально-развлекательная программа «Снова вместе», посвящённая началу учебного года;                                                                                                                                        </w:t>
      </w:r>
    </w:p>
    <w:p w:rsidR="00F91822" w:rsidRPr="00F91822" w:rsidRDefault="00F91822" w:rsidP="00F569E5">
      <w:pPr>
        <w:rPr>
          <w:sz w:val="28"/>
          <w:szCs w:val="28"/>
        </w:rPr>
      </w:pPr>
      <w:r w:rsidRPr="00F91822">
        <w:rPr>
          <w:sz w:val="28"/>
          <w:szCs w:val="28"/>
        </w:rPr>
        <w:t xml:space="preserve">-районный конкурс миниатюр «И в шутку и всерьез», посвященная Году театра;                               -киноурок с просмотром документального фильма «Волонтеры будущего» в рамках Всероссийской акции «День Доброй Воли».       </w:t>
      </w:r>
      <w:r w:rsidRPr="00F91822">
        <w:rPr>
          <w:sz w:val="28"/>
          <w:szCs w:val="28"/>
        </w:rPr>
        <w:tab/>
        <w:t xml:space="preserve">            </w:t>
      </w:r>
    </w:p>
    <w:p w:rsidR="00F91822" w:rsidRPr="00F91822" w:rsidRDefault="00277A42" w:rsidP="00F569E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1822" w:rsidRPr="00F91822">
        <w:rPr>
          <w:sz w:val="28"/>
          <w:szCs w:val="28"/>
        </w:rPr>
        <w:t xml:space="preserve">роведён ряд мероприятий, направленных на пропаганду государственной и областной символики,  таких, как торжественный вечер, посвященный  Дню защитника Отечества «Праздник доблести и чести»,  день призывника «Мы будущие солдаты», цикл мероприятий к  празднованию Дня Победы в ВОВ,   праздничный концерт «Моя Россия – моя страна»,  День города и района, праздничный концерт, посвящённый Дню Народного единства «Наша сила в единстве», детская программа «Три цвета России»  и др.  </w:t>
      </w:r>
    </w:p>
    <w:p w:rsidR="00F91822" w:rsidRPr="00F91822" w:rsidRDefault="00F91822" w:rsidP="00F91822">
      <w:pPr>
        <w:ind w:firstLine="567"/>
        <w:jc w:val="both"/>
        <w:rPr>
          <w:sz w:val="28"/>
          <w:szCs w:val="28"/>
        </w:rPr>
      </w:pPr>
      <w:r w:rsidRPr="00F91822">
        <w:rPr>
          <w:sz w:val="28"/>
          <w:szCs w:val="28"/>
        </w:rPr>
        <w:t xml:space="preserve">Одной из самых актуальных и социально значимых задач,является проведение комплекса мероприятий, направленных на профилактику алкоголизма и наркомании среди несовершеннолетних. С этой целью были подготовлены и проведены следующие мероприятия: Всероссийская акция «Стоп ВИЧ!», кинолекторий «Мир и молодежь», акция ко Дню здоровья «Формула здоровья», тематический час «Трезвость норма жизни», беседа о вреде алкоголя «Опасная черта», беседа «Нет вредным привычкам», тематическая программа «Право на жизнь», профилактическая беседа  о вредных привычках «Час здоровья», час проблемного вопроса «Скажи жизни –Да», час общения «Здоровье-привилегия мудрых», беседа с подростками «Детки в клетке». </w:t>
      </w:r>
    </w:p>
    <w:p w:rsidR="00F91822" w:rsidRPr="00F91822" w:rsidRDefault="00F91822" w:rsidP="00F91822">
      <w:pPr>
        <w:ind w:firstLine="567"/>
        <w:jc w:val="both"/>
        <w:rPr>
          <w:sz w:val="28"/>
          <w:szCs w:val="28"/>
        </w:rPr>
      </w:pPr>
      <w:r w:rsidRPr="00F91822">
        <w:rPr>
          <w:sz w:val="28"/>
          <w:szCs w:val="28"/>
        </w:rPr>
        <w:t>В 2019 году проводились следующие брендовые мероприятия:</w:t>
      </w:r>
    </w:p>
    <w:p w:rsidR="00F91822" w:rsidRPr="00F91822" w:rsidRDefault="00F91822" w:rsidP="00F569E5">
      <w:pPr>
        <w:rPr>
          <w:sz w:val="28"/>
          <w:szCs w:val="28"/>
        </w:rPr>
      </w:pPr>
      <w:r w:rsidRPr="00F91822">
        <w:rPr>
          <w:sz w:val="28"/>
          <w:szCs w:val="28"/>
        </w:rPr>
        <w:t>- VI Межрайонный фестиваль имени М. Ф. Рожкова «Балалайка и гармонь разожгли</w:t>
      </w:r>
      <w:r w:rsidR="00F569E5">
        <w:rPr>
          <w:sz w:val="28"/>
          <w:szCs w:val="28"/>
        </w:rPr>
        <w:t xml:space="preserve"> </w:t>
      </w:r>
      <w:r w:rsidRPr="00F91822">
        <w:rPr>
          <w:sz w:val="28"/>
          <w:szCs w:val="28"/>
        </w:rPr>
        <w:t>в душе огонь».                                                                                                                                                        - IX Межрегиональный фестиваль мордовской национальной культуры «Эрзянь Лисьмапря».                                                                                                                                                     -Межрайонный фестиваль хореографических коллективов «Хоровод дружбы».                                     - Межрайонный фестиваль людей золотого возраста «Осеннее очарование».</w:t>
      </w:r>
    </w:p>
    <w:p w:rsidR="00F91822" w:rsidRPr="00F91822" w:rsidRDefault="00F91822" w:rsidP="005C71CA">
      <w:pPr>
        <w:ind w:firstLine="567"/>
        <w:jc w:val="both"/>
        <w:rPr>
          <w:sz w:val="28"/>
          <w:szCs w:val="28"/>
        </w:rPr>
      </w:pPr>
      <w:r w:rsidRPr="00F91822">
        <w:rPr>
          <w:sz w:val="28"/>
          <w:szCs w:val="28"/>
        </w:rPr>
        <w:t>В течении года прове</w:t>
      </w:r>
      <w:r w:rsidR="00F569E5">
        <w:rPr>
          <w:sz w:val="28"/>
          <w:szCs w:val="28"/>
        </w:rPr>
        <w:t>дено</w:t>
      </w:r>
      <w:r w:rsidRPr="00F91822">
        <w:rPr>
          <w:sz w:val="28"/>
          <w:szCs w:val="28"/>
        </w:rPr>
        <w:t xml:space="preserve"> 12 праздников сел и деревень, в рамках районного проекта «Лето. Дети. Досуг» работали 25 летних детских площадок.                                                                                                                                    Завершился год районным конкурсом миниатюр «И в шутку и всерьез», посвящённый </w:t>
      </w:r>
      <w:r w:rsidR="005C71CA">
        <w:rPr>
          <w:sz w:val="28"/>
          <w:szCs w:val="28"/>
        </w:rPr>
        <w:t>закрытию года театра в России. П</w:t>
      </w:r>
      <w:r w:rsidRPr="00F91822">
        <w:rPr>
          <w:sz w:val="28"/>
          <w:szCs w:val="28"/>
        </w:rPr>
        <w:t xml:space="preserve">роведено 3656 </w:t>
      </w:r>
      <w:r w:rsidR="00142C43">
        <w:rPr>
          <w:sz w:val="28"/>
          <w:szCs w:val="28"/>
        </w:rPr>
        <w:t>культурно-досуговых мероприятий с числом посетителей</w:t>
      </w:r>
      <w:r w:rsidRPr="00F91822">
        <w:rPr>
          <w:sz w:val="28"/>
          <w:szCs w:val="28"/>
        </w:rPr>
        <w:t xml:space="preserve"> 97528 человек.</w:t>
      </w:r>
    </w:p>
    <w:p w:rsidR="00F91822" w:rsidRPr="00F91822" w:rsidRDefault="00F91822" w:rsidP="00F91822">
      <w:pPr>
        <w:ind w:firstLine="567"/>
        <w:jc w:val="both"/>
        <w:rPr>
          <w:sz w:val="28"/>
          <w:szCs w:val="28"/>
        </w:rPr>
      </w:pPr>
      <w:r w:rsidRPr="00F91822">
        <w:rPr>
          <w:sz w:val="28"/>
          <w:szCs w:val="28"/>
        </w:rPr>
        <w:lastRenderedPageBreak/>
        <w:t xml:space="preserve">В МБУК МКЦ «Железнодорожник» г. Лукоянова созданы все условия для предоставления услуг в сфере «культура»,  как для взрослого населения, так и для детей.  В Центре работают: библиотека с взрослым и детским абонементами, музей «Железнодорожник», выставочный зал, актовый зал, в котором демонстрируются фильмы, мультфильмы, электронные презентации, проходят массовые мероприятия, встречи, конференции. </w:t>
      </w:r>
      <w:r w:rsidR="005C71CA">
        <w:rPr>
          <w:sz w:val="28"/>
          <w:szCs w:val="28"/>
        </w:rPr>
        <w:t xml:space="preserve">Оборудованы комнаты </w:t>
      </w:r>
      <w:r w:rsidRPr="00F91822">
        <w:rPr>
          <w:sz w:val="28"/>
          <w:szCs w:val="28"/>
        </w:rPr>
        <w:t>для занятий:  декоративно-прикладным творчеством, живописью, спортивной,  методической и организационной работой,  также для успешной и плодотворной работы имеются: 7 компьютеров, множительная техника, кинопроектор, музыкальная аппаратура, ламинатор, брошюровщик, видеокамера, фотоаппарат, баян, швейная машина, два телевизора</w:t>
      </w:r>
      <w:r w:rsidR="005C71CA">
        <w:rPr>
          <w:sz w:val="28"/>
          <w:szCs w:val="28"/>
        </w:rPr>
        <w:t>,</w:t>
      </w:r>
      <w:r w:rsidRPr="00F91822">
        <w:rPr>
          <w:sz w:val="28"/>
          <w:szCs w:val="28"/>
        </w:rPr>
        <w:t>широкополосный Интернет</w:t>
      </w:r>
      <w:r w:rsidR="00142C43">
        <w:rPr>
          <w:sz w:val="28"/>
          <w:szCs w:val="28"/>
        </w:rPr>
        <w:t>.</w:t>
      </w:r>
    </w:p>
    <w:p w:rsidR="005C71CA" w:rsidRDefault="00F91822" w:rsidP="00F91822">
      <w:pPr>
        <w:ind w:firstLine="567"/>
        <w:jc w:val="both"/>
        <w:rPr>
          <w:sz w:val="28"/>
          <w:szCs w:val="28"/>
        </w:rPr>
      </w:pPr>
      <w:r w:rsidRPr="00F91822">
        <w:rPr>
          <w:sz w:val="28"/>
          <w:szCs w:val="28"/>
        </w:rPr>
        <w:t>В текущем году  было проведено 46 мастер-классов, в к</w:t>
      </w:r>
      <w:r w:rsidR="005C71CA">
        <w:rPr>
          <w:sz w:val="28"/>
          <w:szCs w:val="28"/>
        </w:rPr>
        <w:t>оторых участвовало 695 человек,</w:t>
      </w:r>
      <w:r w:rsidRPr="00F91822">
        <w:rPr>
          <w:sz w:val="28"/>
          <w:szCs w:val="28"/>
        </w:rPr>
        <w:t xml:space="preserve"> проведено: 259 мероприятий,  в которых участвовало 17191 человек.</w:t>
      </w:r>
      <w:r w:rsidR="00583109" w:rsidRPr="00A458CF">
        <w:rPr>
          <w:sz w:val="28"/>
          <w:szCs w:val="28"/>
        </w:rPr>
        <w:t xml:space="preserve"> </w:t>
      </w:r>
    </w:p>
    <w:p w:rsidR="00583109" w:rsidRPr="00A458CF" w:rsidRDefault="00583109" w:rsidP="00F91822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В</w:t>
      </w:r>
      <w:r w:rsidR="00142C43">
        <w:rPr>
          <w:sz w:val="28"/>
          <w:szCs w:val="28"/>
        </w:rPr>
        <w:t>се</w:t>
      </w:r>
      <w:r w:rsidRPr="00A458CF">
        <w:rPr>
          <w:sz w:val="28"/>
          <w:szCs w:val="28"/>
        </w:rPr>
        <w:t xml:space="preserve"> учреждения культуры и отдельные творческие коллективы принимали активное участие в  творческих проектах, конкурсах, фестивалях на разных уровнях: международных, всероссийских, межрегиональных, областных, зональных, межрайонных и районных, где неоднократно становились победителями, лауреатами и призерами.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В направлении, который определён национальным проект</w:t>
      </w:r>
      <w:r>
        <w:rPr>
          <w:sz w:val="28"/>
          <w:szCs w:val="28"/>
        </w:rPr>
        <w:t>о</w:t>
      </w:r>
      <w:r w:rsidRPr="00197F88">
        <w:rPr>
          <w:sz w:val="28"/>
          <w:szCs w:val="28"/>
        </w:rPr>
        <w:t>м «Культура»,  развивается наша районная Централизованная библ</w:t>
      </w:r>
      <w:r>
        <w:rPr>
          <w:sz w:val="28"/>
          <w:szCs w:val="28"/>
        </w:rPr>
        <w:t>иотечная система. В неё входят 20</w:t>
      </w:r>
      <w:r w:rsidRPr="00197F88">
        <w:rPr>
          <w:sz w:val="28"/>
          <w:szCs w:val="28"/>
        </w:rPr>
        <w:t xml:space="preserve"> библиотек: Центральная библиотека и Центральная детская библиотека и 17 сельских библиотечных филиалов. В шести филиалах созданы и действуют информационно-компьютерные центры с подключением к системе Интернет</w:t>
      </w:r>
      <w:r w:rsidR="00414779">
        <w:rPr>
          <w:sz w:val="28"/>
          <w:szCs w:val="28"/>
        </w:rPr>
        <w:t>. А</w:t>
      </w:r>
      <w:r w:rsidRPr="00197F88">
        <w:rPr>
          <w:sz w:val="28"/>
          <w:szCs w:val="28"/>
        </w:rPr>
        <w:t xml:space="preserve">втоматизирован процесс обработки литературы и ведение корпоративного электронного каталога, </w:t>
      </w:r>
      <w:r w:rsidR="00414779">
        <w:rPr>
          <w:sz w:val="28"/>
          <w:szCs w:val="28"/>
        </w:rPr>
        <w:t>организовано предо</w:t>
      </w:r>
      <w:r w:rsidRPr="00197F88">
        <w:rPr>
          <w:sz w:val="28"/>
          <w:szCs w:val="28"/>
        </w:rPr>
        <w:t>ставл</w:t>
      </w:r>
      <w:r w:rsidR="00414779">
        <w:rPr>
          <w:sz w:val="28"/>
          <w:szCs w:val="28"/>
        </w:rPr>
        <w:t>ение</w:t>
      </w:r>
      <w:r w:rsidRPr="00197F88">
        <w:rPr>
          <w:sz w:val="28"/>
          <w:szCs w:val="28"/>
        </w:rPr>
        <w:t xml:space="preserve"> услуг по выдаче виртуальной справки, доступности новостей в аудиоформате для слабослышащих пользователей. Услугами библиотечных компьютерных центров может воспользоваться любой житель района. 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Несмотря на то, что «современные носители вытесняют книгу», общее количество зарегистрированных пользователей ЦБС составляет значительное количество жителей района. Это все школьники района – 100%, многие  учащиеся Губернского, педагогического и медицинского колледжей, увлекаются чтением люди среднего и преклонного возрастов. О востребованности библиотек говорит количество выданной в 2019 году литературы – 333 518 экземпляров. На 1 января текущего года совокупный объём библиотечного фонда Лукояновской ЦБС составил 227 420 экземпляров. Видовой состав фонда составляют книги, брошюры, журналы и газеты, CD-диски.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В 2019 году в фонд ЦБС поступило 2438 экземпляров документов: 2434 экземпляров печатных изданий и 4 экземпляра электронных документов на съемных носителях.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 xml:space="preserve">По соглашению между </w:t>
      </w:r>
      <w:r w:rsidR="00414779">
        <w:rPr>
          <w:sz w:val="28"/>
          <w:szCs w:val="28"/>
        </w:rPr>
        <w:t>А</w:t>
      </w:r>
      <w:r w:rsidRPr="00197F88">
        <w:rPr>
          <w:sz w:val="28"/>
          <w:szCs w:val="28"/>
        </w:rPr>
        <w:t>дминистрацией Лукояновского муниципального района Нижегородской области и Министерством культуры  Нижегородской области было приобретено 118 экземпляров документов на 12 678 рублей.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 xml:space="preserve"> Администрацией Лукояновского муниципального района </w:t>
      </w:r>
      <w:r w:rsidR="00414779">
        <w:rPr>
          <w:sz w:val="28"/>
          <w:szCs w:val="28"/>
        </w:rPr>
        <w:t xml:space="preserve">Нижегородской области </w:t>
      </w:r>
      <w:r w:rsidRPr="00197F88">
        <w:rPr>
          <w:sz w:val="28"/>
          <w:szCs w:val="28"/>
        </w:rPr>
        <w:t>на основании постановления «О закреплении имущества на праве оперативного управления» в Лукояновскую ЦБС было передано :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 xml:space="preserve"> – в рамках издательского проекта поддержки книгоиздания Нижегородской области - 89 экземпляров книг по краеведению на сумму 36 100 рублей;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lastRenderedPageBreak/>
        <w:t>– православной энциклопедии – 48 экземпляров на сумму 43 200 рублей;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– 18 экземпляров сочинений Максима Горького о Нижнем Новгороде и нижегородцах на сумму на 4049 рублей.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Наш земляк Ю</w:t>
      </w:r>
      <w:r w:rsidR="008A55EE">
        <w:rPr>
          <w:sz w:val="28"/>
          <w:szCs w:val="28"/>
        </w:rPr>
        <w:t>.</w:t>
      </w:r>
      <w:r w:rsidRPr="00197F88">
        <w:rPr>
          <w:sz w:val="28"/>
          <w:szCs w:val="28"/>
        </w:rPr>
        <w:t>С</w:t>
      </w:r>
      <w:r w:rsidR="008A55EE">
        <w:rPr>
          <w:sz w:val="28"/>
          <w:szCs w:val="28"/>
        </w:rPr>
        <w:t>.</w:t>
      </w:r>
      <w:r w:rsidRPr="00197F88">
        <w:rPr>
          <w:sz w:val="28"/>
          <w:szCs w:val="28"/>
        </w:rPr>
        <w:t xml:space="preserve"> Брагин</w:t>
      </w:r>
      <w:r w:rsidR="00414779">
        <w:rPr>
          <w:sz w:val="28"/>
          <w:szCs w:val="28"/>
        </w:rPr>
        <w:t>, незадолго до своей кончины,</w:t>
      </w:r>
      <w:r w:rsidRPr="00197F88">
        <w:rPr>
          <w:sz w:val="28"/>
          <w:szCs w:val="28"/>
        </w:rPr>
        <w:t>подарил  библиотекам района 39 экземпляров своей последней книги «Солдаты моей деревни», которые были оценены в сумму 7800 рублей.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Из отдела маркетинга областной библиотеки поступило 76 экземпляров литературно-художественного журнала «Нижний Новгород» на сумму 19 000 рублей.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 xml:space="preserve">По договору с Почтой России в 2019 году районной библиотечной системой было  выписано 51 </w:t>
      </w:r>
      <w:r w:rsidR="00414779">
        <w:rPr>
          <w:sz w:val="28"/>
          <w:szCs w:val="28"/>
        </w:rPr>
        <w:t>вид</w:t>
      </w:r>
      <w:r w:rsidRPr="00197F88">
        <w:rPr>
          <w:sz w:val="28"/>
          <w:szCs w:val="28"/>
        </w:rPr>
        <w:t xml:space="preserve"> газет и журналов на сумму 127 696 рублей, из них поступил читателям 461 экземпляр журналов. В городских библиотеках репертуар выписываемых газет и журналов расширился из-за увеличения финансирования (96</w:t>
      </w:r>
      <w:r w:rsidR="008A55EE">
        <w:rPr>
          <w:sz w:val="28"/>
          <w:szCs w:val="28"/>
        </w:rPr>
        <w:t> </w:t>
      </w:r>
      <w:r w:rsidRPr="00197F88">
        <w:rPr>
          <w:sz w:val="28"/>
          <w:szCs w:val="28"/>
        </w:rPr>
        <w:t>650</w:t>
      </w:r>
      <w:r w:rsidR="008A55EE">
        <w:rPr>
          <w:sz w:val="28"/>
          <w:szCs w:val="28"/>
        </w:rPr>
        <w:t>,</w:t>
      </w:r>
      <w:r w:rsidRPr="00197F88">
        <w:rPr>
          <w:sz w:val="28"/>
          <w:szCs w:val="28"/>
        </w:rPr>
        <w:t xml:space="preserve">69 </w:t>
      </w:r>
      <w:r w:rsidR="00367252">
        <w:rPr>
          <w:sz w:val="28"/>
          <w:szCs w:val="28"/>
        </w:rPr>
        <w:t>рублей</w:t>
      </w:r>
      <w:r w:rsidR="00277A42">
        <w:rPr>
          <w:sz w:val="28"/>
          <w:szCs w:val="28"/>
        </w:rPr>
        <w:t>),</w:t>
      </w:r>
      <w:r w:rsidRPr="00197F88">
        <w:rPr>
          <w:sz w:val="28"/>
          <w:szCs w:val="28"/>
        </w:rPr>
        <w:t xml:space="preserve">финансирование сельских библиотек на приобретение периодической литературы сократилось. </w:t>
      </w:r>
    </w:p>
    <w:p w:rsidR="00197F88" w:rsidRPr="00197F88" w:rsidRDefault="00197F88" w:rsidP="00197F88">
      <w:pPr>
        <w:ind w:firstLine="567"/>
        <w:jc w:val="both"/>
        <w:rPr>
          <w:sz w:val="28"/>
          <w:szCs w:val="28"/>
        </w:rPr>
      </w:pPr>
      <w:r w:rsidRPr="00197F88">
        <w:rPr>
          <w:sz w:val="28"/>
          <w:szCs w:val="28"/>
        </w:rPr>
        <w:t>В помощь стационарным библиотекам на предприятиях и организациях города, в отдаленных населенных пунктах Централизованная библиотечная система организовала работу 19 библиотечных пунктов, услугами которых пользуются 1580 читател</w:t>
      </w:r>
      <w:r w:rsidR="00367252">
        <w:rPr>
          <w:sz w:val="28"/>
          <w:szCs w:val="28"/>
        </w:rPr>
        <w:t>ей</w:t>
      </w:r>
      <w:r w:rsidRPr="00197F88">
        <w:rPr>
          <w:sz w:val="28"/>
          <w:szCs w:val="28"/>
        </w:rPr>
        <w:t>. Обслуживанием на дому маломобильных граждан и инвалидов охвачено 95 человек, которым в прошлом году было выдано 2013 экз</w:t>
      </w:r>
      <w:r w:rsidR="00414779">
        <w:rPr>
          <w:sz w:val="28"/>
          <w:szCs w:val="28"/>
        </w:rPr>
        <w:t>емпляров</w:t>
      </w:r>
      <w:r w:rsidRPr="00197F88">
        <w:rPr>
          <w:sz w:val="28"/>
          <w:szCs w:val="28"/>
        </w:rPr>
        <w:t xml:space="preserve">. </w:t>
      </w:r>
      <w:r w:rsidR="00277A42">
        <w:rPr>
          <w:sz w:val="28"/>
          <w:szCs w:val="28"/>
        </w:rPr>
        <w:t>Работники б</w:t>
      </w:r>
      <w:r w:rsidRPr="00197F88">
        <w:rPr>
          <w:sz w:val="28"/>
          <w:szCs w:val="28"/>
        </w:rPr>
        <w:t xml:space="preserve">иблиотек периодически посещают своих читателей, рассказывают о книжных новинках, проводят беседы. Традиционно проводятся различные мероприятия, темы которых всегда разнообразны и актуальны. </w:t>
      </w:r>
    </w:p>
    <w:p w:rsidR="00A20600" w:rsidRPr="00A458CF" w:rsidRDefault="008A55EE" w:rsidP="00197F88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2019 году д</w:t>
      </w:r>
      <w:r w:rsidRPr="008A55EE">
        <w:rPr>
          <w:bCs/>
          <w:sz w:val="28"/>
          <w:szCs w:val="28"/>
        </w:rPr>
        <w:t>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</w:r>
      <w:r>
        <w:rPr>
          <w:bCs/>
          <w:sz w:val="28"/>
          <w:szCs w:val="28"/>
        </w:rPr>
        <w:t xml:space="preserve"> состав</w:t>
      </w:r>
      <w:r w:rsidR="00277A42">
        <w:rPr>
          <w:bCs/>
          <w:sz w:val="28"/>
          <w:szCs w:val="28"/>
        </w:rPr>
        <w:t>ила</w:t>
      </w:r>
      <w:r>
        <w:rPr>
          <w:bCs/>
          <w:sz w:val="28"/>
          <w:szCs w:val="28"/>
        </w:rPr>
        <w:t xml:space="preserve"> 2,5 %. </w:t>
      </w:r>
    </w:p>
    <w:p w:rsidR="00070385" w:rsidRPr="00277A42" w:rsidRDefault="00070385" w:rsidP="00A458CF">
      <w:pPr>
        <w:ind w:firstLine="567"/>
        <w:jc w:val="both"/>
        <w:rPr>
          <w:sz w:val="28"/>
          <w:szCs w:val="28"/>
        </w:rPr>
      </w:pPr>
      <w:r w:rsidRPr="00277A42">
        <w:rPr>
          <w:sz w:val="28"/>
          <w:szCs w:val="28"/>
        </w:rPr>
        <w:t xml:space="preserve">Доля объектов культурного наследия Лукояновского </w:t>
      </w:r>
      <w:r w:rsidR="0099441B" w:rsidRPr="00277A42">
        <w:rPr>
          <w:sz w:val="28"/>
          <w:szCs w:val="28"/>
        </w:rPr>
        <w:t xml:space="preserve">муниципального </w:t>
      </w:r>
      <w:r w:rsidRPr="00277A42">
        <w:rPr>
          <w:sz w:val="28"/>
          <w:szCs w:val="28"/>
        </w:rPr>
        <w:t>района</w:t>
      </w:r>
      <w:r w:rsidR="0099441B" w:rsidRPr="00277A42">
        <w:rPr>
          <w:sz w:val="28"/>
          <w:szCs w:val="28"/>
        </w:rPr>
        <w:t xml:space="preserve"> Нижегородской области</w:t>
      </w:r>
      <w:r w:rsidRPr="00277A42">
        <w:rPr>
          <w:sz w:val="28"/>
          <w:szCs w:val="28"/>
        </w:rPr>
        <w:t xml:space="preserve">, находящихся в муниципальной собственности и требующих реставрации, в общем количестве объектов культурного наследия, находящихся в муниципальной собственности </w:t>
      </w:r>
      <w:r w:rsidR="0099441B" w:rsidRPr="00277A42">
        <w:rPr>
          <w:sz w:val="28"/>
          <w:szCs w:val="28"/>
        </w:rPr>
        <w:t xml:space="preserve">не изменилась </w:t>
      </w:r>
      <w:r w:rsidR="00EF5E73" w:rsidRPr="00277A42">
        <w:rPr>
          <w:sz w:val="28"/>
          <w:szCs w:val="28"/>
        </w:rPr>
        <w:t xml:space="preserve">и </w:t>
      </w:r>
      <w:r w:rsidRPr="00277A42">
        <w:rPr>
          <w:sz w:val="28"/>
          <w:szCs w:val="28"/>
        </w:rPr>
        <w:t>состав</w:t>
      </w:r>
      <w:r w:rsidR="00ED322D" w:rsidRPr="00277A42">
        <w:rPr>
          <w:sz w:val="28"/>
          <w:szCs w:val="28"/>
        </w:rPr>
        <w:t>ила</w:t>
      </w:r>
      <w:r w:rsidRPr="00277A42">
        <w:rPr>
          <w:sz w:val="28"/>
          <w:szCs w:val="28"/>
        </w:rPr>
        <w:t xml:space="preserve"> 42,86 %.</w:t>
      </w:r>
    </w:p>
    <w:p w:rsidR="00070385" w:rsidRPr="00A458CF" w:rsidRDefault="00070385" w:rsidP="00A458CF">
      <w:pPr>
        <w:ind w:firstLine="720"/>
        <w:jc w:val="both"/>
        <w:rPr>
          <w:sz w:val="28"/>
          <w:szCs w:val="28"/>
        </w:rPr>
      </w:pPr>
      <w:r w:rsidRPr="00277A42">
        <w:rPr>
          <w:sz w:val="28"/>
          <w:szCs w:val="28"/>
        </w:rPr>
        <w:t xml:space="preserve">В муниципальной собственности находились </w:t>
      </w:r>
      <w:r w:rsidR="00EF5E73" w:rsidRPr="00277A42">
        <w:rPr>
          <w:sz w:val="28"/>
          <w:szCs w:val="28"/>
        </w:rPr>
        <w:t>7 объектов культурного наследия, которые</w:t>
      </w:r>
      <w:r w:rsidRPr="00277A42">
        <w:rPr>
          <w:sz w:val="28"/>
          <w:szCs w:val="28"/>
        </w:rPr>
        <w:t xml:space="preserve"> являются либо жилыми домами, либо в них располагаются учреждения и организации.</w:t>
      </w:r>
      <w:r w:rsidRPr="00A458CF">
        <w:rPr>
          <w:sz w:val="28"/>
          <w:szCs w:val="28"/>
        </w:rPr>
        <w:t xml:space="preserve"> </w:t>
      </w:r>
    </w:p>
    <w:p w:rsidR="00A27E37" w:rsidRPr="00A458CF" w:rsidRDefault="00A27E37" w:rsidP="00A458CF">
      <w:pPr>
        <w:jc w:val="both"/>
        <w:rPr>
          <w:sz w:val="28"/>
          <w:szCs w:val="28"/>
        </w:rPr>
      </w:pPr>
    </w:p>
    <w:p w:rsidR="000204A6" w:rsidRPr="00A458CF" w:rsidRDefault="004B784E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</w:t>
      </w:r>
      <w:r w:rsidR="000204A6" w:rsidRPr="00A458CF">
        <w:rPr>
          <w:b/>
          <w:sz w:val="28"/>
          <w:szCs w:val="28"/>
        </w:rPr>
        <w:t xml:space="preserve">. Физическая культура и спорт. </w:t>
      </w:r>
    </w:p>
    <w:p w:rsidR="0022172A" w:rsidRPr="00A458CF" w:rsidRDefault="0022172A" w:rsidP="00A458CF">
      <w:pPr>
        <w:tabs>
          <w:tab w:val="left" w:pos="4425"/>
          <w:tab w:val="left" w:pos="4962"/>
        </w:tabs>
        <w:ind w:left="-360" w:firstLine="360"/>
        <w:jc w:val="both"/>
        <w:rPr>
          <w:b/>
          <w:sz w:val="28"/>
          <w:szCs w:val="28"/>
        </w:rPr>
      </w:pPr>
    </w:p>
    <w:p w:rsidR="00197EA7" w:rsidRDefault="00197EA7" w:rsidP="00197EA7">
      <w:pPr>
        <w:ind w:firstLine="708"/>
        <w:jc w:val="both"/>
        <w:rPr>
          <w:sz w:val="28"/>
          <w:szCs w:val="28"/>
        </w:rPr>
      </w:pPr>
      <w:r w:rsidRPr="00197EA7">
        <w:rPr>
          <w:sz w:val="28"/>
          <w:szCs w:val="28"/>
        </w:rPr>
        <w:t xml:space="preserve">На территории Лукояновского муниципального района </w:t>
      </w:r>
      <w:r>
        <w:rPr>
          <w:sz w:val="28"/>
          <w:szCs w:val="28"/>
        </w:rPr>
        <w:t xml:space="preserve">Нижегородской области </w:t>
      </w:r>
      <w:r w:rsidRPr="00197EA7">
        <w:rPr>
          <w:sz w:val="28"/>
          <w:szCs w:val="28"/>
        </w:rPr>
        <w:t>существует хорош</w:t>
      </w:r>
      <w:r>
        <w:rPr>
          <w:sz w:val="28"/>
          <w:szCs w:val="28"/>
        </w:rPr>
        <w:t>ая материально-спортивная база. С</w:t>
      </w:r>
      <w:r w:rsidRPr="00197EA7">
        <w:rPr>
          <w:sz w:val="28"/>
          <w:szCs w:val="28"/>
        </w:rPr>
        <w:t>истем</w:t>
      </w:r>
      <w:r>
        <w:rPr>
          <w:sz w:val="28"/>
          <w:szCs w:val="28"/>
        </w:rPr>
        <w:t>а</w:t>
      </w:r>
      <w:r w:rsidRPr="00197EA7">
        <w:rPr>
          <w:sz w:val="28"/>
          <w:szCs w:val="28"/>
        </w:rPr>
        <w:t xml:space="preserve"> органов управления отрасли физической культуры и спорта в </w:t>
      </w:r>
      <w:r>
        <w:rPr>
          <w:sz w:val="28"/>
          <w:szCs w:val="28"/>
        </w:rPr>
        <w:t>муниципальном образовании состоит из</w:t>
      </w:r>
      <w:r w:rsidRPr="00197EA7">
        <w:rPr>
          <w:sz w:val="28"/>
          <w:szCs w:val="28"/>
        </w:rPr>
        <w:t>: сектор</w:t>
      </w:r>
      <w:r>
        <w:rPr>
          <w:sz w:val="28"/>
          <w:szCs w:val="28"/>
        </w:rPr>
        <w:t>а</w:t>
      </w:r>
      <w:r w:rsidRPr="00197EA7">
        <w:rPr>
          <w:sz w:val="28"/>
          <w:szCs w:val="28"/>
        </w:rPr>
        <w:t xml:space="preserve"> по физической культуре и спорту </w:t>
      </w:r>
      <w:r>
        <w:rPr>
          <w:sz w:val="28"/>
          <w:szCs w:val="28"/>
        </w:rPr>
        <w:t>А</w:t>
      </w:r>
      <w:r w:rsidRPr="00197EA7">
        <w:rPr>
          <w:sz w:val="28"/>
          <w:szCs w:val="28"/>
        </w:rPr>
        <w:t>дминистрации Лукояновского муниципального района</w:t>
      </w:r>
      <w:r>
        <w:rPr>
          <w:sz w:val="28"/>
          <w:szCs w:val="28"/>
        </w:rPr>
        <w:t xml:space="preserve"> Нижегородской области</w:t>
      </w:r>
      <w:r w:rsidRPr="00197EA7">
        <w:rPr>
          <w:sz w:val="28"/>
          <w:szCs w:val="28"/>
        </w:rPr>
        <w:t xml:space="preserve">, </w:t>
      </w:r>
      <w:r>
        <w:rPr>
          <w:sz w:val="28"/>
          <w:szCs w:val="28"/>
        </w:rPr>
        <w:t>муниципального бюджетного учреждения</w:t>
      </w:r>
      <w:r w:rsidRPr="00197EA7">
        <w:rPr>
          <w:sz w:val="28"/>
          <w:szCs w:val="28"/>
        </w:rPr>
        <w:t xml:space="preserve"> «Центр Физической культуры и массового спорта Лукояновского муниципального района», ГАУ НО ФОК «Колос».</w:t>
      </w:r>
      <w:r w:rsidRPr="00197EA7">
        <w:t xml:space="preserve"> </w:t>
      </w:r>
      <w:r w:rsidRPr="00197EA7">
        <w:rPr>
          <w:sz w:val="28"/>
          <w:szCs w:val="28"/>
        </w:rPr>
        <w:t xml:space="preserve">Деятельность учреждений </w:t>
      </w:r>
      <w:r>
        <w:rPr>
          <w:sz w:val="28"/>
          <w:szCs w:val="28"/>
        </w:rPr>
        <w:t xml:space="preserve">физической </w:t>
      </w:r>
      <w:r w:rsidRPr="00197EA7">
        <w:rPr>
          <w:sz w:val="28"/>
          <w:szCs w:val="28"/>
        </w:rPr>
        <w:t xml:space="preserve">культуры </w:t>
      </w:r>
      <w:r>
        <w:rPr>
          <w:sz w:val="28"/>
          <w:szCs w:val="28"/>
        </w:rPr>
        <w:t xml:space="preserve">и спорта </w:t>
      </w:r>
      <w:r w:rsidRPr="00197EA7">
        <w:rPr>
          <w:sz w:val="28"/>
          <w:szCs w:val="28"/>
        </w:rPr>
        <w:t xml:space="preserve">проводилась в рамках </w:t>
      </w:r>
      <w:r w:rsidR="00B121AE">
        <w:rPr>
          <w:sz w:val="28"/>
          <w:szCs w:val="28"/>
        </w:rPr>
        <w:t>п</w:t>
      </w:r>
      <w:r w:rsidR="00B121AE" w:rsidRPr="00B121AE">
        <w:rPr>
          <w:sz w:val="28"/>
          <w:szCs w:val="28"/>
        </w:rPr>
        <w:t>одпрограмм</w:t>
      </w:r>
      <w:r w:rsidR="00B121AE">
        <w:rPr>
          <w:sz w:val="28"/>
          <w:szCs w:val="28"/>
        </w:rPr>
        <w:t>ы</w:t>
      </w:r>
      <w:r w:rsidR="00B121AE" w:rsidRPr="00B121AE">
        <w:rPr>
          <w:sz w:val="28"/>
          <w:szCs w:val="28"/>
        </w:rPr>
        <w:t xml:space="preserve"> «Развитие физической культуры и спорта»</w:t>
      </w:r>
      <w:r w:rsidR="00B121AE">
        <w:rPr>
          <w:sz w:val="28"/>
          <w:szCs w:val="28"/>
        </w:rPr>
        <w:t xml:space="preserve"> </w:t>
      </w:r>
      <w:r w:rsidRPr="00197EA7">
        <w:rPr>
          <w:sz w:val="28"/>
          <w:szCs w:val="28"/>
        </w:rPr>
        <w:t>муниципальной программы «Развитие культуры, спорта и туризма Лукояновского муниципального района»,</w:t>
      </w:r>
      <w:r w:rsidR="00B121AE">
        <w:rPr>
          <w:sz w:val="28"/>
          <w:szCs w:val="28"/>
        </w:rPr>
        <w:t xml:space="preserve"> </w:t>
      </w:r>
      <w:r w:rsidRPr="00197EA7">
        <w:rPr>
          <w:sz w:val="28"/>
          <w:szCs w:val="28"/>
        </w:rPr>
        <w:t>утвержденной постановлением Администрации Лукояновского муниципального района Нижегородско</w:t>
      </w:r>
      <w:r>
        <w:rPr>
          <w:sz w:val="28"/>
          <w:szCs w:val="28"/>
        </w:rPr>
        <w:t xml:space="preserve">й области от 01.10.2014 №1439-п, </w:t>
      </w:r>
      <w:r w:rsidRPr="00197EA7">
        <w:rPr>
          <w:sz w:val="28"/>
          <w:szCs w:val="28"/>
        </w:rPr>
        <w:t xml:space="preserve">с объёмом финансирования </w:t>
      </w:r>
      <w:r w:rsidRPr="00197EA7">
        <w:rPr>
          <w:sz w:val="28"/>
          <w:szCs w:val="28"/>
        </w:rPr>
        <w:lastRenderedPageBreak/>
        <w:t>9.4 млн.руб</w:t>
      </w:r>
      <w:r>
        <w:rPr>
          <w:sz w:val="28"/>
          <w:szCs w:val="28"/>
        </w:rPr>
        <w:t>лей</w:t>
      </w:r>
      <w:r w:rsidR="00B121AE">
        <w:rPr>
          <w:sz w:val="28"/>
          <w:szCs w:val="28"/>
        </w:rPr>
        <w:t>.</w:t>
      </w:r>
      <w:r w:rsidRPr="00197EA7">
        <w:rPr>
          <w:sz w:val="28"/>
          <w:szCs w:val="28"/>
        </w:rPr>
        <w:t>В программе предусмотрены меры, способствующие эффективному и качественному развитию физической культуры и спорта, а так же привлечению квалифицированных тренеров, специалистов для работы со всеми категориями населения</w:t>
      </w:r>
      <w:r>
        <w:rPr>
          <w:sz w:val="28"/>
          <w:szCs w:val="28"/>
        </w:rPr>
        <w:t>.</w:t>
      </w:r>
    </w:p>
    <w:p w:rsidR="00CF1FD4" w:rsidRDefault="00CF1FD4" w:rsidP="00A458CF">
      <w:pPr>
        <w:ind w:firstLine="708"/>
        <w:jc w:val="both"/>
        <w:rPr>
          <w:sz w:val="28"/>
          <w:szCs w:val="28"/>
        </w:rPr>
      </w:pPr>
      <w:r w:rsidRPr="00CF1FD4">
        <w:rPr>
          <w:sz w:val="28"/>
          <w:szCs w:val="28"/>
        </w:rPr>
        <w:t>Доля населения, систематически занимающегося физической культурой и спортом</w:t>
      </w:r>
      <w:r w:rsidR="00EF5E73">
        <w:rPr>
          <w:sz w:val="28"/>
          <w:szCs w:val="28"/>
        </w:rPr>
        <w:t>,</w:t>
      </w:r>
      <w:r>
        <w:rPr>
          <w:sz w:val="28"/>
          <w:szCs w:val="28"/>
        </w:rPr>
        <w:t xml:space="preserve"> у</w:t>
      </w:r>
      <w:r w:rsidR="00367252">
        <w:rPr>
          <w:sz w:val="28"/>
          <w:szCs w:val="28"/>
        </w:rPr>
        <w:t>меньшилась</w:t>
      </w:r>
      <w:r>
        <w:rPr>
          <w:sz w:val="28"/>
          <w:szCs w:val="28"/>
        </w:rPr>
        <w:t xml:space="preserve"> и составила </w:t>
      </w:r>
      <w:r w:rsidR="00367252">
        <w:rPr>
          <w:sz w:val="28"/>
          <w:szCs w:val="28"/>
        </w:rPr>
        <w:t>40,60</w:t>
      </w:r>
      <w:r>
        <w:rPr>
          <w:sz w:val="28"/>
          <w:szCs w:val="28"/>
        </w:rPr>
        <w:t xml:space="preserve"> % (в 201</w:t>
      </w:r>
      <w:r w:rsidR="00367252">
        <w:rPr>
          <w:sz w:val="28"/>
          <w:szCs w:val="28"/>
        </w:rPr>
        <w:t>8</w:t>
      </w:r>
      <w:r>
        <w:rPr>
          <w:sz w:val="28"/>
          <w:szCs w:val="28"/>
        </w:rPr>
        <w:t xml:space="preserve"> году- 6</w:t>
      </w:r>
      <w:r w:rsidR="00367252">
        <w:rPr>
          <w:sz w:val="28"/>
          <w:szCs w:val="28"/>
        </w:rPr>
        <w:t>4,54</w:t>
      </w:r>
      <w:r>
        <w:rPr>
          <w:sz w:val="28"/>
          <w:szCs w:val="28"/>
        </w:rPr>
        <w:t xml:space="preserve">%). </w:t>
      </w:r>
      <w:r w:rsidR="006B553E" w:rsidRPr="00A458CF">
        <w:rPr>
          <w:sz w:val="28"/>
          <w:szCs w:val="28"/>
        </w:rPr>
        <w:t xml:space="preserve"> </w:t>
      </w:r>
    </w:p>
    <w:p w:rsidR="006B553E" w:rsidRDefault="00CF1FD4" w:rsidP="00A458C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</w:t>
      </w:r>
      <w:r w:rsidR="00367252">
        <w:rPr>
          <w:sz w:val="28"/>
          <w:szCs w:val="28"/>
        </w:rPr>
        <w:t xml:space="preserve">уменьшилась </w:t>
      </w:r>
      <w:r>
        <w:rPr>
          <w:sz w:val="28"/>
          <w:szCs w:val="28"/>
        </w:rPr>
        <w:t>д</w:t>
      </w:r>
      <w:r w:rsidR="00A20600" w:rsidRPr="00A458CF">
        <w:rPr>
          <w:sz w:val="28"/>
          <w:szCs w:val="28"/>
        </w:rPr>
        <w:t xml:space="preserve">оля обучающихся, систематически занимающихся физической культурой и спортом, в общей численности обучающихся  и </w:t>
      </w:r>
      <w:r w:rsidR="00A20600" w:rsidRPr="000667C8">
        <w:rPr>
          <w:sz w:val="28"/>
          <w:szCs w:val="28"/>
        </w:rPr>
        <w:t xml:space="preserve">составила </w:t>
      </w:r>
      <w:r w:rsidR="00367252">
        <w:rPr>
          <w:sz w:val="28"/>
          <w:szCs w:val="28"/>
        </w:rPr>
        <w:t>94,81</w:t>
      </w:r>
      <w:r w:rsidRPr="000667C8">
        <w:rPr>
          <w:sz w:val="28"/>
          <w:szCs w:val="28"/>
        </w:rPr>
        <w:t xml:space="preserve"> </w:t>
      </w:r>
      <w:r w:rsidR="00A20600" w:rsidRPr="000667C8">
        <w:rPr>
          <w:sz w:val="28"/>
          <w:szCs w:val="28"/>
        </w:rPr>
        <w:t>%</w:t>
      </w:r>
      <w:r w:rsidRPr="000667C8">
        <w:rPr>
          <w:sz w:val="28"/>
          <w:szCs w:val="28"/>
        </w:rPr>
        <w:t xml:space="preserve"> (в 201</w:t>
      </w:r>
      <w:r w:rsidR="00367252">
        <w:rPr>
          <w:sz w:val="28"/>
          <w:szCs w:val="28"/>
        </w:rPr>
        <w:t>8</w:t>
      </w:r>
      <w:r w:rsidRPr="00CF1FD4">
        <w:rPr>
          <w:sz w:val="28"/>
          <w:szCs w:val="28"/>
        </w:rPr>
        <w:t xml:space="preserve"> году-</w:t>
      </w:r>
      <w:r w:rsidR="00367252">
        <w:rPr>
          <w:sz w:val="28"/>
          <w:szCs w:val="28"/>
        </w:rPr>
        <w:t xml:space="preserve">139,51 </w:t>
      </w:r>
      <w:r w:rsidRPr="00CF1FD4">
        <w:rPr>
          <w:sz w:val="28"/>
          <w:szCs w:val="28"/>
        </w:rPr>
        <w:t>%)</w:t>
      </w:r>
      <w:r w:rsidR="006B553E" w:rsidRPr="00CF1FD4">
        <w:rPr>
          <w:sz w:val="28"/>
          <w:szCs w:val="28"/>
        </w:rPr>
        <w:t>.</w:t>
      </w:r>
    </w:p>
    <w:p w:rsidR="00367252" w:rsidRPr="00A458CF" w:rsidRDefault="00367252" w:rsidP="00367252">
      <w:pPr>
        <w:ind w:firstLine="708"/>
        <w:jc w:val="both"/>
        <w:rPr>
          <w:sz w:val="28"/>
          <w:szCs w:val="28"/>
        </w:rPr>
      </w:pPr>
      <w:r w:rsidRPr="00367252">
        <w:rPr>
          <w:sz w:val="28"/>
          <w:szCs w:val="28"/>
        </w:rPr>
        <w:t>Снижение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численности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лиц</w:t>
      </w:r>
      <w:r>
        <w:rPr>
          <w:sz w:val="28"/>
          <w:szCs w:val="28"/>
        </w:rPr>
        <w:t xml:space="preserve"> и обучающихся</w:t>
      </w:r>
      <w:r w:rsidRPr="003672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систематически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занимающихся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физической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культурой и спортом произошло в связи с изменением методики</w:t>
      </w:r>
      <w:r>
        <w:rPr>
          <w:sz w:val="28"/>
          <w:szCs w:val="28"/>
        </w:rPr>
        <w:t xml:space="preserve"> </w:t>
      </w:r>
      <w:r w:rsidRPr="00367252">
        <w:rPr>
          <w:sz w:val="28"/>
          <w:szCs w:val="28"/>
        </w:rPr>
        <w:t>подсчета, а также</w:t>
      </w:r>
      <w:r>
        <w:rPr>
          <w:sz w:val="28"/>
          <w:szCs w:val="28"/>
        </w:rPr>
        <w:t xml:space="preserve"> </w:t>
      </w:r>
      <w:r w:rsidR="00277A42">
        <w:rPr>
          <w:sz w:val="28"/>
          <w:szCs w:val="28"/>
        </w:rPr>
        <w:t>убылью населения.</w:t>
      </w:r>
    </w:p>
    <w:p w:rsidR="004B16F1" w:rsidRPr="00A458CF" w:rsidRDefault="004B16F1" w:rsidP="00367252">
      <w:pPr>
        <w:shd w:val="clear" w:color="auto" w:fill="FFFFFF"/>
        <w:ind w:right="19" w:firstLine="72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повышения интереса граждан к занятиям физической культурой и спортом в средствах массовой информации много внимания уделяется информационному сопровождению спортивных и физкультурно-массовых мероприятий. </w:t>
      </w:r>
    </w:p>
    <w:p w:rsidR="006A1051" w:rsidRPr="00A458CF" w:rsidRDefault="006A1051" w:rsidP="00A458CF">
      <w:pPr>
        <w:shd w:val="clear" w:color="auto" w:fill="FFFFFF"/>
        <w:tabs>
          <w:tab w:val="left" w:pos="1065"/>
        </w:tabs>
        <w:jc w:val="both"/>
        <w:rPr>
          <w:sz w:val="28"/>
          <w:szCs w:val="28"/>
        </w:rPr>
      </w:pPr>
    </w:p>
    <w:p w:rsidR="00DF2F3A" w:rsidRPr="00D45012" w:rsidRDefault="004B784E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  <w:r w:rsidRPr="00D45012">
        <w:rPr>
          <w:b/>
          <w:sz w:val="28"/>
          <w:szCs w:val="28"/>
          <w:lang w:val="en-US"/>
        </w:rPr>
        <w:t>VI</w:t>
      </w:r>
      <w:r w:rsidR="00DF2F3A" w:rsidRPr="00D45012">
        <w:rPr>
          <w:b/>
          <w:sz w:val="28"/>
          <w:szCs w:val="28"/>
        </w:rPr>
        <w:t>. Жилищное строительство и обеспечение граждан жильем.</w:t>
      </w:r>
    </w:p>
    <w:p w:rsidR="006A1051" w:rsidRPr="00D45012" w:rsidRDefault="006A1051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</w:p>
    <w:p w:rsidR="000B5F0B" w:rsidRPr="00D45012" w:rsidRDefault="000949B7" w:rsidP="00A458CF">
      <w:pPr>
        <w:jc w:val="both"/>
        <w:rPr>
          <w:sz w:val="28"/>
          <w:szCs w:val="28"/>
        </w:rPr>
      </w:pPr>
      <w:r w:rsidRPr="00D45012">
        <w:rPr>
          <w:sz w:val="28"/>
          <w:szCs w:val="28"/>
        </w:rPr>
        <w:tab/>
        <w:t xml:space="preserve">Администрация Лукояновского муниципального района </w:t>
      </w:r>
      <w:r w:rsidR="002F28A8" w:rsidRPr="00D45012">
        <w:rPr>
          <w:sz w:val="28"/>
          <w:szCs w:val="28"/>
        </w:rPr>
        <w:t xml:space="preserve">Нижегородской области </w:t>
      </w:r>
      <w:r w:rsidRPr="00D45012">
        <w:rPr>
          <w:sz w:val="28"/>
          <w:szCs w:val="28"/>
        </w:rPr>
        <w:t>уделяет огромное внимание вопросу жилищного строительства на территории района.</w:t>
      </w:r>
    </w:p>
    <w:p w:rsidR="000B5F0B" w:rsidRPr="00D45012" w:rsidRDefault="00302EE5" w:rsidP="00A458CF">
      <w:pPr>
        <w:ind w:firstLine="708"/>
        <w:jc w:val="both"/>
        <w:rPr>
          <w:sz w:val="28"/>
          <w:szCs w:val="28"/>
        </w:rPr>
      </w:pPr>
      <w:r w:rsidRPr="00D45012">
        <w:rPr>
          <w:sz w:val="28"/>
          <w:szCs w:val="28"/>
        </w:rPr>
        <w:t>Общая п</w:t>
      </w:r>
      <w:r w:rsidR="000B5F0B" w:rsidRPr="00D45012">
        <w:rPr>
          <w:sz w:val="28"/>
          <w:szCs w:val="28"/>
        </w:rPr>
        <w:t>лощадь жилья в</w:t>
      </w:r>
      <w:r w:rsidR="00E52965" w:rsidRPr="00D45012">
        <w:rPr>
          <w:sz w:val="28"/>
          <w:szCs w:val="28"/>
        </w:rPr>
        <w:t xml:space="preserve"> расчете на одного жителя в 2019</w:t>
      </w:r>
      <w:r w:rsidRPr="00D45012">
        <w:rPr>
          <w:sz w:val="28"/>
          <w:szCs w:val="28"/>
        </w:rPr>
        <w:t xml:space="preserve"> году увеличилась </w:t>
      </w:r>
      <w:r w:rsidR="000B5F0B" w:rsidRPr="00D45012">
        <w:rPr>
          <w:sz w:val="28"/>
          <w:szCs w:val="28"/>
        </w:rPr>
        <w:t xml:space="preserve">и составила </w:t>
      </w:r>
      <w:r w:rsidRPr="00D45012">
        <w:rPr>
          <w:sz w:val="28"/>
          <w:szCs w:val="28"/>
        </w:rPr>
        <w:t>26,20</w:t>
      </w:r>
      <w:r w:rsidR="000B5F0B" w:rsidRPr="00D45012">
        <w:rPr>
          <w:sz w:val="28"/>
          <w:szCs w:val="28"/>
        </w:rPr>
        <w:t xml:space="preserve"> кв.м на 1 человека</w:t>
      </w:r>
      <w:r w:rsidRPr="00D45012">
        <w:rPr>
          <w:sz w:val="28"/>
          <w:szCs w:val="28"/>
        </w:rPr>
        <w:t xml:space="preserve"> (в 2018 году-25,77 кв.м.)</w:t>
      </w:r>
      <w:r w:rsidR="00D45012">
        <w:rPr>
          <w:sz w:val="28"/>
          <w:szCs w:val="28"/>
        </w:rPr>
        <w:t>,соответственно увеличилась о</w:t>
      </w:r>
      <w:r w:rsidR="00D45012" w:rsidRPr="00D45012">
        <w:rPr>
          <w:sz w:val="28"/>
          <w:szCs w:val="28"/>
        </w:rPr>
        <w:t>бщая площадь жилых помещений, приходящ</w:t>
      </w:r>
      <w:r w:rsidR="00D45012">
        <w:rPr>
          <w:sz w:val="28"/>
          <w:szCs w:val="28"/>
        </w:rPr>
        <w:t>аяся в среднем на одного жителя,</w:t>
      </w:r>
      <w:r w:rsidR="00D45012" w:rsidRPr="00D45012">
        <w:t xml:space="preserve"> </w:t>
      </w:r>
      <w:r w:rsidR="00D45012" w:rsidRPr="00D45012">
        <w:rPr>
          <w:sz w:val="28"/>
          <w:szCs w:val="28"/>
        </w:rPr>
        <w:t>в том числе введенная в действие за один год</w:t>
      </w:r>
      <w:r w:rsidR="00D45012">
        <w:rPr>
          <w:sz w:val="28"/>
          <w:szCs w:val="28"/>
        </w:rPr>
        <w:t xml:space="preserve"> и составила 0,19 кв.м.</w:t>
      </w:r>
    </w:p>
    <w:p w:rsidR="000B5F0B" w:rsidRPr="00A458CF" w:rsidRDefault="00302EE5" w:rsidP="00A458CF">
      <w:pPr>
        <w:ind w:firstLine="708"/>
        <w:jc w:val="both"/>
        <w:rPr>
          <w:sz w:val="28"/>
          <w:szCs w:val="28"/>
        </w:rPr>
      </w:pPr>
      <w:r w:rsidRPr="00D45012">
        <w:rPr>
          <w:sz w:val="28"/>
          <w:szCs w:val="28"/>
        </w:rPr>
        <w:t>Увеличилась п</w:t>
      </w:r>
      <w:r w:rsidR="000B5F0B" w:rsidRPr="00D45012">
        <w:rPr>
          <w:sz w:val="28"/>
          <w:szCs w:val="28"/>
        </w:rPr>
        <w:t>лощадь всех жилых помещений в жилых домах и нежилых зданиях в муниципальном районе, введенных в установленном порядке в эксплуатацию и построенных населением в отчетном году</w:t>
      </w:r>
      <w:r w:rsidR="00EF5E73" w:rsidRPr="00D45012">
        <w:rPr>
          <w:sz w:val="28"/>
          <w:szCs w:val="28"/>
        </w:rPr>
        <w:t xml:space="preserve"> </w:t>
      </w:r>
      <w:r w:rsidRPr="00D45012">
        <w:rPr>
          <w:sz w:val="28"/>
          <w:szCs w:val="28"/>
        </w:rPr>
        <w:t xml:space="preserve">в 3,5 раза к предыдущему году и </w:t>
      </w:r>
      <w:r w:rsidR="00A0045C" w:rsidRPr="00D45012">
        <w:rPr>
          <w:sz w:val="28"/>
          <w:szCs w:val="28"/>
        </w:rPr>
        <w:t xml:space="preserve">составила </w:t>
      </w:r>
      <w:r w:rsidRPr="00D45012">
        <w:rPr>
          <w:sz w:val="28"/>
          <w:szCs w:val="28"/>
        </w:rPr>
        <w:t>5430 кв.м. (в 2018 году-</w:t>
      </w:r>
      <w:r w:rsidR="00A0045C" w:rsidRPr="00D45012">
        <w:rPr>
          <w:sz w:val="28"/>
          <w:szCs w:val="28"/>
        </w:rPr>
        <w:t>1527 кв.м</w:t>
      </w:r>
      <w:r w:rsidR="00EF5E73" w:rsidRPr="00D45012">
        <w:rPr>
          <w:sz w:val="28"/>
          <w:szCs w:val="28"/>
        </w:rPr>
        <w:t>.</w:t>
      </w:r>
      <w:r w:rsidRPr="00D45012">
        <w:rPr>
          <w:sz w:val="28"/>
          <w:szCs w:val="28"/>
        </w:rPr>
        <w:t>).</w:t>
      </w:r>
      <w:r w:rsidR="000B5F0B" w:rsidRPr="00A458CF">
        <w:rPr>
          <w:sz w:val="28"/>
          <w:szCs w:val="28"/>
        </w:rPr>
        <w:t xml:space="preserve"> </w:t>
      </w:r>
    </w:p>
    <w:p w:rsidR="001F4729" w:rsidRPr="00D45012" w:rsidRDefault="00D45012" w:rsidP="00A458CF">
      <w:pPr>
        <w:shd w:val="clear" w:color="auto" w:fill="FFFFFF"/>
        <w:ind w:firstLine="709"/>
        <w:jc w:val="both"/>
        <w:rPr>
          <w:sz w:val="28"/>
          <w:szCs w:val="28"/>
        </w:rPr>
      </w:pPr>
      <w:r w:rsidRPr="00D45012">
        <w:rPr>
          <w:sz w:val="28"/>
          <w:szCs w:val="28"/>
        </w:rPr>
        <w:t xml:space="preserve">Увеличилась </w:t>
      </w:r>
      <w:r w:rsidR="00B34EA0" w:rsidRPr="00D45012">
        <w:rPr>
          <w:sz w:val="28"/>
          <w:szCs w:val="28"/>
        </w:rPr>
        <w:t>п</w:t>
      </w:r>
      <w:r w:rsidR="001F4729" w:rsidRPr="00D45012">
        <w:rPr>
          <w:sz w:val="28"/>
          <w:szCs w:val="28"/>
        </w:rPr>
        <w:t xml:space="preserve">лощадь земельных участков, предоставленных для строительства в расчете на 10 тыс. человек населения и </w:t>
      </w:r>
      <w:r w:rsidR="000949B7" w:rsidRPr="00D45012">
        <w:rPr>
          <w:sz w:val="28"/>
          <w:szCs w:val="28"/>
        </w:rPr>
        <w:t xml:space="preserve"> составила </w:t>
      </w:r>
      <w:r w:rsidR="00B34EA0" w:rsidRPr="00D45012">
        <w:rPr>
          <w:sz w:val="28"/>
          <w:szCs w:val="28"/>
        </w:rPr>
        <w:t>0,</w:t>
      </w:r>
      <w:r w:rsidR="00A0045C" w:rsidRPr="00D45012">
        <w:rPr>
          <w:sz w:val="28"/>
          <w:szCs w:val="28"/>
        </w:rPr>
        <w:t>3</w:t>
      </w:r>
      <w:r w:rsidRPr="00D45012">
        <w:rPr>
          <w:sz w:val="28"/>
          <w:szCs w:val="28"/>
        </w:rPr>
        <w:t>5</w:t>
      </w:r>
      <w:r w:rsidR="000949B7" w:rsidRPr="00D45012">
        <w:rPr>
          <w:sz w:val="28"/>
          <w:szCs w:val="28"/>
        </w:rPr>
        <w:t> га (201</w:t>
      </w:r>
      <w:r w:rsidRPr="00D45012">
        <w:rPr>
          <w:sz w:val="28"/>
          <w:szCs w:val="28"/>
        </w:rPr>
        <w:t>8</w:t>
      </w:r>
      <w:r w:rsidR="000949B7" w:rsidRPr="00D45012">
        <w:rPr>
          <w:sz w:val="28"/>
          <w:szCs w:val="28"/>
        </w:rPr>
        <w:t xml:space="preserve"> год – </w:t>
      </w:r>
      <w:r w:rsidR="00B34EA0" w:rsidRPr="00D45012">
        <w:rPr>
          <w:sz w:val="28"/>
          <w:szCs w:val="28"/>
        </w:rPr>
        <w:t>0,</w:t>
      </w:r>
      <w:r w:rsidRPr="00D45012">
        <w:rPr>
          <w:sz w:val="28"/>
          <w:szCs w:val="28"/>
        </w:rPr>
        <w:t>34</w:t>
      </w:r>
      <w:r w:rsidR="00B34EA0" w:rsidRPr="00D45012">
        <w:rPr>
          <w:sz w:val="28"/>
          <w:szCs w:val="28"/>
        </w:rPr>
        <w:t> га)</w:t>
      </w:r>
      <w:r w:rsidR="008E4F6C" w:rsidRPr="00D45012">
        <w:rPr>
          <w:sz w:val="28"/>
          <w:szCs w:val="28"/>
        </w:rPr>
        <w:t>.</w:t>
      </w:r>
    </w:p>
    <w:p w:rsidR="003E1D83" w:rsidRPr="00D45012" w:rsidRDefault="000B5F0B" w:rsidP="00A458CF">
      <w:pPr>
        <w:shd w:val="clear" w:color="auto" w:fill="FFFFFF"/>
        <w:ind w:firstLine="709"/>
        <w:jc w:val="both"/>
      </w:pPr>
      <w:r w:rsidRPr="00D45012">
        <w:rPr>
          <w:sz w:val="28"/>
          <w:szCs w:val="28"/>
        </w:rPr>
        <w:t>По всем земельным участкам, предоставленным для строительства, разрешение на ввод объектов в эксплуатацию было получено в установленные сроки.</w:t>
      </w:r>
    </w:p>
    <w:p w:rsidR="00FD4436" w:rsidRPr="00A458CF" w:rsidRDefault="004C26D1" w:rsidP="00A458CF">
      <w:pPr>
        <w:shd w:val="clear" w:color="auto" w:fill="FFFFFF"/>
        <w:ind w:firstLine="709"/>
        <w:jc w:val="both"/>
        <w:rPr>
          <w:sz w:val="28"/>
          <w:szCs w:val="28"/>
        </w:rPr>
      </w:pPr>
      <w:r w:rsidRPr="00D45012">
        <w:rPr>
          <w:sz w:val="28"/>
          <w:szCs w:val="28"/>
        </w:rPr>
        <w:t>С наличием в муниципальном образовании утвержденного генерального плана (</w:t>
      </w:r>
      <w:r w:rsidR="000949B7" w:rsidRPr="00D45012">
        <w:rPr>
          <w:sz w:val="28"/>
          <w:szCs w:val="28"/>
        </w:rPr>
        <w:t>схем территориального планирования</w:t>
      </w:r>
      <w:r w:rsidRPr="00D45012">
        <w:rPr>
          <w:sz w:val="28"/>
          <w:szCs w:val="28"/>
        </w:rPr>
        <w:t>)</w:t>
      </w:r>
      <w:r w:rsidR="000949B7" w:rsidRPr="00D45012">
        <w:rPr>
          <w:sz w:val="28"/>
          <w:szCs w:val="28"/>
        </w:rPr>
        <w:t xml:space="preserve"> применяется комплексный подход к строительству объектов и размещению инвестиционных проектов, учитывающий функционирование инженерной, транспортной и социальной инфраструктуры, экологический баланс.</w:t>
      </w:r>
      <w:r w:rsidR="000949B7" w:rsidRPr="00A458CF">
        <w:rPr>
          <w:sz w:val="28"/>
          <w:szCs w:val="28"/>
        </w:rPr>
        <w:t xml:space="preserve"> </w:t>
      </w:r>
    </w:p>
    <w:p w:rsidR="000949B7" w:rsidRPr="00A458CF" w:rsidRDefault="000949B7" w:rsidP="00A458CF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DF2F3A" w:rsidRPr="00A458CF" w:rsidRDefault="004B784E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VII</w:t>
      </w:r>
      <w:r w:rsidR="00DF2F3A" w:rsidRPr="00A458CF">
        <w:rPr>
          <w:b/>
          <w:sz w:val="28"/>
          <w:szCs w:val="28"/>
        </w:rPr>
        <w:t xml:space="preserve">.  Жилищно-коммунальное хозяйство. </w:t>
      </w:r>
    </w:p>
    <w:p w:rsidR="00E461E9" w:rsidRPr="00A458CF" w:rsidRDefault="00E461E9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</w:p>
    <w:p w:rsidR="00880A4F" w:rsidRPr="00A458CF" w:rsidRDefault="00880A4F" w:rsidP="00A458C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Жилищно-коммунальная сфера остается одной из самых важных и наиболее проблемных отраслей жизнеобеспечения населения. </w:t>
      </w:r>
    </w:p>
    <w:p w:rsidR="00880A4F" w:rsidRPr="00A458CF" w:rsidRDefault="00880A4F" w:rsidP="00A458C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lastRenderedPageBreak/>
        <w:t>Жилищно-коммунальное хозяйство представляет собой сложный и взаимосвязанный социально-хозяйственный комплекс, который в существенной мере формирует жизненную среду обитания населения района.</w:t>
      </w:r>
    </w:p>
    <w:p w:rsidR="00880A4F" w:rsidRPr="00A458CF" w:rsidRDefault="00880A4F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бесперебойной работы </w:t>
      </w:r>
      <w:r w:rsidR="00EF3E7B" w:rsidRPr="00A458CF">
        <w:rPr>
          <w:sz w:val="28"/>
          <w:szCs w:val="28"/>
        </w:rPr>
        <w:t xml:space="preserve">жилищно-коммунального хозяйства, </w:t>
      </w:r>
      <w:r w:rsidRPr="00A458CF">
        <w:rPr>
          <w:sz w:val="28"/>
          <w:szCs w:val="28"/>
        </w:rPr>
        <w:t>повышению качества коммунальных услуг в районе созданы условия для функционирования предприятий коммунального комплекса, управляющих компаний, создана система оперативного управления этой отраслью через систему ДДС ЖКХ</w:t>
      </w:r>
      <w:r w:rsidR="00EF3E7B" w:rsidRPr="00A458CF">
        <w:rPr>
          <w:sz w:val="28"/>
          <w:szCs w:val="28"/>
        </w:rPr>
        <w:t>.</w:t>
      </w:r>
    </w:p>
    <w:p w:rsidR="00880A4F" w:rsidRPr="00A458CF" w:rsidRDefault="00A84A48" w:rsidP="00AF3C4E">
      <w:pPr>
        <w:ind w:firstLine="708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Доля многоквартирных домов, в которых собственники помещений выбрали и реализуют один из способов управления многоквартирными домами в общем числе многоквартирных домов, в которых собственники помещений должны выбрать способ управления данными домами составила 100%. </w:t>
      </w:r>
      <w:r w:rsidR="00CB4DAA" w:rsidRPr="000F309F">
        <w:rPr>
          <w:sz w:val="28"/>
          <w:szCs w:val="28"/>
        </w:rPr>
        <w:t xml:space="preserve">Из </w:t>
      </w:r>
      <w:r w:rsidR="000353CC">
        <w:rPr>
          <w:sz w:val="28"/>
          <w:szCs w:val="28"/>
        </w:rPr>
        <w:t>169</w:t>
      </w:r>
      <w:r w:rsidR="00CB4DAA" w:rsidRPr="000F309F">
        <w:rPr>
          <w:sz w:val="28"/>
          <w:szCs w:val="28"/>
        </w:rPr>
        <w:t xml:space="preserve"> многоквартирных домов, находящихся на территории Лукояновского </w:t>
      </w:r>
      <w:r w:rsidR="00E52965">
        <w:rPr>
          <w:sz w:val="28"/>
          <w:szCs w:val="28"/>
        </w:rPr>
        <w:t xml:space="preserve">муниципального </w:t>
      </w:r>
      <w:r w:rsidR="00CB4DAA" w:rsidRPr="000F309F">
        <w:rPr>
          <w:sz w:val="28"/>
          <w:szCs w:val="28"/>
        </w:rPr>
        <w:t>района</w:t>
      </w:r>
      <w:r w:rsidR="00E52965">
        <w:rPr>
          <w:sz w:val="28"/>
          <w:szCs w:val="28"/>
        </w:rPr>
        <w:t xml:space="preserve"> Нижегородской области</w:t>
      </w:r>
      <w:r w:rsidR="00CB4DAA" w:rsidRPr="000F309F">
        <w:rPr>
          <w:sz w:val="28"/>
          <w:szCs w:val="28"/>
        </w:rPr>
        <w:t xml:space="preserve"> по состоянию на 01.01.20</w:t>
      </w:r>
      <w:r w:rsidR="00E52965">
        <w:rPr>
          <w:sz w:val="28"/>
          <w:szCs w:val="28"/>
        </w:rPr>
        <w:t>20</w:t>
      </w:r>
      <w:r w:rsidR="00CB4DAA" w:rsidRPr="000F309F">
        <w:rPr>
          <w:sz w:val="28"/>
          <w:szCs w:val="28"/>
        </w:rPr>
        <w:t xml:space="preserve"> года, </w:t>
      </w:r>
      <w:r w:rsidR="00880A4F" w:rsidRPr="000F309F">
        <w:rPr>
          <w:sz w:val="28"/>
          <w:szCs w:val="28"/>
        </w:rPr>
        <w:t>собственники</w:t>
      </w:r>
      <w:r w:rsidR="00CB4DAA" w:rsidRPr="000F309F">
        <w:rPr>
          <w:sz w:val="28"/>
          <w:szCs w:val="28"/>
        </w:rPr>
        <w:t xml:space="preserve"> 1</w:t>
      </w:r>
      <w:r w:rsidR="000353CC">
        <w:rPr>
          <w:sz w:val="28"/>
          <w:szCs w:val="28"/>
        </w:rPr>
        <w:t>69</w:t>
      </w:r>
      <w:r w:rsidR="00880A4F" w:rsidRPr="000F309F">
        <w:rPr>
          <w:sz w:val="28"/>
          <w:szCs w:val="28"/>
        </w:rPr>
        <w:t xml:space="preserve"> помещений выбрали один из способов управления данными домами.</w:t>
      </w:r>
    </w:p>
    <w:p w:rsidR="00EF5E73" w:rsidRPr="004E441B" w:rsidRDefault="00A84A48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муниципального района в уставном капитале которых </w:t>
      </w:r>
      <w:r w:rsidRPr="004E441B">
        <w:rPr>
          <w:sz w:val="28"/>
          <w:szCs w:val="28"/>
        </w:rPr>
        <w:t xml:space="preserve">составляет не более 25 процентов, в общем числе организаций коммунального комплекса, осуществляющих свою деятельность на территории муниципального района  </w:t>
      </w:r>
      <w:r w:rsidRPr="000667C8">
        <w:rPr>
          <w:sz w:val="28"/>
          <w:szCs w:val="28"/>
        </w:rPr>
        <w:t xml:space="preserve">составила </w:t>
      </w:r>
      <w:r w:rsidR="00A02317" w:rsidRPr="000667C8">
        <w:rPr>
          <w:sz w:val="28"/>
          <w:szCs w:val="28"/>
        </w:rPr>
        <w:t>25</w:t>
      </w:r>
      <w:r w:rsidRPr="000667C8">
        <w:rPr>
          <w:sz w:val="28"/>
          <w:szCs w:val="28"/>
        </w:rPr>
        <w:t>%.</w:t>
      </w:r>
      <w:r w:rsidRPr="004E441B">
        <w:rPr>
          <w:sz w:val="28"/>
          <w:szCs w:val="28"/>
        </w:rPr>
        <w:t xml:space="preserve"> </w:t>
      </w:r>
    </w:p>
    <w:p w:rsidR="00A84A48" w:rsidRPr="00A458CF" w:rsidRDefault="00A84A48" w:rsidP="00A458CF">
      <w:pPr>
        <w:ind w:firstLine="709"/>
        <w:jc w:val="both"/>
        <w:rPr>
          <w:sz w:val="28"/>
          <w:szCs w:val="28"/>
        </w:rPr>
      </w:pPr>
      <w:r w:rsidRPr="004E441B">
        <w:rPr>
          <w:sz w:val="28"/>
          <w:szCs w:val="28"/>
        </w:rPr>
        <w:t>Управление многоквартирными жилыми домами осуществляют</w:t>
      </w:r>
      <w:r w:rsidRPr="00BA65B3">
        <w:rPr>
          <w:sz w:val="28"/>
          <w:szCs w:val="28"/>
        </w:rPr>
        <w:t xml:space="preserve"> 2 управляющие организации и 1 ТСЖ.</w:t>
      </w:r>
    </w:p>
    <w:p w:rsidR="000667C8" w:rsidRPr="00A458CF" w:rsidRDefault="00A84A48" w:rsidP="00A458CF">
      <w:pPr>
        <w:ind w:firstLine="708"/>
        <w:jc w:val="both"/>
        <w:rPr>
          <w:sz w:val="28"/>
          <w:szCs w:val="28"/>
        </w:rPr>
      </w:pPr>
      <w:r w:rsidRPr="00BA65B3">
        <w:rPr>
          <w:sz w:val="28"/>
          <w:szCs w:val="28"/>
        </w:rPr>
        <w:t>Д</w:t>
      </w:r>
      <w:r w:rsidR="00880A4F" w:rsidRPr="00BA65B3">
        <w:rPr>
          <w:sz w:val="28"/>
          <w:szCs w:val="28"/>
        </w:rPr>
        <w:t>оля многоквартирных домов, расположенных на земельных участках, в отношении которых осуществлен государственный кадастровый учет,</w:t>
      </w:r>
      <w:r w:rsidR="00E52965">
        <w:rPr>
          <w:sz w:val="28"/>
          <w:szCs w:val="28"/>
        </w:rPr>
        <w:t xml:space="preserve"> </w:t>
      </w:r>
      <w:r w:rsidR="00BD4786">
        <w:rPr>
          <w:sz w:val="28"/>
          <w:szCs w:val="28"/>
        </w:rPr>
        <w:t>увеличилась</w:t>
      </w:r>
      <w:r w:rsidR="00E52965">
        <w:rPr>
          <w:sz w:val="28"/>
          <w:szCs w:val="28"/>
        </w:rPr>
        <w:t xml:space="preserve"> и</w:t>
      </w:r>
      <w:r w:rsidR="00880A4F" w:rsidRPr="00BA65B3">
        <w:rPr>
          <w:sz w:val="28"/>
          <w:szCs w:val="28"/>
        </w:rPr>
        <w:t xml:space="preserve"> составила </w:t>
      </w:r>
      <w:r w:rsidR="00BD4786">
        <w:rPr>
          <w:sz w:val="28"/>
          <w:szCs w:val="28"/>
        </w:rPr>
        <w:t>15,22 % (в 2018 году-</w:t>
      </w:r>
      <w:r w:rsidR="00BA65B3" w:rsidRPr="00BA65B3">
        <w:rPr>
          <w:sz w:val="28"/>
          <w:szCs w:val="28"/>
        </w:rPr>
        <w:t xml:space="preserve">14,38 </w:t>
      </w:r>
      <w:r w:rsidR="00880A4F" w:rsidRPr="00BA65B3">
        <w:rPr>
          <w:sz w:val="28"/>
          <w:szCs w:val="28"/>
        </w:rPr>
        <w:t>%</w:t>
      </w:r>
      <w:r w:rsidR="00BD4786">
        <w:rPr>
          <w:sz w:val="28"/>
          <w:szCs w:val="28"/>
        </w:rPr>
        <w:t>)</w:t>
      </w:r>
      <w:r w:rsidR="00880A4F" w:rsidRPr="00BA65B3">
        <w:rPr>
          <w:sz w:val="28"/>
          <w:szCs w:val="28"/>
        </w:rPr>
        <w:t xml:space="preserve"> от </w:t>
      </w:r>
      <w:r w:rsidR="00880A4F" w:rsidRPr="00BA65B3">
        <w:rPr>
          <w:bCs/>
          <w:sz w:val="28"/>
          <w:szCs w:val="28"/>
        </w:rPr>
        <w:t xml:space="preserve">общего количества многоквартирных домов, имеющих разрешение на ввод в эксплуатацию. В перспективе предполагается </w:t>
      </w:r>
      <w:r w:rsidR="00A874BD" w:rsidRPr="00BA65B3">
        <w:rPr>
          <w:bCs/>
          <w:sz w:val="28"/>
          <w:szCs w:val="28"/>
        </w:rPr>
        <w:t>продолж</w:t>
      </w:r>
      <w:r w:rsidR="00880A4F" w:rsidRPr="00BA65B3">
        <w:rPr>
          <w:bCs/>
          <w:sz w:val="28"/>
          <w:szCs w:val="28"/>
        </w:rPr>
        <w:t xml:space="preserve">ить </w:t>
      </w:r>
      <w:r w:rsidR="00880A4F" w:rsidRPr="00BA65B3">
        <w:rPr>
          <w:sz w:val="28"/>
          <w:szCs w:val="28"/>
        </w:rPr>
        <w:t>процедуру межевани</w:t>
      </w:r>
      <w:r w:rsidR="00A874BD" w:rsidRPr="00BA65B3">
        <w:rPr>
          <w:sz w:val="28"/>
          <w:szCs w:val="28"/>
        </w:rPr>
        <w:t>я</w:t>
      </w:r>
      <w:r w:rsidR="00880A4F" w:rsidRPr="00BA65B3">
        <w:rPr>
          <w:sz w:val="28"/>
          <w:szCs w:val="28"/>
        </w:rPr>
        <w:t xml:space="preserve"> земельных участков</w:t>
      </w:r>
      <w:r w:rsidR="00880A4F" w:rsidRPr="00A458CF">
        <w:rPr>
          <w:sz w:val="28"/>
          <w:szCs w:val="28"/>
        </w:rPr>
        <w:t xml:space="preserve"> под многоквартирными жилыми домами. Низкая обеспеченность района собственными средствами не позволяет в полном объеме осуществить данные работы в течение одного года.</w:t>
      </w:r>
    </w:p>
    <w:p w:rsidR="00880A4F" w:rsidRDefault="00880A4F" w:rsidP="00A458CF">
      <w:pPr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          Сложность в управлении и обслуживании жилого фонда представляет его большая изношенность, произошедшая в результате отсутствия капитальных вложений на протяжении ряда предыдущих лет.  Также, большое влияние на содержание жилищного фонда и объектов инженерной инфраструктуры района оказывают и такие проблемы, как высокая стоимость энергоресурсов, несвоевременная оплата платежей частью населения за жилищно-коммунальные услуги и нехватка профессиональных кадров в сфере ЖКХ.</w:t>
      </w:r>
    </w:p>
    <w:p w:rsidR="000B49A6" w:rsidRPr="000B49A6" w:rsidRDefault="000B49A6" w:rsidP="000B49A6">
      <w:pPr>
        <w:ind w:firstLine="708"/>
        <w:jc w:val="both"/>
        <w:rPr>
          <w:sz w:val="28"/>
          <w:szCs w:val="28"/>
        </w:rPr>
      </w:pPr>
      <w:r w:rsidRPr="000B49A6">
        <w:rPr>
          <w:sz w:val="28"/>
          <w:szCs w:val="28"/>
        </w:rPr>
        <w:t>Доля населения, получившего жилые помещения и улучшившего жилищные условия в общей численности населения, состоящего на учете в качестве нуждающихся в жилых помещениях увеличилась и  составила -17,44 % (в 2018 году - 16,91 %).</w:t>
      </w:r>
    </w:p>
    <w:p w:rsidR="000B49A6" w:rsidRPr="000B49A6" w:rsidRDefault="000B49A6" w:rsidP="000B49A6">
      <w:pPr>
        <w:ind w:firstLine="708"/>
        <w:jc w:val="both"/>
        <w:rPr>
          <w:sz w:val="28"/>
          <w:szCs w:val="28"/>
        </w:rPr>
      </w:pPr>
      <w:r w:rsidRPr="000B49A6">
        <w:rPr>
          <w:sz w:val="28"/>
          <w:szCs w:val="28"/>
        </w:rPr>
        <w:lastRenderedPageBreak/>
        <w:t>Несмотря на участие муниципального образования в различных программах,  численность населения, состоящего на учете в качестве нуждающихся в жилых помещениях, остается большой.</w:t>
      </w:r>
    </w:p>
    <w:p w:rsidR="00DD69A2" w:rsidRPr="000B49A6" w:rsidRDefault="00DD69A2" w:rsidP="00A458CF">
      <w:pPr>
        <w:tabs>
          <w:tab w:val="left" w:pos="7033"/>
          <w:tab w:val="left" w:pos="8961"/>
          <w:tab w:val="right" w:pos="11112"/>
        </w:tabs>
        <w:ind w:left="360"/>
        <w:jc w:val="both"/>
        <w:rPr>
          <w:sz w:val="28"/>
          <w:szCs w:val="28"/>
        </w:rPr>
      </w:pPr>
    </w:p>
    <w:p w:rsidR="009E1BD4" w:rsidRPr="00A458CF" w:rsidRDefault="004B784E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VIII</w:t>
      </w:r>
      <w:r w:rsidR="00DD69A2" w:rsidRPr="00A458CF">
        <w:rPr>
          <w:b/>
          <w:sz w:val="28"/>
          <w:szCs w:val="28"/>
        </w:rPr>
        <w:t>. Организация муниципального управления.</w:t>
      </w:r>
    </w:p>
    <w:p w:rsidR="002F50ED" w:rsidRPr="00A458CF" w:rsidRDefault="002F50ED" w:rsidP="00A458CF">
      <w:pPr>
        <w:tabs>
          <w:tab w:val="left" w:pos="7033"/>
          <w:tab w:val="left" w:pos="8961"/>
          <w:tab w:val="right" w:pos="11112"/>
        </w:tabs>
        <w:jc w:val="both"/>
        <w:rPr>
          <w:b/>
          <w:sz w:val="28"/>
          <w:szCs w:val="28"/>
        </w:rPr>
      </w:pPr>
    </w:p>
    <w:p w:rsidR="009F0437" w:rsidRDefault="009F0437" w:rsidP="00A458CF">
      <w:pPr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Деятельность </w:t>
      </w:r>
      <w:r w:rsidR="00E52965">
        <w:rPr>
          <w:sz w:val="28"/>
          <w:szCs w:val="28"/>
        </w:rPr>
        <w:t>А</w:t>
      </w:r>
      <w:r w:rsidRPr="00A458CF">
        <w:rPr>
          <w:sz w:val="28"/>
          <w:szCs w:val="28"/>
        </w:rPr>
        <w:t xml:space="preserve">дминистрации </w:t>
      </w:r>
      <w:r w:rsidR="007413F5" w:rsidRPr="00A458CF">
        <w:rPr>
          <w:sz w:val="28"/>
          <w:szCs w:val="28"/>
        </w:rPr>
        <w:t>Лукояновского</w:t>
      </w:r>
      <w:r w:rsidR="002F50ED" w:rsidRPr="00A458CF">
        <w:rPr>
          <w:sz w:val="28"/>
          <w:szCs w:val="28"/>
        </w:rPr>
        <w:t xml:space="preserve"> муниципального</w:t>
      </w:r>
      <w:r w:rsidR="00EF5E73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района</w:t>
      </w:r>
      <w:r w:rsidR="007413F5" w:rsidRPr="00A458CF">
        <w:rPr>
          <w:sz w:val="28"/>
          <w:szCs w:val="28"/>
        </w:rPr>
        <w:t xml:space="preserve"> Нижегородской области</w:t>
      </w:r>
      <w:r w:rsidRPr="00A458CF">
        <w:rPr>
          <w:sz w:val="28"/>
          <w:szCs w:val="28"/>
        </w:rPr>
        <w:t xml:space="preserve"> в течение отчетного года была направлена на повышение эффективности бюджетных расходов и обеспечение сверхпланового поступления доходов в районный бюджет. </w:t>
      </w:r>
    </w:p>
    <w:p w:rsidR="00677968" w:rsidRPr="00A458CF" w:rsidRDefault="00677968" w:rsidP="00A458CF">
      <w:pPr>
        <w:ind w:firstLine="709"/>
        <w:jc w:val="both"/>
        <w:rPr>
          <w:sz w:val="28"/>
          <w:szCs w:val="28"/>
        </w:rPr>
      </w:pPr>
      <w:r w:rsidRPr="00677968">
        <w:rPr>
          <w:sz w:val="28"/>
          <w:szCs w:val="28"/>
        </w:rPr>
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</w:r>
      <w:r>
        <w:rPr>
          <w:sz w:val="28"/>
          <w:szCs w:val="28"/>
        </w:rPr>
        <w:t xml:space="preserve"> в 2019 году осталась на уровне прошлого года.</w:t>
      </w:r>
    </w:p>
    <w:p w:rsidR="00677968" w:rsidRDefault="003B155E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Объем налоговых и неналоговых доходов местного бюджета (за исключением поступлений налоговых доходов по дополнительным нормативам отчислений, возвратов остатков субсидий, субвенций и иных межбюджетных трансфертов, имеющих целевое назначение)</w:t>
      </w:r>
      <w:r w:rsidR="00EF5E73">
        <w:rPr>
          <w:sz w:val="28"/>
          <w:szCs w:val="28"/>
        </w:rPr>
        <w:t xml:space="preserve"> </w:t>
      </w:r>
      <w:r w:rsidRPr="00A458CF">
        <w:rPr>
          <w:sz w:val="28"/>
          <w:szCs w:val="28"/>
        </w:rPr>
        <w:t>в 201</w:t>
      </w:r>
      <w:r w:rsidR="00E52965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году по сравнению </w:t>
      </w:r>
      <w:r w:rsidR="00677968">
        <w:rPr>
          <w:sz w:val="28"/>
          <w:szCs w:val="28"/>
        </w:rPr>
        <w:t>с предыдущим г</w:t>
      </w:r>
      <w:r w:rsidRPr="00A458CF">
        <w:rPr>
          <w:sz w:val="28"/>
          <w:szCs w:val="28"/>
        </w:rPr>
        <w:t xml:space="preserve">одом увеличился на </w:t>
      </w:r>
      <w:r w:rsidR="00677968">
        <w:rPr>
          <w:sz w:val="28"/>
          <w:szCs w:val="28"/>
        </w:rPr>
        <w:t>9,6</w:t>
      </w:r>
      <w:r w:rsidRPr="00A458CF">
        <w:rPr>
          <w:sz w:val="28"/>
          <w:szCs w:val="28"/>
        </w:rPr>
        <w:t>% и составил 1</w:t>
      </w:r>
      <w:r w:rsidR="00677968">
        <w:rPr>
          <w:sz w:val="28"/>
          <w:szCs w:val="28"/>
        </w:rPr>
        <w:t>12,8</w:t>
      </w:r>
      <w:r w:rsidRPr="00A458CF">
        <w:rPr>
          <w:sz w:val="28"/>
          <w:szCs w:val="28"/>
        </w:rPr>
        <w:t xml:space="preserve"> </w:t>
      </w:r>
      <w:r w:rsidR="00561B9E">
        <w:rPr>
          <w:sz w:val="28"/>
          <w:szCs w:val="28"/>
        </w:rPr>
        <w:t>млн</w:t>
      </w:r>
      <w:r w:rsidRPr="00A458CF">
        <w:rPr>
          <w:sz w:val="28"/>
          <w:szCs w:val="28"/>
        </w:rPr>
        <w:t>.рублей.</w:t>
      </w:r>
    </w:p>
    <w:p w:rsidR="008350F2" w:rsidRPr="00A458CF" w:rsidRDefault="003B155E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Общий объем собственных доходов бюджета муниципального образования (без учета субвенций) увеличился  на </w:t>
      </w:r>
      <w:r w:rsidR="008350F2" w:rsidRPr="00A458CF">
        <w:rPr>
          <w:sz w:val="28"/>
          <w:szCs w:val="28"/>
        </w:rPr>
        <w:t>9,</w:t>
      </w:r>
      <w:r w:rsidR="00677968">
        <w:rPr>
          <w:sz w:val="28"/>
          <w:szCs w:val="28"/>
        </w:rPr>
        <w:t>9</w:t>
      </w:r>
      <w:r w:rsidR="008350F2" w:rsidRPr="00A458CF">
        <w:rPr>
          <w:sz w:val="28"/>
          <w:szCs w:val="28"/>
        </w:rPr>
        <w:t xml:space="preserve"> </w:t>
      </w:r>
      <w:r w:rsidR="00677968">
        <w:rPr>
          <w:sz w:val="28"/>
          <w:szCs w:val="28"/>
        </w:rPr>
        <w:t xml:space="preserve">% и составил </w:t>
      </w:r>
      <w:r w:rsidR="00561B9E">
        <w:rPr>
          <w:sz w:val="28"/>
          <w:szCs w:val="28"/>
        </w:rPr>
        <w:t>473 млн</w:t>
      </w:r>
      <w:r w:rsidR="008350F2" w:rsidRPr="00A458CF">
        <w:rPr>
          <w:sz w:val="28"/>
          <w:szCs w:val="28"/>
        </w:rPr>
        <w:t>.</w:t>
      </w:r>
      <w:r w:rsidRPr="00A458CF">
        <w:rPr>
          <w:sz w:val="28"/>
          <w:szCs w:val="28"/>
        </w:rPr>
        <w:t xml:space="preserve"> рублей. </w:t>
      </w:r>
    </w:p>
    <w:p w:rsidR="008350F2" w:rsidRPr="00A458CF" w:rsidRDefault="004630F3" w:rsidP="00A458CF">
      <w:pPr>
        <w:ind w:firstLine="567"/>
        <w:jc w:val="both"/>
        <w:rPr>
          <w:sz w:val="28"/>
          <w:szCs w:val="28"/>
        </w:rPr>
      </w:pPr>
      <w:r w:rsidRPr="004630F3">
        <w:rPr>
          <w:sz w:val="28"/>
          <w:szCs w:val="28"/>
        </w:rPr>
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</w:r>
      <w:r w:rsidR="008350F2" w:rsidRPr="00A458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увеличились</w:t>
      </w:r>
      <w:r w:rsidR="009657F4">
        <w:rPr>
          <w:sz w:val="28"/>
          <w:szCs w:val="28"/>
        </w:rPr>
        <w:t xml:space="preserve"> и составили 2527,85 рублей (в 2018 году 2475,85 рублей)</w:t>
      </w:r>
      <w:r>
        <w:rPr>
          <w:sz w:val="28"/>
          <w:szCs w:val="28"/>
        </w:rPr>
        <w:t>,</w:t>
      </w:r>
      <w:r w:rsidR="008350F2" w:rsidRPr="00A458CF">
        <w:rPr>
          <w:sz w:val="28"/>
          <w:szCs w:val="28"/>
        </w:rPr>
        <w:t xml:space="preserve"> что обусловлено сокращением численности населения района.</w:t>
      </w:r>
    </w:p>
    <w:p w:rsidR="009F0437" w:rsidRPr="00A458CF" w:rsidRDefault="009F0437" w:rsidP="00A458CF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Просроченная кредиторская задолженность на 01 января 20</w:t>
      </w:r>
      <w:r w:rsidR="008B666D">
        <w:rPr>
          <w:sz w:val="28"/>
          <w:szCs w:val="28"/>
        </w:rPr>
        <w:t>20</w:t>
      </w:r>
      <w:r w:rsidR="00E358EB" w:rsidRPr="00A458CF">
        <w:rPr>
          <w:sz w:val="28"/>
          <w:szCs w:val="28"/>
        </w:rPr>
        <w:t xml:space="preserve"> года отсутствовала</w:t>
      </w:r>
      <w:r w:rsidRPr="00A458CF">
        <w:rPr>
          <w:sz w:val="28"/>
          <w:szCs w:val="28"/>
        </w:rPr>
        <w:t>. Кредиторской задолженности по заработной плате в течени</w:t>
      </w:r>
      <w:r w:rsidR="00EF5E73">
        <w:rPr>
          <w:sz w:val="28"/>
          <w:szCs w:val="28"/>
        </w:rPr>
        <w:t>е</w:t>
      </w:r>
      <w:r w:rsidRPr="00A458CF">
        <w:rPr>
          <w:sz w:val="28"/>
          <w:szCs w:val="28"/>
        </w:rPr>
        <w:t xml:space="preserve"> 201</w:t>
      </w:r>
      <w:r w:rsidR="008B666D">
        <w:rPr>
          <w:sz w:val="28"/>
          <w:szCs w:val="28"/>
        </w:rPr>
        <w:t>9</w:t>
      </w:r>
      <w:r w:rsidRPr="00A458CF">
        <w:rPr>
          <w:sz w:val="28"/>
          <w:szCs w:val="28"/>
        </w:rPr>
        <w:t xml:space="preserve"> года не допускалось.</w:t>
      </w:r>
    </w:p>
    <w:p w:rsidR="009F0437" w:rsidRPr="00A458CF" w:rsidRDefault="009F0437" w:rsidP="003578BB">
      <w:pPr>
        <w:ind w:firstLine="567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Среди организаций муниципальной формы собственности нет предприятий, находящихся в стадии банкротства. Также отсутствует незавершенное в установленные сроки строительство, осуществляемое за счет средств районного бюджета.</w:t>
      </w:r>
    </w:p>
    <w:p w:rsidR="00A83ADC" w:rsidRPr="00A458CF" w:rsidRDefault="00A83ADC" w:rsidP="003578BB">
      <w:pPr>
        <w:ind w:firstLine="540"/>
        <w:jc w:val="both"/>
        <w:rPr>
          <w:b/>
          <w:sz w:val="28"/>
          <w:szCs w:val="28"/>
        </w:rPr>
      </w:pPr>
      <w:r w:rsidRPr="00A458CF">
        <w:rPr>
          <w:spacing w:val="-4"/>
          <w:sz w:val="28"/>
        </w:rPr>
        <w:t xml:space="preserve">Для обеспечения сбалансированности и устойчивости бюджета района, повышения эффективности и качества управления муниципальными финансами  реализуется муниципальная программа </w:t>
      </w:r>
      <w:r w:rsidRPr="00A458CF">
        <w:rPr>
          <w:sz w:val="28"/>
          <w:szCs w:val="28"/>
        </w:rPr>
        <w:t xml:space="preserve"> «Управление муниципальными финансами и муниципальным  долгом Лукояновского муниципального района Нижегородской области», утвержденная постановлением </w:t>
      </w:r>
      <w:r w:rsidR="003578BB">
        <w:rPr>
          <w:sz w:val="28"/>
          <w:szCs w:val="28"/>
        </w:rPr>
        <w:t>А</w:t>
      </w:r>
      <w:r w:rsidRPr="00A458CF">
        <w:rPr>
          <w:sz w:val="28"/>
          <w:szCs w:val="28"/>
        </w:rPr>
        <w:t>дминистрации Лукояновского муниципального района Нижегородской области от 15.09.2014 № 1346-п.</w:t>
      </w:r>
    </w:p>
    <w:p w:rsidR="00A83ADC" w:rsidRPr="00A458CF" w:rsidRDefault="009F0437" w:rsidP="00A458CF">
      <w:pPr>
        <w:ind w:firstLine="540"/>
        <w:jc w:val="both"/>
        <w:rPr>
          <w:sz w:val="28"/>
          <w:szCs w:val="28"/>
        </w:rPr>
      </w:pPr>
      <w:r w:rsidRPr="00A458CF">
        <w:rPr>
          <w:sz w:val="28"/>
          <w:szCs w:val="28"/>
        </w:rPr>
        <w:t xml:space="preserve">В целях повышения эффективности муниципального управления </w:t>
      </w:r>
      <w:r w:rsidR="009406A6" w:rsidRPr="00A458CF">
        <w:rPr>
          <w:sz w:val="28"/>
          <w:szCs w:val="28"/>
        </w:rPr>
        <w:t>в течени</w:t>
      </w:r>
      <w:r w:rsidR="00EF5E73">
        <w:rPr>
          <w:sz w:val="28"/>
          <w:szCs w:val="28"/>
        </w:rPr>
        <w:t>е</w:t>
      </w:r>
      <w:r w:rsidR="009406A6" w:rsidRPr="00A458CF">
        <w:rPr>
          <w:sz w:val="28"/>
          <w:szCs w:val="28"/>
        </w:rPr>
        <w:t xml:space="preserve"> года проводилась</w:t>
      </w:r>
      <w:r w:rsidRPr="00A458CF">
        <w:rPr>
          <w:sz w:val="28"/>
          <w:szCs w:val="28"/>
        </w:rPr>
        <w:t xml:space="preserve"> работа по обеспечению открытости органов местного самоуправления, внедрению принципов программно-целевого планирования, повышению ориентированности деятельности органов местного самоуправления на результат.</w:t>
      </w:r>
    </w:p>
    <w:p w:rsidR="009F0437" w:rsidRPr="00A458CF" w:rsidRDefault="008B666D" w:rsidP="00A458CF">
      <w:pPr>
        <w:tabs>
          <w:tab w:val="left" w:pos="126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F0437" w:rsidRPr="00A458CF">
        <w:rPr>
          <w:sz w:val="28"/>
          <w:szCs w:val="28"/>
        </w:rPr>
        <w:t xml:space="preserve">С вступлением в действие Федерального закона РФ от 09.02.2009 № 8-ФЗ «Об обеспечении доступа к информации о деятельности государственных органов и органов местного самоуправления» возросла роль официального </w:t>
      </w:r>
      <w:r w:rsidR="00BD38C1" w:rsidRPr="00A458CF">
        <w:rPr>
          <w:sz w:val="28"/>
          <w:szCs w:val="28"/>
        </w:rPr>
        <w:t>и</w:t>
      </w:r>
      <w:r w:rsidR="009F0437" w:rsidRPr="00A458CF">
        <w:rPr>
          <w:sz w:val="28"/>
          <w:szCs w:val="28"/>
        </w:rPr>
        <w:t xml:space="preserve">нтернет – сайта </w:t>
      </w:r>
      <w:r w:rsidR="00B155A8">
        <w:rPr>
          <w:sz w:val="28"/>
          <w:szCs w:val="28"/>
        </w:rPr>
        <w:t>А</w:t>
      </w:r>
      <w:r w:rsidR="009F0437" w:rsidRPr="00A458CF">
        <w:rPr>
          <w:sz w:val="28"/>
          <w:szCs w:val="28"/>
        </w:rPr>
        <w:t xml:space="preserve">дминистрации муниципального района, как одного из основных источников информации о деятельности </w:t>
      </w:r>
      <w:r w:rsidR="00B155A8">
        <w:rPr>
          <w:sz w:val="28"/>
          <w:szCs w:val="28"/>
        </w:rPr>
        <w:t>органов местного самоуправления</w:t>
      </w:r>
      <w:r w:rsidR="009F0437" w:rsidRPr="00A458CF">
        <w:rPr>
          <w:sz w:val="28"/>
          <w:szCs w:val="28"/>
        </w:rPr>
        <w:t xml:space="preserve">. </w:t>
      </w:r>
    </w:p>
    <w:p w:rsidR="004E441B" w:rsidRPr="00A458CF" w:rsidRDefault="008B666D" w:rsidP="00A458CF">
      <w:pPr>
        <w:tabs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525A4A" w:rsidRPr="00A458CF">
        <w:rPr>
          <w:sz w:val="28"/>
          <w:szCs w:val="28"/>
        </w:rPr>
        <w:t xml:space="preserve">Удовлетворенность населения деятельностью органов местного самоуправления муниципального района </w:t>
      </w:r>
      <w:r w:rsidR="00B155A8">
        <w:rPr>
          <w:sz w:val="28"/>
          <w:szCs w:val="28"/>
        </w:rPr>
        <w:t xml:space="preserve">снизилась и </w:t>
      </w:r>
      <w:r w:rsidR="00525A4A" w:rsidRPr="00A458CF">
        <w:rPr>
          <w:sz w:val="28"/>
          <w:szCs w:val="28"/>
        </w:rPr>
        <w:t>составила</w:t>
      </w:r>
      <w:r>
        <w:rPr>
          <w:sz w:val="28"/>
          <w:szCs w:val="28"/>
        </w:rPr>
        <w:t xml:space="preserve"> </w:t>
      </w:r>
      <w:r w:rsidR="00B155A8">
        <w:rPr>
          <w:sz w:val="28"/>
          <w:szCs w:val="28"/>
        </w:rPr>
        <w:t xml:space="preserve"> </w:t>
      </w:r>
      <w:r>
        <w:rPr>
          <w:sz w:val="28"/>
          <w:szCs w:val="28"/>
        </w:rPr>
        <w:t>29,33</w:t>
      </w:r>
      <w:r w:rsidR="00525A4A" w:rsidRPr="00A458CF">
        <w:rPr>
          <w:sz w:val="28"/>
          <w:szCs w:val="28"/>
        </w:rPr>
        <w:t xml:space="preserve"> %</w:t>
      </w:r>
      <w:r w:rsidR="00B155A8">
        <w:rPr>
          <w:sz w:val="28"/>
          <w:szCs w:val="28"/>
        </w:rPr>
        <w:t xml:space="preserve"> ( в 2018 году 32,17 %).</w:t>
      </w:r>
    </w:p>
    <w:p w:rsidR="00BA28A1" w:rsidRPr="00A458CF" w:rsidRDefault="00BA28A1" w:rsidP="00A458CF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sz w:val="28"/>
          <w:szCs w:val="28"/>
        </w:rPr>
      </w:pPr>
    </w:p>
    <w:p w:rsidR="009F0437" w:rsidRPr="00A458CF" w:rsidRDefault="004B784E" w:rsidP="00A458CF">
      <w:pPr>
        <w:jc w:val="both"/>
        <w:rPr>
          <w:sz w:val="28"/>
          <w:szCs w:val="28"/>
        </w:rPr>
      </w:pPr>
      <w:r w:rsidRPr="00A458CF">
        <w:rPr>
          <w:b/>
          <w:sz w:val="28"/>
          <w:szCs w:val="28"/>
          <w:lang w:val="en-US"/>
        </w:rPr>
        <w:t>IX</w:t>
      </w:r>
      <w:r w:rsidR="009F0437" w:rsidRPr="00A458CF">
        <w:rPr>
          <w:b/>
          <w:sz w:val="28"/>
          <w:szCs w:val="28"/>
        </w:rPr>
        <w:t>.Энергосбережение и повышение энергетической эффективности</w:t>
      </w:r>
    </w:p>
    <w:p w:rsidR="002C7C4C" w:rsidRPr="00A458CF" w:rsidRDefault="002C7C4C" w:rsidP="00A458CF">
      <w:pPr>
        <w:jc w:val="both"/>
        <w:rPr>
          <w:sz w:val="28"/>
          <w:szCs w:val="28"/>
        </w:rPr>
      </w:pPr>
    </w:p>
    <w:p w:rsidR="002F50ED" w:rsidRPr="00A458CF" w:rsidRDefault="002C7C4C" w:rsidP="00A458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58CF">
        <w:rPr>
          <w:sz w:val="28"/>
          <w:szCs w:val="28"/>
        </w:rPr>
        <w:t>Рост тарифов на тепловую и электрическую энергию, рост цен на газ приводит к повышению расходов бюджета на энергообеспечение жилых домов, учреждений социальной сферы, увеличению коммунальных платежей населения. Все эти негативные последствия обусловливают объективную необходимость экономии энергоресурсов и актуальность проведения целенаправленной  политики энергосбережения.</w:t>
      </w:r>
    </w:p>
    <w:p w:rsidR="002C7C4C" w:rsidRPr="00BA65B3" w:rsidRDefault="002C7C4C" w:rsidP="00A458CF">
      <w:pPr>
        <w:ind w:firstLine="708"/>
        <w:jc w:val="both"/>
        <w:rPr>
          <w:sz w:val="28"/>
          <w:szCs w:val="28"/>
        </w:rPr>
      </w:pPr>
      <w:r w:rsidRPr="00BA65B3">
        <w:rPr>
          <w:sz w:val="28"/>
          <w:szCs w:val="28"/>
        </w:rPr>
        <w:t>В 201</w:t>
      </w:r>
      <w:r w:rsidR="0013759E">
        <w:rPr>
          <w:sz w:val="28"/>
          <w:szCs w:val="28"/>
        </w:rPr>
        <w:t>9</w:t>
      </w:r>
      <w:r w:rsidRPr="00BA65B3">
        <w:rPr>
          <w:sz w:val="28"/>
          <w:szCs w:val="28"/>
        </w:rPr>
        <w:t xml:space="preserve"> году </w:t>
      </w:r>
      <w:r w:rsidR="0013759E">
        <w:rPr>
          <w:sz w:val="28"/>
          <w:szCs w:val="28"/>
        </w:rPr>
        <w:t>А</w:t>
      </w:r>
      <w:r w:rsidRPr="00BA65B3">
        <w:rPr>
          <w:sz w:val="28"/>
          <w:szCs w:val="28"/>
        </w:rPr>
        <w:t>дминистрация Лукояновского муниципального района</w:t>
      </w:r>
      <w:r w:rsidR="003578BB">
        <w:rPr>
          <w:sz w:val="28"/>
          <w:szCs w:val="28"/>
        </w:rPr>
        <w:t xml:space="preserve"> Нижегородской области</w:t>
      </w:r>
      <w:r w:rsidRPr="00BA65B3">
        <w:rPr>
          <w:sz w:val="28"/>
          <w:szCs w:val="28"/>
        </w:rPr>
        <w:t>, муниципальные учреждения и предприятия района продолжили работу в соответствии с Федеральным законом Российской Федерации от 23 ноября 2009 года № 261 «Об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9F0437" w:rsidRPr="00BA65B3" w:rsidRDefault="00EF5E73" w:rsidP="003578BB">
      <w:pPr>
        <w:pStyle w:val="3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2C7C4C" w:rsidRPr="00BA65B3">
        <w:rPr>
          <w:sz w:val="28"/>
          <w:szCs w:val="28"/>
        </w:rPr>
        <w:t xml:space="preserve"> года проводились</w:t>
      </w:r>
      <w:r w:rsidR="009F0437" w:rsidRPr="00BA65B3">
        <w:rPr>
          <w:sz w:val="28"/>
          <w:szCs w:val="28"/>
        </w:rPr>
        <w:t xml:space="preserve"> работ</w:t>
      </w:r>
      <w:r w:rsidR="002C7C4C" w:rsidRPr="00BA65B3">
        <w:rPr>
          <w:sz w:val="28"/>
          <w:szCs w:val="28"/>
        </w:rPr>
        <w:t>ы</w:t>
      </w:r>
      <w:r w:rsidR="009F0437" w:rsidRPr="00BA65B3">
        <w:rPr>
          <w:sz w:val="28"/>
          <w:szCs w:val="28"/>
        </w:rPr>
        <w:t xml:space="preserve"> по установке приборов учета, замене инженерных систем в многоквартирных домах, повышению тепловой защиты зданий (в рамках капремонта по </w:t>
      </w:r>
      <w:r w:rsidR="00C51418" w:rsidRPr="00BA65B3">
        <w:rPr>
          <w:sz w:val="28"/>
          <w:szCs w:val="28"/>
        </w:rPr>
        <w:t>Федеральному закону от 21.07.2007 N 185-ФЗ "О Фонде содействия реформированию жилищно-коммунального хозяйства")</w:t>
      </w:r>
      <w:r w:rsidR="009F0437" w:rsidRPr="00BA65B3">
        <w:rPr>
          <w:sz w:val="28"/>
          <w:szCs w:val="28"/>
        </w:rPr>
        <w:t xml:space="preserve">, установке энергосберегающих светильников в подъездах жилых домов и системах уличного освещения.     </w:t>
      </w:r>
    </w:p>
    <w:p w:rsidR="00DA2BE1" w:rsidRPr="00A1476B" w:rsidRDefault="00DA2BE1" w:rsidP="00A458CF">
      <w:pPr>
        <w:ind w:firstLine="709"/>
        <w:jc w:val="both"/>
        <w:rPr>
          <w:sz w:val="28"/>
        </w:rPr>
      </w:pPr>
      <w:r w:rsidRPr="00A1476B">
        <w:rPr>
          <w:sz w:val="28"/>
        </w:rPr>
        <w:t>В 201</w:t>
      </w:r>
      <w:r w:rsidR="0013759E" w:rsidRPr="00A1476B">
        <w:rPr>
          <w:sz w:val="28"/>
        </w:rPr>
        <w:t>9</w:t>
      </w:r>
      <w:r w:rsidRPr="00A1476B">
        <w:rPr>
          <w:sz w:val="28"/>
        </w:rPr>
        <w:t xml:space="preserve"> году удельная величина потребления энергетических ресурсов в многоквартирных жилых домах </w:t>
      </w:r>
      <w:r w:rsidR="00BA65B3" w:rsidRPr="00A1476B">
        <w:rPr>
          <w:sz w:val="28"/>
        </w:rPr>
        <w:t xml:space="preserve">уменьшилась и </w:t>
      </w:r>
      <w:r w:rsidRPr="00A1476B">
        <w:rPr>
          <w:sz w:val="28"/>
        </w:rPr>
        <w:t>состави</w:t>
      </w:r>
      <w:r w:rsidR="00A1476B" w:rsidRPr="00A1476B">
        <w:rPr>
          <w:sz w:val="28"/>
        </w:rPr>
        <w:t>ла: электрическая энергия – 589,31</w:t>
      </w:r>
      <w:r w:rsidRPr="00A1476B">
        <w:rPr>
          <w:sz w:val="28"/>
        </w:rPr>
        <w:t xml:space="preserve"> кВт*ч на одного проживающего, холодная вода – 42,</w:t>
      </w:r>
      <w:r w:rsidR="00A1476B" w:rsidRPr="00A1476B">
        <w:rPr>
          <w:sz w:val="28"/>
        </w:rPr>
        <w:t>09</w:t>
      </w:r>
      <w:r w:rsidRPr="00A1476B">
        <w:rPr>
          <w:sz w:val="28"/>
        </w:rPr>
        <w:t xml:space="preserve"> м</w:t>
      </w:r>
      <w:r w:rsidRPr="00A1476B">
        <w:rPr>
          <w:sz w:val="28"/>
          <w:vertAlign w:val="superscript"/>
        </w:rPr>
        <w:t xml:space="preserve">3 </w:t>
      </w:r>
      <w:r w:rsidRPr="00A1476B">
        <w:rPr>
          <w:sz w:val="28"/>
        </w:rPr>
        <w:t>на одного про</w:t>
      </w:r>
      <w:r w:rsidR="00BA65B3" w:rsidRPr="00A1476B">
        <w:rPr>
          <w:sz w:val="28"/>
        </w:rPr>
        <w:t>живающего, природный газ – 4</w:t>
      </w:r>
      <w:r w:rsidR="00A1476B" w:rsidRPr="00A1476B">
        <w:rPr>
          <w:sz w:val="28"/>
        </w:rPr>
        <w:t>01,71</w:t>
      </w:r>
      <w:r w:rsidRPr="00A1476B">
        <w:rPr>
          <w:sz w:val="28"/>
        </w:rPr>
        <w:t> м</w:t>
      </w:r>
      <w:r w:rsidRPr="00A1476B">
        <w:rPr>
          <w:sz w:val="28"/>
          <w:vertAlign w:val="superscript"/>
        </w:rPr>
        <w:t>3</w:t>
      </w:r>
      <w:r w:rsidRPr="00A1476B">
        <w:rPr>
          <w:sz w:val="28"/>
        </w:rPr>
        <w:t xml:space="preserve"> на одного проживающего. </w:t>
      </w:r>
    </w:p>
    <w:p w:rsidR="00DA2BE1" w:rsidRPr="00BA65B3" w:rsidRDefault="00DA2BE1" w:rsidP="00A1476B">
      <w:pPr>
        <w:ind w:firstLine="709"/>
        <w:jc w:val="both"/>
        <w:rPr>
          <w:sz w:val="28"/>
        </w:rPr>
      </w:pPr>
      <w:r w:rsidRPr="00A1476B">
        <w:rPr>
          <w:sz w:val="28"/>
        </w:rPr>
        <w:t>Важной частью затрат бюджетных услуг являются затраты на энергоресурсы, стоимость которых ежегодно растет значительными темпами. В результате применения энергосберегающего оборудования удельная величина потребления энергетических ресурсов муниципальными бюджетными учреждениями в 201</w:t>
      </w:r>
      <w:r w:rsidR="00A1476B" w:rsidRPr="00A1476B">
        <w:rPr>
          <w:sz w:val="28"/>
        </w:rPr>
        <w:t>9</w:t>
      </w:r>
      <w:r w:rsidRPr="00A1476B">
        <w:rPr>
          <w:sz w:val="28"/>
        </w:rPr>
        <w:t xml:space="preserve"> году </w:t>
      </w:r>
      <w:r w:rsidR="00BA65B3" w:rsidRPr="00A1476B">
        <w:rPr>
          <w:sz w:val="28"/>
        </w:rPr>
        <w:t>снизилась и</w:t>
      </w:r>
      <w:r w:rsidRPr="00A1476B">
        <w:rPr>
          <w:sz w:val="28"/>
        </w:rPr>
        <w:t xml:space="preserve"> составила: электрическая энергия – </w:t>
      </w:r>
      <w:r w:rsidR="00BA65B3" w:rsidRPr="00A1476B">
        <w:rPr>
          <w:sz w:val="28"/>
        </w:rPr>
        <w:t>10</w:t>
      </w:r>
      <w:r w:rsidR="00A1476B" w:rsidRPr="00A1476B">
        <w:rPr>
          <w:sz w:val="28"/>
        </w:rPr>
        <w:t>4</w:t>
      </w:r>
      <w:r w:rsidR="00BA65B3" w:rsidRPr="00A1476B">
        <w:rPr>
          <w:sz w:val="28"/>
        </w:rPr>
        <w:t>,</w:t>
      </w:r>
      <w:r w:rsidR="00A1476B" w:rsidRPr="00A1476B">
        <w:rPr>
          <w:sz w:val="28"/>
        </w:rPr>
        <w:t>2</w:t>
      </w:r>
      <w:r w:rsidR="000353CC" w:rsidRPr="00A1476B">
        <w:rPr>
          <w:sz w:val="28"/>
        </w:rPr>
        <w:t>8</w:t>
      </w:r>
      <w:r w:rsidR="00A1476B" w:rsidRPr="00A1476B">
        <w:rPr>
          <w:sz w:val="28"/>
        </w:rPr>
        <w:t>  кВт*ч на 1 жителя</w:t>
      </w:r>
      <w:r w:rsidRPr="00A1476B">
        <w:rPr>
          <w:sz w:val="28"/>
        </w:rPr>
        <w:t xml:space="preserve">, </w:t>
      </w:r>
      <w:r w:rsidR="00EF5E73" w:rsidRPr="00A1476B">
        <w:rPr>
          <w:sz w:val="28"/>
        </w:rPr>
        <w:t xml:space="preserve">  </w:t>
      </w:r>
      <w:r w:rsidRPr="00A1476B">
        <w:rPr>
          <w:sz w:val="28"/>
        </w:rPr>
        <w:t>природного газа 7</w:t>
      </w:r>
      <w:r w:rsidR="00A1476B" w:rsidRPr="00A1476B">
        <w:rPr>
          <w:sz w:val="28"/>
        </w:rPr>
        <w:t>1,84</w:t>
      </w:r>
      <w:r w:rsidRPr="00A1476B">
        <w:rPr>
          <w:sz w:val="28"/>
        </w:rPr>
        <w:t xml:space="preserve"> м</w:t>
      </w:r>
      <w:r w:rsidRPr="00A1476B">
        <w:rPr>
          <w:sz w:val="28"/>
          <w:vertAlign w:val="superscript"/>
        </w:rPr>
        <w:t>3</w:t>
      </w:r>
      <w:r w:rsidRPr="00A1476B">
        <w:rPr>
          <w:sz w:val="28"/>
        </w:rPr>
        <w:t xml:space="preserve"> на одного жителя</w:t>
      </w:r>
      <w:r w:rsidR="00A1476B" w:rsidRPr="00A1476B">
        <w:rPr>
          <w:sz w:val="28"/>
        </w:rPr>
        <w:t>,</w:t>
      </w:r>
      <w:r w:rsidR="009F50CA" w:rsidRPr="009F50CA">
        <w:t xml:space="preserve"> </w:t>
      </w:r>
      <w:r w:rsidR="009F50CA" w:rsidRPr="009F50CA">
        <w:rPr>
          <w:sz w:val="28"/>
        </w:rPr>
        <w:t xml:space="preserve">холодной воды – </w:t>
      </w:r>
      <w:r w:rsidR="009F50CA">
        <w:rPr>
          <w:sz w:val="28"/>
        </w:rPr>
        <w:t>1,70</w:t>
      </w:r>
      <w:r w:rsidR="009F50CA" w:rsidRPr="009F50CA">
        <w:rPr>
          <w:sz w:val="28"/>
        </w:rPr>
        <w:t xml:space="preserve"> м3 на одного жителя</w:t>
      </w:r>
      <w:r w:rsidR="009F50CA">
        <w:rPr>
          <w:sz w:val="28"/>
        </w:rPr>
        <w:t xml:space="preserve">, </w:t>
      </w:r>
      <w:r w:rsidR="00A1476B" w:rsidRPr="00A1476B">
        <w:rPr>
          <w:sz w:val="28"/>
        </w:rPr>
        <w:t>те</w:t>
      </w:r>
      <w:r w:rsidR="003266CB" w:rsidRPr="00A1476B">
        <w:rPr>
          <w:sz w:val="28"/>
        </w:rPr>
        <w:t>пловой энергии</w:t>
      </w:r>
      <w:r w:rsidR="00A1476B" w:rsidRPr="00A1476B">
        <w:rPr>
          <w:sz w:val="28"/>
        </w:rPr>
        <w:t>- 0,23</w:t>
      </w:r>
      <w:r w:rsidR="003266CB" w:rsidRPr="00A1476B">
        <w:rPr>
          <w:sz w:val="28"/>
        </w:rPr>
        <w:t xml:space="preserve"> Гкал на 1 м</w:t>
      </w:r>
      <w:r w:rsidR="003266CB" w:rsidRPr="00A1476B">
        <w:rPr>
          <w:sz w:val="28"/>
          <w:vertAlign w:val="superscript"/>
        </w:rPr>
        <w:t>2</w:t>
      </w:r>
      <w:r w:rsidR="003266CB" w:rsidRPr="00A1476B">
        <w:rPr>
          <w:sz w:val="28"/>
        </w:rPr>
        <w:t xml:space="preserve"> общей площади.</w:t>
      </w:r>
    </w:p>
    <w:p w:rsidR="00911EAA" w:rsidRDefault="00DA2BE1" w:rsidP="00A458CF">
      <w:pPr>
        <w:ind w:firstLine="709"/>
        <w:jc w:val="both"/>
        <w:rPr>
          <w:sz w:val="28"/>
        </w:rPr>
      </w:pPr>
      <w:r w:rsidRPr="00BA65B3">
        <w:rPr>
          <w:sz w:val="28"/>
        </w:rPr>
        <w:t>Для дальнейшего снижения потребления энергоресурсов необходимо продолжить проведение мероприятий по энергосбережению, в том числе муниципальными бюджетными учреждениями.</w:t>
      </w:r>
    </w:p>
    <w:p w:rsidR="00A1195C" w:rsidRDefault="00A1195C" w:rsidP="00A458CF">
      <w:pPr>
        <w:ind w:firstLine="709"/>
        <w:jc w:val="both"/>
        <w:rPr>
          <w:sz w:val="28"/>
        </w:rPr>
      </w:pPr>
    </w:p>
    <w:p w:rsidR="00B923AE" w:rsidRDefault="00B923AE" w:rsidP="003578BB">
      <w:pPr>
        <w:ind w:firstLine="709"/>
        <w:jc w:val="both"/>
        <w:rPr>
          <w:b/>
          <w:sz w:val="28"/>
        </w:rPr>
      </w:pPr>
      <w:r w:rsidRPr="00B923AE">
        <w:rPr>
          <w:b/>
          <w:sz w:val="28"/>
        </w:rPr>
        <w:t>Независимая   оценка   качества   условий   оказания   услуг   муниципальными организациями   в   сферах</w:t>
      </w:r>
      <w:r>
        <w:rPr>
          <w:b/>
          <w:sz w:val="28"/>
        </w:rPr>
        <w:t xml:space="preserve"> </w:t>
      </w:r>
      <w:r w:rsidRPr="00B923AE">
        <w:rPr>
          <w:b/>
          <w:sz w:val="28"/>
        </w:rPr>
        <w:t xml:space="preserve">культуры,   охраны   здоровья,   образования,   социального обслуживания  </w:t>
      </w:r>
      <w:r>
        <w:rPr>
          <w:b/>
          <w:sz w:val="28"/>
        </w:rPr>
        <w:t>и иными организациями</w:t>
      </w:r>
    </w:p>
    <w:p w:rsidR="00B923AE" w:rsidRPr="00B923AE" w:rsidRDefault="00B923AE" w:rsidP="003578BB">
      <w:pPr>
        <w:ind w:firstLine="709"/>
        <w:jc w:val="both"/>
        <w:rPr>
          <w:b/>
          <w:sz w:val="28"/>
        </w:rPr>
      </w:pPr>
    </w:p>
    <w:p w:rsidR="00B923AE" w:rsidRDefault="00B923AE" w:rsidP="003578BB">
      <w:pPr>
        <w:ind w:firstLine="709"/>
        <w:jc w:val="both"/>
        <w:rPr>
          <w:sz w:val="28"/>
        </w:rPr>
      </w:pPr>
      <w:r w:rsidRPr="00B923AE">
        <w:rPr>
          <w:sz w:val="28"/>
        </w:rPr>
        <w:t>Независимая   оценка   качества   условий   оказания   услуг   муниципальными организациями   в   сферах</w:t>
      </w:r>
      <w:r>
        <w:rPr>
          <w:sz w:val="28"/>
        </w:rPr>
        <w:t xml:space="preserve"> </w:t>
      </w:r>
      <w:r w:rsidRPr="00B923AE">
        <w:rPr>
          <w:sz w:val="28"/>
        </w:rPr>
        <w:t>культуры,  охраны   здоровья,   образования,   социального обслуживания  осуществляется  в  соответствии  с  приказом  Министерства  труда  и социальной  защиты  Российской   Федерации  от  31</w:t>
      </w:r>
      <w:r>
        <w:rPr>
          <w:sz w:val="28"/>
        </w:rPr>
        <w:t>.05.</w:t>
      </w:r>
      <w:r w:rsidRPr="00B923AE">
        <w:rPr>
          <w:sz w:val="28"/>
        </w:rPr>
        <w:t>2018</w:t>
      </w:r>
      <w:r>
        <w:rPr>
          <w:sz w:val="28"/>
        </w:rPr>
        <w:t xml:space="preserve"> №</w:t>
      </w:r>
      <w:r w:rsidRPr="00B923AE">
        <w:rPr>
          <w:sz w:val="28"/>
        </w:rPr>
        <w:t xml:space="preserve"> 344н   «Об утверждении  единого  порядка  расчета  показателей,  </w:t>
      </w:r>
      <w:r w:rsidRPr="00B923AE">
        <w:rPr>
          <w:sz w:val="28"/>
        </w:rPr>
        <w:lastRenderedPageBreak/>
        <w:t>характеризующих  общие  критерии оценки  качества  условий  оказания  услуг  организациями  в  сфере  культуры,  охраны здоровья,  образования,  социального  обслуживания  и  федеральными  учреждениями медико-социальной   экспертизы».</w:t>
      </w:r>
    </w:p>
    <w:p w:rsidR="00B923AE" w:rsidRDefault="00B923AE" w:rsidP="003578BB">
      <w:pPr>
        <w:ind w:firstLine="709"/>
        <w:jc w:val="both"/>
        <w:rPr>
          <w:sz w:val="28"/>
        </w:rPr>
      </w:pPr>
      <w:r w:rsidRPr="00B923AE">
        <w:rPr>
          <w:sz w:val="28"/>
        </w:rPr>
        <w:t>Результаты независимой   оценки   размещены   на официальном  сайте  для</w:t>
      </w:r>
      <w:r>
        <w:rPr>
          <w:sz w:val="28"/>
        </w:rPr>
        <w:t xml:space="preserve"> </w:t>
      </w:r>
      <w:r w:rsidRPr="00B923AE">
        <w:rPr>
          <w:sz w:val="28"/>
        </w:rPr>
        <w:t>размещения  информации  о  государственных  (муниципальных) учреждениях (</w:t>
      </w:r>
      <w:hyperlink r:id="rId7" w:history="1">
        <w:r w:rsidRPr="00D349AF">
          <w:rPr>
            <w:rStyle w:val="af0"/>
            <w:sz w:val="28"/>
          </w:rPr>
          <w:t>www.bus.gov.ru</w:t>
        </w:r>
      </w:hyperlink>
      <w:r w:rsidRPr="00B923AE">
        <w:rPr>
          <w:sz w:val="28"/>
        </w:rPr>
        <w:t>).</w:t>
      </w:r>
    </w:p>
    <w:p w:rsidR="00B923AE" w:rsidRDefault="00B923AE" w:rsidP="003578BB">
      <w:pPr>
        <w:ind w:firstLine="709"/>
        <w:jc w:val="both"/>
        <w:rPr>
          <w:sz w:val="28"/>
        </w:rPr>
      </w:pPr>
    </w:p>
    <w:p w:rsidR="00AA6674" w:rsidRDefault="00B81150" w:rsidP="003578BB">
      <w:pPr>
        <w:ind w:firstLine="709"/>
        <w:jc w:val="both"/>
        <w:rPr>
          <w:sz w:val="28"/>
        </w:rPr>
      </w:pPr>
      <w:r w:rsidRPr="00FA01BE">
        <w:rPr>
          <w:sz w:val="28"/>
        </w:rPr>
        <w:t>В 201</w:t>
      </w:r>
      <w:r w:rsidR="0013759E" w:rsidRPr="00FA01BE">
        <w:rPr>
          <w:sz w:val="28"/>
        </w:rPr>
        <w:t>9</w:t>
      </w:r>
      <w:r w:rsidRPr="00FA01BE">
        <w:rPr>
          <w:sz w:val="28"/>
        </w:rPr>
        <w:t xml:space="preserve"> году в Лукояновском муниципальном районе Нижегородской области  </w:t>
      </w:r>
      <w:r w:rsidR="00D826E7" w:rsidRPr="00FA01BE">
        <w:rPr>
          <w:sz w:val="28"/>
        </w:rPr>
        <w:t xml:space="preserve">проведена </w:t>
      </w:r>
      <w:r w:rsidRPr="00FA01BE">
        <w:rPr>
          <w:sz w:val="28"/>
        </w:rPr>
        <w:t xml:space="preserve">независимая оценка качества условий оказания услуг муниципальными организациями в сферах культуры, </w:t>
      </w:r>
      <w:r w:rsidR="00BE57BC">
        <w:rPr>
          <w:sz w:val="28"/>
        </w:rPr>
        <w:t>образования</w:t>
      </w:r>
      <w:r w:rsidRPr="00FA01BE">
        <w:rPr>
          <w:sz w:val="28"/>
        </w:rPr>
        <w:t>.</w:t>
      </w:r>
    </w:p>
    <w:p w:rsidR="00693FE6" w:rsidRPr="00FA01BE" w:rsidRDefault="00693FE6" w:rsidP="003578BB">
      <w:pPr>
        <w:ind w:firstLine="709"/>
        <w:jc w:val="both"/>
        <w:rPr>
          <w:sz w:val="28"/>
        </w:rPr>
      </w:pPr>
    </w:p>
    <w:p w:rsidR="00D826E7" w:rsidRPr="00D426F3" w:rsidRDefault="00D826E7" w:rsidP="00A1195C">
      <w:pPr>
        <w:jc w:val="both"/>
        <w:rPr>
          <w:b/>
          <w:i/>
          <w:sz w:val="28"/>
        </w:rPr>
      </w:pPr>
      <w:r w:rsidRPr="00D426F3">
        <w:rPr>
          <w:b/>
          <w:i/>
          <w:sz w:val="28"/>
        </w:rPr>
        <w:t>Сфера культуры:</w:t>
      </w:r>
    </w:p>
    <w:p w:rsidR="00D826E7" w:rsidRDefault="00D826E7" w:rsidP="003578BB">
      <w:pPr>
        <w:ind w:firstLine="709"/>
        <w:jc w:val="both"/>
        <w:rPr>
          <w:sz w:val="28"/>
        </w:rPr>
      </w:pPr>
      <w:r>
        <w:rPr>
          <w:sz w:val="28"/>
        </w:rPr>
        <w:t xml:space="preserve">В 2019 году </w:t>
      </w:r>
      <w:r w:rsidRPr="00D826E7">
        <w:rPr>
          <w:sz w:val="28"/>
        </w:rPr>
        <w:t>независим</w:t>
      </w:r>
      <w:r>
        <w:rPr>
          <w:sz w:val="28"/>
        </w:rPr>
        <w:t>ая</w:t>
      </w:r>
      <w:r w:rsidRPr="00D826E7">
        <w:rPr>
          <w:sz w:val="28"/>
        </w:rPr>
        <w:t xml:space="preserve"> оценк</w:t>
      </w:r>
      <w:r>
        <w:rPr>
          <w:sz w:val="28"/>
        </w:rPr>
        <w:t>а</w:t>
      </w:r>
      <w:r w:rsidRPr="00D826E7">
        <w:rPr>
          <w:sz w:val="28"/>
        </w:rPr>
        <w:t xml:space="preserve"> качества условий оказания услуг муниципальными организациями в сферах культуры</w:t>
      </w:r>
      <w:r>
        <w:rPr>
          <w:sz w:val="28"/>
        </w:rPr>
        <w:t xml:space="preserve"> проведена в </w:t>
      </w:r>
      <w:r w:rsidR="00AF2BE2">
        <w:rPr>
          <w:sz w:val="28"/>
        </w:rPr>
        <w:t>шести</w:t>
      </w:r>
      <w:r>
        <w:rPr>
          <w:sz w:val="28"/>
        </w:rPr>
        <w:t xml:space="preserve"> учреждениях:</w:t>
      </w:r>
    </w:p>
    <w:p w:rsidR="00D826E7" w:rsidRDefault="00DD1240" w:rsidP="00AF2BE2">
      <w:pPr>
        <w:jc w:val="both"/>
        <w:rPr>
          <w:sz w:val="28"/>
        </w:rPr>
      </w:pPr>
      <w:r>
        <w:rPr>
          <w:sz w:val="28"/>
          <w:szCs w:val="28"/>
        </w:rPr>
        <w:t xml:space="preserve">1) </w:t>
      </w:r>
      <w:r w:rsidR="00AF2BE2" w:rsidRPr="00AF2BE2">
        <w:rPr>
          <w:sz w:val="28"/>
          <w:szCs w:val="28"/>
        </w:rPr>
        <w:t>м</w:t>
      </w:r>
      <w:r w:rsidR="00D826E7" w:rsidRPr="00AF2BE2">
        <w:rPr>
          <w:sz w:val="28"/>
          <w:szCs w:val="28"/>
        </w:rPr>
        <w:t>ежпоселенческое</w:t>
      </w:r>
      <w:r w:rsidR="00D826E7" w:rsidRPr="00D826E7">
        <w:rPr>
          <w:sz w:val="28"/>
        </w:rPr>
        <w:t xml:space="preserve"> </w:t>
      </w:r>
      <w:r w:rsidR="00D826E7">
        <w:rPr>
          <w:sz w:val="28"/>
        </w:rPr>
        <w:t>муниципальное бюджетное у</w:t>
      </w:r>
      <w:r w:rsidR="00D826E7" w:rsidRPr="00D826E7">
        <w:rPr>
          <w:sz w:val="28"/>
        </w:rPr>
        <w:t xml:space="preserve">чреждение </w:t>
      </w:r>
      <w:r w:rsidR="00D826E7">
        <w:rPr>
          <w:sz w:val="28"/>
        </w:rPr>
        <w:t>к</w:t>
      </w:r>
      <w:r w:rsidR="00D826E7" w:rsidRPr="00D826E7">
        <w:rPr>
          <w:sz w:val="28"/>
        </w:rPr>
        <w:t xml:space="preserve">ультуры  "Централизованная  Библиотечная  Система" Лукояновского </w:t>
      </w:r>
      <w:r w:rsidR="00D826E7">
        <w:rPr>
          <w:sz w:val="28"/>
        </w:rPr>
        <w:t>м</w:t>
      </w:r>
      <w:r w:rsidR="00D826E7" w:rsidRPr="00D826E7">
        <w:rPr>
          <w:sz w:val="28"/>
        </w:rPr>
        <w:t xml:space="preserve">униципального  </w:t>
      </w:r>
      <w:r w:rsidR="00D826E7">
        <w:rPr>
          <w:sz w:val="28"/>
        </w:rPr>
        <w:t>р</w:t>
      </w:r>
      <w:r w:rsidR="00D826E7" w:rsidRPr="00D826E7">
        <w:rPr>
          <w:sz w:val="28"/>
        </w:rPr>
        <w:t>айона</w:t>
      </w:r>
      <w:r w:rsidR="00D826E7">
        <w:rPr>
          <w:sz w:val="28"/>
        </w:rPr>
        <w:t xml:space="preserve"> Нижегородской области</w:t>
      </w:r>
      <w:r w:rsidR="003D3BB3" w:rsidRPr="003D3BB3">
        <w:t xml:space="preserve"> </w:t>
      </w:r>
      <w:r w:rsidR="003D3BB3" w:rsidRPr="003D3BB3">
        <w:rPr>
          <w:sz w:val="28"/>
          <w:szCs w:val="28"/>
        </w:rPr>
        <w:t>(средневзвешенная</w:t>
      </w:r>
      <w:r w:rsidR="003D3BB3" w:rsidRPr="003D3BB3">
        <w:rPr>
          <w:sz w:val="28"/>
        </w:rPr>
        <w:t xml:space="preserve"> сумма по всем критерия</w:t>
      </w:r>
      <w:r w:rsidR="003D3BB3">
        <w:rPr>
          <w:sz w:val="28"/>
        </w:rPr>
        <w:t>м составляет 85,88 баллов)</w:t>
      </w:r>
      <w:r w:rsidR="00D826E7">
        <w:rPr>
          <w:sz w:val="28"/>
        </w:rPr>
        <w:t>;</w:t>
      </w:r>
    </w:p>
    <w:p w:rsidR="00D826E7" w:rsidRDefault="00DD1240" w:rsidP="00AF2BE2">
      <w:pPr>
        <w:jc w:val="both"/>
        <w:rPr>
          <w:sz w:val="28"/>
        </w:rPr>
      </w:pPr>
      <w:r>
        <w:rPr>
          <w:sz w:val="28"/>
        </w:rPr>
        <w:t xml:space="preserve">2) </w:t>
      </w:r>
      <w:r w:rsidR="00AF2BE2">
        <w:rPr>
          <w:sz w:val="28"/>
        </w:rPr>
        <w:t>м</w:t>
      </w:r>
      <w:r w:rsidR="00D826E7" w:rsidRPr="00D826E7">
        <w:rPr>
          <w:sz w:val="28"/>
        </w:rPr>
        <w:t xml:space="preserve">униципальное </w:t>
      </w:r>
      <w:r w:rsidR="00D826E7">
        <w:rPr>
          <w:sz w:val="28"/>
        </w:rPr>
        <w:t>б</w:t>
      </w:r>
      <w:r w:rsidR="00D826E7" w:rsidRPr="00D826E7">
        <w:rPr>
          <w:sz w:val="28"/>
        </w:rPr>
        <w:t xml:space="preserve">юджетное </w:t>
      </w:r>
      <w:r w:rsidR="00D826E7">
        <w:rPr>
          <w:sz w:val="28"/>
        </w:rPr>
        <w:t>учреждение к</w:t>
      </w:r>
      <w:r w:rsidR="00D826E7" w:rsidRPr="00D826E7">
        <w:rPr>
          <w:sz w:val="28"/>
        </w:rPr>
        <w:t>ультуры "Многофункциональный Культурный Центр "Железнодорожник"</w:t>
      </w:r>
      <w:r w:rsidR="00D826E7">
        <w:rPr>
          <w:sz w:val="28"/>
        </w:rPr>
        <w:t xml:space="preserve"> </w:t>
      </w:r>
      <w:r w:rsidR="00D826E7" w:rsidRPr="00D826E7">
        <w:rPr>
          <w:sz w:val="28"/>
        </w:rPr>
        <w:t xml:space="preserve">Лукояновского </w:t>
      </w:r>
      <w:r w:rsidR="00D826E7">
        <w:rPr>
          <w:sz w:val="28"/>
        </w:rPr>
        <w:t>м</w:t>
      </w:r>
      <w:r w:rsidR="00D826E7" w:rsidRPr="00D826E7">
        <w:rPr>
          <w:sz w:val="28"/>
        </w:rPr>
        <w:t xml:space="preserve">униципального </w:t>
      </w:r>
      <w:r w:rsidR="00D826E7">
        <w:rPr>
          <w:sz w:val="28"/>
        </w:rPr>
        <w:t>р</w:t>
      </w:r>
      <w:r w:rsidR="00D826E7" w:rsidRPr="00D826E7">
        <w:rPr>
          <w:sz w:val="28"/>
        </w:rPr>
        <w:t xml:space="preserve">айона Нижегородской </w:t>
      </w:r>
      <w:r w:rsidR="00D826E7">
        <w:rPr>
          <w:sz w:val="28"/>
        </w:rPr>
        <w:t>о</w:t>
      </w:r>
      <w:r w:rsidR="00D826E7" w:rsidRPr="00D826E7">
        <w:rPr>
          <w:sz w:val="28"/>
        </w:rPr>
        <w:t>бласти</w:t>
      </w:r>
      <w:r w:rsidR="003D3BB3">
        <w:rPr>
          <w:sz w:val="28"/>
        </w:rPr>
        <w:t xml:space="preserve"> </w:t>
      </w:r>
      <w:r w:rsidR="003D3BB3" w:rsidRPr="003D3BB3">
        <w:rPr>
          <w:sz w:val="28"/>
        </w:rPr>
        <w:t xml:space="preserve">(средневзвешенная сумма по всем критериям составляет </w:t>
      </w:r>
      <w:r w:rsidR="003D3BB3">
        <w:rPr>
          <w:sz w:val="28"/>
        </w:rPr>
        <w:t>82,32</w:t>
      </w:r>
      <w:r w:rsidR="003D3BB3" w:rsidRPr="003D3BB3">
        <w:rPr>
          <w:sz w:val="28"/>
        </w:rPr>
        <w:t xml:space="preserve"> баллов);</w:t>
      </w:r>
    </w:p>
    <w:p w:rsidR="00D826E7" w:rsidRDefault="00DD1240" w:rsidP="00AF2BE2">
      <w:pPr>
        <w:jc w:val="both"/>
        <w:rPr>
          <w:sz w:val="28"/>
        </w:rPr>
      </w:pPr>
      <w:r>
        <w:rPr>
          <w:sz w:val="28"/>
        </w:rPr>
        <w:t xml:space="preserve">3) </w:t>
      </w:r>
      <w:r w:rsidR="00AF2BE2">
        <w:rPr>
          <w:sz w:val="28"/>
        </w:rPr>
        <w:t>м</w:t>
      </w:r>
      <w:r w:rsidR="00D826E7" w:rsidRPr="00D826E7">
        <w:rPr>
          <w:sz w:val="28"/>
        </w:rPr>
        <w:t xml:space="preserve">униципальное </w:t>
      </w:r>
      <w:r w:rsidR="00A94CEC">
        <w:rPr>
          <w:sz w:val="28"/>
        </w:rPr>
        <w:t>бюджетное у</w:t>
      </w:r>
      <w:r w:rsidR="00D826E7" w:rsidRPr="00D826E7">
        <w:rPr>
          <w:sz w:val="28"/>
        </w:rPr>
        <w:t xml:space="preserve">чреждение </w:t>
      </w:r>
      <w:r w:rsidR="00A94CEC">
        <w:rPr>
          <w:sz w:val="28"/>
        </w:rPr>
        <w:t>к</w:t>
      </w:r>
      <w:r w:rsidR="00D826E7" w:rsidRPr="00D826E7">
        <w:rPr>
          <w:sz w:val="28"/>
        </w:rPr>
        <w:t xml:space="preserve">ультуры "Лукояновский </w:t>
      </w:r>
      <w:r w:rsidR="00A94CEC">
        <w:rPr>
          <w:sz w:val="28"/>
        </w:rPr>
        <w:t>районный краеведческий м</w:t>
      </w:r>
      <w:r w:rsidR="00D826E7" w:rsidRPr="00D826E7">
        <w:rPr>
          <w:sz w:val="28"/>
        </w:rPr>
        <w:t>узей</w:t>
      </w:r>
      <w:r w:rsidR="00A94CEC">
        <w:rPr>
          <w:sz w:val="28"/>
        </w:rPr>
        <w:t xml:space="preserve"> </w:t>
      </w:r>
      <w:r w:rsidR="00D826E7" w:rsidRPr="00D826E7">
        <w:rPr>
          <w:sz w:val="28"/>
        </w:rPr>
        <w:t>"</w:t>
      </w:r>
      <w:r w:rsidR="00A94CEC">
        <w:rPr>
          <w:sz w:val="28"/>
        </w:rPr>
        <w:t xml:space="preserve"> </w:t>
      </w:r>
      <w:r w:rsidR="00D826E7" w:rsidRPr="00D826E7">
        <w:rPr>
          <w:sz w:val="28"/>
        </w:rPr>
        <w:t xml:space="preserve">Лукояновского </w:t>
      </w:r>
      <w:r w:rsidR="00A94CEC">
        <w:rPr>
          <w:sz w:val="28"/>
        </w:rPr>
        <w:t>м</w:t>
      </w:r>
      <w:r w:rsidR="00D826E7" w:rsidRPr="00D826E7">
        <w:rPr>
          <w:sz w:val="28"/>
        </w:rPr>
        <w:t xml:space="preserve">униципального </w:t>
      </w:r>
      <w:r w:rsidR="00A94CEC">
        <w:rPr>
          <w:sz w:val="28"/>
        </w:rPr>
        <w:t>р</w:t>
      </w:r>
      <w:r w:rsidR="00D826E7" w:rsidRPr="00D826E7">
        <w:rPr>
          <w:sz w:val="28"/>
        </w:rPr>
        <w:t xml:space="preserve">айона Нижегородской </w:t>
      </w:r>
      <w:r w:rsidR="00A94CEC">
        <w:rPr>
          <w:sz w:val="28"/>
        </w:rPr>
        <w:t>о</w:t>
      </w:r>
      <w:r w:rsidR="00D826E7" w:rsidRPr="00D826E7">
        <w:rPr>
          <w:sz w:val="28"/>
        </w:rPr>
        <w:t>бласти</w:t>
      </w:r>
      <w:r w:rsidR="003D3BB3">
        <w:rPr>
          <w:sz w:val="28"/>
        </w:rPr>
        <w:t xml:space="preserve"> </w:t>
      </w:r>
      <w:r w:rsidR="003D3BB3" w:rsidRPr="003D3BB3">
        <w:rPr>
          <w:sz w:val="28"/>
        </w:rPr>
        <w:t>(средневзвешенная сумма по всем к</w:t>
      </w:r>
      <w:r w:rsidR="003D3BB3">
        <w:rPr>
          <w:sz w:val="28"/>
        </w:rPr>
        <w:t xml:space="preserve">ритериям составляет </w:t>
      </w:r>
      <w:r w:rsidR="00AF2BE2">
        <w:rPr>
          <w:sz w:val="28"/>
        </w:rPr>
        <w:t xml:space="preserve"> </w:t>
      </w:r>
      <w:r w:rsidR="00180999">
        <w:rPr>
          <w:sz w:val="28"/>
        </w:rPr>
        <w:t>74,44</w:t>
      </w:r>
      <w:r w:rsidR="003D3BB3">
        <w:rPr>
          <w:sz w:val="28"/>
        </w:rPr>
        <w:t xml:space="preserve"> </w:t>
      </w:r>
      <w:r w:rsidR="003D3BB3" w:rsidRPr="003D3BB3">
        <w:rPr>
          <w:sz w:val="28"/>
        </w:rPr>
        <w:t xml:space="preserve"> баллов)</w:t>
      </w:r>
      <w:r w:rsidR="00AF2BE2">
        <w:rPr>
          <w:sz w:val="28"/>
        </w:rPr>
        <w:t>;</w:t>
      </w:r>
    </w:p>
    <w:p w:rsidR="00AF2BE2" w:rsidRDefault="00DD1240" w:rsidP="00AF2BE2">
      <w:pPr>
        <w:jc w:val="both"/>
        <w:rPr>
          <w:sz w:val="28"/>
        </w:rPr>
      </w:pPr>
      <w:r>
        <w:rPr>
          <w:sz w:val="28"/>
        </w:rPr>
        <w:t xml:space="preserve">4) </w:t>
      </w:r>
      <w:r w:rsidR="00AF2BE2" w:rsidRPr="00AF2BE2">
        <w:rPr>
          <w:sz w:val="28"/>
        </w:rPr>
        <w:t xml:space="preserve">муниципальное бюджетное учреждение </w:t>
      </w:r>
      <w:r w:rsidR="00AF2BE2">
        <w:rPr>
          <w:sz w:val="28"/>
        </w:rPr>
        <w:t>«Ц</w:t>
      </w:r>
      <w:r w:rsidR="00AF2BE2" w:rsidRPr="00AF2BE2">
        <w:rPr>
          <w:sz w:val="28"/>
        </w:rPr>
        <w:t xml:space="preserve">ентр физической культуры и массового спорта </w:t>
      </w:r>
      <w:r w:rsidR="00AF2BE2">
        <w:rPr>
          <w:sz w:val="28"/>
        </w:rPr>
        <w:t>Л</w:t>
      </w:r>
      <w:r w:rsidR="00AF2BE2" w:rsidRPr="00AF2BE2">
        <w:rPr>
          <w:sz w:val="28"/>
        </w:rPr>
        <w:t xml:space="preserve">укояновского муниципального района </w:t>
      </w:r>
      <w:r w:rsidR="00AF2BE2">
        <w:rPr>
          <w:sz w:val="28"/>
        </w:rPr>
        <w:t>Н</w:t>
      </w:r>
      <w:r w:rsidR="00AF2BE2" w:rsidRPr="00AF2BE2">
        <w:rPr>
          <w:sz w:val="28"/>
        </w:rPr>
        <w:t>ижегородской области</w:t>
      </w:r>
      <w:r w:rsidR="00AF2BE2">
        <w:rPr>
          <w:sz w:val="28"/>
        </w:rPr>
        <w:t xml:space="preserve">» </w:t>
      </w:r>
      <w:r w:rsidR="00AF2BE2" w:rsidRPr="00AF2BE2">
        <w:rPr>
          <w:sz w:val="28"/>
        </w:rPr>
        <w:t>(средневзвешенная сумм</w:t>
      </w:r>
      <w:r w:rsidR="00AF2BE2">
        <w:rPr>
          <w:sz w:val="28"/>
        </w:rPr>
        <w:t>а по всем критериям составляет  79,20</w:t>
      </w:r>
      <w:r w:rsidR="00AF2BE2" w:rsidRPr="00AF2BE2">
        <w:rPr>
          <w:sz w:val="28"/>
        </w:rPr>
        <w:t xml:space="preserve">  баллов);</w:t>
      </w:r>
    </w:p>
    <w:p w:rsidR="00AF2BE2" w:rsidRDefault="00DD1240" w:rsidP="00AF2BE2">
      <w:pPr>
        <w:jc w:val="both"/>
        <w:rPr>
          <w:sz w:val="28"/>
        </w:rPr>
      </w:pPr>
      <w:r>
        <w:rPr>
          <w:sz w:val="28"/>
        </w:rPr>
        <w:t xml:space="preserve">5) </w:t>
      </w:r>
      <w:r w:rsidR="00AF2BE2" w:rsidRPr="00AF2BE2">
        <w:rPr>
          <w:sz w:val="28"/>
        </w:rPr>
        <w:t>муниципальное бюджетное учреждение дополнительного образования "</w:t>
      </w:r>
      <w:r w:rsidR="00AF2BE2">
        <w:rPr>
          <w:sz w:val="28"/>
        </w:rPr>
        <w:t>Л</w:t>
      </w:r>
      <w:r w:rsidR="00AF2BE2" w:rsidRPr="00AF2BE2">
        <w:rPr>
          <w:sz w:val="28"/>
        </w:rPr>
        <w:t>укояновская детская школа искусств"</w:t>
      </w:r>
      <w:r w:rsidR="00AF2BE2">
        <w:rPr>
          <w:sz w:val="28"/>
        </w:rPr>
        <w:t xml:space="preserve"> </w:t>
      </w:r>
      <w:r w:rsidR="00AF2BE2" w:rsidRPr="00AF2BE2">
        <w:rPr>
          <w:sz w:val="28"/>
        </w:rPr>
        <w:t xml:space="preserve">(средневзвешенная сумма по </w:t>
      </w:r>
      <w:r w:rsidR="00AF2BE2">
        <w:rPr>
          <w:sz w:val="28"/>
        </w:rPr>
        <w:t>всем критериям составляет 78,62</w:t>
      </w:r>
      <w:r w:rsidR="00AF2BE2" w:rsidRPr="00AF2BE2">
        <w:rPr>
          <w:sz w:val="28"/>
        </w:rPr>
        <w:t xml:space="preserve"> баллов);</w:t>
      </w:r>
    </w:p>
    <w:p w:rsidR="00AF2BE2" w:rsidRDefault="00DD1240" w:rsidP="00AF2BE2">
      <w:pPr>
        <w:jc w:val="both"/>
        <w:rPr>
          <w:sz w:val="28"/>
        </w:rPr>
      </w:pPr>
      <w:r>
        <w:rPr>
          <w:sz w:val="28"/>
        </w:rPr>
        <w:t xml:space="preserve">6) </w:t>
      </w:r>
      <w:r w:rsidR="00AF2BE2">
        <w:rPr>
          <w:sz w:val="28"/>
        </w:rPr>
        <w:t>м</w:t>
      </w:r>
      <w:r w:rsidR="00AF2BE2" w:rsidRPr="00AF2BE2">
        <w:rPr>
          <w:sz w:val="28"/>
        </w:rPr>
        <w:t>униципальное бюджетное учреждение "</w:t>
      </w:r>
      <w:r w:rsidR="00AF2BE2">
        <w:rPr>
          <w:sz w:val="28"/>
        </w:rPr>
        <w:t>Р</w:t>
      </w:r>
      <w:r w:rsidR="00AF2BE2" w:rsidRPr="00AF2BE2">
        <w:rPr>
          <w:sz w:val="28"/>
        </w:rPr>
        <w:t xml:space="preserve">айонный дом культуры" </w:t>
      </w:r>
      <w:r w:rsidR="00AF2BE2">
        <w:rPr>
          <w:sz w:val="28"/>
        </w:rPr>
        <w:t>Л</w:t>
      </w:r>
      <w:r w:rsidR="00AF2BE2" w:rsidRPr="00AF2BE2">
        <w:rPr>
          <w:sz w:val="28"/>
        </w:rPr>
        <w:t xml:space="preserve">укояновского муниципального района </w:t>
      </w:r>
      <w:r w:rsidR="00AF2BE2">
        <w:rPr>
          <w:sz w:val="28"/>
        </w:rPr>
        <w:t>Н</w:t>
      </w:r>
      <w:r w:rsidR="00AF2BE2" w:rsidRPr="00AF2BE2">
        <w:rPr>
          <w:sz w:val="28"/>
        </w:rPr>
        <w:t>ижегородской области</w:t>
      </w:r>
      <w:r w:rsidR="00AF2BE2">
        <w:rPr>
          <w:sz w:val="28"/>
        </w:rPr>
        <w:t xml:space="preserve"> </w:t>
      </w:r>
      <w:r w:rsidR="00AF2BE2" w:rsidRPr="00AF2BE2">
        <w:rPr>
          <w:sz w:val="28"/>
        </w:rPr>
        <w:t>(средневзвешенная сумм</w:t>
      </w:r>
      <w:r w:rsidR="00AF2BE2">
        <w:rPr>
          <w:sz w:val="28"/>
        </w:rPr>
        <w:t>а по всем критериям составляет 80,14  баллов).</w:t>
      </w:r>
    </w:p>
    <w:p w:rsidR="002B5E65" w:rsidRDefault="002B5E65" w:rsidP="00DD1240">
      <w:pPr>
        <w:ind w:firstLine="708"/>
        <w:jc w:val="both"/>
        <w:rPr>
          <w:sz w:val="28"/>
        </w:rPr>
      </w:pPr>
      <w:r w:rsidRPr="00D426F3">
        <w:rPr>
          <w:b/>
          <w:i/>
          <w:sz w:val="28"/>
        </w:rPr>
        <w:t>Общее значение по муниципал</w:t>
      </w:r>
      <w:r w:rsidR="00BE57BC" w:rsidRPr="00D426F3">
        <w:rPr>
          <w:b/>
          <w:i/>
          <w:sz w:val="28"/>
        </w:rPr>
        <w:t>ьным учреждениям</w:t>
      </w:r>
      <w:r w:rsidRPr="00D426F3">
        <w:rPr>
          <w:b/>
          <w:i/>
          <w:sz w:val="28"/>
        </w:rPr>
        <w:t xml:space="preserve"> в сфере культуры составило: 80,88 баллов</w:t>
      </w:r>
      <w:r w:rsidRPr="002B5E65">
        <w:rPr>
          <w:sz w:val="28"/>
        </w:rPr>
        <w:t>.</w:t>
      </w:r>
    </w:p>
    <w:p w:rsidR="00C25A55" w:rsidRDefault="00C25A55" w:rsidP="00D826E7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="00D826E7" w:rsidRPr="00D826E7">
        <w:rPr>
          <w:sz w:val="28"/>
        </w:rPr>
        <w:t>ормативно</w:t>
      </w:r>
      <w:r>
        <w:rPr>
          <w:sz w:val="28"/>
        </w:rPr>
        <w:t>-</w:t>
      </w:r>
      <w:r w:rsidR="00D826E7" w:rsidRPr="00D826E7">
        <w:rPr>
          <w:sz w:val="28"/>
        </w:rPr>
        <w:t>правовые акты регламентирующие порядок проведения независимой оценки качества в сфере культуры:</w:t>
      </w:r>
    </w:p>
    <w:p w:rsidR="00D826E7" w:rsidRDefault="00C25A55" w:rsidP="00D826E7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-постановление Администрации Лукояновского муниципального района Нижегородской </w:t>
      </w:r>
      <w:r w:rsidRPr="0024410D">
        <w:rPr>
          <w:sz w:val="28"/>
          <w:szCs w:val="28"/>
        </w:rPr>
        <w:t xml:space="preserve">области от </w:t>
      </w:r>
      <w:r w:rsidR="00D826E7" w:rsidRPr="0024410D">
        <w:rPr>
          <w:sz w:val="28"/>
          <w:szCs w:val="28"/>
        </w:rPr>
        <w:t xml:space="preserve"> </w:t>
      </w:r>
      <w:r w:rsidRPr="0024410D">
        <w:rPr>
          <w:sz w:val="28"/>
          <w:szCs w:val="28"/>
        </w:rPr>
        <w:t>10.10.2018 №730-п «</w:t>
      </w:r>
      <w:r w:rsidR="00D826E7" w:rsidRPr="0024410D">
        <w:rPr>
          <w:sz w:val="28"/>
          <w:szCs w:val="28"/>
        </w:rPr>
        <w:t>О создании общественного совета</w:t>
      </w:r>
      <w:r w:rsidRPr="0024410D">
        <w:rPr>
          <w:sz w:val="28"/>
          <w:szCs w:val="28"/>
        </w:rPr>
        <w:t xml:space="preserve"> </w:t>
      </w:r>
      <w:r w:rsidR="00D826E7" w:rsidRPr="0024410D">
        <w:rPr>
          <w:sz w:val="28"/>
          <w:szCs w:val="28"/>
        </w:rPr>
        <w:t>по проведению независимой</w:t>
      </w:r>
      <w:r w:rsidRPr="0024410D">
        <w:rPr>
          <w:sz w:val="28"/>
          <w:szCs w:val="28"/>
        </w:rPr>
        <w:t xml:space="preserve"> </w:t>
      </w:r>
      <w:r w:rsidR="00D826E7" w:rsidRPr="0024410D">
        <w:rPr>
          <w:sz w:val="28"/>
          <w:szCs w:val="28"/>
        </w:rPr>
        <w:t>оценк</w:t>
      </w:r>
      <w:r w:rsidR="00BA1BD9">
        <w:rPr>
          <w:sz w:val="28"/>
          <w:szCs w:val="28"/>
        </w:rPr>
        <w:t>и</w:t>
      </w:r>
      <w:r w:rsidR="00D826E7" w:rsidRPr="0024410D">
        <w:rPr>
          <w:sz w:val="28"/>
          <w:szCs w:val="28"/>
        </w:rPr>
        <w:t xml:space="preserve"> качества условий оказания</w:t>
      </w:r>
      <w:r w:rsidRPr="0024410D">
        <w:rPr>
          <w:sz w:val="28"/>
          <w:szCs w:val="28"/>
        </w:rPr>
        <w:t xml:space="preserve"> </w:t>
      </w:r>
      <w:r w:rsidR="00D826E7" w:rsidRPr="0024410D">
        <w:rPr>
          <w:sz w:val="28"/>
          <w:szCs w:val="28"/>
        </w:rPr>
        <w:t>услуг организациями культуры</w:t>
      </w:r>
      <w:r w:rsidRPr="0024410D">
        <w:rPr>
          <w:sz w:val="28"/>
          <w:szCs w:val="28"/>
        </w:rPr>
        <w:t xml:space="preserve"> </w:t>
      </w:r>
      <w:r w:rsidR="00D826E7" w:rsidRPr="0024410D">
        <w:rPr>
          <w:sz w:val="28"/>
          <w:szCs w:val="28"/>
        </w:rPr>
        <w:t>Лукояновского муниципального</w:t>
      </w:r>
      <w:r w:rsidRPr="0024410D">
        <w:rPr>
          <w:sz w:val="28"/>
          <w:szCs w:val="28"/>
        </w:rPr>
        <w:t xml:space="preserve"> </w:t>
      </w:r>
      <w:r w:rsidR="00D826E7" w:rsidRPr="0024410D">
        <w:rPr>
          <w:sz w:val="28"/>
          <w:szCs w:val="28"/>
        </w:rPr>
        <w:t>район</w:t>
      </w:r>
      <w:r w:rsidRPr="0024410D">
        <w:rPr>
          <w:sz w:val="28"/>
          <w:szCs w:val="28"/>
        </w:rPr>
        <w:t>а Нижегородской области».</w:t>
      </w:r>
    </w:p>
    <w:p w:rsidR="00693FE6" w:rsidRPr="0024410D" w:rsidRDefault="00693FE6" w:rsidP="00D826E7">
      <w:pPr>
        <w:ind w:firstLine="709"/>
        <w:jc w:val="both"/>
        <w:rPr>
          <w:sz w:val="28"/>
          <w:szCs w:val="28"/>
        </w:rPr>
      </w:pPr>
    </w:p>
    <w:p w:rsidR="00D826E7" w:rsidRPr="00D426F3" w:rsidRDefault="00060712" w:rsidP="00A1195C">
      <w:pPr>
        <w:jc w:val="both"/>
        <w:rPr>
          <w:b/>
          <w:i/>
          <w:sz w:val="28"/>
          <w:szCs w:val="28"/>
        </w:rPr>
      </w:pPr>
      <w:r w:rsidRPr="00D426F3">
        <w:rPr>
          <w:b/>
          <w:i/>
          <w:sz w:val="28"/>
          <w:szCs w:val="28"/>
        </w:rPr>
        <w:t>Сфера образования:</w:t>
      </w:r>
    </w:p>
    <w:p w:rsidR="00060712" w:rsidRDefault="00060712" w:rsidP="003578BB">
      <w:pPr>
        <w:ind w:firstLine="709"/>
        <w:jc w:val="both"/>
        <w:rPr>
          <w:sz w:val="28"/>
          <w:szCs w:val="28"/>
        </w:rPr>
      </w:pPr>
      <w:r w:rsidRPr="00060712">
        <w:rPr>
          <w:sz w:val="28"/>
          <w:szCs w:val="28"/>
        </w:rPr>
        <w:t xml:space="preserve">В 2019 году независимая оценка качества условий оказания услуг </w:t>
      </w:r>
      <w:r>
        <w:rPr>
          <w:sz w:val="28"/>
          <w:szCs w:val="28"/>
        </w:rPr>
        <w:t xml:space="preserve">образовательными </w:t>
      </w:r>
      <w:r w:rsidRPr="00060712">
        <w:rPr>
          <w:sz w:val="28"/>
          <w:szCs w:val="28"/>
        </w:rPr>
        <w:t>организациями  проведена в</w:t>
      </w:r>
      <w:r w:rsidR="00BE57BC">
        <w:rPr>
          <w:sz w:val="28"/>
          <w:szCs w:val="28"/>
        </w:rPr>
        <w:t xml:space="preserve"> </w:t>
      </w:r>
      <w:r w:rsidR="00AA6ABB">
        <w:rPr>
          <w:sz w:val="28"/>
          <w:szCs w:val="28"/>
        </w:rPr>
        <w:t>восьми</w:t>
      </w:r>
      <w:r w:rsidR="00BE57BC">
        <w:rPr>
          <w:sz w:val="28"/>
          <w:szCs w:val="28"/>
        </w:rPr>
        <w:t xml:space="preserve"> организациях</w:t>
      </w:r>
      <w:r w:rsidRPr="00060712">
        <w:rPr>
          <w:sz w:val="28"/>
          <w:szCs w:val="28"/>
        </w:rPr>
        <w:t xml:space="preserve"> :</w:t>
      </w:r>
    </w:p>
    <w:p w:rsidR="00060712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AA6ABB">
        <w:rPr>
          <w:sz w:val="28"/>
          <w:szCs w:val="28"/>
        </w:rPr>
        <w:t>м</w:t>
      </w:r>
      <w:r w:rsidR="00060712">
        <w:rPr>
          <w:sz w:val="28"/>
          <w:szCs w:val="28"/>
        </w:rPr>
        <w:t>униципальное бюджетное общеобразовательное у</w:t>
      </w:r>
      <w:r w:rsidR="00060712" w:rsidRPr="00060712">
        <w:rPr>
          <w:sz w:val="28"/>
          <w:szCs w:val="28"/>
        </w:rPr>
        <w:t xml:space="preserve">чреждение Большемаресьевская </w:t>
      </w:r>
      <w:r w:rsidR="00060712">
        <w:rPr>
          <w:sz w:val="28"/>
          <w:szCs w:val="28"/>
        </w:rPr>
        <w:t>с</w:t>
      </w:r>
      <w:r w:rsidR="00060712" w:rsidRPr="00060712">
        <w:rPr>
          <w:sz w:val="28"/>
          <w:szCs w:val="28"/>
        </w:rPr>
        <w:t xml:space="preserve">редняя </w:t>
      </w:r>
      <w:r w:rsidR="00060712">
        <w:rPr>
          <w:sz w:val="28"/>
          <w:szCs w:val="28"/>
        </w:rPr>
        <w:t>ш</w:t>
      </w:r>
      <w:r w:rsidR="00060712" w:rsidRPr="00060712">
        <w:rPr>
          <w:sz w:val="28"/>
          <w:szCs w:val="28"/>
        </w:rPr>
        <w:t>кола</w:t>
      </w:r>
      <w:r w:rsidR="00060712">
        <w:rPr>
          <w:sz w:val="28"/>
          <w:szCs w:val="28"/>
        </w:rPr>
        <w:t xml:space="preserve"> (</w:t>
      </w:r>
      <w:r w:rsidR="00060712" w:rsidRPr="00060712">
        <w:rPr>
          <w:sz w:val="28"/>
          <w:szCs w:val="28"/>
        </w:rPr>
        <w:t>средневзвешенная сумма по всем критериям соста</w:t>
      </w:r>
      <w:r w:rsidR="00060712">
        <w:rPr>
          <w:sz w:val="28"/>
          <w:szCs w:val="28"/>
        </w:rPr>
        <w:t>вляет 85,54</w:t>
      </w:r>
      <w:r w:rsidR="00442678">
        <w:rPr>
          <w:sz w:val="28"/>
          <w:szCs w:val="28"/>
        </w:rPr>
        <w:t xml:space="preserve"> баллов);</w:t>
      </w:r>
    </w:p>
    <w:p w:rsidR="00060712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A6ABB">
        <w:rPr>
          <w:sz w:val="28"/>
          <w:szCs w:val="28"/>
        </w:rPr>
        <w:t>м</w:t>
      </w:r>
      <w:r w:rsidR="00442678" w:rsidRPr="00442678">
        <w:rPr>
          <w:sz w:val="28"/>
          <w:szCs w:val="28"/>
        </w:rPr>
        <w:t xml:space="preserve">униципальное бюджетное общеобразовательное учреждение </w:t>
      </w:r>
      <w:r w:rsidR="00FB1595">
        <w:rPr>
          <w:sz w:val="28"/>
          <w:szCs w:val="28"/>
        </w:rPr>
        <w:t>Л</w:t>
      </w:r>
      <w:r w:rsidR="00442678" w:rsidRPr="00442678">
        <w:rPr>
          <w:sz w:val="28"/>
          <w:szCs w:val="28"/>
        </w:rPr>
        <w:t>укояновская средняя школа № 2</w:t>
      </w:r>
      <w:r w:rsidR="00442678">
        <w:rPr>
          <w:sz w:val="28"/>
          <w:szCs w:val="28"/>
        </w:rPr>
        <w:t xml:space="preserve"> </w:t>
      </w:r>
      <w:r w:rsidR="00442678" w:rsidRPr="00442678">
        <w:rPr>
          <w:sz w:val="28"/>
          <w:szCs w:val="28"/>
        </w:rPr>
        <w:t xml:space="preserve">(средневзвешенная сумма по всем критериям составляет </w:t>
      </w:r>
      <w:r w:rsidR="00442678">
        <w:rPr>
          <w:sz w:val="28"/>
          <w:szCs w:val="28"/>
        </w:rPr>
        <w:t>75,16</w:t>
      </w:r>
      <w:r w:rsidR="00442678" w:rsidRPr="00442678">
        <w:rPr>
          <w:sz w:val="28"/>
          <w:szCs w:val="28"/>
        </w:rPr>
        <w:t xml:space="preserve"> баллов);</w:t>
      </w:r>
    </w:p>
    <w:p w:rsidR="00FB1595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FB1595" w:rsidRPr="00FB1595">
        <w:rPr>
          <w:sz w:val="28"/>
          <w:szCs w:val="28"/>
        </w:rPr>
        <w:t xml:space="preserve">муниципальное бюджетное общеобразовательное учреждение </w:t>
      </w:r>
      <w:r w:rsidR="00FB1595">
        <w:rPr>
          <w:sz w:val="28"/>
          <w:szCs w:val="28"/>
        </w:rPr>
        <w:t>Р</w:t>
      </w:r>
      <w:r w:rsidR="00FB1595" w:rsidRPr="00FB1595">
        <w:rPr>
          <w:sz w:val="28"/>
          <w:szCs w:val="28"/>
        </w:rPr>
        <w:t>азинская средняя школа</w:t>
      </w:r>
      <w:r w:rsidR="00FB1595">
        <w:rPr>
          <w:sz w:val="28"/>
          <w:szCs w:val="28"/>
        </w:rPr>
        <w:t xml:space="preserve"> </w:t>
      </w:r>
      <w:r w:rsidR="00FB1595" w:rsidRPr="00FB1595">
        <w:rPr>
          <w:sz w:val="28"/>
          <w:szCs w:val="28"/>
        </w:rPr>
        <w:t xml:space="preserve">(средневзвешенная сумма по всем критериям составляет </w:t>
      </w:r>
      <w:r w:rsidR="00FB1595">
        <w:rPr>
          <w:sz w:val="28"/>
          <w:szCs w:val="28"/>
        </w:rPr>
        <w:t>80,7</w:t>
      </w:r>
      <w:r w:rsidR="00DB349A">
        <w:rPr>
          <w:sz w:val="28"/>
          <w:szCs w:val="28"/>
        </w:rPr>
        <w:t>0</w:t>
      </w:r>
      <w:r w:rsidR="00FB1595" w:rsidRPr="00FB1595">
        <w:rPr>
          <w:sz w:val="28"/>
          <w:szCs w:val="28"/>
        </w:rPr>
        <w:t xml:space="preserve"> баллов);</w:t>
      </w:r>
    </w:p>
    <w:p w:rsidR="00DB349A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B349A" w:rsidRPr="00DB349A">
        <w:rPr>
          <w:sz w:val="28"/>
          <w:szCs w:val="28"/>
        </w:rPr>
        <w:t>муниципальное бюджетное дошкольное образовательное учреждение детский сад № 1</w:t>
      </w:r>
      <w:r w:rsidR="00661945">
        <w:rPr>
          <w:sz w:val="28"/>
          <w:szCs w:val="28"/>
        </w:rPr>
        <w:t xml:space="preserve"> </w:t>
      </w:r>
      <w:r w:rsidR="00661945" w:rsidRPr="00661945">
        <w:rPr>
          <w:sz w:val="28"/>
          <w:szCs w:val="28"/>
        </w:rPr>
        <w:t>(средневзвешенная сумма по всем критериям составляет 80,</w:t>
      </w:r>
      <w:r w:rsidR="00661945">
        <w:rPr>
          <w:sz w:val="28"/>
          <w:szCs w:val="28"/>
        </w:rPr>
        <w:t>8</w:t>
      </w:r>
      <w:r w:rsidR="00661945" w:rsidRPr="00661945">
        <w:rPr>
          <w:sz w:val="28"/>
          <w:szCs w:val="28"/>
        </w:rPr>
        <w:t>7 баллов);</w:t>
      </w:r>
      <w:r w:rsidR="00661945">
        <w:rPr>
          <w:sz w:val="28"/>
          <w:szCs w:val="28"/>
        </w:rPr>
        <w:t xml:space="preserve"> </w:t>
      </w:r>
    </w:p>
    <w:p w:rsidR="00DB349A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DB349A" w:rsidRPr="00DB349A">
        <w:rPr>
          <w:sz w:val="28"/>
          <w:szCs w:val="28"/>
        </w:rPr>
        <w:t xml:space="preserve">муниципальное бюджетное общеобразовательное учреждение </w:t>
      </w:r>
      <w:r w:rsidR="00661945">
        <w:rPr>
          <w:sz w:val="28"/>
          <w:szCs w:val="28"/>
        </w:rPr>
        <w:t>Л</w:t>
      </w:r>
      <w:r w:rsidR="00DB349A" w:rsidRPr="00DB349A">
        <w:rPr>
          <w:sz w:val="28"/>
          <w:szCs w:val="28"/>
        </w:rPr>
        <w:t>укояновская средняя школа №1</w:t>
      </w:r>
      <w:r w:rsidR="00DB349A">
        <w:rPr>
          <w:sz w:val="28"/>
          <w:szCs w:val="28"/>
        </w:rPr>
        <w:t xml:space="preserve"> </w:t>
      </w:r>
      <w:r w:rsidR="00661945" w:rsidRPr="00661945">
        <w:rPr>
          <w:sz w:val="28"/>
          <w:szCs w:val="28"/>
        </w:rPr>
        <w:t>(средневзвешенная сумма по всем критериям составляет 8</w:t>
      </w:r>
      <w:r w:rsidR="00661945">
        <w:rPr>
          <w:sz w:val="28"/>
          <w:szCs w:val="28"/>
        </w:rPr>
        <w:t>1,21</w:t>
      </w:r>
      <w:r w:rsidR="00661945" w:rsidRPr="00661945">
        <w:rPr>
          <w:sz w:val="28"/>
          <w:szCs w:val="28"/>
        </w:rPr>
        <w:t xml:space="preserve"> баллов);</w:t>
      </w:r>
    </w:p>
    <w:p w:rsidR="00FA01BE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FA01BE" w:rsidRPr="00FA01BE">
        <w:rPr>
          <w:sz w:val="28"/>
          <w:szCs w:val="28"/>
        </w:rPr>
        <w:t>муниципальное бюджетное дошкольное образовательное учреждение детский сад №3 "</w:t>
      </w:r>
      <w:r w:rsidR="00FA01BE">
        <w:rPr>
          <w:sz w:val="28"/>
          <w:szCs w:val="28"/>
        </w:rPr>
        <w:t>Р</w:t>
      </w:r>
      <w:r w:rsidR="00FA01BE" w:rsidRPr="00FA01BE">
        <w:rPr>
          <w:sz w:val="28"/>
          <w:szCs w:val="28"/>
        </w:rPr>
        <w:t>омашка"</w:t>
      </w:r>
      <w:r w:rsidR="00FA01BE">
        <w:rPr>
          <w:sz w:val="28"/>
          <w:szCs w:val="28"/>
        </w:rPr>
        <w:t xml:space="preserve"> </w:t>
      </w:r>
      <w:r w:rsidR="00FA01BE" w:rsidRPr="00FA01BE">
        <w:rPr>
          <w:sz w:val="28"/>
          <w:szCs w:val="28"/>
        </w:rPr>
        <w:t>(средневзвешенная сумма по всем критериям составляет 8</w:t>
      </w:r>
      <w:r w:rsidR="00FA01BE">
        <w:rPr>
          <w:sz w:val="28"/>
          <w:szCs w:val="28"/>
        </w:rPr>
        <w:t>0,64</w:t>
      </w:r>
      <w:r w:rsidR="00AA6ABB">
        <w:rPr>
          <w:sz w:val="28"/>
          <w:szCs w:val="28"/>
        </w:rPr>
        <w:t xml:space="preserve"> баллов);</w:t>
      </w:r>
    </w:p>
    <w:p w:rsidR="00AA6ABB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AA6ABB" w:rsidRPr="00AA6ABB">
        <w:rPr>
          <w:sz w:val="28"/>
          <w:szCs w:val="28"/>
        </w:rPr>
        <w:t xml:space="preserve"> муниципальное бюджетное общеобразовательное учреждение Ульяновская средняя</w:t>
      </w:r>
      <w:r w:rsidR="00992DDD">
        <w:rPr>
          <w:sz w:val="28"/>
          <w:szCs w:val="28"/>
        </w:rPr>
        <w:t xml:space="preserve"> </w:t>
      </w:r>
      <w:r w:rsidR="00AA6ABB" w:rsidRPr="00AA6ABB">
        <w:rPr>
          <w:sz w:val="28"/>
          <w:szCs w:val="28"/>
        </w:rPr>
        <w:t>школа</w:t>
      </w:r>
      <w:r w:rsidR="00992DDD">
        <w:rPr>
          <w:sz w:val="28"/>
          <w:szCs w:val="28"/>
        </w:rPr>
        <w:t xml:space="preserve"> </w:t>
      </w:r>
      <w:r w:rsidR="00992DDD" w:rsidRPr="00992DDD">
        <w:rPr>
          <w:sz w:val="28"/>
          <w:szCs w:val="28"/>
        </w:rPr>
        <w:t>(средневзвешенная сумма по всем критериям составляет</w:t>
      </w:r>
      <w:r w:rsidR="00992DDD">
        <w:rPr>
          <w:sz w:val="28"/>
          <w:szCs w:val="28"/>
        </w:rPr>
        <w:t xml:space="preserve"> 83,62</w:t>
      </w:r>
      <w:r w:rsidR="00992DDD" w:rsidRPr="00992DDD">
        <w:rPr>
          <w:sz w:val="28"/>
          <w:szCs w:val="28"/>
        </w:rPr>
        <w:t xml:space="preserve"> баллов);</w:t>
      </w:r>
    </w:p>
    <w:p w:rsidR="00AA6ABB" w:rsidRDefault="00D426F3" w:rsidP="00AA6A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AA6ABB">
        <w:rPr>
          <w:sz w:val="28"/>
          <w:szCs w:val="28"/>
        </w:rPr>
        <w:t>м</w:t>
      </w:r>
      <w:r w:rsidR="00AA6ABB" w:rsidRPr="00AA6ABB">
        <w:rPr>
          <w:sz w:val="28"/>
          <w:szCs w:val="28"/>
        </w:rPr>
        <w:t>униципальное бюджетное</w:t>
      </w:r>
      <w:r w:rsidR="00992DDD">
        <w:rPr>
          <w:sz w:val="28"/>
          <w:szCs w:val="28"/>
        </w:rPr>
        <w:t xml:space="preserve"> </w:t>
      </w:r>
      <w:r w:rsidR="00AA6ABB" w:rsidRPr="00AA6ABB">
        <w:rPr>
          <w:sz w:val="28"/>
          <w:szCs w:val="28"/>
        </w:rPr>
        <w:t>дошкольное</w:t>
      </w:r>
      <w:r w:rsidR="00992DDD">
        <w:rPr>
          <w:sz w:val="28"/>
          <w:szCs w:val="28"/>
        </w:rPr>
        <w:t xml:space="preserve"> </w:t>
      </w:r>
      <w:r w:rsidR="00AA6ABB" w:rsidRPr="00AA6ABB">
        <w:rPr>
          <w:sz w:val="28"/>
          <w:szCs w:val="28"/>
        </w:rPr>
        <w:t>образовательное учреждение</w:t>
      </w:r>
      <w:r w:rsidR="00992DDD">
        <w:rPr>
          <w:sz w:val="28"/>
          <w:szCs w:val="28"/>
        </w:rPr>
        <w:t xml:space="preserve"> </w:t>
      </w:r>
      <w:r w:rsidR="00AA6ABB" w:rsidRPr="00AA6ABB">
        <w:rPr>
          <w:sz w:val="28"/>
          <w:szCs w:val="28"/>
        </w:rPr>
        <w:t>детский сад</w:t>
      </w:r>
      <w:r w:rsidR="00992DDD">
        <w:rPr>
          <w:sz w:val="28"/>
          <w:szCs w:val="28"/>
        </w:rPr>
        <w:t xml:space="preserve"> </w:t>
      </w:r>
      <w:r w:rsidR="00AA6ABB" w:rsidRPr="00AA6ABB">
        <w:rPr>
          <w:sz w:val="28"/>
          <w:szCs w:val="28"/>
        </w:rPr>
        <w:t>№ 6 «Солнышко»</w:t>
      </w:r>
      <w:r w:rsidR="00992DDD" w:rsidRPr="00992DDD">
        <w:t xml:space="preserve"> </w:t>
      </w:r>
      <w:r w:rsidR="00992DDD" w:rsidRPr="00992DDD">
        <w:rPr>
          <w:sz w:val="28"/>
          <w:szCs w:val="28"/>
        </w:rPr>
        <w:t>(средневзвешенная сумма по всем критериям составляет</w:t>
      </w:r>
      <w:r w:rsidR="00992DDD">
        <w:rPr>
          <w:sz w:val="28"/>
          <w:szCs w:val="28"/>
        </w:rPr>
        <w:t xml:space="preserve"> 87,34</w:t>
      </w:r>
      <w:r>
        <w:rPr>
          <w:sz w:val="28"/>
          <w:szCs w:val="28"/>
        </w:rPr>
        <w:t xml:space="preserve"> баллов).</w:t>
      </w:r>
    </w:p>
    <w:p w:rsidR="00BE57BC" w:rsidRPr="00A1195C" w:rsidRDefault="00BE57BC" w:rsidP="00BE57BC">
      <w:pPr>
        <w:ind w:firstLine="709"/>
        <w:jc w:val="both"/>
        <w:rPr>
          <w:b/>
          <w:i/>
          <w:sz w:val="28"/>
          <w:szCs w:val="28"/>
        </w:rPr>
      </w:pPr>
      <w:r w:rsidRPr="00A1195C">
        <w:rPr>
          <w:b/>
          <w:i/>
          <w:sz w:val="28"/>
          <w:szCs w:val="28"/>
        </w:rPr>
        <w:t>Общее значение по муниципальным организациям в сфере образования</w:t>
      </w:r>
      <w:r w:rsidR="00702661" w:rsidRPr="00A1195C">
        <w:rPr>
          <w:b/>
          <w:i/>
          <w:sz w:val="28"/>
          <w:szCs w:val="28"/>
        </w:rPr>
        <w:t xml:space="preserve"> составило: 81,88</w:t>
      </w:r>
      <w:r w:rsidRPr="00A1195C">
        <w:rPr>
          <w:b/>
          <w:i/>
          <w:sz w:val="28"/>
          <w:szCs w:val="28"/>
        </w:rPr>
        <w:t xml:space="preserve"> баллов.</w:t>
      </w:r>
    </w:p>
    <w:p w:rsidR="00BE57BC" w:rsidRPr="00BE57BC" w:rsidRDefault="00BE57BC" w:rsidP="00BE57BC">
      <w:pPr>
        <w:ind w:firstLine="709"/>
        <w:jc w:val="both"/>
        <w:rPr>
          <w:sz w:val="28"/>
          <w:szCs w:val="28"/>
        </w:rPr>
      </w:pPr>
      <w:r w:rsidRPr="00BE57BC">
        <w:rPr>
          <w:sz w:val="28"/>
          <w:szCs w:val="28"/>
        </w:rPr>
        <w:t xml:space="preserve">Нормативно-правовые акты регламентирующие порядок проведения независимой оценки качества в сфере </w:t>
      </w:r>
      <w:r>
        <w:rPr>
          <w:sz w:val="28"/>
          <w:szCs w:val="28"/>
        </w:rPr>
        <w:t>образования</w:t>
      </w:r>
      <w:r w:rsidRPr="00BE57BC">
        <w:rPr>
          <w:sz w:val="28"/>
          <w:szCs w:val="28"/>
        </w:rPr>
        <w:t>:</w:t>
      </w:r>
    </w:p>
    <w:p w:rsidR="00BE57BC" w:rsidRPr="0024410D" w:rsidRDefault="00BE57BC" w:rsidP="00BE57BC">
      <w:pPr>
        <w:ind w:firstLine="709"/>
        <w:jc w:val="both"/>
        <w:rPr>
          <w:sz w:val="28"/>
          <w:szCs w:val="28"/>
        </w:rPr>
      </w:pPr>
      <w:r w:rsidRPr="00BE57BC">
        <w:rPr>
          <w:sz w:val="28"/>
          <w:szCs w:val="28"/>
        </w:rPr>
        <w:t xml:space="preserve">-постановление Администрации Лукояновского муниципального района Нижегородской области от  </w:t>
      </w:r>
      <w:r>
        <w:rPr>
          <w:sz w:val="28"/>
          <w:szCs w:val="28"/>
        </w:rPr>
        <w:t>01.04.2019 №191</w:t>
      </w:r>
      <w:r w:rsidRPr="00BE57BC">
        <w:rPr>
          <w:sz w:val="28"/>
          <w:szCs w:val="28"/>
        </w:rPr>
        <w:t>-п «О создании общественного совета по проведению независимой оценк</w:t>
      </w:r>
      <w:r w:rsidR="00BA1BD9">
        <w:rPr>
          <w:sz w:val="28"/>
          <w:szCs w:val="28"/>
        </w:rPr>
        <w:t>и</w:t>
      </w:r>
      <w:r w:rsidRPr="00BE57BC">
        <w:rPr>
          <w:sz w:val="28"/>
          <w:szCs w:val="28"/>
        </w:rPr>
        <w:t xml:space="preserve"> качества условий оказания услуг </w:t>
      </w:r>
      <w:r w:rsidR="002704E6">
        <w:rPr>
          <w:sz w:val="28"/>
          <w:szCs w:val="28"/>
        </w:rPr>
        <w:t xml:space="preserve">образовательными </w:t>
      </w:r>
      <w:r w:rsidRPr="00BE57BC">
        <w:rPr>
          <w:sz w:val="28"/>
          <w:szCs w:val="28"/>
        </w:rPr>
        <w:t xml:space="preserve">организациями </w:t>
      </w:r>
      <w:r w:rsidR="002704E6">
        <w:rPr>
          <w:sz w:val="28"/>
          <w:szCs w:val="28"/>
        </w:rPr>
        <w:t>Л</w:t>
      </w:r>
      <w:r w:rsidRPr="00BE57BC">
        <w:rPr>
          <w:sz w:val="28"/>
          <w:szCs w:val="28"/>
        </w:rPr>
        <w:t>укояновского муниципального района Нижегородской области».</w:t>
      </w:r>
    </w:p>
    <w:p w:rsidR="00571C4F" w:rsidRPr="00B923AE" w:rsidRDefault="00B923AE" w:rsidP="00911EAA">
      <w:pPr>
        <w:spacing w:line="276" w:lineRule="auto"/>
        <w:ind w:firstLine="709"/>
        <w:jc w:val="both"/>
        <w:rPr>
          <w:sz w:val="28"/>
          <w:szCs w:val="28"/>
        </w:rPr>
      </w:pPr>
      <w:r w:rsidRPr="00B923AE">
        <w:rPr>
          <w:sz w:val="28"/>
          <w:szCs w:val="28"/>
        </w:rPr>
        <w:t>Полномочия проведен</w:t>
      </w:r>
      <w:r>
        <w:rPr>
          <w:sz w:val="28"/>
          <w:szCs w:val="28"/>
        </w:rPr>
        <w:t>ия</w:t>
      </w:r>
      <w:r w:rsidRPr="00B923AE">
        <w:rPr>
          <w:sz w:val="28"/>
          <w:szCs w:val="28"/>
        </w:rPr>
        <w:t xml:space="preserve"> независим</w:t>
      </w:r>
      <w:r>
        <w:rPr>
          <w:sz w:val="28"/>
          <w:szCs w:val="28"/>
        </w:rPr>
        <w:t>ой</w:t>
      </w:r>
      <w:r w:rsidRPr="00B923AE">
        <w:rPr>
          <w:sz w:val="28"/>
          <w:szCs w:val="28"/>
        </w:rPr>
        <w:t xml:space="preserve"> оценк</w:t>
      </w:r>
      <w:r>
        <w:rPr>
          <w:sz w:val="28"/>
          <w:szCs w:val="28"/>
        </w:rPr>
        <w:t>и</w:t>
      </w:r>
      <w:r w:rsidRPr="00B923AE">
        <w:rPr>
          <w:sz w:val="28"/>
          <w:szCs w:val="28"/>
        </w:rPr>
        <w:t xml:space="preserve"> качества условий оказания услуг в сфере  охраны здоровья и социального обслуживания населения органам местного самоуправления   </w:t>
      </w:r>
      <w:r>
        <w:rPr>
          <w:sz w:val="28"/>
          <w:szCs w:val="28"/>
        </w:rPr>
        <w:t>Лукояновского</w:t>
      </w:r>
      <w:r w:rsidRPr="00B923AE">
        <w:rPr>
          <w:sz w:val="28"/>
          <w:szCs w:val="28"/>
        </w:rPr>
        <w:t xml:space="preserve">     муниципального     района</w:t>
      </w:r>
      <w:r>
        <w:rPr>
          <w:sz w:val="28"/>
          <w:szCs w:val="28"/>
        </w:rPr>
        <w:t xml:space="preserve"> Нижегородской области</w:t>
      </w:r>
      <w:r w:rsidRPr="00B923AE">
        <w:rPr>
          <w:sz w:val="28"/>
          <w:szCs w:val="28"/>
        </w:rPr>
        <w:t xml:space="preserve"> органами государственной власти Нижегородской области не передавались</w:t>
      </w:r>
      <w:r>
        <w:rPr>
          <w:sz w:val="28"/>
          <w:szCs w:val="28"/>
        </w:rPr>
        <w:t>.</w:t>
      </w:r>
    </w:p>
    <w:p w:rsidR="00A1195C" w:rsidRDefault="00A1195C" w:rsidP="00911E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A1195C" w:rsidRDefault="00A1195C" w:rsidP="00911EAA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B923AE" w:rsidRPr="00E55C9C" w:rsidRDefault="00B923AE" w:rsidP="00911EAA">
      <w:pPr>
        <w:spacing w:line="276" w:lineRule="auto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1C1EE1" w:rsidRPr="001571ED" w:rsidRDefault="00E7277B" w:rsidP="00571C4F">
      <w:pPr>
        <w:tabs>
          <w:tab w:val="left" w:pos="4425"/>
          <w:tab w:val="left" w:pos="496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1C1EE1" w:rsidRPr="001571ED">
        <w:rPr>
          <w:sz w:val="28"/>
          <w:szCs w:val="28"/>
        </w:rPr>
        <w:t>лав</w:t>
      </w:r>
      <w:r>
        <w:rPr>
          <w:sz w:val="28"/>
          <w:szCs w:val="28"/>
        </w:rPr>
        <w:t>а местного самоуправления</w:t>
      </w:r>
      <w:r w:rsidR="001C1EE1" w:rsidRPr="001571ED">
        <w:rPr>
          <w:sz w:val="28"/>
          <w:szCs w:val="28"/>
        </w:rPr>
        <w:t xml:space="preserve">                                            </w:t>
      </w:r>
      <w:r w:rsidR="007D16E9">
        <w:rPr>
          <w:sz w:val="28"/>
          <w:szCs w:val="28"/>
        </w:rPr>
        <w:t xml:space="preserve">     </w:t>
      </w:r>
      <w:r w:rsidR="004E441B">
        <w:rPr>
          <w:sz w:val="28"/>
          <w:szCs w:val="28"/>
        </w:rPr>
        <w:t xml:space="preserve">        </w:t>
      </w:r>
      <w:r w:rsidR="003A14AD">
        <w:rPr>
          <w:sz w:val="28"/>
          <w:szCs w:val="28"/>
        </w:rPr>
        <w:t xml:space="preserve">    </w:t>
      </w:r>
      <w:r w:rsidR="004E441B">
        <w:rPr>
          <w:sz w:val="28"/>
          <w:szCs w:val="28"/>
        </w:rPr>
        <w:t xml:space="preserve"> </w:t>
      </w:r>
      <w:r w:rsidR="007D16E9">
        <w:rPr>
          <w:sz w:val="28"/>
          <w:szCs w:val="28"/>
        </w:rPr>
        <w:t xml:space="preserve"> </w:t>
      </w:r>
      <w:r w:rsidR="003A14AD">
        <w:rPr>
          <w:sz w:val="28"/>
          <w:szCs w:val="28"/>
        </w:rPr>
        <w:t>С.Н.Малышев</w:t>
      </w:r>
    </w:p>
    <w:sectPr w:rsidR="001C1EE1" w:rsidRPr="001571ED" w:rsidSect="00BD035D">
      <w:pgSz w:w="11906" w:h="16838"/>
      <w:pgMar w:top="624" w:right="424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51B42"/>
    <w:multiLevelType w:val="hybridMultilevel"/>
    <w:tmpl w:val="BCD007F8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636B10"/>
    <w:multiLevelType w:val="hybridMultilevel"/>
    <w:tmpl w:val="A9722F86"/>
    <w:lvl w:ilvl="0" w:tplc="9E9AE24C">
      <w:start w:val="1"/>
      <w:numFmt w:val="bullet"/>
      <w:lvlText w:val=""/>
      <w:lvlJc w:val="left"/>
      <w:pPr>
        <w:tabs>
          <w:tab w:val="num" w:pos="854"/>
        </w:tabs>
        <w:ind w:left="854" w:hanging="360"/>
      </w:pPr>
      <w:rPr>
        <w:rFonts w:ascii="Symbol" w:hAnsi="Symbol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74" w:hanging="360"/>
      </w:pPr>
    </w:lvl>
    <w:lvl w:ilvl="2" w:tplc="0419001B" w:tentative="1">
      <w:start w:val="1"/>
      <w:numFmt w:val="lowerRoman"/>
      <w:lvlText w:val="%3."/>
      <w:lvlJc w:val="right"/>
      <w:pPr>
        <w:ind w:left="2294" w:hanging="180"/>
      </w:pPr>
    </w:lvl>
    <w:lvl w:ilvl="3" w:tplc="0419000F" w:tentative="1">
      <w:start w:val="1"/>
      <w:numFmt w:val="decimal"/>
      <w:lvlText w:val="%4."/>
      <w:lvlJc w:val="left"/>
      <w:pPr>
        <w:ind w:left="3014" w:hanging="360"/>
      </w:pPr>
    </w:lvl>
    <w:lvl w:ilvl="4" w:tplc="04190019" w:tentative="1">
      <w:start w:val="1"/>
      <w:numFmt w:val="lowerLetter"/>
      <w:lvlText w:val="%5."/>
      <w:lvlJc w:val="left"/>
      <w:pPr>
        <w:ind w:left="3734" w:hanging="360"/>
      </w:pPr>
    </w:lvl>
    <w:lvl w:ilvl="5" w:tplc="0419001B" w:tentative="1">
      <w:start w:val="1"/>
      <w:numFmt w:val="lowerRoman"/>
      <w:lvlText w:val="%6."/>
      <w:lvlJc w:val="right"/>
      <w:pPr>
        <w:ind w:left="4454" w:hanging="180"/>
      </w:pPr>
    </w:lvl>
    <w:lvl w:ilvl="6" w:tplc="0419000F" w:tentative="1">
      <w:start w:val="1"/>
      <w:numFmt w:val="decimal"/>
      <w:lvlText w:val="%7."/>
      <w:lvlJc w:val="left"/>
      <w:pPr>
        <w:ind w:left="5174" w:hanging="360"/>
      </w:pPr>
    </w:lvl>
    <w:lvl w:ilvl="7" w:tplc="04190019" w:tentative="1">
      <w:start w:val="1"/>
      <w:numFmt w:val="lowerLetter"/>
      <w:lvlText w:val="%8."/>
      <w:lvlJc w:val="left"/>
      <w:pPr>
        <w:ind w:left="5894" w:hanging="360"/>
      </w:pPr>
    </w:lvl>
    <w:lvl w:ilvl="8" w:tplc="0419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2" w15:restartNumberingAfterBreak="0">
    <w:nsid w:val="51724A9F"/>
    <w:multiLevelType w:val="hybridMultilevel"/>
    <w:tmpl w:val="FBE2B28E"/>
    <w:lvl w:ilvl="0" w:tplc="9E9AE2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CF1321"/>
    <w:multiLevelType w:val="hybridMultilevel"/>
    <w:tmpl w:val="F8BE1C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31EA0"/>
    <w:multiLevelType w:val="hybridMultilevel"/>
    <w:tmpl w:val="1144AD2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1FB3"/>
    <w:rsid w:val="00002081"/>
    <w:rsid w:val="00014D61"/>
    <w:rsid w:val="000204A6"/>
    <w:rsid w:val="000231A6"/>
    <w:rsid w:val="000353CC"/>
    <w:rsid w:val="000353E6"/>
    <w:rsid w:val="0003727B"/>
    <w:rsid w:val="000514E6"/>
    <w:rsid w:val="00052E7B"/>
    <w:rsid w:val="00060712"/>
    <w:rsid w:val="000667C8"/>
    <w:rsid w:val="000669E8"/>
    <w:rsid w:val="00070385"/>
    <w:rsid w:val="00071FB3"/>
    <w:rsid w:val="00074154"/>
    <w:rsid w:val="00075E97"/>
    <w:rsid w:val="000828D0"/>
    <w:rsid w:val="000855CA"/>
    <w:rsid w:val="000949B7"/>
    <w:rsid w:val="00094D05"/>
    <w:rsid w:val="0009614C"/>
    <w:rsid w:val="000A003B"/>
    <w:rsid w:val="000B44DD"/>
    <w:rsid w:val="000B49A6"/>
    <w:rsid w:val="000B5F0B"/>
    <w:rsid w:val="000C39E8"/>
    <w:rsid w:val="000D0DC3"/>
    <w:rsid w:val="000E224F"/>
    <w:rsid w:val="000E3514"/>
    <w:rsid w:val="000E5417"/>
    <w:rsid w:val="000E5E5E"/>
    <w:rsid w:val="000F309F"/>
    <w:rsid w:val="000F33E0"/>
    <w:rsid w:val="000F3BE1"/>
    <w:rsid w:val="000F4B6A"/>
    <w:rsid w:val="000F77DD"/>
    <w:rsid w:val="00104F4E"/>
    <w:rsid w:val="00107D6A"/>
    <w:rsid w:val="00115E26"/>
    <w:rsid w:val="001250FD"/>
    <w:rsid w:val="0013759E"/>
    <w:rsid w:val="00142C43"/>
    <w:rsid w:val="00146053"/>
    <w:rsid w:val="001518E3"/>
    <w:rsid w:val="0015266F"/>
    <w:rsid w:val="001571ED"/>
    <w:rsid w:val="001608AD"/>
    <w:rsid w:val="001637E5"/>
    <w:rsid w:val="00163E34"/>
    <w:rsid w:val="0017283C"/>
    <w:rsid w:val="001762DD"/>
    <w:rsid w:val="00180999"/>
    <w:rsid w:val="0019093B"/>
    <w:rsid w:val="001940FF"/>
    <w:rsid w:val="00197EA7"/>
    <w:rsid w:val="00197F88"/>
    <w:rsid w:val="001A316D"/>
    <w:rsid w:val="001A3A70"/>
    <w:rsid w:val="001A499A"/>
    <w:rsid w:val="001A751B"/>
    <w:rsid w:val="001B05C2"/>
    <w:rsid w:val="001B1A4D"/>
    <w:rsid w:val="001B4476"/>
    <w:rsid w:val="001B4719"/>
    <w:rsid w:val="001C1EE1"/>
    <w:rsid w:val="001D56BB"/>
    <w:rsid w:val="001D6903"/>
    <w:rsid w:val="001E4873"/>
    <w:rsid w:val="001E5442"/>
    <w:rsid w:val="001F4729"/>
    <w:rsid w:val="00211FE8"/>
    <w:rsid w:val="002125EE"/>
    <w:rsid w:val="00213CF5"/>
    <w:rsid w:val="0022172A"/>
    <w:rsid w:val="00223C3A"/>
    <w:rsid w:val="00232ED9"/>
    <w:rsid w:val="0024365A"/>
    <w:rsid w:val="0024410D"/>
    <w:rsid w:val="00251268"/>
    <w:rsid w:val="002644F8"/>
    <w:rsid w:val="002704E6"/>
    <w:rsid w:val="00272496"/>
    <w:rsid w:val="00277A42"/>
    <w:rsid w:val="00283B30"/>
    <w:rsid w:val="002919B9"/>
    <w:rsid w:val="002A6F8B"/>
    <w:rsid w:val="002B3528"/>
    <w:rsid w:val="002B5E65"/>
    <w:rsid w:val="002C7C4C"/>
    <w:rsid w:val="002D082D"/>
    <w:rsid w:val="002D39F9"/>
    <w:rsid w:val="002D4BBB"/>
    <w:rsid w:val="002D4D09"/>
    <w:rsid w:val="002D5638"/>
    <w:rsid w:val="002E479E"/>
    <w:rsid w:val="002F28A8"/>
    <w:rsid w:val="002F50ED"/>
    <w:rsid w:val="002F6E5C"/>
    <w:rsid w:val="0030204C"/>
    <w:rsid w:val="0030233D"/>
    <w:rsid w:val="00302EE5"/>
    <w:rsid w:val="003055DD"/>
    <w:rsid w:val="003154C2"/>
    <w:rsid w:val="00315F5F"/>
    <w:rsid w:val="003232DD"/>
    <w:rsid w:val="00323F95"/>
    <w:rsid w:val="003266CB"/>
    <w:rsid w:val="00332203"/>
    <w:rsid w:val="0033400A"/>
    <w:rsid w:val="00336F44"/>
    <w:rsid w:val="00340592"/>
    <w:rsid w:val="0034127C"/>
    <w:rsid w:val="00341780"/>
    <w:rsid w:val="00351F91"/>
    <w:rsid w:val="003543E9"/>
    <w:rsid w:val="003578BB"/>
    <w:rsid w:val="00367252"/>
    <w:rsid w:val="00370E14"/>
    <w:rsid w:val="00374A88"/>
    <w:rsid w:val="00382B2F"/>
    <w:rsid w:val="00392FCB"/>
    <w:rsid w:val="00393DF1"/>
    <w:rsid w:val="00394BB6"/>
    <w:rsid w:val="00396F8D"/>
    <w:rsid w:val="003A14AD"/>
    <w:rsid w:val="003B155E"/>
    <w:rsid w:val="003B2121"/>
    <w:rsid w:val="003B28FF"/>
    <w:rsid w:val="003C09F2"/>
    <w:rsid w:val="003C7841"/>
    <w:rsid w:val="003D1BEC"/>
    <w:rsid w:val="003D3BB3"/>
    <w:rsid w:val="003E1D83"/>
    <w:rsid w:val="003F4963"/>
    <w:rsid w:val="00402528"/>
    <w:rsid w:val="004118F6"/>
    <w:rsid w:val="00412D5D"/>
    <w:rsid w:val="00414779"/>
    <w:rsid w:val="00414FCD"/>
    <w:rsid w:val="004274C4"/>
    <w:rsid w:val="004304B3"/>
    <w:rsid w:val="00431183"/>
    <w:rsid w:val="0043200B"/>
    <w:rsid w:val="004327BB"/>
    <w:rsid w:val="00442678"/>
    <w:rsid w:val="00451C95"/>
    <w:rsid w:val="004522DF"/>
    <w:rsid w:val="00452A67"/>
    <w:rsid w:val="00453A4D"/>
    <w:rsid w:val="00455DED"/>
    <w:rsid w:val="00457430"/>
    <w:rsid w:val="00461196"/>
    <w:rsid w:val="00461EB7"/>
    <w:rsid w:val="004630F3"/>
    <w:rsid w:val="004761BB"/>
    <w:rsid w:val="00485700"/>
    <w:rsid w:val="0048618A"/>
    <w:rsid w:val="004A2216"/>
    <w:rsid w:val="004A4682"/>
    <w:rsid w:val="004A4ACC"/>
    <w:rsid w:val="004B16F1"/>
    <w:rsid w:val="004B784E"/>
    <w:rsid w:val="004C26D1"/>
    <w:rsid w:val="004E36B6"/>
    <w:rsid w:val="004E441B"/>
    <w:rsid w:val="004E562E"/>
    <w:rsid w:val="004F0510"/>
    <w:rsid w:val="00503AFB"/>
    <w:rsid w:val="005053A4"/>
    <w:rsid w:val="005106AF"/>
    <w:rsid w:val="00515C7A"/>
    <w:rsid w:val="005168FA"/>
    <w:rsid w:val="00525A4A"/>
    <w:rsid w:val="00527225"/>
    <w:rsid w:val="00532778"/>
    <w:rsid w:val="005359B0"/>
    <w:rsid w:val="005414CD"/>
    <w:rsid w:val="00543319"/>
    <w:rsid w:val="00551DCF"/>
    <w:rsid w:val="00554C5B"/>
    <w:rsid w:val="00560E21"/>
    <w:rsid w:val="00561B9E"/>
    <w:rsid w:val="00562803"/>
    <w:rsid w:val="0056614F"/>
    <w:rsid w:val="00571C4F"/>
    <w:rsid w:val="00571D7E"/>
    <w:rsid w:val="00571EE2"/>
    <w:rsid w:val="005757F8"/>
    <w:rsid w:val="00580C17"/>
    <w:rsid w:val="00583109"/>
    <w:rsid w:val="00586987"/>
    <w:rsid w:val="00590F5E"/>
    <w:rsid w:val="00591626"/>
    <w:rsid w:val="00594371"/>
    <w:rsid w:val="0059571B"/>
    <w:rsid w:val="005B44D8"/>
    <w:rsid w:val="005B578E"/>
    <w:rsid w:val="005B6089"/>
    <w:rsid w:val="005C098C"/>
    <w:rsid w:val="005C24D2"/>
    <w:rsid w:val="005C25C9"/>
    <w:rsid w:val="005C3541"/>
    <w:rsid w:val="005C3FA4"/>
    <w:rsid w:val="005C68CB"/>
    <w:rsid w:val="005C71CA"/>
    <w:rsid w:val="005C7F55"/>
    <w:rsid w:val="005D35C1"/>
    <w:rsid w:val="005E1081"/>
    <w:rsid w:val="005F2429"/>
    <w:rsid w:val="005F4AD7"/>
    <w:rsid w:val="005F4FB2"/>
    <w:rsid w:val="00616200"/>
    <w:rsid w:val="006205B7"/>
    <w:rsid w:val="00624005"/>
    <w:rsid w:val="00625250"/>
    <w:rsid w:val="00631DE1"/>
    <w:rsid w:val="0063334A"/>
    <w:rsid w:val="00637291"/>
    <w:rsid w:val="00644536"/>
    <w:rsid w:val="00650767"/>
    <w:rsid w:val="00657546"/>
    <w:rsid w:val="00661945"/>
    <w:rsid w:val="00662D31"/>
    <w:rsid w:val="00677968"/>
    <w:rsid w:val="00684DE2"/>
    <w:rsid w:val="0068622C"/>
    <w:rsid w:val="0069289E"/>
    <w:rsid w:val="00693D14"/>
    <w:rsid w:val="00693FE6"/>
    <w:rsid w:val="006971EB"/>
    <w:rsid w:val="006A1051"/>
    <w:rsid w:val="006A7BCD"/>
    <w:rsid w:val="006B00D6"/>
    <w:rsid w:val="006B553E"/>
    <w:rsid w:val="006C0A7E"/>
    <w:rsid w:val="006C10FA"/>
    <w:rsid w:val="006C29FA"/>
    <w:rsid w:val="006C56D6"/>
    <w:rsid w:val="006E2190"/>
    <w:rsid w:val="006F1CF3"/>
    <w:rsid w:val="006F5B5B"/>
    <w:rsid w:val="006F5ED0"/>
    <w:rsid w:val="006F7BA6"/>
    <w:rsid w:val="00702661"/>
    <w:rsid w:val="00704283"/>
    <w:rsid w:val="00704A58"/>
    <w:rsid w:val="0071213A"/>
    <w:rsid w:val="00713A5F"/>
    <w:rsid w:val="00723073"/>
    <w:rsid w:val="00723BA0"/>
    <w:rsid w:val="007245CF"/>
    <w:rsid w:val="00730874"/>
    <w:rsid w:val="00733AD7"/>
    <w:rsid w:val="0073713D"/>
    <w:rsid w:val="007400AF"/>
    <w:rsid w:val="007413F5"/>
    <w:rsid w:val="007414EB"/>
    <w:rsid w:val="007443C9"/>
    <w:rsid w:val="00745A07"/>
    <w:rsid w:val="00754186"/>
    <w:rsid w:val="00766303"/>
    <w:rsid w:val="0077284B"/>
    <w:rsid w:val="007804D3"/>
    <w:rsid w:val="007A5D78"/>
    <w:rsid w:val="007A693D"/>
    <w:rsid w:val="007B6AA2"/>
    <w:rsid w:val="007B6B2A"/>
    <w:rsid w:val="007D16E9"/>
    <w:rsid w:val="007D483E"/>
    <w:rsid w:val="007E2C9F"/>
    <w:rsid w:val="007E41E4"/>
    <w:rsid w:val="007E52CA"/>
    <w:rsid w:val="007E71EA"/>
    <w:rsid w:val="008028F6"/>
    <w:rsid w:val="00803E34"/>
    <w:rsid w:val="00805962"/>
    <w:rsid w:val="008125B8"/>
    <w:rsid w:val="00816C9D"/>
    <w:rsid w:val="0082015E"/>
    <w:rsid w:val="008322A7"/>
    <w:rsid w:val="00832B10"/>
    <w:rsid w:val="008335F3"/>
    <w:rsid w:val="00834052"/>
    <w:rsid w:val="008350F2"/>
    <w:rsid w:val="00840031"/>
    <w:rsid w:val="008409A9"/>
    <w:rsid w:val="0084174F"/>
    <w:rsid w:val="00841F4C"/>
    <w:rsid w:val="00843762"/>
    <w:rsid w:val="00843FBD"/>
    <w:rsid w:val="00850AEB"/>
    <w:rsid w:val="00851F1A"/>
    <w:rsid w:val="00854271"/>
    <w:rsid w:val="008545EE"/>
    <w:rsid w:val="0085796C"/>
    <w:rsid w:val="008631F6"/>
    <w:rsid w:val="008650A0"/>
    <w:rsid w:val="0087029D"/>
    <w:rsid w:val="00872E54"/>
    <w:rsid w:val="00880A4F"/>
    <w:rsid w:val="00882273"/>
    <w:rsid w:val="008847B0"/>
    <w:rsid w:val="0088555A"/>
    <w:rsid w:val="008A55EE"/>
    <w:rsid w:val="008A5655"/>
    <w:rsid w:val="008B666D"/>
    <w:rsid w:val="008B75FB"/>
    <w:rsid w:val="008C2392"/>
    <w:rsid w:val="008C33F1"/>
    <w:rsid w:val="008D0271"/>
    <w:rsid w:val="008D12EF"/>
    <w:rsid w:val="008D2D12"/>
    <w:rsid w:val="008D7D43"/>
    <w:rsid w:val="008E4F6C"/>
    <w:rsid w:val="00902F75"/>
    <w:rsid w:val="009030A9"/>
    <w:rsid w:val="00905F69"/>
    <w:rsid w:val="009079D9"/>
    <w:rsid w:val="00911EAA"/>
    <w:rsid w:val="009143AD"/>
    <w:rsid w:val="0091787B"/>
    <w:rsid w:val="00920870"/>
    <w:rsid w:val="0092435D"/>
    <w:rsid w:val="009339FA"/>
    <w:rsid w:val="0094018E"/>
    <w:rsid w:val="009406A6"/>
    <w:rsid w:val="009411E8"/>
    <w:rsid w:val="00944357"/>
    <w:rsid w:val="0094651D"/>
    <w:rsid w:val="00946BDB"/>
    <w:rsid w:val="0095387F"/>
    <w:rsid w:val="0095416F"/>
    <w:rsid w:val="00957FBB"/>
    <w:rsid w:val="00962A8C"/>
    <w:rsid w:val="009657F4"/>
    <w:rsid w:val="00975DED"/>
    <w:rsid w:val="00980234"/>
    <w:rsid w:val="00982364"/>
    <w:rsid w:val="00984870"/>
    <w:rsid w:val="00985A22"/>
    <w:rsid w:val="009914D1"/>
    <w:rsid w:val="00992DDD"/>
    <w:rsid w:val="0099441B"/>
    <w:rsid w:val="00996C92"/>
    <w:rsid w:val="009A4123"/>
    <w:rsid w:val="009A6AFF"/>
    <w:rsid w:val="009B275B"/>
    <w:rsid w:val="009B6E42"/>
    <w:rsid w:val="009C4F5F"/>
    <w:rsid w:val="009C5603"/>
    <w:rsid w:val="009C69AC"/>
    <w:rsid w:val="009D67F8"/>
    <w:rsid w:val="009E1BD4"/>
    <w:rsid w:val="009E3044"/>
    <w:rsid w:val="009E6680"/>
    <w:rsid w:val="009F0437"/>
    <w:rsid w:val="009F50CA"/>
    <w:rsid w:val="00A0045C"/>
    <w:rsid w:val="00A02317"/>
    <w:rsid w:val="00A1195C"/>
    <w:rsid w:val="00A1476B"/>
    <w:rsid w:val="00A17C14"/>
    <w:rsid w:val="00A20600"/>
    <w:rsid w:val="00A22783"/>
    <w:rsid w:val="00A23F1D"/>
    <w:rsid w:val="00A25D87"/>
    <w:rsid w:val="00A27E37"/>
    <w:rsid w:val="00A315DD"/>
    <w:rsid w:val="00A4241E"/>
    <w:rsid w:val="00A42BA2"/>
    <w:rsid w:val="00A440E3"/>
    <w:rsid w:val="00A458CF"/>
    <w:rsid w:val="00A47B77"/>
    <w:rsid w:val="00A50324"/>
    <w:rsid w:val="00A51CEE"/>
    <w:rsid w:val="00A77D56"/>
    <w:rsid w:val="00A81AB7"/>
    <w:rsid w:val="00A83ADC"/>
    <w:rsid w:val="00A84A48"/>
    <w:rsid w:val="00A874BD"/>
    <w:rsid w:val="00A92457"/>
    <w:rsid w:val="00A94CEC"/>
    <w:rsid w:val="00A959E4"/>
    <w:rsid w:val="00AA0737"/>
    <w:rsid w:val="00AA6674"/>
    <w:rsid w:val="00AA6ABB"/>
    <w:rsid w:val="00AE2FA6"/>
    <w:rsid w:val="00AF2BE2"/>
    <w:rsid w:val="00AF3C4E"/>
    <w:rsid w:val="00B003F2"/>
    <w:rsid w:val="00B02D42"/>
    <w:rsid w:val="00B0754C"/>
    <w:rsid w:val="00B121AE"/>
    <w:rsid w:val="00B154E8"/>
    <w:rsid w:val="00B155A8"/>
    <w:rsid w:val="00B30551"/>
    <w:rsid w:val="00B34E3B"/>
    <w:rsid w:val="00B34EA0"/>
    <w:rsid w:val="00B40220"/>
    <w:rsid w:val="00B426CA"/>
    <w:rsid w:val="00B46065"/>
    <w:rsid w:val="00B460E1"/>
    <w:rsid w:val="00B522DA"/>
    <w:rsid w:val="00B55B13"/>
    <w:rsid w:val="00B619EA"/>
    <w:rsid w:val="00B61AF4"/>
    <w:rsid w:val="00B67A8A"/>
    <w:rsid w:val="00B71B21"/>
    <w:rsid w:val="00B81150"/>
    <w:rsid w:val="00B86C1A"/>
    <w:rsid w:val="00B923AE"/>
    <w:rsid w:val="00B96ADC"/>
    <w:rsid w:val="00BA1BD9"/>
    <w:rsid w:val="00BA28A1"/>
    <w:rsid w:val="00BA65B3"/>
    <w:rsid w:val="00BA6976"/>
    <w:rsid w:val="00BC43E9"/>
    <w:rsid w:val="00BC569C"/>
    <w:rsid w:val="00BC70E6"/>
    <w:rsid w:val="00BD035D"/>
    <w:rsid w:val="00BD2261"/>
    <w:rsid w:val="00BD38C1"/>
    <w:rsid w:val="00BD4786"/>
    <w:rsid w:val="00BD50AC"/>
    <w:rsid w:val="00BD6468"/>
    <w:rsid w:val="00BE091D"/>
    <w:rsid w:val="00BE57BC"/>
    <w:rsid w:val="00BF1C25"/>
    <w:rsid w:val="00BF51DC"/>
    <w:rsid w:val="00C11C2F"/>
    <w:rsid w:val="00C14E51"/>
    <w:rsid w:val="00C14EAA"/>
    <w:rsid w:val="00C151A9"/>
    <w:rsid w:val="00C25A55"/>
    <w:rsid w:val="00C3074D"/>
    <w:rsid w:val="00C320A7"/>
    <w:rsid w:val="00C37C0B"/>
    <w:rsid w:val="00C40A50"/>
    <w:rsid w:val="00C41A3C"/>
    <w:rsid w:val="00C432A7"/>
    <w:rsid w:val="00C51418"/>
    <w:rsid w:val="00C54A8E"/>
    <w:rsid w:val="00C54E54"/>
    <w:rsid w:val="00C57700"/>
    <w:rsid w:val="00C62A1A"/>
    <w:rsid w:val="00C6494A"/>
    <w:rsid w:val="00C7059E"/>
    <w:rsid w:val="00C72BFD"/>
    <w:rsid w:val="00C73AAD"/>
    <w:rsid w:val="00C76940"/>
    <w:rsid w:val="00C77B50"/>
    <w:rsid w:val="00C86038"/>
    <w:rsid w:val="00C9069B"/>
    <w:rsid w:val="00C91934"/>
    <w:rsid w:val="00C96BC7"/>
    <w:rsid w:val="00C971DB"/>
    <w:rsid w:val="00C97885"/>
    <w:rsid w:val="00CA3F98"/>
    <w:rsid w:val="00CB0214"/>
    <w:rsid w:val="00CB28D1"/>
    <w:rsid w:val="00CB4DAA"/>
    <w:rsid w:val="00CC06CF"/>
    <w:rsid w:val="00CC5C80"/>
    <w:rsid w:val="00CC5ECA"/>
    <w:rsid w:val="00CE55D9"/>
    <w:rsid w:val="00CF18B6"/>
    <w:rsid w:val="00CF1FD4"/>
    <w:rsid w:val="00CF2FA9"/>
    <w:rsid w:val="00CF737A"/>
    <w:rsid w:val="00D0780B"/>
    <w:rsid w:val="00D07B7B"/>
    <w:rsid w:val="00D120EE"/>
    <w:rsid w:val="00D207E4"/>
    <w:rsid w:val="00D270E8"/>
    <w:rsid w:val="00D36E05"/>
    <w:rsid w:val="00D37C85"/>
    <w:rsid w:val="00D40473"/>
    <w:rsid w:val="00D426F3"/>
    <w:rsid w:val="00D42923"/>
    <w:rsid w:val="00D45012"/>
    <w:rsid w:val="00D5147A"/>
    <w:rsid w:val="00D51A66"/>
    <w:rsid w:val="00D54CC7"/>
    <w:rsid w:val="00D60498"/>
    <w:rsid w:val="00D826E7"/>
    <w:rsid w:val="00D87834"/>
    <w:rsid w:val="00D964E1"/>
    <w:rsid w:val="00DA2BE1"/>
    <w:rsid w:val="00DA3915"/>
    <w:rsid w:val="00DA67EF"/>
    <w:rsid w:val="00DB0F14"/>
    <w:rsid w:val="00DB349A"/>
    <w:rsid w:val="00DC2BA9"/>
    <w:rsid w:val="00DC5D0D"/>
    <w:rsid w:val="00DC6112"/>
    <w:rsid w:val="00DD1240"/>
    <w:rsid w:val="00DD69A2"/>
    <w:rsid w:val="00DE583D"/>
    <w:rsid w:val="00DF07D9"/>
    <w:rsid w:val="00DF0FE3"/>
    <w:rsid w:val="00DF2F3A"/>
    <w:rsid w:val="00DF4AB5"/>
    <w:rsid w:val="00DF4F79"/>
    <w:rsid w:val="00DF5C91"/>
    <w:rsid w:val="00E149B8"/>
    <w:rsid w:val="00E150A3"/>
    <w:rsid w:val="00E172B6"/>
    <w:rsid w:val="00E21821"/>
    <w:rsid w:val="00E25885"/>
    <w:rsid w:val="00E3277D"/>
    <w:rsid w:val="00E33626"/>
    <w:rsid w:val="00E358EB"/>
    <w:rsid w:val="00E377F7"/>
    <w:rsid w:val="00E461E9"/>
    <w:rsid w:val="00E52965"/>
    <w:rsid w:val="00E53A8E"/>
    <w:rsid w:val="00E53FD5"/>
    <w:rsid w:val="00E5597C"/>
    <w:rsid w:val="00E55C9C"/>
    <w:rsid w:val="00E62EBF"/>
    <w:rsid w:val="00E63648"/>
    <w:rsid w:val="00E65417"/>
    <w:rsid w:val="00E66085"/>
    <w:rsid w:val="00E66B5D"/>
    <w:rsid w:val="00E70E8E"/>
    <w:rsid w:val="00E7277B"/>
    <w:rsid w:val="00E81F48"/>
    <w:rsid w:val="00E85AF6"/>
    <w:rsid w:val="00E91240"/>
    <w:rsid w:val="00E97C14"/>
    <w:rsid w:val="00EC629C"/>
    <w:rsid w:val="00ED322D"/>
    <w:rsid w:val="00ED7506"/>
    <w:rsid w:val="00EE1865"/>
    <w:rsid w:val="00EE3C5B"/>
    <w:rsid w:val="00EE5ECE"/>
    <w:rsid w:val="00EF2138"/>
    <w:rsid w:val="00EF3E7B"/>
    <w:rsid w:val="00EF5E73"/>
    <w:rsid w:val="00EF61AA"/>
    <w:rsid w:val="00F02470"/>
    <w:rsid w:val="00F03C28"/>
    <w:rsid w:val="00F14323"/>
    <w:rsid w:val="00F17983"/>
    <w:rsid w:val="00F3031E"/>
    <w:rsid w:val="00F5520E"/>
    <w:rsid w:val="00F569E5"/>
    <w:rsid w:val="00F573BE"/>
    <w:rsid w:val="00F80224"/>
    <w:rsid w:val="00F82998"/>
    <w:rsid w:val="00F850D9"/>
    <w:rsid w:val="00F916D1"/>
    <w:rsid w:val="00F91822"/>
    <w:rsid w:val="00F93E8B"/>
    <w:rsid w:val="00FA01BE"/>
    <w:rsid w:val="00FA0F6A"/>
    <w:rsid w:val="00FA3B63"/>
    <w:rsid w:val="00FB1595"/>
    <w:rsid w:val="00FB2B39"/>
    <w:rsid w:val="00FB70BB"/>
    <w:rsid w:val="00FB7E8C"/>
    <w:rsid w:val="00FC51EE"/>
    <w:rsid w:val="00FC569C"/>
    <w:rsid w:val="00FD4436"/>
    <w:rsid w:val="00FE0C84"/>
    <w:rsid w:val="00FE11DD"/>
    <w:rsid w:val="00FE1B3C"/>
    <w:rsid w:val="00FE22D2"/>
    <w:rsid w:val="00FE4558"/>
    <w:rsid w:val="00FE6CE6"/>
    <w:rsid w:val="00FF019B"/>
    <w:rsid w:val="00FF495B"/>
    <w:rsid w:val="00FF4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6D2C676-1B40-46BF-8E9E-4D327A7F6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071FB3"/>
    <w:pPr>
      <w:widowControl w:val="0"/>
      <w:ind w:firstLine="720"/>
      <w:jc w:val="both"/>
    </w:pPr>
    <w:rPr>
      <w:szCs w:val="20"/>
    </w:rPr>
  </w:style>
  <w:style w:type="paragraph" w:customStyle="1" w:styleId="ConsNormal">
    <w:name w:val="ConsNormal"/>
    <w:rsid w:val="00071F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footnote reference"/>
    <w:rsid w:val="00FC51EE"/>
    <w:rPr>
      <w:vertAlign w:val="superscript"/>
    </w:rPr>
  </w:style>
  <w:style w:type="paragraph" w:styleId="a4">
    <w:name w:val="Normal (Web)"/>
    <w:basedOn w:val="a"/>
    <w:link w:val="a5"/>
    <w:uiPriority w:val="99"/>
    <w:rsid w:val="00F02470"/>
    <w:pPr>
      <w:spacing w:before="100" w:beforeAutospacing="1" w:after="100" w:afterAutospacing="1"/>
    </w:pPr>
  </w:style>
  <w:style w:type="paragraph" w:styleId="a6">
    <w:name w:val="Body Text Indent"/>
    <w:basedOn w:val="a"/>
    <w:link w:val="a7"/>
    <w:uiPriority w:val="99"/>
    <w:rsid w:val="00F02470"/>
    <w:pPr>
      <w:ind w:firstLine="708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uiPriority w:val="99"/>
    <w:rsid w:val="00F0247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бычный (веб) Знак"/>
    <w:link w:val="a4"/>
    <w:uiPriority w:val="99"/>
    <w:rsid w:val="00F024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F02470"/>
    <w:pPr>
      <w:suppressAutoHyphens/>
      <w:spacing w:after="120"/>
    </w:pPr>
    <w:rPr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F0247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link w:val="ab"/>
    <w:qFormat/>
    <w:rsid w:val="00F0247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rsid w:val="00F02470"/>
    <w:rPr>
      <w:rFonts w:ascii="Calibri" w:eastAsia="Calibri" w:hAnsi="Calibri" w:cs="Times New Roman"/>
    </w:rPr>
  </w:style>
  <w:style w:type="paragraph" w:customStyle="1" w:styleId="default">
    <w:name w:val="default"/>
    <w:basedOn w:val="a"/>
    <w:uiPriority w:val="99"/>
    <w:semiHidden/>
    <w:rsid w:val="00F02470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B96A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B55B1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55B13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6F1C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1C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rsid w:val="006F1C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F1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80A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0">
    <w:name w:val="Default"/>
    <w:uiPriority w:val="99"/>
    <w:rsid w:val="009848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6C56D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22">
    <w:name w:val="Абзац списка2"/>
    <w:basedOn w:val="a"/>
    <w:rsid w:val="004A4A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Содержимое таблицы"/>
    <w:basedOn w:val="a"/>
    <w:rsid w:val="0033400A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paragraph" w:styleId="af">
    <w:name w:val="List Paragraph"/>
    <w:basedOn w:val="a"/>
    <w:uiPriority w:val="34"/>
    <w:qFormat/>
    <w:rsid w:val="00C72BFD"/>
    <w:pPr>
      <w:ind w:left="720"/>
    </w:pPr>
  </w:style>
  <w:style w:type="character" w:styleId="af0">
    <w:name w:val="Hyperlink"/>
    <w:basedOn w:val="a0"/>
    <w:uiPriority w:val="99"/>
    <w:unhideWhenUsed/>
    <w:rsid w:val="00B923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D3260-1511-4E3D-937F-25A9297E9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20</Pages>
  <Words>8538</Words>
  <Characters>48671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Konovalova</dc:creator>
  <cp:keywords/>
  <dc:description/>
  <cp:lastModifiedBy>Gydkova</cp:lastModifiedBy>
  <cp:revision>229</cp:revision>
  <cp:lastPrinted>2020-04-22T09:07:00Z</cp:lastPrinted>
  <dcterms:created xsi:type="dcterms:W3CDTF">2018-04-16T04:53:00Z</dcterms:created>
  <dcterms:modified xsi:type="dcterms:W3CDTF">2020-04-24T09:22:00Z</dcterms:modified>
</cp:coreProperties>
</file>