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07AC1" w14:textId="77777777" w:rsidR="005923D3" w:rsidRDefault="005923D3" w:rsidP="000C57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Доклад</w:t>
      </w:r>
    </w:p>
    <w:p w14:paraId="0AB22C7C" w14:textId="77777777" w:rsidR="005923D3" w:rsidRDefault="005923D3" w:rsidP="000C57DE">
      <w:pPr>
        <w:jc w:val="center"/>
        <w:rPr>
          <w:b/>
          <w:sz w:val="20"/>
          <w:szCs w:val="20"/>
        </w:rPr>
      </w:pPr>
    </w:p>
    <w:p w14:paraId="706159F3" w14:textId="77777777" w:rsidR="005923D3" w:rsidRDefault="005923D3" w:rsidP="000C57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Демина Василия Ивановича – главы администрации Арзамасского муниципального района Нижегородской области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201</w:t>
      </w:r>
      <w:r w:rsidR="00FF415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 и их планируемых значениях на 3-х летний период.</w:t>
      </w:r>
    </w:p>
    <w:p w14:paraId="61C4B55D" w14:textId="77777777" w:rsidR="005923D3" w:rsidRDefault="005923D3" w:rsidP="000C57DE">
      <w:pPr>
        <w:jc w:val="center"/>
        <w:rPr>
          <w:b/>
          <w:sz w:val="28"/>
          <w:szCs w:val="28"/>
        </w:rPr>
      </w:pPr>
    </w:p>
    <w:p w14:paraId="526E94D0" w14:textId="77777777" w:rsidR="005923D3" w:rsidRDefault="005923D3" w:rsidP="000C57DE">
      <w:pPr>
        <w:jc w:val="center"/>
        <w:rPr>
          <w:b/>
          <w:sz w:val="28"/>
          <w:szCs w:val="28"/>
        </w:rPr>
      </w:pPr>
    </w:p>
    <w:p w14:paraId="774FDC35" w14:textId="77777777" w:rsidR="00A12D6A" w:rsidRDefault="00A12D6A" w:rsidP="000C57DE">
      <w:pPr>
        <w:jc w:val="center"/>
        <w:rPr>
          <w:b/>
          <w:sz w:val="28"/>
          <w:szCs w:val="28"/>
        </w:rPr>
      </w:pPr>
    </w:p>
    <w:p w14:paraId="4DBFC5A1" w14:textId="77777777" w:rsidR="005923D3" w:rsidRDefault="005923D3" w:rsidP="000C57D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ПОЯСНИТЕЛЬНАЯ ЗАПИСКА К ДОКЛАДУ</w:t>
      </w:r>
    </w:p>
    <w:p w14:paraId="510D8C60" w14:textId="77777777" w:rsidR="005923D3" w:rsidRDefault="005923D3" w:rsidP="000C57DE">
      <w:pPr>
        <w:jc w:val="center"/>
        <w:rPr>
          <w:b/>
          <w:sz w:val="20"/>
          <w:szCs w:val="20"/>
        </w:rPr>
      </w:pPr>
    </w:p>
    <w:p w14:paraId="0FCF2561" w14:textId="77777777" w:rsidR="00A12D6A" w:rsidRDefault="00A12D6A" w:rsidP="000C57DE">
      <w:pPr>
        <w:jc w:val="center"/>
        <w:rPr>
          <w:b/>
          <w:sz w:val="20"/>
          <w:szCs w:val="20"/>
        </w:rPr>
      </w:pPr>
    </w:p>
    <w:p w14:paraId="18D9C04D" w14:textId="77777777" w:rsidR="005923D3" w:rsidRDefault="005923D3" w:rsidP="000C57D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Географическое и природно-климатическое положение</w:t>
      </w:r>
    </w:p>
    <w:p w14:paraId="74B2F714" w14:textId="77777777" w:rsidR="005923D3" w:rsidRDefault="005923D3" w:rsidP="000C57DE">
      <w:pPr>
        <w:jc w:val="center"/>
        <w:rPr>
          <w:b/>
          <w:sz w:val="20"/>
          <w:szCs w:val="20"/>
        </w:rPr>
      </w:pPr>
    </w:p>
    <w:p w14:paraId="10BDA172" w14:textId="77777777" w:rsidR="005923D3" w:rsidRPr="008F2257" w:rsidRDefault="005923D3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Арзамасский район, образованный в 1929 году, расположен в самом центре юга Нижегородской области. Административный центр Арзамасского района</w:t>
      </w:r>
      <w:r w:rsidR="00E349A0" w:rsidRPr="008F2257">
        <w:rPr>
          <w:sz w:val="28"/>
          <w:szCs w:val="28"/>
        </w:rPr>
        <w:t xml:space="preserve"> – </w:t>
      </w:r>
      <w:r w:rsidRPr="008F2257">
        <w:rPr>
          <w:sz w:val="28"/>
          <w:szCs w:val="28"/>
        </w:rPr>
        <w:t xml:space="preserve">город Арзамас, который является самостоятельной административно-территориальной единицей, находится в </w:t>
      </w:r>
      <w:smartTag w:uri="urn:schemas-microsoft-com:office:smarttags" w:element="metricconverter">
        <w:smartTagPr>
          <w:attr w:name="ProductID" w:val="112 км"/>
        </w:smartTagPr>
        <w:r w:rsidRPr="008F2257">
          <w:rPr>
            <w:sz w:val="28"/>
            <w:szCs w:val="28"/>
          </w:rPr>
          <w:t>112 км</w:t>
        </w:r>
      </w:smartTag>
      <w:r w:rsidRPr="008F2257">
        <w:rPr>
          <w:sz w:val="28"/>
          <w:szCs w:val="28"/>
        </w:rPr>
        <w:t xml:space="preserve"> от областного центра - г.Н.Новгород, связан с областным центром автомобильным и железнодорожным сообщением.</w:t>
      </w:r>
    </w:p>
    <w:p w14:paraId="55E74A89" w14:textId="77777777" w:rsidR="005923D3" w:rsidRPr="008F2257" w:rsidRDefault="005923D3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Арзамасский район граничит в северной своей части с Сосновским и Д.Константиновским районом, на юге</w:t>
      </w:r>
      <w:r w:rsidR="00E349A0" w:rsidRPr="008F2257">
        <w:rPr>
          <w:sz w:val="28"/>
          <w:szCs w:val="28"/>
        </w:rPr>
        <w:t xml:space="preserve"> – </w:t>
      </w:r>
      <w:r w:rsidRPr="008F2257">
        <w:rPr>
          <w:sz w:val="28"/>
          <w:szCs w:val="28"/>
        </w:rPr>
        <w:t xml:space="preserve">с </w:t>
      </w:r>
      <w:proofErr w:type="spellStart"/>
      <w:r w:rsidRPr="008F2257">
        <w:rPr>
          <w:sz w:val="28"/>
          <w:szCs w:val="28"/>
        </w:rPr>
        <w:t>Шатковским</w:t>
      </w:r>
      <w:proofErr w:type="spellEnd"/>
      <w:r w:rsidRPr="008F2257">
        <w:rPr>
          <w:sz w:val="28"/>
          <w:szCs w:val="28"/>
        </w:rPr>
        <w:t>, Первомайским и Дивеевским районами, на западе</w:t>
      </w:r>
      <w:r w:rsidR="00E349A0" w:rsidRPr="008F2257">
        <w:rPr>
          <w:sz w:val="28"/>
          <w:szCs w:val="28"/>
        </w:rPr>
        <w:t xml:space="preserve"> – </w:t>
      </w:r>
      <w:r w:rsidRPr="008F2257">
        <w:rPr>
          <w:sz w:val="28"/>
          <w:szCs w:val="28"/>
        </w:rPr>
        <w:t>с Ардатовским районом, на востоке</w:t>
      </w:r>
      <w:r w:rsidR="00E349A0" w:rsidRPr="008F2257">
        <w:rPr>
          <w:sz w:val="28"/>
          <w:szCs w:val="28"/>
        </w:rPr>
        <w:t xml:space="preserve"> – </w:t>
      </w:r>
      <w:r w:rsidRPr="008F2257">
        <w:rPr>
          <w:sz w:val="28"/>
          <w:szCs w:val="28"/>
        </w:rPr>
        <w:t xml:space="preserve">с </w:t>
      </w:r>
      <w:proofErr w:type="spellStart"/>
      <w:r w:rsidRPr="008F2257">
        <w:rPr>
          <w:sz w:val="28"/>
          <w:szCs w:val="28"/>
        </w:rPr>
        <w:t>Вадским</w:t>
      </w:r>
      <w:proofErr w:type="spellEnd"/>
      <w:r w:rsidRPr="008F2257">
        <w:rPr>
          <w:sz w:val="28"/>
          <w:szCs w:val="28"/>
        </w:rPr>
        <w:t xml:space="preserve"> районом. Район имеет компактную форму, протяженностью с севера на юг равна 40</w:t>
      </w:r>
      <w:r w:rsidR="00E349A0" w:rsidRPr="008F2257">
        <w:rPr>
          <w:sz w:val="28"/>
          <w:szCs w:val="28"/>
        </w:rPr>
        <w:t xml:space="preserve"> </w:t>
      </w:r>
      <w:r w:rsidRPr="008F2257">
        <w:rPr>
          <w:sz w:val="28"/>
          <w:szCs w:val="28"/>
        </w:rPr>
        <w:t xml:space="preserve">км; с запада на восток </w:t>
      </w:r>
      <w:r w:rsidR="00E349A0" w:rsidRPr="008F2257">
        <w:rPr>
          <w:sz w:val="28"/>
          <w:szCs w:val="28"/>
        </w:rPr>
        <w:t>–</w:t>
      </w:r>
      <w:r w:rsidRPr="008F2257">
        <w:rPr>
          <w:sz w:val="28"/>
          <w:szCs w:val="28"/>
        </w:rPr>
        <w:t xml:space="preserve"> 50</w:t>
      </w:r>
      <w:r w:rsidR="00E349A0" w:rsidRPr="008F2257">
        <w:rPr>
          <w:sz w:val="28"/>
          <w:szCs w:val="28"/>
        </w:rPr>
        <w:t xml:space="preserve"> </w:t>
      </w:r>
      <w:r w:rsidRPr="008F2257">
        <w:rPr>
          <w:sz w:val="28"/>
          <w:szCs w:val="28"/>
        </w:rPr>
        <w:t>км; общая площадь составляет 201</w:t>
      </w:r>
      <w:r w:rsidR="00FF4150">
        <w:rPr>
          <w:sz w:val="28"/>
          <w:szCs w:val="28"/>
        </w:rPr>
        <w:t>6</w:t>
      </w:r>
      <w:r w:rsidRPr="008F2257">
        <w:rPr>
          <w:sz w:val="28"/>
          <w:szCs w:val="28"/>
        </w:rPr>
        <w:t>,</w:t>
      </w:r>
      <w:r w:rsidR="00FF4150">
        <w:rPr>
          <w:sz w:val="28"/>
          <w:szCs w:val="28"/>
        </w:rPr>
        <w:t>9 кв.км. (201,7</w:t>
      </w:r>
      <w:r w:rsidRPr="008F2257">
        <w:rPr>
          <w:sz w:val="28"/>
          <w:szCs w:val="28"/>
        </w:rPr>
        <w:t xml:space="preserve"> тыс.</w:t>
      </w:r>
      <w:r w:rsidR="00D15F1D" w:rsidRPr="008F2257">
        <w:rPr>
          <w:sz w:val="28"/>
          <w:szCs w:val="28"/>
        </w:rPr>
        <w:t xml:space="preserve"> </w:t>
      </w:r>
      <w:r w:rsidRPr="008F2257">
        <w:rPr>
          <w:sz w:val="28"/>
          <w:szCs w:val="28"/>
        </w:rPr>
        <w:t>га).</w:t>
      </w:r>
    </w:p>
    <w:p w14:paraId="2523457C" w14:textId="77777777" w:rsidR="005923D3" w:rsidRPr="008F2257" w:rsidRDefault="005923D3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состав района входит 13 административных единиц (в т.ч. 12 сельских администраций и 1 поселковая). На территории распо</w:t>
      </w:r>
      <w:r w:rsidR="00E349A0" w:rsidRPr="008F2257">
        <w:rPr>
          <w:sz w:val="28"/>
          <w:szCs w:val="28"/>
        </w:rPr>
        <w:t>ложено 105 населенных пунктов, и</w:t>
      </w:r>
      <w:r w:rsidRPr="008F2257">
        <w:rPr>
          <w:sz w:val="28"/>
          <w:szCs w:val="28"/>
        </w:rPr>
        <w:t>з них 60 сел, 29 деревень, 11 поселков, 3 железнодорожные станции, 1 ж/д разъезд, 1 рабочий поселок.</w:t>
      </w:r>
    </w:p>
    <w:p w14:paraId="552D661C" w14:textId="052790A5" w:rsidR="005923D3" w:rsidRPr="008F2257" w:rsidRDefault="005923D3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Численность населения на 01.01.20</w:t>
      </w:r>
      <w:r w:rsidR="00FF4150">
        <w:rPr>
          <w:sz w:val="28"/>
          <w:szCs w:val="28"/>
        </w:rPr>
        <w:t>20</w:t>
      </w:r>
      <w:r w:rsidRPr="008F2257">
        <w:rPr>
          <w:sz w:val="28"/>
          <w:szCs w:val="28"/>
        </w:rPr>
        <w:t xml:space="preserve"> года</w:t>
      </w:r>
      <w:r w:rsidR="00FF4150">
        <w:rPr>
          <w:sz w:val="28"/>
          <w:szCs w:val="28"/>
        </w:rPr>
        <w:t xml:space="preserve"> по предварительным данным </w:t>
      </w:r>
      <w:r w:rsidR="0091275B" w:rsidRPr="00FC69BB">
        <w:rPr>
          <w:sz w:val="28"/>
          <w:szCs w:val="28"/>
        </w:rPr>
        <w:t xml:space="preserve">составила </w:t>
      </w:r>
      <w:r w:rsidRPr="00FC69BB">
        <w:rPr>
          <w:sz w:val="28"/>
          <w:szCs w:val="28"/>
        </w:rPr>
        <w:t>4</w:t>
      </w:r>
      <w:r w:rsidR="00E349A0" w:rsidRPr="00FC69BB">
        <w:rPr>
          <w:sz w:val="28"/>
          <w:szCs w:val="28"/>
        </w:rPr>
        <w:t>0</w:t>
      </w:r>
      <w:r w:rsidR="008A0436" w:rsidRPr="00FC69BB">
        <w:rPr>
          <w:sz w:val="28"/>
          <w:szCs w:val="28"/>
        </w:rPr>
        <w:t>,</w:t>
      </w:r>
      <w:r w:rsidR="00FC69BB" w:rsidRPr="00FC69BB">
        <w:rPr>
          <w:sz w:val="28"/>
          <w:szCs w:val="28"/>
        </w:rPr>
        <w:t>247</w:t>
      </w:r>
      <w:r w:rsidRPr="008F2257">
        <w:rPr>
          <w:sz w:val="28"/>
          <w:szCs w:val="28"/>
        </w:rPr>
        <w:t xml:space="preserve"> тыс. чел</w:t>
      </w:r>
      <w:r w:rsidR="008A0436" w:rsidRPr="008F2257">
        <w:rPr>
          <w:sz w:val="28"/>
          <w:szCs w:val="28"/>
        </w:rPr>
        <w:t>овек</w:t>
      </w:r>
      <w:r w:rsidRPr="008F2257">
        <w:rPr>
          <w:sz w:val="28"/>
          <w:szCs w:val="28"/>
        </w:rPr>
        <w:t>. Уменьшение численности населения произошло за счет снижения естественного прироста населения</w:t>
      </w:r>
      <w:r w:rsidR="00E349A0" w:rsidRPr="008F2257">
        <w:rPr>
          <w:sz w:val="28"/>
          <w:szCs w:val="28"/>
        </w:rPr>
        <w:t xml:space="preserve"> и миграционной убыли</w:t>
      </w:r>
      <w:r w:rsidRPr="008F2257">
        <w:rPr>
          <w:sz w:val="28"/>
          <w:szCs w:val="28"/>
        </w:rPr>
        <w:t>.</w:t>
      </w:r>
    </w:p>
    <w:p w14:paraId="49B325A0" w14:textId="77777777" w:rsidR="005923D3" w:rsidRPr="008F2257" w:rsidRDefault="005923D3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Трудовые ресурсы за последние 3-4 года остаются на одном уровне и обеспечивают рабочей силой все отрасли экономики района.</w:t>
      </w:r>
    </w:p>
    <w:p w14:paraId="78B742B7" w14:textId="77777777" w:rsidR="005923D3" w:rsidRPr="008F2257" w:rsidRDefault="005923D3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По данным </w:t>
      </w:r>
      <w:proofErr w:type="spellStart"/>
      <w:r w:rsidRPr="008F2257">
        <w:rPr>
          <w:sz w:val="28"/>
          <w:szCs w:val="28"/>
        </w:rPr>
        <w:t>Нижегородстата</w:t>
      </w:r>
      <w:proofErr w:type="spellEnd"/>
      <w:r w:rsidRPr="008F2257">
        <w:rPr>
          <w:sz w:val="28"/>
          <w:szCs w:val="28"/>
        </w:rPr>
        <w:t>:</w:t>
      </w:r>
    </w:p>
    <w:p w14:paraId="29874D49" w14:textId="027B5D32" w:rsidR="005923D3" w:rsidRPr="008F2257" w:rsidRDefault="005923D3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За 201</w:t>
      </w:r>
      <w:r w:rsidR="00452ECE">
        <w:rPr>
          <w:sz w:val="28"/>
          <w:szCs w:val="28"/>
        </w:rPr>
        <w:t>9</w:t>
      </w:r>
      <w:r w:rsidR="003B1163" w:rsidRPr="008F2257">
        <w:rPr>
          <w:sz w:val="28"/>
          <w:szCs w:val="28"/>
        </w:rPr>
        <w:t xml:space="preserve"> </w:t>
      </w:r>
      <w:r w:rsidR="004D238D" w:rsidRPr="008F2257">
        <w:rPr>
          <w:sz w:val="28"/>
          <w:szCs w:val="28"/>
        </w:rPr>
        <w:t xml:space="preserve">год </w:t>
      </w:r>
      <w:r w:rsidR="004D238D" w:rsidRPr="006E717F">
        <w:rPr>
          <w:sz w:val="28"/>
          <w:szCs w:val="28"/>
        </w:rPr>
        <w:t xml:space="preserve">родилось </w:t>
      </w:r>
      <w:r w:rsidR="001D794A" w:rsidRPr="006E717F">
        <w:rPr>
          <w:sz w:val="28"/>
          <w:szCs w:val="28"/>
        </w:rPr>
        <w:t>3</w:t>
      </w:r>
      <w:r w:rsidR="006E717F" w:rsidRPr="006E717F">
        <w:rPr>
          <w:sz w:val="28"/>
          <w:szCs w:val="28"/>
        </w:rPr>
        <w:t>17</w:t>
      </w:r>
      <w:r w:rsidR="004D238D" w:rsidRPr="006E717F">
        <w:rPr>
          <w:sz w:val="28"/>
          <w:szCs w:val="28"/>
        </w:rPr>
        <w:t xml:space="preserve"> человек, умерло </w:t>
      </w:r>
      <w:r w:rsidR="00602B5F" w:rsidRPr="006E717F">
        <w:rPr>
          <w:sz w:val="28"/>
          <w:szCs w:val="28"/>
        </w:rPr>
        <w:t>–</w:t>
      </w:r>
      <w:r w:rsidR="004D238D" w:rsidRPr="006E717F">
        <w:rPr>
          <w:sz w:val="28"/>
          <w:szCs w:val="28"/>
        </w:rPr>
        <w:t xml:space="preserve"> </w:t>
      </w:r>
      <w:r w:rsidR="00826A48" w:rsidRPr="006E717F">
        <w:rPr>
          <w:sz w:val="28"/>
          <w:szCs w:val="28"/>
        </w:rPr>
        <w:t>7</w:t>
      </w:r>
      <w:r w:rsidR="006E717F" w:rsidRPr="006E717F">
        <w:rPr>
          <w:sz w:val="28"/>
          <w:szCs w:val="28"/>
        </w:rPr>
        <w:t>37</w:t>
      </w:r>
      <w:r w:rsidR="00826A48" w:rsidRPr="006E717F">
        <w:rPr>
          <w:sz w:val="28"/>
          <w:szCs w:val="28"/>
        </w:rPr>
        <w:t xml:space="preserve"> </w:t>
      </w:r>
      <w:r w:rsidRPr="006E717F">
        <w:rPr>
          <w:sz w:val="28"/>
          <w:szCs w:val="28"/>
        </w:rPr>
        <w:t>человек</w:t>
      </w:r>
      <w:r w:rsidRPr="008F2257">
        <w:rPr>
          <w:sz w:val="28"/>
          <w:szCs w:val="28"/>
        </w:rPr>
        <w:t xml:space="preserve">, естественная убыль населения </w:t>
      </w:r>
      <w:r w:rsidR="004D238D" w:rsidRPr="008F2257">
        <w:rPr>
          <w:sz w:val="28"/>
          <w:szCs w:val="28"/>
        </w:rPr>
        <w:t xml:space="preserve">на 10 тыс. жителей </w:t>
      </w:r>
      <w:r w:rsidR="004D238D" w:rsidRPr="005402EA">
        <w:rPr>
          <w:sz w:val="28"/>
          <w:szCs w:val="28"/>
        </w:rPr>
        <w:t xml:space="preserve">составила </w:t>
      </w:r>
      <w:r w:rsidR="005402EA" w:rsidRPr="005402EA">
        <w:rPr>
          <w:sz w:val="28"/>
          <w:szCs w:val="28"/>
        </w:rPr>
        <w:t>102</w:t>
      </w:r>
      <w:r w:rsidR="00403E75" w:rsidRPr="005402EA">
        <w:rPr>
          <w:sz w:val="28"/>
          <w:szCs w:val="28"/>
        </w:rPr>
        <w:t>,</w:t>
      </w:r>
      <w:r w:rsidR="005402EA" w:rsidRPr="005402EA">
        <w:rPr>
          <w:sz w:val="28"/>
          <w:szCs w:val="28"/>
        </w:rPr>
        <w:t>71</w:t>
      </w:r>
      <w:r w:rsidR="00602B5F" w:rsidRPr="005402EA">
        <w:rPr>
          <w:sz w:val="28"/>
          <w:szCs w:val="28"/>
        </w:rPr>
        <w:t xml:space="preserve"> </w:t>
      </w:r>
      <w:r w:rsidRPr="005402EA">
        <w:rPr>
          <w:sz w:val="28"/>
          <w:szCs w:val="28"/>
        </w:rPr>
        <w:t>человек</w:t>
      </w:r>
      <w:r w:rsidRPr="008F2257">
        <w:rPr>
          <w:sz w:val="28"/>
          <w:szCs w:val="28"/>
        </w:rPr>
        <w:t xml:space="preserve">. </w:t>
      </w:r>
    </w:p>
    <w:p w14:paraId="46ACA516" w14:textId="55E84909" w:rsidR="005923D3" w:rsidRPr="008F2257" w:rsidRDefault="005923D3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Уровень </w:t>
      </w:r>
      <w:r w:rsidRPr="006E717F">
        <w:rPr>
          <w:sz w:val="28"/>
          <w:szCs w:val="28"/>
        </w:rPr>
        <w:t xml:space="preserve">регистрируемой безработицы (численность зарегистрированных безработных к численности экономически активного населения в районе) </w:t>
      </w:r>
      <w:r w:rsidR="004A6E0C" w:rsidRPr="006E717F">
        <w:rPr>
          <w:sz w:val="28"/>
          <w:szCs w:val="28"/>
        </w:rPr>
        <w:t>за 201</w:t>
      </w:r>
      <w:r w:rsidR="00452ECE" w:rsidRPr="006E717F">
        <w:rPr>
          <w:sz w:val="28"/>
          <w:szCs w:val="28"/>
        </w:rPr>
        <w:t>9</w:t>
      </w:r>
      <w:r w:rsidR="004A6E0C" w:rsidRPr="006E717F">
        <w:rPr>
          <w:sz w:val="28"/>
          <w:szCs w:val="28"/>
        </w:rPr>
        <w:t xml:space="preserve"> год</w:t>
      </w:r>
      <w:r w:rsidRPr="006E717F">
        <w:rPr>
          <w:sz w:val="28"/>
          <w:szCs w:val="28"/>
          <w:lang w:val="uk-UA"/>
        </w:rPr>
        <w:t xml:space="preserve"> </w:t>
      </w:r>
      <w:proofErr w:type="spellStart"/>
      <w:r w:rsidRPr="006E717F">
        <w:rPr>
          <w:sz w:val="28"/>
          <w:szCs w:val="28"/>
          <w:lang w:val="uk-UA"/>
        </w:rPr>
        <w:t>составил</w:t>
      </w:r>
      <w:proofErr w:type="spellEnd"/>
      <w:r w:rsidRPr="006E717F">
        <w:rPr>
          <w:sz w:val="28"/>
          <w:szCs w:val="28"/>
          <w:lang w:val="uk-UA"/>
        </w:rPr>
        <w:t xml:space="preserve"> 0,</w:t>
      </w:r>
      <w:r w:rsidR="00E349A0" w:rsidRPr="006E717F">
        <w:rPr>
          <w:sz w:val="28"/>
          <w:szCs w:val="28"/>
          <w:lang w:val="uk-UA"/>
        </w:rPr>
        <w:t>4</w:t>
      </w:r>
      <w:r w:rsidR="006E717F" w:rsidRPr="006E717F">
        <w:rPr>
          <w:sz w:val="28"/>
          <w:szCs w:val="28"/>
        </w:rPr>
        <w:t>9</w:t>
      </w:r>
      <w:r w:rsidRPr="006E717F">
        <w:rPr>
          <w:sz w:val="28"/>
          <w:szCs w:val="28"/>
          <w:lang w:val="uk-UA"/>
        </w:rPr>
        <w:t xml:space="preserve">%, </w:t>
      </w:r>
      <w:proofErr w:type="spellStart"/>
      <w:r w:rsidRPr="006E717F">
        <w:rPr>
          <w:sz w:val="28"/>
          <w:szCs w:val="28"/>
          <w:lang w:val="uk-UA"/>
        </w:rPr>
        <w:t>численность</w:t>
      </w:r>
      <w:proofErr w:type="spellEnd"/>
      <w:r w:rsidRPr="008F2257">
        <w:rPr>
          <w:sz w:val="28"/>
          <w:szCs w:val="28"/>
          <w:lang w:val="uk-UA"/>
        </w:rPr>
        <w:t xml:space="preserve"> </w:t>
      </w:r>
      <w:proofErr w:type="spellStart"/>
      <w:r w:rsidRPr="008F2257">
        <w:rPr>
          <w:sz w:val="28"/>
          <w:szCs w:val="28"/>
          <w:lang w:val="uk-UA"/>
        </w:rPr>
        <w:t>безработных</w:t>
      </w:r>
      <w:proofErr w:type="spellEnd"/>
      <w:r w:rsidRPr="008F2257">
        <w:rPr>
          <w:sz w:val="28"/>
          <w:szCs w:val="28"/>
          <w:lang w:val="uk-UA"/>
        </w:rPr>
        <w:t xml:space="preserve"> </w:t>
      </w:r>
      <w:proofErr w:type="spellStart"/>
      <w:r w:rsidRPr="008F2257">
        <w:rPr>
          <w:sz w:val="28"/>
          <w:szCs w:val="28"/>
          <w:lang w:val="uk-UA"/>
        </w:rPr>
        <w:t>составила</w:t>
      </w:r>
      <w:proofErr w:type="spellEnd"/>
      <w:r w:rsidRPr="008F2257">
        <w:rPr>
          <w:sz w:val="28"/>
          <w:szCs w:val="28"/>
          <w:lang w:val="uk-UA"/>
        </w:rPr>
        <w:t xml:space="preserve"> </w:t>
      </w:r>
      <w:r w:rsidR="006E717F" w:rsidRPr="006E717F">
        <w:rPr>
          <w:sz w:val="28"/>
          <w:szCs w:val="28"/>
        </w:rPr>
        <w:t>104</w:t>
      </w:r>
      <w:r w:rsidRPr="008F2257">
        <w:rPr>
          <w:sz w:val="28"/>
          <w:szCs w:val="28"/>
          <w:lang w:val="uk-UA"/>
        </w:rPr>
        <w:t xml:space="preserve"> </w:t>
      </w:r>
      <w:proofErr w:type="spellStart"/>
      <w:r w:rsidRPr="008F2257">
        <w:rPr>
          <w:sz w:val="28"/>
          <w:szCs w:val="28"/>
          <w:lang w:val="uk-UA"/>
        </w:rPr>
        <w:t>человек</w:t>
      </w:r>
      <w:proofErr w:type="spellEnd"/>
      <w:r w:rsidR="006E717F">
        <w:rPr>
          <w:sz w:val="28"/>
          <w:szCs w:val="28"/>
        </w:rPr>
        <w:t>а</w:t>
      </w:r>
      <w:r w:rsidRPr="008F2257">
        <w:rPr>
          <w:sz w:val="28"/>
          <w:szCs w:val="28"/>
        </w:rPr>
        <w:t>.</w:t>
      </w:r>
    </w:p>
    <w:p w14:paraId="68462657" w14:textId="2DD186C9" w:rsidR="005923D3" w:rsidRPr="008F2257" w:rsidRDefault="005923D3" w:rsidP="005E6A0C">
      <w:pPr>
        <w:ind w:firstLine="709"/>
        <w:jc w:val="both"/>
        <w:rPr>
          <w:sz w:val="28"/>
          <w:szCs w:val="28"/>
        </w:rPr>
      </w:pPr>
      <w:bookmarkStart w:id="0" w:name="_Hlk38878344"/>
      <w:r w:rsidRPr="008F2257">
        <w:rPr>
          <w:sz w:val="28"/>
          <w:szCs w:val="28"/>
        </w:rPr>
        <w:t xml:space="preserve">Вся территория района равномерно покрыта довольно густой сетью железных и автомобильных дорог районного, областного и </w:t>
      </w:r>
      <w:proofErr w:type="gramStart"/>
      <w:r w:rsidRPr="008F2257">
        <w:rPr>
          <w:sz w:val="28"/>
          <w:szCs w:val="28"/>
        </w:rPr>
        <w:t>федерального  значения</w:t>
      </w:r>
      <w:proofErr w:type="gramEnd"/>
      <w:r w:rsidRPr="008F2257">
        <w:rPr>
          <w:sz w:val="28"/>
          <w:szCs w:val="28"/>
        </w:rPr>
        <w:t>: «Нижний Новгород-Дивеево», «Н.Новгород-Ардатов», «Н.Новгород-Саранск». Город Арзамас</w:t>
      </w:r>
      <w:r w:rsidR="00E349A0" w:rsidRPr="008F2257">
        <w:rPr>
          <w:sz w:val="28"/>
          <w:szCs w:val="28"/>
        </w:rPr>
        <w:t>,</w:t>
      </w:r>
      <w:r w:rsidRPr="008F2257">
        <w:rPr>
          <w:sz w:val="28"/>
          <w:szCs w:val="28"/>
        </w:rPr>
        <w:t xml:space="preserve"> являясь крупным железнодорожным узлом, обеспечивает прямое сообщение с такими городам</w:t>
      </w:r>
      <w:r w:rsidR="00E349A0" w:rsidRPr="008F2257">
        <w:rPr>
          <w:sz w:val="28"/>
          <w:szCs w:val="28"/>
        </w:rPr>
        <w:t>и</w:t>
      </w:r>
      <w:r w:rsidRPr="008F2257">
        <w:rPr>
          <w:sz w:val="28"/>
          <w:szCs w:val="28"/>
        </w:rPr>
        <w:t xml:space="preserve"> как Москва, Санкт-Петербург, Казань, Самара, Пенза, Астрахань, Адлер, Воркута, Новокузнецк, Новосибирск</w:t>
      </w:r>
      <w:r w:rsidR="00617DEA">
        <w:rPr>
          <w:sz w:val="28"/>
          <w:szCs w:val="28"/>
        </w:rPr>
        <w:t>, Республика Крым</w:t>
      </w:r>
      <w:r w:rsidRPr="008F2257">
        <w:rPr>
          <w:sz w:val="28"/>
          <w:szCs w:val="28"/>
        </w:rPr>
        <w:t xml:space="preserve"> и др. Через Арзамас проходят транспортные </w:t>
      </w:r>
      <w:r w:rsidRPr="008F2257">
        <w:rPr>
          <w:sz w:val="28"/>
          <w:szCs w:val="28"/>
        </w:rPr>
        <w:lastRenderedPageBreak/>
        <w:t xml:space="preserve">связи Н.Новгорода с южными районами области – Вознесенским, Первомайским, </w:t>
      </w:r>
      <w:proofErr w:type="spellStart"/>
      <w:r w:rsidRPr="008F2257">
        <w:rPr>
          <w:sz w:val="28"/>
          <w:szCs w:val="28"/>
        </w:rPr>
        <w:t>Лукояновским</w:t>
      </w:r>
      <w:proofErr w:type="spellEnd"/>
      <w:r w:rsidR="00E349A0" w:rsidRPr="008F2257">
        <w:rPr>
          <w:sz w:val="28"/>
          <w:szCs w:val="28"/>
        </w:rPr>
        <w:t>,</w:t>
      </w:r>
      <w:r w:rsidRPr="008F2257">
        <w:rPr>
          <w:sz w:val="28"/>
          <w:szCs w:val="28"/>
        </w:rPr>
        <w:t xml:space="preserve"> </w:t>
      </w:r>
      <w:proofErr w:type="spellStart"/>
      <w:r w:rsidRPr="008F2257">
        <w:rPr>
          <w:sz w:val="28"/>
          <w:szCs w:val="28"/>
        </w:rPr>
        <w:t>Большеболдинским</w:t>
      </w:r>
      <w:proofErr w:type="spellEnd"/>
      <w:r w:rsidRPr="008F2257">
        <w:rPr>
          <w:sz w:val="28"/>
          <w:szCs w:val="28"/>
        </w:rPr>
        <w:t xml:space="preserve">, а также с Республикой Мордовия. Протяженность автодорог в районе </w:t>
      </w:r>
      <w:r w:rsidRPr="00617DEA">
        <w:rPr>
          <w:sz w:val="28"/>
          <w:szCs w:val="28"/>
        </w:rPr>
        <w:t xml:space="preserve">составляет </w:t>
      </w:r>
      <w:smartTag w:uri="urn:schemas-microsoft-com:office:smarttags" w:element="metricconverter">
        <w:smartTagPr>
          <w:attr w:name="ProductID" w:val="861,4 км"/>
        </w:smartTagPr>
        <w:r w:rsidR="00E34F87" w:rsidRPr="00617DEA">
          <w:rPr>
            <w:sz w:val="28"/>
            <w:szCs w:val="28"/>
          </w:rPr>
          <w:t>86</w:t>
        </w:r>
        <w:r w:rsidRPr="00617DEA">
          <w:rPr>
            <w:sz w:val="28"/>
            <w:szCs w:val="28"/>
          </w:rPr>
          <w:t>1</w:t>
        </w:r>
        <w:r w:rsidR="00127C9B" w:rsidRPr="00617DEA">
          <w:rPr>
            <w:sz w:val="28"/>
            <w:szCs w:val="28"/>
          </w:rPr>
          <w:t>,</w:t>
        </w:r>
        <w:r w:rsidR="00B1641E" w:rsidRPr="00617DEA">
          <w:rPr>
            <w:sz w:val="28"/>
            <w:szCs w:val="28"/>
          </w:rPr>
          <w:t>4</w:t>
        </w:r>
        <w:r w:rsidRPr="00617DEA">
          <w:rPr>
            <w:sz w:val="28"/>
            <w:szCs w:val="28"/>
          </w:rPr>
          <w:t xml:space="preserve"> км</w:t>
        </w:r>
      </w:smartTag>
      <w:r w:rsidRPr="00617DEA">
        <w:rPr>
          <w:sz w:val="28"/>
          <w:szCs w:val="28"/>
        </w:rPr>
        <w:t>.</w:t>
      </w:r>
    </w:p>
    <w:p w14:paraId="6639C047" w14:textId="1BC4FFEF" w:rsidR="005923D3" w:rsidRDefault="005923D3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По территории Арзамасского района проходят крупные коридоры инженерных коммуникаций. В северной части района располагаются крупные массивы смешанных лесов. Леса имеют большое водоохранное значение. Юго-западная часть Арзамасского района находится на берегу подземного моря пресной воды, которое простирается далеко за пределы района.</w:t>
      </w:r>
    </w:p>
    <w:p w14:paraId="6F9B3CBA" w14:textId="77777777" w:rsidR="00617DEA" w:rsidRPr="008F2257" w:rsidRDefault="00617DEA" w:rsidP="005E6A0C">
      <w:pPr>
        <w:ind w:firstLine="709"/>
        <w:jc w:val="both"/>
        <w:rPr>
          <w:sz w:val="28"/>
          <w:szCs w:val="28"/>
        </w:rPr>
      </w:pPr>
    </w:p>
    <w:p w14:paraId="19A5EFBC" w14:textId="77777777" w:rsidR="005923D3" w:rsidRPr="008F2257" w:rsidRDefault="005923D3" w:rsidP="005E6A0C">
      <w:pPr>
        <w:ind w:firstLine="709"/>
        <w:jc w:val="center"/>
        <w:rPr>
          <w:b/>
          <w:sz w:val="32"/>
          <w:szCs w:val="32"/>
        </w:rPr>
      </w:pPr>
      <w:r w:rsidRPr="008F2257">
        <w:rPr>
          <w:b/>
          <w:sz w:val="32"/>
          <w:szCs w:val="32"/>
          <w:lang w:val="en-US"/>
        </w:rPr>
        <w:t>I</w:t>
      </w:r>
      <w:r w:rsidRPr="008F2257">
        <w:rPr>
          <w:b/>
          <w:sz w:val="32"/>
          <w:szCs w:val="32"/>
        </w:rPr>
        <w:t>. Экономическое развитие</w:t>
      </w:r>
    </w:p>
    <w:p w14:paraId="0DEACAFA" w14:textId="77777777" w:rsidR="00DB6334" w:rsidRPr="00E070B5" w:rsidRDefault="005923D3" w:rsidP="005E6A0C">
      <w:pPr>
        <w:shd w:val="clear" w:color="auto" w:fill="FFFFFF"/>
        <w:jc w:val="both"/>
        <w:rPr>
          <w:sz w:val="28"/>
          <w:szCs w:val="28"/>
        </w:rPr>
      </w:pPr>
      <w:r w:rsidRPr="008F2257">
        <w:rPr>
          <w:sz w:val="26"/>
          <w:szCs w:val="26"/>
        </w:rPr>
        <w:t xml:space="preserve">    </w:t>
      </w:r>
    </w:p>
    <w:p w14:paraId="03799DD5" w14:textId="77777777"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Общая протяжённость автомобильных дорог на территории Арзамасского муниципального района </w:t>
      </w:r>
      <w:r w:rsidRPr="00617DEA">
        <w:rPr>
          <w:sz w:val="28"/>
          <w:szCs w:val="28"/>
        </w:rPr>
        <w:t>составляет 861,4 км</w:t>
      </w:r>
      <w:r w:rsidRPr="008F2257">
        <w:rPr>
          <w:sz w:val="28"/>
          <w:szCs w:val="28"/>
        </w:rPr>
        <w:t>, из них:</w:t>
      </w:r>
    </w:p>
    <w:p w14:paraId="6BA8B304" w14:textId="77777777" w:rsidR="00283B28" w:rsidRPr="00617DEA" w:rsidRDefault="00283B28" w:rsidP="005E6A0C">
      <w:pPr>
        <w:ind w:firstLine="709"/>
        <w:jc w:val="both"/>
        <w:rPr>
          <w:sz w:val="28"/>
          <w:szCs w:val="28"/>
        </w:rPr>
      </w:pPr>
      <w:r w:rsidRPr="00617DEA">
        <w:rPr>
          <w:sz w:val="28"/>
          <w:szCs w:val="28"/>
        </w:rPr>
        <w:t>-  участок федеральной магистрали 1Р-158 Н.Новгород-Саратов – 49,0 км;</w:t>
      </w:r>
    </w:p>
    <w:p w14:paraId="41E89AF6" w14:textId="77777777" w:rsidR="00283B28" w:rsidRPr="00617DEA" w:rsidRDefault="00283B28" w:rsidP="005E6A0C">
      <w:pPr>
        <w:ind w:firstLine="709"/>
        <w:jc w:val="both"/>
        <w:rPr>
          <w:sz w:val="28"/>
          <w:szCs w:val="28"/>
        </w:rPr>
      </w:pPr>
      <w:r w:rsidRPr="00617DEA">
        <w:rPr>
          <w:sz w:val="28"/>
          <w:szCs w:val="28"/>
        </w:rPr>
        <w:t>-  сеть областных (региональных и межмуниципальных) – 355 км;</w:t>
      </w:r>
    </w:p>
    <w:p w14:paraId="138DA89C" w14:textId="158E7598" w:rsidR="00283B28" w:rsidRPr="00617DEA" w:rsidRDefault="00283B28" w:rsidP="005E6A0C">
      <w:pPr>
        <w:ind w:firstLine="709"/>
        <w:jc w:val="both"/>
        <w:rPr>
          <w:color w:val="FF0000"/>
          <w:sz w:val="28"/>
          <w:szCs w:val="28"/>
        </w:rPr>
      </w:pPr>
      <w:r w:rsidRPr="00617DEA">
        <w:rPr>
          <w:sz w:val="28"/>
          <w:szCs w:val="28"/>
        </w:rPr>
        <w:t xml:space="preserve">-  муниципальные дороги улично-дорожной сети поселений – </w:t>
      </w:r>
      <w:r w:rsidR="000767AC" w:rsidRPr="00617DEA">
        <w:rPr>
          <w:sz w:val="28"/>
          <w:szCs w:val="28"/>
        </w:rPr>
        <w:t>3</w:t>
      </w:r>
      <w:r w:rsidRPr="00617DEA">
        <w:rPr>
          <w:sz w:val="28"/>
          <w:szCs w:val="28"/>
        </w:rPr>
        <w:t>90,3 км;</w:t>
      </w:r>
    </w:p>
    <w:p w14:paraId="3C8A28F6" w14:textId="77777777" w:rsidR="00283B28" w:rsidRPr="00617DEA" w:rsidRDefault="00283B28" w:rsidP="005E6A0C">
      <w:pPr>
        <w:ind w:firstLine="709"/>
        <w:jc w:val="both"/>
        <w:rPr>
          <w:sz w:val="28"/>
          <w:szCs w:val="28"/>
        </w:rPr>
      </w:pPr>
      <w:r w:rsidRPr="00617DEA">
        <w:rPr>
          <w:sz w:val="28"/>
          <w:szCs w:val="28"/>
        </w:rPr>
        <w:t>-  межпоселковые дороги района – 67,1 км.</w:t>
      </w:r>
    </w:p>
    <w:p w14:paraId="1B52395D" w14:textId="727EF3DA" w:rsidR="00283B28" w:rsidRDefault="00283B28" w:rsidP="005E6A0C">
      <w:pPr>
        <w:ind w:firstLine="709"/>
        <w:jc w:val="both"/>
        <w:rPr>
          <w:sz w:val="28"/>
          <w:szCs w:val="28"/>
        </w:rPr>
      </w:pPr>
      <w:r w:rsidRPr="00617DEA">
        <w:rPr>
          <w:sz w:val="28"/>
          <w:szCs w:val="28"/>
        </w:rPr>
        <w:t>Межпоселковые дороги на 100% прошли процедуру паспортизации и постановки на баланс. В 201</w:t>
      </w:r>
      <w:r w:rsidR="00452ECE" w:rsidRPr="00617DEA">
        <w:rPr>
          <w:sz w:val="28"/>
          <w:szCs w:val="28"/>
        </w:rPr>
        <w:t>8</w:t>
      </w:r>
      <w:r w:rsidRPr="00617DEA">
        <w:rPr>
          <w:sz w:val="28"/>
          <w:szCs w:val="28"/>
        </w:rPr>
        <w:t xml:space="preserve"> году были сформированы и оформлены на 60% земельные участки под </w:t>
      </w:r>
      <w:r w:rsidR="00617DEA" w:rsidRPr="00617DEA">
        <w:rPr>
          <w:sz w:val="28"/>
          <w:szCs w:val="28"/>
        </w:rPr>
        <w:t xml:space="preserve">межпоселковыми </w:t>
      </w:r>
      <w:r w:rsidRPr="00617DEA">
        <w:rPr>
          <w:sz w:val="28"/>
          <w:szCs w:val="28"/>
        </w:rPr>
        <w:t>дорогами. В 20</w:t>
      </w:r>
      <w:r w:rsidR="00617DEA" w:rsidRPr="00617DEA">
        <w:rPr>
          <w:sz w:val="28"/>
          <w:szCs w:val="28"/>
        </w:rPr>
        <w:t>20</w:t>
      </w:r>
      <w:r w:rsidRPr="00617DEA">
        <w:rPr>
          <w:sz w:val="28"/>
          <w:szCs w:val="28"/>
        </w:rPr>
        <w:t xml:space="preserve"> году </w:t>
      </w:r>
      <w:r w:rsidR="00617DEA" w:rsidRPr="00617DEA">
        <w:rPr>
          <w:sz w:val="28"/>
          <w:szCs w:val="28"/>
        </w:rPr>
        <w:t xml:space="preserve">их </w:t>
      </w:r>
      <w:r w:rsidRPr="00617DEA">
        <w:rPr>
          <w:sz w:val="28"/>
          <w:szCs w:val="28"/>
        </w:rPr>
        <w:t>оформление будет завершено.</w:t>
      </w:r>
    </w:p>
    <w:p w14:paraId="3C6F7004" w14:textId="77777777"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Местные дороги поселений оформляются поэтапно, по мере реализации программы ПМИ, за счёт средств муниципальных Дорожных фондов.</w:t>
      </w:r>
    </w:p>
    <w:p w14:paraId="1B90FF7D" w14:textId="6342E4B8" w:rsidR="00617DEA" w:rsidRPr="008F2257" w:rsidRDefault="00617DEA" w:rsidP="00617DEA">
      <w:pPr>
        <w:ind w:firstLine="709"/>
        <w:jc w:val="both"/>
        <w:rPr>
          <w:sz w:val="28"/>
          <w:szCs w:val="28"/>
        </w:rPr>
      </w:pPr>
      <w:r w:rsidRPr="00617DEA">
        <w:rPr>
          <w:sz w:val="28"/>
          <w:szCs w:val="28"/>
        </w:rPr>
        <w:t xml:space="preserve">В 2020 году плановое поступление денежных средств в муниципальные дорожные фонды </w:t>
      </w:r>
      <w:r w:rsidR="00EC7100" w:rsidRPr="00617DEA">
        <w:rPr>
          <w:sz w:val="28"/>
          <w:szCs w:val="28"/>
        </w:rPr>
        <w:t>Арзамасского муниципального района от акцизов на ГСМ</w:t>
      </w:r>
      <w:r w:rsidRPr="00617DEA">
        <w:rPr>
          <w:sz w:val="28"/>
          <w:szCs w:val="28"/>
        </w:rPr>
        <w:t xml:space="preserve"> составляет 24,343 </w:t>
      </w:r>
      <w:proofErr w:type="spellStart"/>
      <w:proofErr w:type="gramStart"/>
      <w:r w:rsidRPr="00617DEA">
        <w:rPr>
          <w:sz w:val="28"/>
          <w:szCs w:val="28"/>
        </w:rPr>
        <w:t>млн.рублей</w:t>
      </w:r>
      <w:proofErr w:type="spellEnd"/>
      <w:proofErr w:type="gramEnd"/>
      <w:r w:rsidRPr="00617DEA">
        <w:rPr>
          <w:sz w:val="28"/>
          <w:szCs w:val="28"/>
        </w:rPr>
        <w:t>.</w:t>
      </w:r>
    </w:p>
    <w:p w14:paraId="24393456" w14:textId="61F7F6EA" w:rsidR="00617DEA" w:rsidRPr="008F2257" w:rsidRDefault="00283B28" w:rsidP="00617DEA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201</w:t>
      </w:r>
      <w:r w:rsidR="00452ECE">
        <w:rPr>
          <w:sz w:val="28"/>
          <w:szCs w:val="28"/>
        </w:rPr>
        <w:t>9</w:t>
      </w:r>
      <w:r w:rsidRPr="008F2257">
        <w:rPr>
          <w:sz w:val="28"/>
          <w:szCs w:val="28"/>
        </w:rPr>
        <w:t xml:space="preserve"> году за счёт средств муниципальных Дорожных фондов района выполнено работ по ремонту и содержанию местных муниципальных дорог на </w:t>
      </w:r>
      <w:r w:rsidRPr="005A31AD">
        <w:rPr>
          <w:sz w:val="28"/>
          <w:szCs w:val="28"/>
        </w:rPr>
        <w:t>сумму 17,</w:t>
      </w:r>
      <w:r w:rsidR="005A31AD" w:rsidRPr="005A31AD">
        <w:rPr>
          <w:sz w:val="28"/>
          <w:szCs w:val="28"/>
        </w:rPr>
        <w:t>211</w:t>
      </w:r>
      <w:r w:rsidRPr="00617DEA">
        <w:rPr>
          <w:sz w:val="28"/>
          <w:szCs w:val="28"/>
        </w:rPr>
        <w:t xml:space="preserve"> млн. рублей</w:t>
      </w:r>
      <w:r w:rsidRPr="008F2257">
        <w:rPr>
          <w:sz w:val="28"/>
          <w:szCs w:val="28"/>
        </w:rPr>
        <w:t>. Также на ремонт и содержание улично-дорожной сети поселений привлекались средства администраций сельсоветов.</w:t>
      </w:r>
      <w:r w:rsidR="00617DEA">
        <w:rPr>
          <w:sz w:val="28"/>
          <w:szCs w:val="28"/>
        </w:rPr>
        <w:t xml:space="preserve"> В настоящее время формируются и корректируются планы ремонтных работ на местных дорогах.</w:t>
      </w:r>
    </w:p>
    <w:p w14:paraId="6AC9025E" w14:textId="54BC509E"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На территории Арзамасского муниципального района все пассажирские автобусные перевозки являются межмуниципальными. Организация, утверждение маршрутов и их финансирование осуществляется министерством транспорта и автомобильных дорог Нижегородской области. Выпадающие доходы от перевозки пассажиров льготных категорий компенсируются перевозчику Правительством Нижегородской области.</w:t>
      </w:r>
    </w:p>
    <w:p w14:paraId="3EADBF16" w14:textId="77777777" w:rsidR="00617DEA" w:rsidRPr="008F2257" w:rsidRDefault="00283B28" w:rsidP="00617DEA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Пассажирские автобусные перевозки по району выполняет МУП АПАТ.</w:t>
      </w:r>
      <w:r w:rsidR="00617DEA">
        <w:rPr>
          <w:sz w:val="28"/>
          <w:szCs w:val="28"/>
        </w:rPr>
        <w:t xml:space="preserve"> По территории Арзамасского муниципального района проходят 25 межмуниципальных маршрутов и 4 городских маршрута (№5;9;10;14). Ежедневно задействовано 36 единиц пассажирского автотранспорта.</w:t>
      </w:r>
    </w:p>
    <w:bookmarkEnd w:id="0"/>
    <w:p w14:paraId="7A3B1865" w14:textId="1B70FC33" w:rsidR="00FD1BCF" w:rsidRPr="008F2257" w:rsidRDefault="00FD1BCF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В Арзамасском районе </w:t>
      </w:r>
      <w:r w:rsidR="0091275B">
        <w:rPr>
          <w:sz w:val="28"/>
          <w:szCs w:val="28"/>
        </w:rPr>
        <w:t>по состоянию на 01.01.20</w:t>
      </w:r>
      <w:r w:rsidR="00452ECE">
        <w:rPr>
          <w:sz w:val="28"/>
          <w:szCs w:val="28"/>
        </w:rPr>
        <w:t>20</w:t>
      </w:r>
      <w:r w:rsidRPr="008F2257">
        <w:rPr>
          <w:sz w:val="28"/>
          <w:szCs w:val="28"/>
        </w:rPr>
        <w:t xml:space="preserve"> зарегистрировано 1</w:t>
      </w:r>
      <w:r w:rsidR="005533D1" w:rsidRPr="008F2257">
        <w:rPr>
          <w:sz w:val="28"/>
          <w:szCs w:val="28"/>
        </w:rPr>
        <w:t>1</w:t>
      </w:r>
      <w:r w:rsidR="00452ECE">
        <w:rPr>
          <w:sz w:val="28"/>
          <w:szCs w:val="28"/>
        </w:rPr>
        <w:t>0</w:t>
      </w:r>
      <w:r w:rsidR="005533D1" w:rsidRPr="008F2257">
        <w:rPr>
          <w:sz w:val="28"/>
          <w:szCs w:val="28"/>
        </w:rPr>
        <w:t>2</w:t>
      </w:r>
      <w:r w:rsidRPr="008F2257">
        <w:rPr>
          <w:sz w:val="28"/>
          <w:szCs w:val="28"/>
        </w:rPr>
        <w:t xml:space="preserve"> субъект</w:t>
      </w:r>
      <w:r w:rsidR="005533D1" w:rsidRPr="008F2257">
        <w:rPr>
          <w:sz w:val="28"/>
          <w:szCs w:val="28"/>
        </w:rPr>
        <w:t>а</w:t>
      </w:r>
      <w:r w:rsidRPr="008F2257">
        <w:rPr>
          <w:sz w:val="28"/>
          <w:szCs w:val="28"/>
        </w:rPr>
        <w:t xml:space="preserve"> малого </w:t>
      </w:r>
      <w:r w:rsidR="00CD6C7A" w:rsidRPr="008F2257">
        <w:rPr>
          <w:sz w:val="28"/>
          <w:szCs w:val="28"/>
        </w:rPr>
        <w:t>и среднего</w:t>
      </w:r>
      <w:r w:rsidRPr="008F2257">
        <w:rPr>
          <w:sz w:val="28"/>
          <w:szCs w:val="28"/>
        </w:rPr>
        <w:t xml:space="preserve"> предпринимательства</w:t>
      </w:r>
      <w:r w:rsidR="00D219B7">
        <w:rPr>
          <w:sz w:val="28"/>
          <w:szCs w:val="28"/>
        </w:rPr>
        <w:t xml:space="preserve"> (по данным Федеральной налоговой службы в рамках ведения единого реестра субъектов малого и среднего </w:t>
      </w:r>
      <w:proofErr w:type="spellStart"/>
      <w:r w:rsidR="00D219B7">
        <w:rPr>
          <w:sz w:val="28"/>
          <w:szCs w:val="28"/>
        </w:rPr>
        <w:t>предпринимателства</w:t>
      </w:r>
      <w:proofErr w:type="spellEnd"/>
      <w:r w:rsidR="00D219B7">
        <w:rPr>
          <w:sz w:val="28"/>
          <w:szCs w:val="28"/>
        </w:rPr>
        <w:t>)</w:t>
      </w:r>
      <w:r w:rsidR="000767AC" w:rsidRPr="008F2257">
        <w:rPr>
          <w:sz w:val="28"/>
          <w:szCs w:val="28"/>
        </w:rPr>
        <w:t>.</w:t>
      </w:r>
      <w:r w:rsidRPr="008F2257">
        <w:rPr>
          <w:sz w:val="28"/>
          <w:szCs w:val="28"/>
        </w:rPr>
        <w:t xml:space="preserve"> </w:t>
      </w:r>
    </w:p>
    <w:p w14:paraId="1F7DB860" w14:textId="77777777" w:rsidR="00FD1BCF" w:rsidRPr="008F2257" w:rsidRDefault="00FD1BCF" w:rsidP="000C57DE">
      <w:pPr>
        <w:pStyle w:val="BodyText22"/>
        <w:widowControl/>
        <w:ind w:firstLine="709"/>
        <w:rPr>
          <w:iCs/>
          <w:sz w:val="28"/>
          <w:szCs w:val="28"/>
        </w:rPr>
      </w:pPr>
      <w:r w:rsidRPr="008F2257">
        <w:rPr>
          <w:iCs/>
          <w:sz w:val="28"/>
          <w:szCs w:val="28"/>
        </w:rPr>
        <w:t xml:space="preserve">С каждым годом малый бизнес и сфера услуг играют все более значительную роль в жизни нашего района. Сегодня малые предприятия </w:t>
      </w:r>
      <w:r w:rsidRPr="008F2257">
        <w:rPr>
          <w:iCs/>
          <w:sz w:val="28"/>
          <w:szCs w:val="28"/>
        </w:rPr>
        <w:lastRenderedPageBreak/>
        <w:t>обеспечивают жителей района необходимыми товарами и услугами, создают новые рабочие места, добросовестно платят налоги, а также вносят ощутимый вклад в благоустройство Арзамасского района и его экономическое развитие.</w:t>
      </w:r>
    </w:p>
    <w:p w14:paraId="35170581" w14:textId="77777777" w:rsidR="00A3573F" w:rsidRPr="008F2257" w:rsidRDefault="00A3573F" w:rsidP="000C57DE">
      <w:pPr>
        <w:tabs>
          <w:tab w:val="left" w:pos="709"/>
          <w:tab w:val="left" w:pos="993"/>
          <w:tab w:val="left" w:pos="8175"/>
        </w:tabs>
        <w:ind w:firstLine="709"/>
        <w:jc w:val="both"/>
        <w:rPr>
          <w:color w:val="000000"/>
          <w:sz w:val="28"/>
          <w:szCs w:val="28"/>
        </w:rPr>
      </w:pPr>
      <w:bookmarkStart w:id="1" w:name="_Hlk38959232"/>
      <w:r w:rsidRPr="008F2257">
        <w:rPr>
          <w:sz w:val="28"/>
          <w:szCs w:val="28"/>
        </w:rPr>
        <w:t>Из года в год</w:t>
      </w:r>
      <w:r w:rsidRPr="008F2257">
        <w:rPr>
          <w:color w:val="000000"/>
          <w:sz w:val="28"/>
          <w:szCs w:val="28"/>
        </w:rPr>
        <w:t xml:space="preserve"> в нашем районе расширяется сеть современных магазинов, открываются уютные кафе.</w:t>
      </w:r>
    </w:p>
    <w:p w14:paraId="4F3AFC68" w14:textId="03462F53" w:rsidR="005533D1" w:rsidRPr="008F2257" w:rsidRDefault="005533D1" w:rsidP="005533D1">
      <w:pPr>
        <w:ind w:left="-567" w:firstLine="1276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201</w:t>
      </w:r>
      <w:r w:rsidR="00452ECE">
        <w:rPr>
          <w:sz w:val="28"/>
          <w:szCs w:val="28"/>
        </w:rPr>
        <w:t>9</w:t>
      </w:r>
      <w:r w:rsidRPr="008F2257">
        <w:rPr>
          <w:sz w:val="28"/>
          <w:szCs w:val="28"/>
        </w:rPr>
        <w:t xml:space="preserve"> году открылись </w:t>
      </w:r>
      <w:r w:rsidR="00CC5489" w:rsidRPr="00CC5489">
        <w:rPr>
          <w:sz w:val="28"/>
          <w:szCs w:val="28"/>
        </w:rPr>
        <w:t>3</w:t>
      </w:r>
      <w:r w:rsidRPr="008F2257">
        <w:rPr>
          <w:sz w:val="28"/>
          <w:szCs w:val="28"/>
        </w:rPr>
        <w:t xml:space="preserve"> объекта торговл</w:t>
      </w:r>
      <w:r w:rsidR="00CC5489">
        <w:rPr>
          <w:sz w:val="28"/>
          <w:szCs w:val="28"/>
        </w:rPr>
        <w:t>и и общественного питания</w:t>
      </w:r>
      <w:r w:rsidRPr="008F2257">
        <w:rPr>
          <w:sz w:val="28"/>
          <w:szCs w:val="28"/>
        </w:rPr>
        <w:t>:</w:t>
      </w:r>
    </w:p>
    <w:p w14:paraId="1DAFC14F" w14:textId="77777777" w:rsidR="00CC5489" w:rsidRPr="00974E9B" w:rsidRDefault="00CC5489" w:rsidP="00CC5489">
      <w:pPr>
        <w:ind w:firstLine="709"/>
        <w:jc w:val="both"/>
        <w:rPr>
          <w:sz w:val="28"/>
          <w:szCs w:val="28"/>
        </w:rPr>
      </w:pPr>
      <w:r w:rsidRPr="00974E9B">
        <w:rPr>
          <w:sz w:val="28"/>
          <w:szCs w:val="28"/>
        </w:rPr>
        <w:t xml:space="preserve">- кафе «Прованс» в </w:t>
      </w:r>
      <w:proofErr w:type="spellStart"/>
      <w:r w:rsidRPr="00974E9B">
        <w:rPr>
          <w:sz w:val="28"/>
          <w:szCs w:val="28"/>
        </w:rPr>
        <w:t>р.п</w:t>
      </w:r>
      <w:proofErr w:type="spellEnd"/>
      <w:r w:rsidRPr="00974E9B">
        <w:rPr>
          <w:sz w:val="28"/>
          <w:szCs w:val="28"/>
        </w:rPr>
        <w:t>. Выездное;</w:t>
      </w:r>
    </w:p>
    <w:p w14:paraId="7A97A6B9" w14:textId="77777777" w:rsidR="00CC5489" w:rsidRPr="00974E9B" w:rsidRDefault="00CC5489" w:rsidP="00CC5489">
      <w:pPr>
        <w:ind w:firstLine="709"/>
        <w:jc w:val="both"/>
        <w:rPr>
          <w:sz w:val="28"/>
          <w:szCs w:val="28"/>
        </w:rPr>
      </w:pPr>
      <w:r w:rsidRPr="00974E9B">
        <w:rPr>
          <w:sz w:val="28"/>
          <w:szCs w:val="28"/>
        </w:rPr>
        <w:t xml:space="preserve">- кафе «Каспий» в </w:t>
      </w:r>
      <w:proofErr w:type="spellStart"/>
      <w:r w:rsidRPr="00974E9B">
        <w:rPr>
          <w:sz w:val="28"/>
          <w:szCs w:val="28"/>
        </w:rPr>
        <w:t>р.п</w:t>
      </w:r>
      <w:proofErr w:type="spellEnd"/>
      <w:r w:rsidRPr="00974E9B">
        <w:rPr>
          <w:sz w:val="28"/>
          <w:szCs w:val="28"/>
        </w:rPr>
        <w:t>. Выездное;</w:t>
      </w:r>
    </w:p>
    <w:p w14:paraId="26E3FBCC" w14:textId="77777777" w:rsidR="00CC5489" w:rsidRPr="00974E9B" w:rsidRDefault="00CC5489" w:rsidP="00CC5489">
      <w:pPr>
        <w:spacing w:line="276" w:lineRule="auto"/>
        <w:ind w:firstLine="709"/>
        <w:jc w:val="both"/>
        <w:rPr>
          <w:sz w:val="28"/>
          <w:szCs w:val="28"/>
        </w:rPr>
      </w:pPr>
      <w:r w:rsidRPr="00974E9B">
        <w:rPr>
          <w:sz w:val="28"/>
          <w:szCs w:val="28"/>
        </w:rPr>
        <w:t xml:space="preserve">- универсам «Пятерочка» в д. </w:t>
      </w:r>
      <w:proofErr w:type="spellStart"/>
      <w:r w:rsidRPr="00974E9B">
        <w:rPr>
          <w:sz w:val="28"/>
          <w:szCs w:val="28"/>
        </w:rPr>
        <w:t>Бебяево</w:t>
      </w:r>
      <w:proofErr w:type="spellEnd"/>
      <w:r w:rsidRPr="00974E9B">
        <w:rPr>
          <w:sz w:val="28"/>
          <w:szCs w:val="28"/>
        </w:rPr>
        <w:t>.</w:t>
      </w:r>
    </w:p>
    <w:bookmarkEnd w:id="1"/>
    <w:p w14:paraId="19875EC4" w14:textId="58222317" w:rsidR="00FD1BCF" w:rsidRPr="008F2257" w:rsidRDefault="008D1CB0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П</w:t>
      </w:r>
      <w:r w:rsidR="00FD1BCF" w:rsidRPr="008F2257">
        <w:rPr>
          <w:sz w:val="28"/>
          <w:szCs w:val="28"/>
        </w:rPr>
        <w:t>остановлением администрации Арзамас</w:t>
      </w:r>
      <w:r w:rsidR="007D112E" w:rsidRPr="008F2257">
        <w:rPr>
          <w:sz w:val="28"/>
          <w:szCs w:val="28"/>
        </w:rPr>
        <w:t xml:space="preserve">ского муниципального района от </w:t>
      </w:r>
      <w:r w:rsidRPr="008F2257">
        <w:rPr>
          <w:sz w:val="28"/>
          <w:szCs w:val="28"/>
        </w:rPr>
        <w:t>31</w:t>
      </w:r>
      <w:r w:rsidR="007D112E" w:rsidRPr="008F2257">
        <w:rPr>
          <w:sz w:val="28"/>
          <w:szCs w:val="28"/>
        </w:rPr>
        <w:t>.0</w:t>
      </w:r>
      <w:r w:rsidRPr="008F2257">
        <w:rPr>
          <w:sz w:val="28"/>
          <w:szCs w:val="28"/>
        </w:rPr>
        <w:t>8</w:t>
      </w:r>
      <w:r w:rsidR="00FD1BCF" w:rsidRPr="008F2257">
        <w:rPr>
          <w:sz w:val="28"/>
          <w:szCs w:val="28"/>
        </w:rPr>
        <w:t>.201</w:t>
      </w:r>
      <w:r w:rsidRPr="008F2257">
        <w:rPr>
          <w:sz w:val="28"/>
          <w:szCs w:val="28"/>
        </w:rPr>
        <w:t>6</w:t>
      </w:r>
      <w:r w:rsidR="007D112E" w:rsidRPr="008F2257">
        <w:rPr>
          <w:sz w:val="28"/>
          <w:szCs w:val="28"/>
        </w:rPr>
        <w:t xml:space="preserve"> № </w:t>
      </w:r>
      <w:r w:rsidRPr="008F2257">
        <w:rPr>
          <w:sz w:val="28"/>
          <w:szCs w:val="28"/>
        </w:rPr>
        <w:t xml:space="preserve">1067 </w:t>
      </w:r>
      <w:r w:rsidR="004A16F7" w:rsidRPr="008F2257">
        <w:rPr>
          <w:sz w:val="28"/>
          <w:szCs w:val="28"/>
        </w:rPr>
        <w:t>утверждена</w:t>
      </w:r>
      <w:r w:rsidRPr="008F2257">
        <w:rPr>
          <w:sz w:val="28"/>
          <w:szCs w:val="28"/>
        </w:rPr>
        <w:t xml:space="preserve"> муниципальная п</w:t>
      </w:r>
      <w:r w:rsidR="00FD1BCF" w:rsidRPr="008F2257">
        <w:rPr>
          <w:sz w:val="28"/>
          <w:szCs w:val="28"/>
        </w:rPr>
        <w:t xml:space="preserve">рограмма </w:t>
      </w:r>
      <w:r w:rsidRPr="008F2257">
        <w:rPr>
          <w:sz w:val="28"/>
          <w:szCs w:val="28"/>
        </w:rPr>
        <w:t>«Р</w:t>
      </w:r>
      <w:r w:rsidR="00FD1BCF" w:rsidRPr="008F2257">
        <w:rPr>
          <w:sz w:val="28"/>
          <w:szCs w:val="28"/>
        </w:rPr>
        <w:t>азвити</w:t>
      </w:r>
      <w:r w:rsidRPr="008F2257">
        <w:rPr>
          <w:sz w:val="28"/>
          <w:szCs w:val="28"/>
        </w:rPr>
        <w:t>е</w:t>
      </w:r>
      <w:r w:rsidR="00FD1BCF" w:rsidRPr="008F2257">
        <w:rPr>
          <w:sz w:val="28"/>
          <w:szCs w:val="28"/>
        </w:rPr>
        <w:t xml:space="preserve"> малого и среднего предпринимательства в Арзамасском муниципальном районе на 201</w:t>
      </w:r>
      <w:r w:rsidR="007D112E" w:rsidRPr="008F2257">
        <w:rPr>
          <w:sz w:val="28"/>
          <w:szCs w:val="28"/>
        </w:rPr>
        <w:t>7</w:t>
      </w:r>
      <w:r w:rsidRPr="008F2257">
        <w:rPr>
          <w:sz w:val="28"/>
          <w:szCs w:val="28"/>
        </w:rPr>
        <w:t>-</w:t>
      </w:r>
      <w:r w:rsidR="007D112E" w:rsidRPr="008F2257">
        <w:rPr>
          <w:sz w:val="28"/>
          <w:szCs w:val="28"/>
        </w:rPr>
        <w:t>202</w:t>
      </w:r>
      <w:r w:rsidR="00452ECE">
        <w:rPr>
          <w:sz w:val="28"/>
          <w:szCs w:val="28"/>
        </w:rPr>
        <w:t>2</w:t>
      </w:r>
      <w:r w:rsidR="007D112E" w:rsidRPr="008F2257">
        <w:rPr>
          <w:sz w:val="28"/>
          <w:szCs w:val="28"/>
        </w:rPr>
        <w:t xml:space="preserve"> </w:t>
      </w:r>
      <w:r w:rsidR="00FD1BCF" w:rsidRPr="008F2257">
        <w:rPr>
          <w:sz w:val="28"/>
          <w:szCs w:val="28"/>
        </w:rPr>
        <w:t>годы</w:t>
      </w:r>
      <w:r w:rsidR="007D112E" w:rsidRPr="008F2257">
        <w:rPr>
          <w:sz w:val="28"/>
          <w:szCs w:val="28"/>
        </w:rPr>
        <w:t>»</w:t>
      </w:r>
      <w:r w:rsidRPr="008F2257">
        <w:rPr>
          <w:sz w:val="28"/>
          <w:szCs w:val="28"/>
        </w:rPr>
        <w:t xml:space="preserve"> (ред. </w:t>
      </w:r>
      <w:r w:rsidRPr="00776B38">
        <w:rPr>
          <w:sz w:val="28"/>
          <w:szCs w:val="28"/>
        </w:rPr>
        <w:t xml:space="preserve">от </w:t>
      </w:r>
      <w:r w:rsidR="00776B38" w:rsidRPr="00776B38">
        <w:rPr>
          <w:sz w:val="28"/>
          <w:szCs w:val="28"/>
        </w:rPr>
        <w:t>05</w:t>
      </w:r>
      <w:r w:rsidRPr="00776B38">
        <w:rPr>
          <w:sz w:val="28"/>
          <w:szCs w:val="28"/>
        </w:rPr>
        <w:t>.</w:t>
      </w:r>
      <w:r w:rsidR="00776B38" w:rsidRPr="00776B38">
        <w:rPr>
          <w:sz w:val="28"/>
          <w:szCs w:val="28"/>
        </w:rPr>
        <w:t>03</w:t>
      </w:r>
      <w:r w:rsidRPr="00776B38">
        <w:rPr>
          <w:sz w:val="28"/>
          <w:szCs w:val="28"/>
        </w:rPr>
        <w:t>.20</w:t>
      </w:r>
      <w:r w:rsidR="00776B38" w:rsidRPr="00776B38">
        <w:rPr>
          <w:sz w:val="28"/>
          <w:szCs w:val="28"/>
        </w:rPr>
        <w:t>20</w:t>
      </w:r>
      <w:r w:rsidRPr="00776B38">
        <w:rPr>
          <w:sz w:val="28"/>
          <w:szCs w:val="28"/>
        </w:rPr>
        <w:t xml:space="preserve"> № </w:t>
      </w:r>
      <w:r w:rsidR="00776B38" w:rsidRPr="00776B38">
        <w:rPr>
          <w:sz w:val="28"/>
          <w:szCs w:val="28"/>
        </w:rPr>
        <w:t>366</w:t>
      </w:r>
      <w:r w:rsidRPr="00776B38">
        <w:rPr>
          <w:sz w:val="28"/>
          <w:szCs w:val="28"/>
        </w:rPr>
        <w:t>).</w:t>
      </w:r>
      <w:r w:rsidRPr="008F2257">
        <w:rPr>
          <w:sz w:val="28"/>
          <w:szCs w:val="28"/>
        </w:rPr>
        <w:t xml:space="preserve"> В рамках данной программы проводилась работа по развитию малого и среднего предпринимательства в Арзамасском районе.</w:t>
      </w:r>
    </w:p>
    <w:p w14:paraId="794B3A06" w14:textId="4A923364" w:rsidR="00FD1BCF" w:rsidRPr="008F2257" w:rsidRDefault="00FD1BCF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рамках программы в 201</w:t>
      </w:r>
      <w:r w:rsidR="00452ECE">
        <w:rPr>
          <w:sz w:val="28"/>
          <w:szCs w:val="28"/>
        </w:rPr>
        <w:t>9</w:t>
      </w:r>
      <w:r w:rsidRPr="008F2257">
        <w:rPr>
          <w:sz w:val="28"/>
          <w:szCs w:val="28"/>
        </w:rPr>
        <w:t xml:space="preserve"> году для представителей малого и среднего предпринимательства </w:t>
      </w:r>
      <w:r w:rsidR="00936B9F" w:rsidRPr="008F2257">
        <w:rPr>
          <w:sz w:val="28"/>
          <w:szCs w:val="28"/>
        </w:rPr>
        <w:t>был</w:t>
      </w:r>
      <w:r w:rsidRPr="008F2257">
        <w:rPr>
          <w:sz w:val="28"/>
          <w:szCs w:val="28"/>
        </w:rPr>
        <w:t xml:space="preserve"> провед</w:t>
      </w:r>
      <w:r w:rsidR="00936B9F" w:rsidRPr="008F2257">
        <w:rPr>
          <w:sz w:val="28"/>
          <w:szCs w:val="28"/>
        </w:rPr>
        <w:t>ен</w:t>
      </w:r>
      <w:r w:rsidRPr="008F2257">
        <w:rPr>
          <w:sz w:val="28"/>
          <w:szCs w:val="28"/>
        </w:rPr>
        <w:t xml:space="preserve"> ряд совещаний</w:t>
      </w:r>
      <w:r w:rsidR="008D1CB0" w:rsidRPr="008F2257">
        <w:rPr>
          <w:sz w:val="28"/>
          <w:szCs w:val="28"/>
        </w:rPr>
        <w:t>-</w:t>
      </w:r>
      <w:r w:rsidRPr="008F2257">
        <w:rPr>
          <w:sz w:val="28"/>
          <w:szCs w:val="28"/>
        </w:rPr>
        <w:t>семинаров</w:t>
      </w:r>
      <w:r w:rsidR="008D1CB0" w:rsidRPr="008F2257">
        <w:rPr>
          <w:sz w:val="28"/>
          <w:szCs w:val="28"/>
        </w:rPr>
        <w:t xml:space="preserve">, круглых столов по вопросам налогообложения, </w:t>
      </w:r>
      <w:r w:rsidRPr="008F2257">
        <w:rPr>
          <w:sz w:val="28"/>
          <w:szCs w:val="28"/>
        </w:rPr>
        <w:t>мерам поддержки из областного и районного бюджетов,</w:t>
      </w:r>
      <w:r w:rsidR="008D1CB0" w:rsidRPr="008F2257">
        <w:rPr>
          <w:sz w:val="28"/>
          <w:szCs w:val="28"/>
        </w:rPr>
        <w:t xml:space="preserve"> изменениям в законодательстве</w:t>
      </w:r>
      <w:r w:rsidRPr="008F2257">
        <w:rPr>
          <w:sz w:val="28"/>
          <w:szCs w:val="28"/>
        </w:rPr>
        <w:t>. Организован и проведен районный конкурс на лучшее новогоднее оформление организаций торговл</w:t>
      </w:r>
      <w:r w:rsidR="008D1CB0" w:rsidRPr="008F2257">
        <w:rPr>
          <w:sz w:val="28"/>
          <w:szCs w:val="28"/>
        </w:rPr>
        <w:t>и, общественного питания и бытового обслуживания.</w:t>
      </w:r>
      <w:r w:rsidRPr="008F2257">
        <w:rPr>
          <w:sz w:val="28"/>
          <w:szCs w:val="28"/>
        </w:rPr>
        <w:t xml:space="preserve"> </w:t>
      </w:r>
    </w:p>
    <w:p w14:paraId="55FDFA8E" w14:textId="77777777" w:rsidR="00005717" w:rsidRPr="008F2257" w:rsidRDefault="00005717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Розничная торговля в районе осуществляется силами частного предпринимательства, торговыми точками предприятий. </w:t>
      </w:r>
    </w:p>
    <w:p w14:paraId="0B81F587" w14:textId="042304EA" w:rsidR="00005717" w:rsidRPr="008F2257" w:rsidRDefault="00005717" w:rsidP="000C57DE">
      <w:pPr>
        <w:ind w:firstLine="709"/>
        <w:jc w:val="both"/>
        <w:rPr>
          <w:sz w:val="28"/>
          <w:szCs w:val="28"/>
        </w:rPr>
      </w:pPr>
      <w:r w:rsidRPr="007A5FE0">
        <w:rPr>
          <w:sz w:val="28"/>
          <w:szCs w:val="28"/>
        </w:rPr>
        <w:t>За 201</w:t>
      </w:r>
      <w:r w:rsidR="00452ECE" w:rsidRPr="007A5FE0">
        <w:rPr>
          <w:sz w:val="28"/>
          <w:szCs w:val="28"/>
        </w:rPr>
        <w:t>9</w:t>
      </w:r>
      <w:r w:rsidRPr="007A5FE0">
        <w:rPr>
          <w:sz w:val="28"/>
          <w:szCs w:val="28"/>
        </w:rPr>
        <w:t xml:space="preserve"> год оборот розничной торговли составил </w:t>
      </w:r>
      <w:r w:rsidR="007D112E" w:rsidRPr="007A5FE0">
        <w:rPr>
          <w:sz w:val="28"/>
          <w:szCs w:val="28"/>
        </w:rPr>
        <w:t>4,</w:t>
      </w:r>
      <w:r w:rsidR="007D2944" w:rsidRPr="007A5FE0">
        <w:rPr>
          <w:sz w:val="28"/>
          <w:szCs w:val="28"/>
        </w:rPr>
        <w:t>5</w:t>
      </w:r>
      <w:r w:rsidRPr="007A5FE0">
        <w:rPr>
          <w:sz w:val="28"/>
          <w:szCs w:val="28"/>
        </w:rPr>
        <w:t xml:space="preserve"> млрд. рублей, 1</w:t>
      </w:r>
      <w:r w:rsidR="007D112E" w:rsidRPr="007A5FE0">
        <w:rPr>
          <w:sz w:val="28"/>
          <w:szCs w:val="28"/>
        </w:rPr>
        <w:t>0</w:t>
      </w:r>
      <w:r w:rsidR="007A5FE0" w:rsidRPr="007A5FE0">
        <w:rPr>
          <w:sz w:val="28"/>
          <w:szCs w:val="28"/>
        </w:rPr>
        <w:t>5</w:t>
      </w:r>
      <w:r w:rsidR="005533D1" w:rsidRPr="007A5FE0">
        <w:rPr>
          <w:sz w:val="28"/>
          <w:szCs w:val="28"/>
        </w:rPr>
        <w:t>,8</w:t>
      </w:r>
      <w:r w:rsidRPr="007A5FE0">
        <w:rPr>
          <w:sz w:val="28"/>
          <w:szCs w:val="28"/>
        </w:rPr>
        <w:t>% к 201</w:t>
      </w:r>
      <w:r w:rsidR="00452ECE" w:rsidRPr="007A5FE0">
        <w:rPr>
          <w:sz w:val="28"/>
          <w:szCs w:val="28"/>
        </w:rPr>
        <w:t>8</w:t>
      </w:r>
      <w:r w:rsidRPr="007A5FE0">
        <w:rPr>
          <w:sz w:val="28"/>
          <w:szCs w:val="28"/>
        </w:rPr>
        <w:t xml:space="preserve"> году.</w:t>
      </w:r>
      <w:r w:rsidRPr="008F2257">
        <w:rPr>
          <w:sz w:val="28"/>
          <w:szCs w:val="28"/>
        </w:rPr>
        <w:t xml:space="preserve"> </w:t>
      </w:r>
    </w:p>
    <w:p w14:paraId="07CA14C8" w14:textId="26A993FE" w:rsidR="00ED621A" w:rsidRDefault="007D112E" w:rsidP="00345C49">
      <w:pPr>
        <w:ind w:firstLine="709"/>
        <w:jc w:val="both"/>
        <w:rPr>
          <w:sz w:val="28"/>
          <w:szCs w:val="28"/>
        </w:rPr>
      </w:pPr>
      <w:bookmarkStart w:id="2" w:name="_Hlk38959295"/>
      <w:r w:rsidRPr="008F2257">
        <w:rPr>
          <w:sz w:val="28"/>
          <w:szCs w:val="28"/>
        </w:rPr>
        <w:t xml:space="preserve">На </w:t>
      </w:r>
      <w:r w:rsidRPr="00345C49">
        <w:rPr>
          <w:sz w:val="28"/>
          <w:szCs w:val="28"/>
        </w:rPr>
        <w:t>террито</w:t>
      </w:r>
      <w:r w:rsidR="00515B82" w:rsidRPr="00345C49">
        <w:rPr>
          <w:sz w:val="28"/>
          <w:szCs w:val="28"/>
        </w:rPr>
        <w:t xml:space="preserve">рии района </w:t>
      </w:r>
      <w:r w:rsidR="00652A54" w:rsidRPr="00345C49">
        <w:rPr>
          <w:sz w:val="28"/>
          <w:szCs w:val="28"/>
        </w:rPr>
        <w:t>осуществляет деятельность</w:t>
      </w:r>
      <w:r w:rsidR="00515B82" w:rsidRPr="00345C49">
        <w:rPr>
          <w:sz w:val="28"/>
          <w:szCs w:val="28"/>
        </w:rPr>
        <w:t xml:space="preserve"> </w:t>
      </w:r>
      <w:bookmarkStart w:id="3" w:name="_Hlk38881530"/>
      <w:r w:rsidR="00ED621A" w:rsidRPr="00345C49">
        <w:rPr>
          <w:sz w:val="28"/>
          <w:szCs w:val="28"/>
        </w:rPr>
        <w:t>2</w:t>
      </w:r>
      <w:r w:rsidR="00E4014C" w:rsidRPr="00345C49">
        <w:rPr>
          <w:sz w:val="28"/>
          <w:szCs w:val="28"/>
        </w:rPr>
        <w:t>30</w:t>
      </w:r>
      <w:r w:rsidR="00ED621A" w:rsidRPr="00345C49">
        <w:rPr>
          <w:sz w:val="28"/>
          <w:szCs w:val="28"/>
        </w:rPr>
        <w:t xml:space="preserve"> торговы</w:t>
      </w:r>
      <w:r w:rsidR="00E4014C" w:rsidRPr="00345C49">
        <w:rPr>
          <w:sz w:val="28"/>
          <w:szCs w:val="28"/>
        </w:rPr>
        <w:t>х</w:t>
      </w:r>
      <w:r w:rsidR="00ED621A" w:rsidRPr="00345C49">
        <w:rPr>
          <w:sz w:val="28"/>
          <w:szCs w:val="28"/>
        </w:rPr>
        <w:t xml:space="preserve"> объект</w:t>
      </w:r>
      <w:r w:rsidR="00E4014C" w:rsidRPr="00345C49">
        <w:rPr>
          <w:sz w:val="28"/>
          <w:szCs w:val="28"/>
        </w:rPr>
        <w:t>ов</w:t>
      </w:r>
      <w:r w:rsidR="00ED621A" w:rsidRPr="00345C49">
        <w:rPr>
          <w:sz w:val="28"/>
          <w:szCs w:val="28"/>
        </w:rPr>
        <w:t>, в том числе 1</w:t>
      </w:r>
      <w:r w:rsidR="00E4014C" w:rsidRPr="00345C49">
        <w:rPr>
          <w:sz w:val="28"/>
          <w:szCs w:val="28"/>
        </w:rPr>
        <w:t>8</w:t>
      </w:r>
      <w:r w:rsidR="00ED621A" w:rsidRPr="00345C49">
        <w:rPr>
          <w:sz w:val="28"/>
          <w:szCs w:val="28"/>
        </w:rPr>
        <w:t>6 магазинов, 2</w:t>
      </w:r>
      <w:r w:rsidR="00C3474D" w:rsidRPr="00345C49">
        <w:rPr>
          <w:sz w:val="28"/>
          <w:szCs w:val="28"/>
        </w:rPr>
        <w:t>1</w:t>
      </w:r>
      <w:r w:rsidR="00ED621A" w:rsidRPr="00345C49">
        <w:rPr>
          <w:sz w:val="28"/>
          <w:szCs w:val="28"/>
        </w:rPr>
        <w:t xml:space="preserve"> объект общественного питания, 1 оптовый склад, 11 АЗС и 1 газовая заправка, 10 аптечных пунктов.</w:t>
      </w:r>
    </w:p>
    <w:p w14:paraId="529F413A" w14:textId="38AF29AC" w:rsidR="00A36767" w:rsidRPr="00345C49" w:rsidRDefault="00A36767" w:rsidP="00345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сфере бытового обслуживания Арзамасского района осуществляют деятельность 28 субъектов малого и среднего предпринимательства.</w:t>
      </w:r>
    </w:p>
    <w:bookmarkEnd w:id="3"/>
    <w:p w14:paraId="368DCEF2" w14:textId="77777777" w:rsidR="00532A34" w:rsidRPr="00532A34" w:rsidRDefault="00532A34" w:rsidP="00532A34">
      <w:pPr>
        <w:ind w:firstLine="709"/>
        <w:jc w:val="both"/>
        <w:rPr>
          <w:sz w:val="28"/>
          <w:szCs w:val="28"/>
        </w:rPr>
      </w:pPr>
      <w:r w:rsidRPr="00532A34">
        <w:rPr>
          <w:sz w:val="28"/>
          <w:szCs w:val="28"/>
        </w:rPr>
        <w:t xml:space="preserve">Населению оказываются </w:t>
      </w:r>
      <w:r w:rsidRPr="00532A34">
        <w:rPr>
          <w:spacing w:val="1"/>
          <w:sz w:val="28"/>
          <w:szCs w:val="28"/>
        </w:rPr>
        <w:t xml:space="preserve">парикмахерские услуги, услуги по </w:t>
      </w:r>
      <w:r w:rsidRPr="00532A34">
        <w:rPr>
          <w:spacing w:val="7"/>
          <w:sz w:val="28"/>
          <w:szCs w:val="28"/>
        </w:rPr>
        <w:t>ремонту, пошиву и чистке изделий, мойке автомобилей и оказанию сопутствующих услуг, услуги автосервиса и шиномонтажа</w:t>
      </w:r>
      <w:r w:rsidRPr="00532A34">
        <w:rPr>
          <w:sz w:val="28"/>
          <w:szCs w:val="28"/>
        </w:rPr>
        <w:t xml:space="preserve">. </w:t>
      </w:r>
    </w:p>
    <w:p w14:paraId="3113EA68" w14:textId="30C9422A" w:rsidR="007D112E" w:rsidRPr="008F2257" w:rsidRDefault="007D112E" w:rsidP="00532A34">
      <w:pPr>
        <w:pStyle w:val="BodyText22"/>
        <w:widowControl/>
        <w:ind w:firstLine="709"/>
        <w:rPr>
          <w:sz w:val="28"/>
          <w:szCs w:val="28"/>
        </w:rPr>
      </w:pPr>
      <w:bookmarkStart w:id="4" w:name="_Hlk38959273"/>
      <w:bookmarkEnd w:id="2"/>
      <w:r w:rsidRPr="008F2257">
        <w:rPr>
          <w:sz w:val="28"/>
          <w:szCs w:val="28"/>
        </w:rPr>
        <w:t xml:space="preserve">За </w:t>
      </w:r>
      <w:r w:rsidRPr="006A309E">
        <w:rPr>
          <w:sz w:val="28"/>
          <w:szCs w:val="28"/>
        </w:rPr>
        <w:t>201</w:t>
      </w:r>
      <w:r w:rsidR="00452ECE" w:rsidRPr="006A309E">
        <w:rPr>
          <w:sz w:val="28"/>
          <w:szCs w:val="28"/>
        </w:rPr>
        <w:t>9</w:t>
      </w:r>
      <w:r w:rsidRPr="006A309E">
        <w:rPr>
          <w:sz w:val="28"/>
          <w:szCs w:val="28"/>
        </w:rPr>
        <w:t xml:space="preserve"> год платных услуг населению оказано крупными и средними предприятиями на сумму </w:t>
      </w:r>
      <w:r w:rsidR="00727400" w:rsidRPr="006A309E">
        <w:rPr>
          <w:sz w:val="28"/>
          <w:szCs w:val="28"/>
        </w:rPr>
        <w:t>20</w:t>
      </w:r>
      <w:r w:rsidR="006A309E" w:rsidRPr="006A309E">
        <w:rPr>
          <w:sz w:val="28"/>
          <w:szCs w:val="28"/>
        </w:rPr>
        <w:t>3</w:t>
      </w:r>
      <w:r w:rsidRPr="006A309E">
        <w:rPr>
          <w:sz w:val="28"/>
          <w:szCs w:val="28"/>
        </w:rPr>
        <w:t>,</w:t>
      </w:r>
      <w:r w:rsidR="006A309E" w:rsidRPr="006A309E">
        <w:rPr>
          <w:sz w:val="28"/>
          <w:szCs w:val="28"/>
        </w:rPr>
        <w:t>7</w:t>
      </w:r>
      <w:r w:rsidRPr="006A309E">
        <w:rPr>
          <w:sz w:val="28"/>
          <w:szCs w:val="28"/>
        </w:rPr>
        <w:t xml:space="preserve"> млн. рублей, что составляет </w:t>
      </w:r>
      <w:r w:rsidR="00727400" w:rsidRPr="006A309E">
        <w:rPr>
          <w:sz w:val="28"/>
          <w:szCs w:val="28"/>
        </w:rPr>
        <w:t>4</w:t>
      </w:r>
      <w:r w:rsidR="006A309E" w:rsidRPr="006A309E">
        <w:rPr>
          <w:sz w:val="28"/>
          <w:szCs w:val="28"/>
        </w:rPr>
        <w:t>982</w:t>
      </w:r>
      <w:r w:rsidRPr="008F2257">
        <w:rPr>
          <w:sz w:val="28"/>
          <w:szCs w:val="28"/>
        </w:rPr>
        <w:t xml:space="preserve"> рубл</w:t>
      </w:r>
      <w:r w:rsidR="006A309E">
        <w:rPr>
          <w:sz w:val="28"/>
          <w:szCs w:val="28"/>
        </w:rPr>
        <w:t>я</w:t>
      </w:r>
      <w:r w:rsidRPr="008F2257">
        <w:rPr>
          <w:sz w:val="28"/>
          <w:szCs w:val="28"/>
        </w:rPr>
        <w:t xml:space="preserve"> на 1 жителя района, из них наибольший объем занимают коммунальные услуги – </w:t>
      </w:r>
      <w:r w:rsidR="006A309E" w:rsidRPr="007D2944">
        <w:rPr>
          <w:sz w:val="28"/>
          <w:szCs w:val="28"/>
        </w:rPr>
        <w:t>50</w:t>
      </w:r>
      <w:r w:rsidR="00727400" w:rsidRPr="007D2944">
        <w:rPr>
          <w:sz w:val="28"/>
          <w:szCs w:val="28"/>
        </w:rPr>
        <w:t>,</w:t>
      </w:r>
      <w:r w:rsidR="006A309E" w:rsidRPr="007D2944">
        <w:rPr>
          <w:sz w:val="28"/>
          <w:szCs w:val="28"/>
        </w:rPr>
        <w:t>9</w:t>
      </w:r>
      <w:r w:rsidRPr="007D2944">
        <w:rPr>
          <w:sz w:val="28"/>
          <w:szCs w:val="28"/>
        </w:rPr>
        <w:t>% от</w:t>
      </w:r>
      <w:r w:rsidRPr="008F2257">
        <w:rPr>
          <w:sz w:val="28"/>
          <w:szCs w:val="28"/>
        </w:rPr>
        <w:t xml:space="preserve"> общего объема. </w:t>
      </w:r>
    </w:p>
    <w:bookmarkEnd w:id="4"/>
    <w:p w14:paraId="7FB3AE4B" w14:textId="6F84C45D" w:rsidR="00776865" w:rsidRPr="008F2257" w:rsidRDefault="005923D3" w:rsidP="004A35D6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4B0F2A">
        <w:rPr>
          <w:sz w:val="28"/>
          <w:szCs w:val="28"/>
        </w:rPr>
        <w:t>Объем инвестиций в основной капитал п</w:t>
      </w:r>
      <w:r w:rsidR="00A604C0" w:rsidRPr="004B0F2A">
        <w:rPr>
          <w:sz w:val="28"/>
          <w:szCs w:val="28"/>
        </w:rPr>
        <w:t xml:space="preserve">о </w:t>
      </w:r>
      <w:r w:rsidR="00D219B7" w:rsidRPr="004B0F2A">
        <w:rPr>
          <w:sz w:val="28"/>
          <w:szCs w:val="28"/>
        </w:rPr>
        <w:t>крупным и средним</w:t>
      </w:r>
      <w:r w:rsidR="00A604C0" w:rsidRPr="004B0F2A">
        <w:rPr>
          <w:sz w:val="28"/>
          <w:szCs w:val="28"/>
        </w:rPr>
        <w:t xml:space="preserve"> предприятиям составил </w:t>
      </w:r>
      <w:r w:rsidR="00D219B7" w:rsidRPr="004B0F2A">
        <w:rPr>
          <w:sz w:val="28"/>
          <w:szCs w:val="28"/>
        </w:rPr>
        <w:t>676</w:t>
      </w:r>
      <w:r w:rsidR="00776865" w:rsidRPr="004B0F2A">
        <w:rPr>
          <w:sz w:val="28"/>
          <w:szCs w:val="28"/>
        </w:rPr>
        <w:t>,</w:t>
      </w:r>
      <w:r w:rsidR="00D219B7" w:rsidRPr="004B0F2A">
        <w:rPr>
          <w:sz w:val="28"/>
          <w:szCs w:val="28"/>
        </w:rPr>
        <w:t>1</w:t>
      </w:r>
      <w:r w:rsidR="00A604C0" w:rsidRPr="004B0F2A">
        <w:rPr>
          <w:sz w:val="28"/>
          <w:szCs w:val="28"/>
        </w:rPr>
        <w:t xml:space="preserve"> </w:t>
      </w:r>
      <w:proofErr w:type="spellStart"/>
      <w:r w:rsidR="00A604C0" w:rsidRPr="004B0F2A">
        <w:rPr>
          <w:sz w:val="28"/>
          <w:szCs w:val="28"/>
        </w:rPr>
        <w:t>млн.руб</w:t>
      </w:r>
      <w:proofErr w:type="spellEnd"/>
      <w:r w:rsidR="00A604C0" w:rsidRPr="004B0F2A">
        <w:rPr>
          <w:sz w:val="28"/>
          <w:szCs w:val="28"/>
        </w:rPr>
        <w:t xml:space="preserve">., темп роста составил </w:t>
      </w:r>
      <w:r w:rsidR="001D56D5" w:rsidRPr="004B0F2A">
        <w:rPr>
          <w:sz w:val="28"/>
          <w:szCs w:val="28"/>
        </w:rPr>
        <w:t>1</w:t>
      </w:r>
      <w:r w:rsidR="00727400" w:rsidRPr="004B0F2A">
        <w:rPr>
          <w:sz w:val="28"/>
          <w:szCs w:val="28"/>
        </w:rPr>
        <w:t>3</w:t>
      </w:r>
      <w:r w:rsidR="00D219B7" w:rsidRPr="004B0F2A">
        <w:rPr>
          <w:sz w:val="28"/>
          <w:szCs w:val="28"/>
        </w:rPr>
        <w:t>5</w:t>
      </w:r>
      <w:r w:rsidR="00776865" w:rsidRPr="004B0F2A">
        <w:rPr>
          <w:sz w:val="28"/>
          <w:szCs w:val="28"/>
        </w:rPr>
        <w:t>,</w:t>
      </w:r>
      <w:r w:rsidR="00D219B7" w:rsidRPr="004B0F2A">
        <w:rPr>
          <w:sz w:val="28"/>
          <w:szCs w:val="28"/>
        </w:rPr>
        <w:t>9</w:t>
      </w:r>
      <w:r w:rsidRPr="004B0F2A">
        <w:rPr>
          <w:sz w:val="28"/>
          <w:szCs w:val="28"/>
        </w:rPr>
        <w:t>% к уровню прошлого года.</w:t>
      </w:r>
      <w:r w:rsidR="007674B8" w:rsidRPr="004B0F2A">
        <w:rPr>
          <w:sz w:val="28"/>
          <w:szCs w:val="28"/>
        </w:rPr>
        <w:t xml:space="preserve"> </w:t>
      </w:r>
    </w:p>
    <w:p w14:paraId="2B326237" w14:textId="77777777" w:rsidR="003D664D" w:rsidRPr="008F2257" w:rsidRDefault="00BF4BC5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По показателю доля площади земельных участков, являющихся объектами налогообложения земельным налогом, в общей площади территории муниципального района </w:t>
      </w:r>
      <w:r w:rsidR="003D664D" w:rsidRPr="008F2257">
        <w:rPr>
          <w:sz w:val="28"/>
          <w:szCs w:val="28"/>
        </w:rPr>
        <w:t>за 201</w:t>
      </w:r>
      <w:r w:rsidR="00452ECE">
        <w:rPr>
          <w:sz w:val="28"/>
          <w:szCs w:val="28"/>
        </w:rPr>
        <w:t>9</w:t>
      </w:r>
      <w:r w:rsidR="003D664D" w:rsidRPr="008F2257">
        <w:rPr>
          <w:sz w:val="28"/>
          <w:szCs w:val="28"/>
        </w:rPr>
        <w:t xml:space="preserve"> год составила 7</w:t>
      </w:r>
      <w:r w:rsidR="00452ECE">
        <w:rPr>
          <w:sz w:val="28"/>
          <w:szCs w:val="28"/>
        </w:rPr>
        <w:t>5</w:t>
      </w:r>
      <w:r w:rsidR="00024CC9" w:rsidRPr="008F2257">
        <w:rPr>
          <w:sz w:val="28"/>
          <w:szCs w:val="28"/>
        </w:rPr>
        <w:t>,</w:t>
      </w:r>
      <w:r w:rsidR="000767AC" w:rsidRPr="008F2257">
        <w:rPr>
          <w:sz w:val="28"/>
          <w:szCs w:val="28"/>
        </w:rPr>
        <w:t>1</w:t>
      </w:r>
      <w:r w:rsidR="00452ECE">
        <w:rPr>
          <w:sz w:val="28"/>
          <w:szCs w:val="28"/>
        </w:rPr>
        <w:t>8</w:t>
      </w:r>
      <w:r w:rsidR="003D664D" w:rsidRPr="008F2257">
        <w:rPr>
          <w:sz w:val="28"/>
          <w:szCs w:val="28"/>
        </w:rPr>
        <w:t xml:space="preserve">. </w:t>
      </w:r>
      <w:r w:rsidR="000767AC" w:rsidRPr="008F2257">
        <w:rPr>
          <w:sz w:val="28"/>
          <w:szCs w:val="28"/>
        </w:rPr>
        <w:t xml:space="preserve">Значение данного показателя увеличилось за счет увеличения площади земельных участков, являющихся </w:t>
      </w:r>
      <w:r w:rsidR="00452ECE">
        <w:rPr>
          <w:sz w:val="28"/>
          <w:szCs w:val="28"/>
        </w:rPr>
        <w:t>объектами налогообложения в 2019</w:t>
      </w:r>
      <w:r w:rsidR="000767AC" w:rsidRPr="008F2257">
        <w:rPr>
          <w:sz w:val="28"/>
          <w:szCs w:val="28"/>
        </w:rPr>
        <w:t xml:space="preserve"> году, на </w:t>
      </w:r>
      <w:r w:rsidR="00452ECE">
        <w:rPr>
          <w:sz w:val="28"/>
          <w:szCs w:val="28"/>
        </w:rPr>
        <w:t>1477,6</w:t>
      </w:r>
      <w:r w:rsidR="000767AC" w:rsidRPr="008F2257">
        <w:rPr>
          <w:sz w:val="28"/>
          <w:szCs w:val="28"/>
        </w:rPr>
        <w:t xml:space="preserve"> га.</w:t>
      </w:r>
      <w:r w:rsidR="003D664D" w:rsidRPr="008F2257">
        <w:rPr>
          <w:sz w:val="28"/>
          <w:szCs w:val="28"/>
        </w:rPr>
        <w:t xml:space="preserve"> </w:t>
      </w:r>
    </w:p>
    <w:p w14:paraId="46EEB245" w14:textId="03334574" w:rsidR="00962C9C" w:rsidRPr="008F2257" w:rsidRDefault="00962C9C" w:rsidP="00962C9C">
      <w:pPr>
        <w:ind w:firstLine="708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Объем произведенной сельскохозяйственной продукции </w:t>
      </w:r>
      <w:r w:rsidR="00452ECE">
        <w:rPr>
          <w:sz w:val="28"/>
          <w:szCs w:val="28"/>
        </w:rPr>
        <w:t>за 2019</w:t>
      </w:r>
      <w:r w:rsidRPr="008F2257">
        <w:rPr>
          <w:sz w:val="28"/>
          <w:szCs w:val="28"/>
        </w:rPr>
        <w:t xml:space="preserve"> год по </w:t>
      </w:r>
      <w:proofErr w:type="spellStart"/>
      <w:r w:rsidRPr="008F2257">
        <w:rPr>
          <w:sz w:val="28"/>
          <w:szCs w:val="28"/>
        </w:rPr>
        <w:t>сельхозорганизациям</w:t>
      </w:r>
      <w:proofErr w:type="spellEnd"/>
      <w:r w:rsidRPr="008F2257">
        <w:rPr>
          <w:sz w:val="28"/>
          <w:szCs w:val="28"/>
        </w:rPr>
        <w:t xml:space="preserve"> и крестьянским (фермерским) хозяйствам составил </w:t>
      </w:r>
      <w:r w:rsidR="00452ECE">
        <w:rPr>
          <w:sz w:val="28"/>
          <w:szCs w:val="28"/>
        </w:rPr>
        <w:t>3</w:t>
      </w:r>
      <w:r w:rsidRPr="008F2257">
        <w:rPr>
          <w:sz w:val="28"/>
          <w:szCs w:val="28"/>
        </w:rPr>
        <w:t>,</w:t>
      </w:r>
      <w:r w:rsidR="00452ECE">
        <w:rPr>
          <w:sz w:val="28"/>
          <w:szCs w:val="28"/>
        </w:rPr>
        <w:t>3</w:t>
      </w:r>
      <w:r w:rsidRPr="008F2257">
        <w:rPr>
          <w:sz w:val="28"/>
          <w:szCs w:val="28"/>
        </w:rPr>
        <w:t xml:space="preserve"> млрд. руб.</w:t>
      </w:r>
      <w:r w:rsidR="00452ECE">
        <w:rPr>
          <w:sz w:val="28"/>
          <w:szCs w:val="28"/>
        </w:rPr>
        <w:t>, темп роста к 2018 году 124,8%.</w:t>
      </w:r>
      <w:r w:rsidRPr="008F2257">
        <w:rPr>
          <w:sz w:val="28"/>
          <w:szCs w:val="28"/>
        </w:rPr>
        <w:t xml:space="preserve"> Произведено всего 6</w:t>
      </w:r>
      <w:r w:rsidR="00452ECE">
        <w:rPr>
          <w:sz w:val="28"/>
          <w:szCs w:val="28"/>
        </w:rPr>
        <w:t>9307</w:t>
      </w:r>
      <w:r w:rsidRPr="008F2257">
        <w:rPr>
          <w:sz w:val="28"/>
          <w:szCs w:val="28"/>
        </w:rPr>
        <w:t xml:space="preserve"> тонн зерна</w:t>
      </w:r>
      <w:r w:rsidR="00ED621A" w:rsidRPr="00ED621A">
        <w:rPr>
          <w:sz w:val="28"/>
          <w:szCs w:val="28"/>
        </w:rPr>
        <w:t xml:space="preserve"> </w:t>
      </w:r>
      <w:r w:rsidR="00ED621A" w:rsidRPr="00ED621A">
        <w:rPr>
          <w:sz w:val="28"/>
          <w:szCs w:val="28"/>
        </w:rPr>
        <w:lastRenderedPageBreak/>
        <w:t>(</w:t>
      </w:r>
      <w:r w:rsidR="00776B38">
        <w:rPr>
          <w:sz w:val="28"/>
          <w:szCs w:val="28"/>
        </w:rPr>
        <w:t>114,9% к 2018 г.)</w:t>
      </w:r>
      <w:r w:rsidRPr="008F2257">
        <w:rPr>
          <w:sz w:val="28"/>
          <w:szCs w:val="28"/>
        </w:rPr>
        <w:t xml:space="preserve">, </w:t>
      </w:r>
      <w:r w:rsidR="00452ECE">
        <w:rPr>
          <w:sz w:val="28"/>
          <w:szCs w:val="28"/>
        </w:rPr>
        <w:t>223801 тонна</w:t>
      </w:r>
      <w:r w:rsidRPr="008F2257">
        <w:rPr>
          <w:sz w:val="28"/>
          <w:szCs w:val="28"/>
        </w:rPr>
        <w:t xml:space="preserve"> картофеля</w:t>
      </w:r>
      <w:r w:rsidR="00776B38">
        <w:rPr>
          <w:sz w:val="28"/>
          <w:szCs w:val="28"/>
        </w:rPr>
        <w:t xml:space="preserve"> (130,4% к 2018 г.)</w:t>
      </w:r>
      <w:r w:rsidRPr="008F2257">
        <w:rPr>
          <w:sz w:val="28"/>
          <w:szCs w:val="28"/>
        </w:rPr>
        <w:t>, 1</w:t>
      </w:r>
      <w:r w:rsidR="00452ECE">
        <w:rPr>
          <w:sz w:val="28"/>
          <w:szCs w:val="28"/>
        </w:rPr>
        <w:t>5402</w:t>
      </w:r>
      <w:r w:rsidRPr="008F2257">
        <w:rPr>
          <w:sz w:val="28"/>
          <w:szCs w:val="28"/>
        </w:rPr>
        <w:t xml:space="preserve"> тонн</w:t>
      </w:r>
      <w:r w:rsidR="00452ECE">
        <w:rPr>
          <w:sz w:val="28"/>
          <w:szCs w:val="28"/>
        </w:rPr>
        <w:t>ы молока</w:t>
      </w:r>
      <w:r w:rsidR="00776B38">
        <w:rPr>
          <w:sz w:val="28"/>
          <w:szCs w:val="28"/>
        </w:rPr>
        <w:t xml:space="preserve"> (115,6%)</w:t>
      </w:r>
      <w:r w:rsidR="00452ECE">
        <w:rPr>
          <w:sz w:val="28"/>
          <w:szCs w:val="28"/>
        </w:rPr>
        <w:t>, реализовано мяса в живой массе 436 тонн</w:t>
      </w:r>
      <w:r w:rsidR="00776B38">
        <w:rPr>
          <w:sz w:val="28"/>
          <w:szCs w:val="28"/>
        </w:rPr>
        <w:t xml:space="preserve"> (103,4%)</w:t>
      </w:r>
      <w:r w:rsidR="00452ECE">
        <w:rPr>
          <w:sz w:val="28"/>
          <w:szCs w:val="28"/>
        </w:rPr>
        <w:t>.</w:t>
      </w:r>
    </w:p>
    <w:p w14:paraId="4E39D62F" w14:textId="217BFA72" w:rsidR="00962C9C" w:rsidRDefault="00962C9C" w:rsidP="00962C9C">
      <w:pPr>
        <w:ind w:firstLine="708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По данным сводной годовой бухгалтерской отчетности за 201</w:t>
      </w:r>
      <w:r w:rsidR="00452ECE">
        <w:rPr>
          <w:sz w:val="28"/>
          <w:szCs w:val="28"/>
        </w:rPr>
        <w:t>9</w:t>
      </w:r>
      <w:r w:rsidRPr="008F2257">
        <w:rPr>
          <w:sz w:val="28"/>
          <w:szCs w:val="28"/>
        </w:rPr>
        <w:t xml:space="preserve"> год   сельскохозяйственных организаций - 19 ед.  </w:t>
      </w:r>
      <w:r w:rsidR="00452ECE">
        <w:rPr>
          <w:sz w:val="28"/>
          <w:szCs w:val="28"/>
        </w:rPr>
        <w:t>П</w:t>
      </w:r>
      <w:r w:rsidRPr="008F2257">
        <w:rPr>
          <w:sz w:val="28"/>
          <w:szCs w:val="28"/>
        </w:rPr>
        <w:t>о итогам года получили прибыль</w:t>
      </w:r>
      <w:r w:rsidR="00452ECE">
        <w:rPr>
          <w:sz w:val="28"/>
          <w:szCs w:val="28"/>
        </w:rPr>
        <w:t xml:space="preserve"> 16 </w:t>
      </w:r>
      <w:proofErr w:type="spellStart"/>
      <w:r w:rsidR="00452ECE">
        <w:rPr>
          <w:sz w:val="28"/>
          <w:szCs w:val="28"/>
        </w:rPr>
        <w:t>сельхозорганизаций</w:t>
      </w:r>
      <w:proofErr w:type="spellEnd"/>
      <w:r w:rsidRPr="008F2257">
        <w:rPr>
          <w:sz w:val="28"/>
          <w:szCs w:val="28"/>
        </w:rPr>
        <w:t xml:space="preserve">. Общая сумма выручки от реализации продукции в </w:t>
      </w:r>
      <w:proofErr w:type="spellStart"/>
      <w:r w:rsidR="00BD1BFA">
        <w:rPr>
          <w:sz w:val="28"/>
          <w:szCs w:val="28"/>
        </w:rPr>
        <w:t>сельхозорганизациях</w:t>
      </w:r>
      <w:proofErr w:type="spellEnd"/>
      <w:r w:rsidRPr="008F2257">
        <w:rPr>
          <w:sz w:val="28"/>
          <w:szCs w:val="28"/>
        </w:rPr>
        <w:t xml:space="preserve"> составила 1</w:t>
      </w:r>
      <w:r w:rsidR="00452ECE">
        <w:rPr>
          <w:sz w:val="28"/>
          <w:szCs w:val="28"/>
        </w:rPr>
        <w:t>626</w:t>
      </w:r>
      <w:r w:rsidRPr="008F2257">
        <w:rPr>
          <w:sz w:val="28"/>
          <w:szCs w:val="28"/>
        </w:rPr>
        <w:t>,</w:t>
      </w:r>
      <w:r w:rsidR="00452ECE">
        <w:rPr>
          <w:sz w:val="28"/>
          <w:szCs w:val="28"/>
        </w:rPr>
        <w:t>3</w:t>
      </w:r>
      <w:r w:rsidRPr="008F2257">
        <w:rPr>
          <w:sz w:val="28"/>
          <w:szCs w:val="28"/>
        </w:rPr>
        <w:t xml:space="preserve"> </w:t>
      </w:r>
      <w:proofErr w:type="spellStart"/>
      <w:r w:rsidRPr="008F2257">
        <w:rPr>
          <w:sz w:val="28"/>
          <w:szCs w:val="28"/>
        </w:rPr>
        <w:t>млн.руб</w:t>
      </w:r>
      <w:proofErr w:type="spellEnd"/>
      <w:r w:rsidRPr="008F2257">
        <w:rPr>
          <w:sz w:val="28"/>
          <w:szCs w:val="28"/>
        </w:rPr>
        <w:t>. (1</w:t>
      </w:r>
      <w:r w:rsidR="00452ECE">
        <w:rPr>
          <w:sz w:val="28"/>
          <w:szCs w:val="28"/>
        </w:rPr>
        <w:t>04</w:t>
      </w:r>
      <w:r w:rsidRPr="008F2257">
        <w:rPr>
          <w:sz w:val="28"/>
          <w:szCs w:val="28"/>
        </w:rPr>
        <w:t>,</w:t>
      </w:r>
      <w:r w:rsidR="00452ECE">
        <w:rPr>
          <w:sz w:val="28"/>
          <w:szCs w:val="28"/>
        </w:rPr>
        <w:t>5% к 2018</w:t>
      </w:r>
      <w:r w:rsidRPr="008F2257">
        <w:rPr>
          <w:sz w:val="28"/>
          <w:szCs w:val="28"/>
        </w:rPr>
        <w:t xml:space="preserve"> г. или +</w:t>
      </w:r>
      <w:r w:rsidR="00452ECE">
        <w:rPr>
          <w:sz w:val="28"/>
          <w:szCs w:val="28"/>
        </w:rPr>
        <w:t>70</w:t>
      </w:r>
      <w:r w:rsidRPr="008F2257">
        <w:rPr>
          <w:sz w:val="28"/>
          <w:szCs w:val="28"/>
        </w:rPr>
        <w:t>,</w:t>
      </w:r>
      <w:r w:rsidR="00452ECE">
        <w:rPr>
          <w:sz w:val="28"/>
          <w:szCs w:val="28"/>
        </w:rPr>
        <w:t>7</w:t>
      </w:r>
      <w:r w:rsidR="00514F69">
        <w:rPr>
          <w:sz w:val="28"/>
          <w:szCs w:val="28"/>
        </w:rPr>
        <w:t xml:space="preserve"> </w:t>
      </w:r>
      <w:proofErr w:type="spellStart"/>
      <w:r w:rsidR="00514F69">
        <w:rPr>
          <w:sz w:val="28"/>
          <w:szCs w:val="28"/>
        </w:rPr>
        <w:t>млн.руб</w:t>
      </w:r>
      <w:proofErr w:type="spellEnd"/>
      <w:r w:rsidR="00514F69">
        <w:rPr>
          <w:sz w:val="28"/>
          <w:szCs w:val="28"/>
        </w:rPr>
        <w:t>.).</w:t>
      </w:r>
    </w:p>
    <w:p w14:paraId="0373AA19" w14:textId="2B1A8F79" w:rsidR="00776B38" w:rsidRPr="008F2257" w:rsidRDefault="00776B38" w:rsidP="00962C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получен доход от реализации</w:t>
      </w:r>
      <w:r w:rsidR="00AB26C8">
        <w:rPr>
          <w:sz w:val="28"/>
          <w:szCs w:val="28"/>
        </w:rPr>
        <w:t xml:space="preserve"> сельхозпродукции в крестьянских (фермерских) хозяйствах на общую сумму 478,9 </w:t>
      </w:r>
      <w:proofErr w:type="spellStart"/>
      <w:r w:rsidR="00AB26C8">
        <w:rPr>
          <w:sz w:val="28"/>
          <w:szCs w:val="28"/>
        </w:rPr>
        <w:t>млн.руб</w:t>
      </w:r>
      <w:proofErr w:type="spellEnd"/>
      <w:r w:rsidR="00AB26C8">
        <w:rPr>
          <w:sz w:val="28"/>
          <w:szCs w:val="28"/>
        </w:rPr>
        <w:t>. (113,6% к 2018 г).</w:t>
      </w:r>
    </w:p>
    <w:p w14:paraId="7FA209EE" w14:textId="085D4C43" w:rsidR="00AB26C8" w:rsidRPr="00AB26C8" w:rsidRDefault="00AB26C8" w:rsidP="00AB26C8">
      <w:pPr>
        <w:ind w:firstLine="708"/>
        <w:jc w:val="both"/>
        <w:rPr>
          <w:sz w:val="28"/>
          <w:szCs w:val="28"/>
        </w:rPr>
      </w:pPr>
      <w:r w:rsidRPr="00AB26C8">
        <w:rPr>
          <w:sz w:val="28"/>
          <w:szCs w:val="28"/>
        </w:rPr>
        <w:t xml:space="preserve">Общий показатель поступления выручки по </w:t>
      </w:r>
      <w:proofErr w:type="spellStart"/>
      <w:r w:rsidRPr="00AB26C8">
        <w:rPr>
          <w:sz w:val="28"/>
          <w:szCs w:val="28"/>
        </w:rPr>
        <w:t>сельхозорганизациям</w:t>
      </w:r>
      <w:proofErr w:type="spellEnd"/>
      <w:r w:rsidRPr="00AB26C8">
        <w:rPr>
          <w:sz w:val="28"/>
          <w:szCs w:val="28"/>
        </w:rPr>
        <w:t xml:space="preserve"> и крестьянским (фермерским) хозяйствам составил 2105,2 </w:t>
      </w:r>
      <w:proofErr w:type="spellStart"/>
      <w:r w:rsidRPr="00AB26C8">
        <w:rPr>
          <w:sz w:val="28"/>
          <w:szCs w:val="28"/>
        </w:rPr>
        <w:t>млн.руб</w:t>
      </w:r>
      <w:proofErr w:type="spellEnd"/>
      <w:r w:rsidRPr="00AB26C8">
        <w:rPr>
          <w:sz w:val="28"/>
          <w:szCs w:val="28"/>
        </w:rPr>
        <w:t xml:space="preserve">. (106,5% или +128,3 </w:t>
      </w:r>
      <w:proofErr w:type="spellStart"/>
      <w:r w:rsidRPr="00AB26C8">
        <w:rPr>
          <w:sz w:val="28"/>
          <w:szCs w:val="28"/>
        </w:rPr>
        <w:t>млн.руб</w:t>
      </w:r>
      <w:proofErr w:type="spellEnd"/>
      <w:r w:rsidRPr="00AB26C8">
        <w:rPr>
          <w:sz w:val="28"/>
          <w:szCs w:val="28"/>
        </w:rPr>
        <w:t>. к 2018 г.).</w:t>
      </w:r>
    </w:p>
    <w:p w14:paraId="36687A91" w14:textId="557969C7" w:rsidR="002138F6" w:rsidRDefault="002138F6" w:rsidP="002138F6">
      <w:pPr>
        <w:ind w:firstLine="708"/>
        <w:jc w:val="both"/>
        <w:rPr>
          <w:sz w:val="28"/>
          <w:szCs w:val="28"/>
        </w:rPr>
      </w:pPr>
      <w:r w:rsidRPr="002138F6">
        <w:rPr>
          <w:sz w:val="28"/>
          <w:szCs w:val="28"/>
        </w:rPr>
        <w:t xml:space="preserve">Хозяйствами района получена прибыль до налогообложения 80,2 </w:t>
      </w:r>
      <w:proofErr w:type="spellStart"/>
      <w:r w:rsidRPr="002138F6">
        <w:rPr>
          <w:sz w:val="28"/>
          <w:szCs w:val="28"/>
        </w:rPr>
        <w:t>млн.руб</w:t>
      </w:r>
      <w:proofErr w:type="spellEnd"/>
      <w:r w:rsidRPr="002138F6">
        <w:rPr>
          <w:sz w:val="28"/>
          <w:szCs w:val="28"/>
        </w:rPr>
        <w:t>., уровень рентабельности сельхозпроизводства составил 5,6%. В сравнении с предыдущим годом показатель рентабельности сократился значительно (уровень рентабельности в 2018 г. 28,7%).</w:t>
      </w:r>
    </w:p>
    <w:p w14:paraId="2DDBD4CE" w14:textId="6F4E5F1D" w:rsidR="002138F6" w:rsidRDefault="002138F6" w:rsidP="002138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причина – это снижение цены на картофель (средняя реализационная цена 1 </w:t>
      </w:r>
      <w:proofErr w:type="spellStart"/>
      <w:r>
        <w:rPr>
          <w:sz w:val="28"/>
          <w:szCs w:val="28"/>
        </w:rPr>
        <w:t>цн</w:t>
      </w:r>
      <w:proofErr w:type="spellEnd"/>
      <w:r>
        <w:rPr>
          <w:sz w:val="28"/>
          <w:szCs w:val="28"/>
        </w:rPr>
        <w:t xml:space="preserve"> составила 728 руб., это на 149 руб. меньше 2018 г.). Объем реализации картофеля в 2019 году – 150430 тонн (123,6% к 2018 г.).</w:t>
      </w:r>
    </w:p>
    <w:p w14:paraId="2CA3CF13" w14:textId="77615D20" w:rsidR="002138F6" w:rsidRDefault="002138F6" w:rsidP="002138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Уровень рентабельности картофеля за 2019 год составил 11,7% (в 2018 г. – 41,6%).</w:t>
      </w:r>
    </w:p>
    <w:p w14:paraId="54AED328" w14:textId="4CB8A865" w:rsidR="002138F6" w:rsidRPr="002138F6" w:rsidRDefault="002138F6" w:rsidP="002138F6">
      <w:pPr>
        <w:ind w:firstLine="708"/>
        <w:jc w:val="both"/>
        <w:rPr>
          <w:sz w:val="28"/>
          <w:szCs w:val="28"/>
        </w:rPr>
      </w:pPr>
      <w:r w:rsidRPr="002138F6">
        <w:rPr>
          <w:sz w:val="28"/>
          <w:szCs w:val="28"/>
        </w:rPr>
        <w:t xml:space="preserve">Среднемесячная заработная плата по </w:t>
      </w:r>
      <w:proofErr w:type="spellStart"/>
      <w:r w:rsidRPr="002138F6">
        <w:rPr>
          <w:sz w:val="28"/>
          <w:szCs w:val="28"/>
        </w:rPr>
        <w:t>сельхозорганизациям</w:t>
      </w:r>
      <w:proofErr w:type="spellEnd"/>
      <w:r w:rsidRPr="002138F6">
        <w:rPr>
          <w:sz w:val="28"/>
          <w:szCs w:val="28"/>
        </w:rPr>
        <w:t xml:space="preserve"> – 28414 рублей, темп роста к предыдущему году – 112,4%.</w:t>
      </w:r>
    </w:p>
    <w:p w14:paraId="6D566CE8" w14:textId="1D65121D" w:rsidR="002138F6" w:rsidRPr="002138F6" w:rsidRDefault="002138F6" w:rsidP="002138F6">
      <w:pPr>
        <w:ind w:firstLine="708"/>
        <w:jc w:val="both"/>
        <w:rPr>
          <w:sz w:val="28"/>
          <w:szCs w:val="28"/>
        </w:rPr>
      </w:pPr>
      <w:r w:rsidRPr="002138F6">
        <w:rPr>
          <w:sz w:val="28"/>
          <w:szCs w:val="28"/>
        </w:rPr>
        <w:t xml:space="preserve">На поддержку аграрного сектора из федерального и областного бюджетов поступило 182,9 </w:t>
      </w:r>
      <w:proofErr w:type="spellStart"/>
      <w:r w:rsidRPr="002138F6">
        <w:rPr>
          <w:sz w:val="28"/>
          <w:szCs w:val="28"/>
        </w:rPr>
        <w:t>млн.руб</w:t>
      </w:r>
      <w:proofErr w:type="spellEnd"/>
      <w:r w:rsidRPr="002138F6">
        <w:rPr>
          <w:sz w:val="28"/>
          <w:szCs w:val="28"/>
        </w:rPr>
        <w:t xml:space="preserve">. (180,6% к 2018 г.). Наибольшая сумма субсидий получена по программе мелиорации – 74,9 </w:t>
      </w:r>
      <w:proofErr w:type="spellStart"/>
      <w:r w:rsidRPr="002138F6">
        <w:rPr>
          <w:sz w:val="28"/>
          <w:szCs w:val="28"/>
        </w:rPr>
        <w:t>млн.руб</w:t>
      </w:r>
      <w:proofErr w:type="spellEnd"/>
      <w:r w:rsidRPr="002138F6">
        <w:rPr>
          <w:sz w:val="28"/>
          <w:szCs w:val="28"/>
        </w:rPr>
        <w:t xml:space="preserve">., «на 1 кг реализованного молока» - 29,1 </w:t>
      </w:r>
      <w:proofErr w:type="spellStart"/>
      <w:r w:rsidRPr="002138F6">
        <w:rPr>
          <w:sz w:val="28"/>
          <w:szCs w:val="28"/>
        </w:rPr>
        <w:t>млн.руб</w:t>
      </w:r>
      <w:proofErr w:type="spellEnd"/>
      <w:r w:rsidRPr="002138F6">
        <w:rPr>
          <w:sz w:val="28"/>
          <w:szCs w:val="28"/>
        </w:rPr>
        <w:t>., по несвязанной поддержке – 19,7 млн.руб.</w:t>
      </w:r>
    </w:p>
    <w:p w14:paraId="771755AE" w14:textId="71F4265A" w:rsidR="002138F6" w:rsidRPr="0080178B" w:rsidRDefault="002138F6" w:rsidP="00E070B5">
      <w:pPr>
        <w:ind w:firstLine="708"/>
        <w:jc w:val="both"/>
        <w:rPr>
          <w:sz w:val="28"/>
          <w:szCs w:val="28"/>
        </w:rPr>
      </w:pPr>
      <w:r w:rsidRPr="0080178B">
        <w:rPr>
          <w:sz w:val="28"/>
          <w:szCs w:val="28"/>
        </w:rPr>
        <w:t>На 2020 год подготовлена производственная программа, общая посевная площадь сельскохозяйственных культур составит 34163 га (100,0% к 2019 г.), в т.ч. зерновые и зернобобовые – 20517 га (102,6%), картофеля – 5698 га (98,4%). Все предприятия</w:t>
      </w:r>
      <w:r w:rsidR="0080178B" w:rsidRPr="0080178B">
        <w:rPr>
          <w:sz w:val="28"/>
          <w:szCs w:val="28"/>
        </w:rPr>
        <w:t xml:space="preserve"> обеспечены материально-техническими ресурсами для проведения весенне-полевых работ.</w:t>
      </w:r>
      <w:r w:rsidRPr="0080178B">
        <w:rPr>
          <w:sz w:val="28"/>
          <w:szCs w:val="28"/>
        </w:rPr>
        <w:t xml:space="preserve">  </w:t>
      </w:r>
    </w:p>
    <w:p w14:paraId="553EF05E" w14:textId="77777777" w:rsidR="002138F6" w:rsidRPr="008F2257" w:rsidRDefault="002138F6" w:rsidP="00E070B5">
      <w:pPr>
        <w:ind w:firstLine="708"/>
        <w:jc w:val="both"/>
        <w:rPr>
          <w:sz w:val="28"/>
          <w:szCs w:val="28"/>
        </w:rPr>
      </w:pPr>
      <w:r w:rsidRPr="0080178B">
        <w:rPr>
          <w:sz w:val="28"/>
          <w:szCs w:val="28"/>
        </w:rPr>
        <w:t xml:space="preserve">Производственную деятельность планируют осуществлять 19 </w:t>
      </w:r>
      <w:proofErr w:type="spellStart"/>
      <w:r w:rsidRPr="0080178B">
        <w:rPr>
          <w:sz w:val="28"/>
          <w:szCs w:val="28"/>
        </w:rPr>
        <w:t>сельхозорганизаций</w:t>
      </w:r>
      <w:proofErr w:type="spellEnd"/>
      <w:r w:rsidRPr="0080178B">
        <w:rPr>
          <w:sz w:val="28"/>
          <w:szCs w:val="28"/>
        </w:rPr>
        <w:t>.</w:t>
      </w:r>
    </w:p>
    <w:p w14:paraId="2538A602" w14:textId="77777777" w:rsidR="00962C9C" w:rsidRPr="00E070B5" w:rsidRDefault="00962C9C" w:rsidP="00E070B5">
      <w:pPr>
        <w:ind w:firstLine="709"/>
        <w:jc w:val="both"/>
        <w:rPr>
          <w:sz w:val="28"/>
          <w:szCs w:val="28"/>
        </w:rPr>
      </w:pPr>
    </w:p>
    <w:p w14:paraId="0945649C" w14:textId="77777777" w:rsidR="00BE001C" w:rsidRPr="008F2257" w:rsidRDefault="00BE001C" w:rsidP="00E070B5">
      <w:pPr>
        <w:ind w:firstLine="709"/>
        <w:jc w:val="center"/>
        <w:rPr>
          <w:b/>
          <w:sz w:val="28"/>
          <w:szCs w:val="28"/>
        </w:rPr>
      </w:pPr>
      <w:bookmarkStart w:id="5" w:name="_Hlk38895463"/>
      <w:r w:rsidRPr="00CF5435">
        <w:rPr>
          <w:b/>
          <w:sz w:val="32"/>
          <w:szCs w:val="32"/>
          <w:lang w:val="en-US"/>
        </w:rPr>
        <w:t>II</w:t>
      </w:r>
      <w:r w:rsidRPr="00CF5435">
        <w:rPr>
          <w:b/>
          <w:sz w:val="32"/>
          <w:szCs w:val="32"/>
        </w:rPr>
        <w:t>. Дошкольное образование</w:t>
      </w:r>
    </w:p>
    <w:p w14:paraId="46316BE5" w14:textId="77777777" w:rsidR="00BE001C" w:rsidRPr="00E070B5" w:rsidRDefault="00BE001C" w:rsidP="00E070B5">
      <w:pPr>
        <w:ind w:firstLine="709"/>
        <w:jc w:val="center"/>
        <w:rPr>
          <w:b/>
          <w:sz w:val="28"/>
          <w:szCs w:val="28"/>
        </w:rPr>
      </w:pPr>
    </w:p>
    <w:p w14:paraId="67DB2B76" w14:textId="77777777" w:rsidR="00D04095" w:rsidRPr="0029369E" w:rsidRDefault="00D04095" w:rsidP="00E070B5">
      <w:pPr>
        <w:ind w:firstLine="709"/>
        <w:jc w:val="both"/>
        <w:rPr>
          <w:sz w:val="28"/>
          <w:szCs w:val="28"/>
        </w:rPr>
      </w:pPr>
      <w:r w:rsidRPr="0029369E">
        <w:rPr>
          <w:sz w:val="28"/>
          <w:szCs w:val="28"/>
        </w:rPr>
        <w:t>Дошкольное образование</w:t>
      </w:r>
      <w:r w:rsidRPr="0029369E">
        <w:rPr>
          <w:b/>
          <w:sz w:val="28"/>
          <w:szCs w:val="28"/>
        </w:rPr>
        <w:t xml:space="preserve"> </w:t>
      </w:r>
      <w:r w:rsidRPr="0029369E">
        <w:rPr>
          <w:sz w:val="28"/>
          <w:szCs w:val="28"/>
        </w:rPr>
        <w:t xml:space="preserve">является наиболее результативным с точки зрения долгосрочных социальных и образовательных эффектов. </w:t>
      </w:r>
    </w:p>
    <w:p w14:paraId="5E1F3125" w14:textId="77777777" w:rsidR="00D04095" w:rsidRPr="0029369E" w:rsidRDefault="00D04095" w:rsidP="00D04095">
      <w:pPr>
        <w:ind w:firstLine="709"/>
        <w:jc w:val="both"/>
        <w:rPr>
          <w:sz w:val="28"/>
          <w:szCs w:val="28"/>
        </w:rPr>
      </w:pPr>
      <w:r w:rsidRPr="0029369E">
        <w:rPr>
          <w:sz w:val="28"/>
          <w:szCs w:val="28"/>
        </w:rPr>
        <w:t>В 1</w:t>
      </w:r>
      <w:r w:rsidRPr="00A558FA">
        <w:rPr>
          <w:sz w:val="28"/>
          <w:szCs w:val="28"/>
        </w:rPr>
        <w:t>1</w:t>
      </w:r>
      <w:r w:rsidRPr="0029369E">
        <w:rPr>
          <w:sz w:val="28"/>
          <w:szCs w:val="28"/>
        </w:rPr>
        <w:t xml:space="preserve"> детских садах и дошкольных группах на базе 7 школ на 31 декабря 201</w:t>
      </w:r>
      <w:r w:rsidRPr="00A558FA">
        <w:rPr>
          <w:sz w:val="28"/>
          <w:szCs w:val="28"/>
        </w:rPr>
        <w:t>9</w:t>
      </w:r>
      <w:r w:rsidRPr="0029369E">
        <w:rPr>
          <w:sz w:val="28"/>
          <w:szCs w:val="28"/>
        </w:rPr>
        <w:t xml:space="preserve"> года дошкольное образование получали </w:t>
      </w:r>
      <w:r w:rsidRPr="00A558FA">
        <w:rPr>
          <w:sz w:val="28"/>
          <w:szCs w:val="28"/>
        </w:rPr>
        <w:t>1806</w:t>
      </w:r>
      <w:r w:rsidRPr="0029369E">
        <w:rPr>
          <w:sz w:val="28"/>
          <w:szCs w:val="28"/>
        </w:rPr>
        <w:t xml:space="preserve"> воспитанников в возрасте от 1 до 6 лет. </w:t>
      </w:r>
    </w:p>
    <w:p w14:paraId="6DAD4C21" w14:textId="2C43A47B" w:rsidR="00D04095" w:rsidRPr="0029369E" w:rsidRDefault="00D04095" w:rsidP="00D04095">
      <w:pPr>
        <w:ind w:firstLine="709"/>
        <w:jc w:val="both"/>
        <w:rPr>
          <w:sz w:val="28"/>
          <w:szCs w:val="28"/>
        </w:rPr>
      </w:pPr>
      <w:r w:rsidRPr="0029369E">
        <w:rPr>
          <w:sz w:val="28"/>
          <w:szCs w:val="28"/>
        </w:rPr>
        <w:t>Главным направлением работы дошкольных образовательных учреждений в 201</w:t>
      </w:r>
      <w:r w:rsidRPr="00A558FA">
        <w:rPr>
          <w:sz w:val="28"/>
          <w:szCs w:val="28"/>
        </w:rPr>
        <w:t>9</w:t>
      </w:r>
      <w:r w:rsidRPr="0029369E">
        <w:rPr>
          <w:sz w:val="28"/>
          <w:szCs w:val="28"/>
        </w:rPr>
        <w:t xml:space="preserve"> году являлось выполнение программных мероприятий областной целевой программы «Ликвидация очередности в дошкольных образовательных учреждениях Нижегородской области детей в возрасте 3-7 лет на 2013-2015 годы и на период до 2023 года». </w:t>
      </w:r>
    </w:p>
    <w:p w14:paraId="2C4E7936" w14:textId="735C2F65" w:rsidR="00D04095" w:rsidRPr="00A558FA" w:rsidRDefault="00D04095" w:rsidP="00D04095">
      <w:pPr>
        <w:ind w:firstLine="709"/>
        <w:jc w:val="both"/>
        <w:rPr>
          <w:sz w:val="28"/>
          <w:szCs w:val="28"/>
        </w:rPr>
      </w:pPr>
      <w:r w:rsidRPr="0029369E">
        <w:rPr>
          <w:sz w:val="28"/>
          <w:szCs w:val="28"/>
        </w:rPr>
        <w:lastRenderedPageBreak/>
        <w:t>Всего на 31.12.201</w:t>
      </w:r>
      <w:r w:rsidRPr="00A558FA">
        <w:rPr>
          <w:sz w:val="28"/>
          <w:szCs w:val="28"/>
        </w:rPr>
        <w:t>9</w:t>
      </w:r>
      <w:r w:rsidRPr="0029369E">
        <w:rPr>
          <w:sz w:val="28"/>
          <w:szCs w:val="28"/>
        </w:rPr>
        <w:t xml:space="preserve"> года </w:t>
      </w:r>
      <w:r>
        <w:rPr>
          <w:sz w:val="28"/>
          <w:szCs w:val="28"/>
        </w:rPr>
        <w:t>о</w:t>
      </w:r>
      <w:r w:rsidRPr="00A558FA">
        <w:rPr>
          <w:rFonts w:eastAsia="Calibri"/>
          <w:sz w:val="28"/>
          <w:szCs w:val="22"/>
          <w:lang w:eastAsia="en-US"/>
        </w:rPr>
        <w:t>чередь на получение услуги по дошкольному образованию и присмотру и уходу составляет 582 человек</w:t>
      </w:r>
      <w:r>
        <w:rPr>
          <w:rFonts w:eastAsia="Calibri"/>
          <w:sz w:val="28"/>
          <w:szCs w:val="22"/>
          <w:lang w:eastAsia="en-US"/>
        </w:rPr>
        <w:t>а</w:t>
      </w:r>
      <w:r w:rsidRPr="00A558FA">
        <w:rPr>
          <w:rFonts w:eastAsia="Calibri"/>
          <w:sz w:val="28"/>
          <w:szCs w:val="22"/>
          <w:lang w:eastAsia="en-US"/>
        </w:rPr>
        <w:t>, из них от 3-х до 7-и</w:t>
      </w:r>
      <w:r>
        <w:rPr>
          <w:rFonts w:eastAsia="Calibri"/>
          <w:sz w:val="28"/>
          <w:szCs w:val="22"/>
          <w:lang w:eastAsia="en-US"/>
        </w:rPr>
        <w:t xml:space="preserve"> лет</w:t>
      </w:r>
      <w:r w:rsidRPr="00A558FA">
        <w:rPr>
          <w:rFonts w:eastAsia="Calibri"/>
          <w:sz w:val="28"/>
          <w:szCs w:val="22"/>
          <w:lang w:eastAsia="en-US"/>
        </w:rPr>
        <w:t xml:space="preserve"> – 19 (отложенный спрос), от 1,5 до 3-х </w:t>
      </w:r>
      <w:r>
        <w:rPr>
          <w:rFonts w:eastAsia="Calibri"/>
          <w:sz w:val="28"/>
          <w:szCs w:val="22"/>
          <w:lang w:eastAsia="en-US"/>
        </w:rPr>
        <w:t xml:space="preserve">лет </w:t>
      </w:r>
      <w:r w:rsidRPr="00A558FA">
        <w:rPr>
          <w:rFonts w:eastAsia="Calibri"/>
          <w:sz w:val="28"/>
          <w:szCs w:val="22"/>
          <w:lang w:eastAsia="en-US"/>
        </w:rPr>
        <w:t xml:space="preserve">– 279 человек.  </w:t>
      </w:r>
      <w:r w:rsidRPr="0029369E">
        <w:rPr>
          <w:sz w:val="28"/>
          <w:szCs w:val="28"/>
        </w:rPr>
        <w:t>Таким образом, доступность дошкольного образования для детей от 3-х до 7 лет – 100%.</w:t>
      </w:r>
      <w:r>
        <w:rPr>
          <w:sz w:val="28"/>
          <w:szCs w:val="28"/>
        </w:rPr>
        <w:t xml:space="preserve"> </w:t>
      </w:r>
      <w:r w:rsidRPr="00A558FA">
        <w:rPr>
          <w:rFonts w:eastAsia="Calibri"/>
          <w:sz w:val="28"/>
          <w:szCs w:val="22"/>
          <w:lang w:eastAsia="en-US"/>
        </w:rPr>
        <w:t xml:space="preserve">Доступность дошкольного образования для детей до 3 лет составляет 26,9%.  </w:t>
      </w:r>
    </w:p>
    <w:p w14:paraId="598CE3C2" w14:textId="27946FE5" w:rsidR="00D04095" w:rsidRPr="00A558FA" w:rsidRDefault="00D04095" w:rsidP="00D0409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29369E">
        <w:rPr>
          <w:sz w:val="28"/>
          <w:szCs w:val="28"/>
        </w:rPr>
        <w:t>Отделом дошкольного образования на основании данных программы электронной очереди был проведен анализ потребности в местах в дошкольных образовательных учреждениях на 201</w:t>
      </w:r>
      <w:r>
        <w:rPr>
          <w:sz w:val="28"/>
          <w:szCs w:val="28"/>
        </w:rPr>
        <w:t>9</w:t>
      </w:r>
      <w:r w:rsidRPr="0029369E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29369E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29369E">
        <w:rPr>
          <w:sz w:val="28"/>
          <w:szCs w:val="28"/>
        </w:rPr>
        <w:t>-202</w:t>
      </w:r>
      <w:r>
        <w:rPr>
          <w:sz w:val="28"/>
          <w:szCs w:val="28"/>
        </w:rPr>
        <w:t>1 учебные годы</w:t>
      </w:r>
      <w:r w:rsidRPr="0029369E">
        <w:rPr>
          <w:sz w:val="28"/>
          <w:szCs w:val="28"/>
        </w:rPr>
        <w:t>. На основании этого анализа было выявлено два населенных пункта, где проблема недостатка мест в детском саду будет очень острой на 01.09.20</w:t>
      </w:r>
      <w:r>
        <w:rPr>
          <w:sz w:val="28"/>
          <w:szCs w:val="28"/>
        </w:rPr>
        <w:t xml:space="preserve">20 </w:t>
      </w:r>
      <w:r w:rsidRPr="0029369E">
        <w:rPr>
          <w:sz w:val="28"/>
          <w:szCs w:val="28"/>
        </w:rPr>
        <w:t xml:space="preserve">г.: по </w:t>
      </w:r>
      <w:proofErr w:type="spellStart"/>
      <w:r w:rsidRPr="0029369E">
        <w:rPr>
          <w:sz w:val="28"/>
          <w:szCs w:val="28"/>
        </w:rPr>
        <w:t>р.п</w:t>
      </w:r>
      <w:proofErr w:type="spellEnd"/>
      <w:r w:rsidRPr="0029369E">
        <w:rPr>
          <w:sz w:val="28"/>
          <w:szCs w:val="28"/>
        </w:rPr>
        <w:t xml:space="preserve">. Выездное нехватка составит </w:t>
      </w:r>
      <w:r>
        <w:rPr>
          <w:sz w:val="28"/>
          <w:szCs w:val="28"/>
        </w:rPr>
        <w:t>97</w:t>
      </w:r>
      <w:r w:rsidRPr="0029369E">
        <w:rPr>
          <w:sz w:val="28"/>
          <w:szCs w:val="28"/>
        </w:rPr>
        <w:t xml:space="preserve"> мест; по с. Красное </w:t>
      </w:r>
      <w:r w:rsidR="00BD1BFA">
        <w:rPr>
          <w:sz w:val="28"/>
          <w:szCs w:val="28"/>
        </w:rPr>
        <w:t xml:space="preserve">- </w:t>
      </w:r>
      <w:r w:rsidRPr="0029369E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29369E">
        <w:rPr>
          <w:sz w:val="28"/>
          <w:szCs w:val="28"/>
        </w:rPr>
        <w:t xml:space="preserve"> мест. </w:t>
      </w:r>
      <w:r w:rsidRPr="00A558FA">
        <w:rPr>
          <w:rFonts w:eastAsia="Calibri"/>
          <w:sz w:val="28"/>
          <w:szCs w:val="22"/>
          <w:lang w:eastAsia="en-US"/>
        </w:rPr>
        <w:t>Таким образом, одной из острых проблем в сфере дошкольного образования является обеспечение местами в ДОУ детей в возрасте от 1,5 до 3-х лет. Особо остро данная проблема стоит в рабочем поселке Выездное. Для решения этого вопроса, в рамках федерального проекта «Создание условий для осуществления трудовой деятельности женщин, имеющих детей, включая 100-процентной доступности к 2021 году дошкольного образования для детей в возрасте до трех лет», в 2020 году планируется строительство и ввод в эксплуатацию здания детского сада на 80 мест для детей в возрасте до 3-х лет.</w:t>
      </w:r>
    </w:p>
    <w:p w14:paraId="0D0A6CD6" w14:textId="42CDDE86" w:rsidR="00D04095" w:rsidRPr="00A558FA" w:rsidRDefault="00D04095" w:rsidP="00D0409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29369E">
        <w:rPr>
          <w:sz w:val="28"/>
          <w:szCs w:val="28"/>
        </w:rPr>
        <w:t xml:space="preserve">Одним из важных направлений в работе остается организация работы с детьми с ограниченными возможностями здоровья и детьми-инвалидами. </w:t>
      </w:r>
      <w:r w:rsidRPr="00A558FA">
        <w:rPr>
          <w:rFonts w:eastAsia="Calibri"/>
          <w:sz w:val="28"/>
          <w:szCs w:val="22"/>
          <w:lang w:eastAsia="en-US"/>
        </w:rPr>
        <w:t xml:space="preserve">В 5 дошкольных учреждениях организована доступная среда, в 2 детских садах – МБДОУ Детский сад №34 «Чиполлино» </w:t>
      </w:r>
      <w:proofErr w:type="spellStart"/>
      <w:r w:rsidRPr="00A558FA">
        <w:rPr>
          <w:rFonts w:eastAsia="Calibri"/>
          <w:sz w:val="28"/>
          <w:szCs w:val="22"/>
          <w:lang w:eastAsia="en-US"/>
        </w:rPr>
        <w:t>р.п</w:t>
      </w:r>
      <w:proofErr w:type="spellEnd"/>
      <w:r w:rsidRPr="00A558FA">
        <w:rPr>
          <w:rFonts w:eastAsia="Calibri"/>
          <w:sz w:val="28"/>
          <w:szCs w:val="22"/>
          <w:lang w:eastAsia="en-US"/>
        </w:rPr>
        <w:t xml:space="preserve">. Выездное и МБДОУ </w:t>
      </w:r>
      <w:proofErr w:type="spellStart"/>
      <w:r w:rsidRPr="00A558FA">
        <w:rPr>
          <w:rFonts w:eastAsia="Calibri"/>
          <w:sz w:val="28"/>
          <w:szCs w:val="22"/>
          <w:lang w:eastAsia="en-US"/>
        </w:rPr>
        <w:t>Выездновский</w:t>
      </w:r>
      <w:proofErr w:type="spellEnd"/>
      <w:r w:rsidRPr="00A558FA">
        <w:rPr>
          <w:rFonts w:eastAsia="Calibri"/>
          <w:sz w:val="28"/>
          <w:szCs w:val="22"/>
          <w:lang w:eastAsia="en-US"/>
        </w:rPr>
        <w:t xml:space="preserve"> д/с №1, созданы и работают консультационные центры. В 2019 году зарегистрировано 95 обращений родителей (законных представителей) по оказанию психолого-педагогической помощи детям, не получающим услуги дошкольного образования. В том числе консультационная, методическая и диагностическая помощь оказывается родителям (законным представителям)</w:t>
      </w:r>
      <w:r>
        <w:rPr>
          <w:rFonts w:eastAsia="Calibri"/>
          <w:sz w:val="28"/>
          <w:szCs w:val="22"/>
          <w:lang w:eastAsia="en-US"/>
        </w:rPr>
        <w:t>,</w:t>
      </w:r>
      <w:r w:rsidRPr="00A558FA">
        <w:rPr>
          <w:rFonts w:eastAsia="Calibri"/>
          <w:sz w:val="28"/>
          <w:szCs w:val="22"/>
          <w:lang w:eastAsia="en-US"/>
        </w:rPr>
        <w:t xml:space="preserve"> воспитывающи</w:t>
      </w:r>
      <w:r>
        <w:rPr>
          <w:rFonts w:eastAsia="Calibri"/>
          <w:sz w:val="28"/>
          <w:szCs w:val="22"/>
          <w:lang w:eastAsia="en-US"/>
        </w:rPr>
        <w:t>м</w:t>
      </w:r>
      <w:r w:rsidRPr="00A558FA">
        <w:rPr>
          <w:rFonts w:eastAsia="Calibri"/>
          <w:sz w:val="28"/>
          <w:szCs w:val="22"/>
          <w:lang w:eastAsia="en-US"/>
        </w:rPr>
        <w:t xml:space="preserve"> детей-инвалидов и детей с ОВЗ. </w:t>
      </w:r>
    </w:p>
    <w:p w14:paraId="63FDFBAC" w14:textId="77777777" w:rsidR="00D04095" w:rsidRDefault="00D04095" w:rsidP="00D0409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558FA">
        <w:rPr>
          <w:rFonts w:eastAsia="Calibri"/>
          <w:sz w:val="28"/>
          <w:szCs w:val="22"/>
          <w:lang w:eastAsia="en-US"/>
        </w:rPr>
        <w:t xml:space="preserve">По состоянию на 01.01.2020 года образовательные программы дошкольного образования реализуют 13 детей-инвалидов и 47 воспитанников, имеющих статус ОВЗ (для сравнения на 01.01.2019 года: 13 детей-инвалидов и 21 ребенок со статусом ОВЗ). </w:t>
      </w:r>
    </w:p>
    <w:p w14:paraId="21ACDC96" w14:textId="77777777" w:rsidR="00D04095" w:rsidRPr="0029369E" w:rsidRDefault="00D04095" w:rsidP="00D04095">
      <w:pPr>
        <w:ind w:firstLine="709"/>
        <w:jc w:val="both"/>
        <w:rPr>
          <w:sz w:val="28"/>
          <w:szCs w:val="28"/>
        </w:rPr>
      </w:pPr>
      <w:r w:rsidRPr="0029369E">
        <w:rPr>
          <w:sz w:val="28"/>
          <w:szCs w:val="28"/>
        </w:rPr>
        <w:t>Для качественного перехода на ФГОС ДО необходимо дополнительное финансирование ОМСУ для оснащения развивающей предметно-пространственной среды дошкольных образовательных учреждений   мультимедийным оборудованием, трансформируемой мебелью и учебно-методическими комплексами для работы с детьми с ОВЗ.</w:t>
      </w:r>
    </w:p>
    <w:p w14:paraId="7F973DEE" w14:textId="77777777" w:rsidR="00D04095" w:rsidRPr="0029369E" w:rsidRDefault="00D04095" w:rsidP="00D04095">
      <w:pPr>
        <w:ind w:firstLine="709"/>
        <w:jc w:val="both"/>
        <w:rPr>
          <w:sz w:val="28"/>
          <w:szCs w:val="28"/>
        </w:rPr>
      </w:pPr>
      <w:r w:rsidRPr="001611B5">
        <w:rPr>
          <w:sz w:val="28"/>
          <w:szCs w:val="28"/>
        </w:rPr>
        <w:t>На исполнение переданных полномочий по присмотру и уходу за детьми-инвалидами в 2019 году из средств областной субвенции было израсходовано 463,7 тыс. рублей.</w:t>
      </w:r>
      <w:r w:rsidRPr="0029369E">
        <w:rPr>
          <w:sz w:val="28"/>
          <w:szCs w:val="28"/>
        </w:rPr>
        <w:t xml:space="preserve"> </w:t>
      </w:r>
    </w:p>
    <w:p w14:paraId="682FD2B0" w14:textId="77777777" w:rsidR="00D04095" w:rsidRPr="0029369E" w:rsidRDefault="00D04095" w:rsidP="00D04095">
      <w:pPr>
        <w:ind w:firstLine="709"/>
        <w:jc w:val="both"/>
        <w:rPr>
          <w:sz w:val="28"/>
          <w:szCs w:val="28"/>
        </w:rPr>
      </w:pPr>
      <w:r w:rsidRPr="0029369E">
        <w:rPr>
          <w:sz w:val="28"/>
          <w:szCs w:val="28"/>
        </w:rPr>
        <w:t>На базе 11 ДОУ функционируют инновационные площадки, организованные научным коллективом АФ ННГУ им. Н.И. Лобачевского.</w:t>
      </w:r>
    </w:p>
    <w:p w14:paraId="0DB29444" w14:textId="64BFCC34" w:rsidR="00D04095" w:rsidRPr="00A558FA" w:rsidRDefault="00D04095" w:rsidP="00D04095">
      <w:pPr>
        <w:ind w:firstLine="709"/>
        <w:jc w:val="both"/>
        <w:rPr>
          <w:sz w:val="28"/>
        </w:rPr>
      </w:pPr>
      <w:r w:rsidRPr="00A558FA">
        <w:rPr>
          <w:sz w:val="28"/>
        </w:rPr>
        <w:t>В 2019 году МБДОУ «Красносельский детский сад» принял участие в конкурсном отборе муниципальных дошкольных образовательных организаций, внедряющих инновационные образовательные программы.</w:t>
      </w:r>
    </w:p>
    <w:p w14:paraId="16EE9E84" w14:textId="2D09C214" w:rsidR="00D04095" w:rsidRPr="00E070B5" w:rsidRDefault="00D04095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58FA">
        <w:rPr>
          <w:rFonts w:eastAsia="Calibri"/>
          <w:sz w:val="28"/>
          <w:szCs w:val="28"/>
          <w:lang w:eastAsia="en-US"/>
        </w:rPr>
        <w:lastRenderedPageBreak/>
        <w:t xml:space="preserve">Средняя зарплата педагогических работников ДОУ за 2019 год составила 30616 рублей (в 2018 - 25240 рублей). Среднемесячная номинальная зарплата всех работников ДОУ за </w:t>
      </w:r>
      <w:r w:rsidRPr="00E070B5">
        <w:rPr>
          <w:rFonts w:eastAsia="Calibri"/>
          <w:sz w:val="28"/>
          <w:szCs w:val="28"/>
          <w:lang w:eastAsia="en-US"/>
        </w:rPr>
        <w:t>2019 год – 21842,70 рублей.</w:t>
      </w:r>
    </w:p>
    <w:p w14:paraId="7C3B658F" w14:textId="77777777" w:rsidR="00CF5435" w:rsidRPr="00E070B5" w:rsidRDefault="00CF5435" w:rsidP="002912BA">
      <w:pPr>
        <w:ind w:firstLine="709"/>
        <w:jc w:val="both"/>
        <w:rPr>
          <w:sz w:val="28"/>
          <w:szCs w:val="28"/>
        </w:rPr>
      </w:pPr>
    </w:p>
    <w:p w14:paraId="08D76E70" w14:textId="77777777" w:rsidR="00BE001C" w:rsidRPr="00E070B5" w:rsidRDefault="00BE001C" w:rsidP="000C57DE">
      <w:pPr>
        <w:ind w:firstLine="709"/>
        <w:jc w:val="center"/>
        <w:rPr>
          <w:b/>
          <w:sz w:val="32"/>
          <w:szCs w:val="32"/>
        </w:rPr>
      </w:pPr>
      <w:r w:rsidRPr="00E070B5">
        <w:rPr>
          <w:b/>
          <w:sz w:val="32"/>
          <w:szCs w:val="32"/>
          <w:lang w:val="en-US"/>
        </w:rPr>
        <w:t>I</w:t>
      </w:r>
      <w:r w:rsidRPr="00E070B5">
        <w:rPr>
          <w:b/>
          <w:sz w:val="32"/>
          <w:szCs w:val="32"/>
        </w:rPr>
        <w:t>II. Общее и дополнительное образование</w:t>
      </w:r>
    </w:p>
    <w:p w14:paraId="4BB46A72" w14:textId="77777777" w:rsidR="000A5634" w:rsidRPr="00E070B5" w:rsidRDefault="000A5634" w:rsidP="00BB7B0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51EDE3BA" w14:textId="773A1D90" w:rsidR="00D04095" w:rsidRPr="00E9747C" w:rsidRDefault="00D04095" w:rsidP="00D04095">
      <w:pPr>
        <w:ind w:firstLine="709"/>
        <w:jc w:val="both"/>
        <w:rPr>
          <w:sz w:val="28"/>
          <w:szCs w:val="28"/>
        </w:rPr>
      </w:pPr>
      <w:r w:rsidRPr="00E070B5">
        <w:rPr>
          <w:sz w:val="28"/>
          <w:szCs w:val="28"/>
        </w:rPr>
        <w:t xml:space="preserve">В Арзамасском районе на 31.12.2019 года функционирует 15 общеобразовательных школ, в том числе 9 – средних школ, 6 – основных школ, имеющих в своей структуре 3 филиала (МБОУ «ОШ Сельхозтехника» – </w:t>
      </w:r>
      <w:proofErr w:type="spellStart"/>
      <w:r w:rsidRPr="00E070B5">
        <w:rPr>
          <w:sz w:val="28"/>
          <w:szCs w:val="28"/>
        </w:rPr>
        <w:t>Новоусадская</w:t>
      </w:r>
      <w:proofErr w:type="spellEnd"/>
      <w:r w:rsidRPr="00E070B5">
        <w:rPr>
          <w:sz w:val="28"/>
          <w:szCs w:val="28"/>
        </w:rPr>
        <w:t xml:space="preserve"> ОШ, МБОУ </w:t>
      </w:r>
      <w:proofErr w:type="spellStart"/>
      <w:r w:rsidRPr="00E070B5">
        <w:rPr>
          <w:sz w:val="28"/>
          <w:szCs w:val="28"/>
        </w:rPr>
        <w:t>Слизневская</w:t>
      </w:r>
      <w:proofErr w:type="spellEnd"/>
      <w:r w:rsidRPr="00E9747C">
        <w:rPr>
          <w:sz w:val="28"/>
          <w:szCs w:val="28"/>
        </w:rPr>
        <w:t xml:space="preserve"> ОШ – Семеновская ОШ, МБОУ «</w:t>
      </w:r>
      <w:proofErr w:type="spellStart"/>
      <w:r w:rsidRPr="00E9747C">
        <w:rPr>
          <w:sz w:val="28"/>
          <w:szCs w:val="28"/>
        </w:rPr>
        <w:t>Чернухинская</w:t>
      </w:r>
      <w:proofErr w:type="spellEnd"/>
      <w:r w:rsidRPr="00E9747C">
        <w:rPr>
          <w:sz w:val="28"/>
          <w:szCs w:val="28"/>
        </w:rPr>
        <w:t xml:space="preserve"> СШ» - </w:t>
      </w:r>
      <w:proofErr w:type="spellStart"/>
      <w:r>
        <w:rPr>
          <w:sz w:val="28"/>
          <w:szCs w:val="28"/>
        </w:rPr>
        <w:t>Мотовиловская</w:t>
      </w:r>
      <w:proofErr w:type="spellEnd"/>
      <w:r>
        <w:rPr>
          <w:sz w:val="28"/>
          <w:szCs w:val="28"/>
        </w:rPr>
        <w:t xml:space="preserve"> СШ</w:t>
      </w:r>
      <w:r w:rsidRPr="00E9747C">
        <w:rPr>
          <w:sz w:val="28"/>
          <w:szCs w:val="28"/>
        </w:rPr>
        <w:t xml:space="preserve">), а также </w:t>
      </w:r>
      <w:r>
        <w:rPr>
          <w:sz w:val="28"/>
          <w:szCs w:val="28"/>
        </w:rPr>
        <w:t>1</w:t>
      </w:r>
      <w:r w:rsidRPr="00E9747C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E9747C">
        <w:rPr>
          <w:sz w:val="28"/>
          <w:szCs w:val="28"/>
        </w:rPr>
        <w:t xml:space="preserve"> дополнительного образования. Число учащихся в общеобразовательных организациях составляет 3</w:t>
      </w:r>
      <w:r>
        <w:rPr>
          <w:sz w:val="28"/>
          <w:szCs w:val="28"/>
        </w:rPr>
        <w:t>722</w:t>
      </w:r>
      <w:r w:rsidRPr="00E9747C">
        <w:rPr>
          <w:sz w:val="28"/>
          <w:szCs w:val="28"/>
        </w:rPr>
        <w:t xml:space="preserve"> человека. Средняя наполняемость классов – 13,6 человек (по селу) и 24,</w:t>
      </w:r>
      <w:r>
        <w:rPr>
          <w:sz w:val="28"/>
          <w:szCs w:val="28"/>
        </w:rPr>
        <w:t>4</w:t>
      </w:r>
      <w:r w:rsidRPr="00E9747C">
        <w:rPr>
          <w:sz w:val="28"/>
          <w:szCs w:val="28"/>
        </w:rPr>
        <w:t xml:space="preserve"> – по городу.</w:t>
      </w:r>
    </w:p>
    <w:p w14:paraId="2E463C53" w14:textId="77777777" w:rsidR="00D04095" w:rsidRPr="00ED1320" w:rsidRDefault="00D04095" w:rsidP="00D0409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9747C">
        <w:rPr>
          <w:sz w:val="28"/>
          <w:szCs w:val="28"/>
        </w:rPr>
        <w:t xml:space="preserve">Услуги по дополнительному образованию в </w:t>
      </w:r>
      <w:r>
        <w:rPr>
          <w:sz w:val="28"/>
          <w:szCs w:val="28"/>
        </w:rPr>
        <w:t>МБОУ ДО «ЦВР» Арзамасского района 1506</w:t>
      </w:r>
      <w:r w:rsidRPr="00E9747C">
        <w:rPr>
          <w:sz w:val="28"/>
          <w:szCs w:val="28"/>
        </w:rPr>
        <w:t xml:space="preserve"> детей в возрасте от 5 до 18 лет</w:t>
      </w:r>
      <w:r>
        <w:rPr>
          <w:sz w:val="28"/>
          <w:szCs w:val="28"/>
        </w:rPr>
        <w:t xml:space="preserve">. </w:t>
      </w:r>
      <w:r w:rsidRPr="00ED1320">
        <w:rPr>
          <w:rFonts w:eastAsia="Calibri"/>
          <w:color w:val="000000"/>
          <w:sz w:val="28"/>
          <w:szCs w:val="28"/>
          <w:lang w:eastAsia="en-US"/>
        </w:rPr>
        <w:t>Всего услуги по дополнительному образованию в муниципалитете (без организаций спорта и культуры) получают 3346 учащихся.</w:t>
      </w:r>
    </w:p>
    <w:p w14:paraId="57850941" w14:textId="77777777" w:rsidR="00D04095" w:rsidRPr="00E9747C" w:rsidRDefault="00D04095" w:rsidP="00D04095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>В 201</w:t>
      </w:r>
      <w:r>
        <w:rPr>
          <w:sz w:val="28"/>
          <w:szCs w:val="28"/>
        </w:rPr>
        <w:t>9</w:t>
      </w:r>
      <w:r w:rsidRPr="00E9747C">
        <w:rPr>
          <w:sz w:val="28"/>
          <w:szCs w:val="28"/>
        </w:rPr>
        <w:t xml:space="preserve"> году из 9</w:t>
      </w:r>
      <w:r>
        <w:rPr>
          <w:sz w:val="28"/>
          <w:szCs w:val="28"/>
        </w:rPr>
        <w:t>8 выпускников ЕГЭ сдали 96</w:t>
      </w:r>
      <w:r w:rsidRPr="00E9747C">
        <w:rPr>
          <w:sz w:val="28"/>
          <w:szCs w:val="28"/>
        </w:rPr>
        <w:t xml:space="preserve">. </w:t>
      </w:r>
    </w:p>
    <w:p w14:paraId="25C0D8EF" w14:textId="77777777" w:rsidR="00D04095" w:rsidRPr="00E9747C" w:rsidRDefault="00D04095" w:rsidP="00D04095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>Все выпускники 9 классов (</w:t>
      </w:r>
      <w:r>
        <w:rPr>
          <w:sz w:val="28"/>
          <w:szCs w:val="28"/>
        </w:rPr>
        <w:t>327</w:t>
      </w:r>
      <w:r w:rsidRPr="00E9747C">
        <w:rPr>
          <w:sz w:val="28"/>
          <w:szCs w:val="28"/>
        </w:rPr>
        <w:t xml:space="preserve"> человек) успешно сдали государственную итоговую аттестацию и получили аттестаты об основном общем образовании.</w:t>
      </w:r>
    </w:p>
    <w:p w14:paraId="724F05E3" w14:textId="77777777" w:rsidR="00D04095" w:rsidRPr="00E9747C" w:rsidRDefault="00D04095" w:rsidP="00D04095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>Одним из главных мероприятий программы «Одарённые дети» является Всероссийская олимпиада школьников. Олимпиада в 201</w:t>
      </w:r>
      <w:r>
        <w:rPr>
          <w:sz w:val="28"/>
          <w:szCs w:val="28"/>
        </w:rPr>
        <w:t>9</w:t>
      </w:r>
      <w:r w:rsidRPr="00E9747C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E9747C">
        <w:rPr>
          <w:sz w:val="28"/>
          <w:szCs w:val="28"/>
        </w:rPr>
        <w:t xml:space="preserve"> </w:t>
      </w:r>
      <w:proofErr w:type="spellStart"/>
      <w:r w:rsidRPr="00E9747C">
        <w:rPr>
          <w:sz w:val="28"/>
          <w:szCs w:val="28"/>
        </w:rPr>
        <w:t>уч.г</w:t>
      </w:r>
      <w:proofErr w:type="spellEnd"/>
      <w:r w:rsidRPr="00E9747C">
        <w:rPr>
          <w:sz w:val="28"/>
          <w:szCs w:val="28"/>
        </w:rPr>
        <w:t xml:space="preserve">. проводилась по 21 предмету школьной программы в соответствии с Порядком проведения всероссийской олимпиады школьников. В школьном этапе и муниципальном этапе </w:t>
      </w:r>
      <w:bookmarkStart w:id="6" w:name="_Hlk38959447"/>
      <w:r w:rsidRPr="00E9747C">
        <w:rPr>
          <w:sz w:val="28"/>
          <w:szCs w:val="28"/>
        </w:rPr>
        <w:t xml:space="preserve">Всероссийской олимпиады школьников приняли участие все общеобразовательные организации </w:t>
      </w:r>
      <w:bookmarkEnd w:id="6"/>
      <w:r w:rsidRPr="00E9747C">
        <w:rPr>
          <w:sz w:val="28"/>
          <w:szCs w:val="28"/>
        </w:rPr>
        <w:t xml:space="preserve">Арзамасского района. В муниципальном этапе приняли участие </w:t>
      </w:r>
      <w:r w:rsidRPr="001611B5">
        <w:rPr>
          <w:sz w:val="28"/>
          <w:szCs w:val="28"/>
        </w:rPr>
        <w:t>423 обучающихся 7-11 классов, что составило 34%.</w:t>
      </w:r>
    </w:p>
    <w:p w14:paraId="5CA1D717" w14:textId="0B8D2529" w:rsidR="00D04095" w:rsidRDefault="00D04095" w:rsidP="00D04095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 xml:space="preserve">Рейтинг школ, обучающиеся которых показали наилучшие результаты, достаточно стабилен на протяжении ряда лет: </w:t>
      </w:r>
      <w:r w:rsidRPr="00926067">
        <w:rPr>
          <w:sz w:val="28"/>
          <w:szCs w:val="28"/>
        </w:rPr>
        <w:t xml:space="preserve">1-2 место - </w:t>
      </w:r>
      <w:proofErr w:type="spellStart"/>
      <w:r w:rsidRPr="00926067">
        <w:rPr>
          <w:sz w:val="28"/>
          <w:szCs w:val="28"/>
        </w:rPr>
        <w:t>Выездновская</w:t>
      </w:r>
      <w:proofErr w:type="spellEnd"/>
      <w:r w:rsidRPr="00926067">
        <w:rPr>
          <w:sz w:val="28"/>
          <w:szCs w:val="28"/>
        </w:rPr>
        <w:t xml:space="preserve"> СШ и </w:t>
      </w:r>
      <w:proofErr w:type="spellStart"/>
      <w:r w:rsidRPr="00926067">
        <w:rPr>
          <w:sz w:val="28"/>
          <w:szCs w:val="28"/>
        </w:rPr>
        <w:t>Шатовская</w:t>
      </w:r>
      <w:proofErr w:type="spellEnd"/>
      <w:r w:rsidRPr="00926067">
        <w:rPr>
          <w:sz w:val="28"/>
          <w:szCs w:val="28"/>
        </w:rPr>
        <w:t xml:space="preserve"> СШ, 3 место - </w:t>
      </w:r>
      <w:proofErr w:type="spellStart"/>
      <w:r w:rsidRPr="00926067">
        <w:rPr>
          <w:sz w:val="28"/>
          <w:szCs w:val="28"/>
        </w:rPr>
        <w:t>Новоселковская</w:t>
      </w:r>
      <w:proofErr w:type="spellEnd"/>
      <w:r w:rsidRPr="00926067">
        <w:rPr>
          <w:sz w:val="28"/>
          <w:szCs w:val="28"/>
        </w:rPr>
        <w:t xml:space="preserve"> СШ</w:t>
      </w:r>
      <w:r>
        <w:rPr>
          <w:sz w:val="28"/>
          <w:szCs w:val="28"/>
        </w:rPr>
        <w:t xml:space="preserve">. </w:t>
      </w:r>
    </w:p>
    <w:p w14:paraId="47C5707C" w14:textId="21F2FB8C" w:rsidR="00D04095" w:rsidRPr="00196001" w:rsidRDefault="00D04095" w:rsidP="00D04095">
      <w:pPr>
        <w:ind w:firstLine="709"/>
        <w:jc w:val="both"/>
        <w:rPr>
          <w:sz w:val="28"/>
          <w:szCs w:val="28"/>
        </w:rPr>
      </w:pPr>
      <w:r w:rsidRPr="00196001">
        <w:rPr>
          <w:sz w:val="28"/>
          <w:szCs w:val="28"/>
        </w:rPr>
        <w:t>На областную олимпиаду были вызваны 6 участников (5 человек) по пяти предметам</w:t>
      </w:r>
      <w:r>
        <w:rPr>
          <w:sz w:val="28"/>
          <w:szCs w:val="28"/>
        </w:rPr>
        <w:t>:</w:t>
      </w:r>
      <w:r w:rsidRPr="0019600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96001">
        <w:rPr>
          <w:sz w:val="28"/>
          <w:szCs w:val="28"/>
        </w:rPr>
        <w:t xml:space="preserve">з </w:t>
      </w:r>
      <w:proofErr w:type="spellStart"/>
      <w:r w:rsidRPr="00196001">
        <w:rPr>
          <w:sz w:val="28"/>
          <w:szCs w:val="28"/>
        </w:rPr>
        <w:t>Выездновской</w:t>
      </w:r>
      <w:proofErr w:type="spellEnd"/>
      <w:r w:rsidRPr="00196001">
        <w:rPr>
          <w:sz w:val="28"/>
          <w:szCs w:val="28"/>
        </w:rPr>
        <w:t xml:space="preserve"> школы </w:t>
      </w:r>
      <w:r>
        <w:rPr>
          <w:sz w:val="28"/>
          <w:szCs w:val="28"/>
        </w:rPr>
        <w:t xml:space="preserve">- </w:t>
      </w:r>
      <w:r w:rsidRPr="00196001">
        <w:rPr>
          <w:sz w:val="28"/>
          <w:szCs w:val="28"/>
        </w:rPr>
        <w:t xml:space="preserve">4, из </w:t>
      </w:r>
      <w:proofErr w:type="spellStart"/>
      <w:r w:rsidRPr="00196001">
        <w:rPr>
          <w:sz w:val="28"/>
          <w:szCs w:val="28"/>
        </w:rPr>
        <w:t>Абрамовской</w:t>
      </w:r>
      <w:proofErr w:type="spellEnd"/>
      <w:r w:rsidRPr="00196001">
        <w:rPr>
          <w:sz w:val="28"/>
          <w:szCs w:val="28"/>
        </w:rPr>
        <w:t xml:space="preserve"> средней школы – 1.</w:t>
      </w:r>
    </w:p>
    <w:p w14:paraId="7C792ACC" w14:textId="77777777" w:rsidR="00D04095" w:rsidRDefault="00D04095" w:rsidP="00D04095">
      <w:pPr>
        <w:ind w:firstLine="709"/>
        <w:jc w:val="both"/>
        <w:rPr>
          <w:sz w:val="28"/>
          <w:szCs w:val="28"/>
        </w:rPr>
      </w:pPr>
      <w:r w:rsidRPr="00196001">
        <w:rPr>
          <w:sz w:val="28"/>
          <w:szCs w:val="28"/>
        </w:rPr>
        <w:t xml:space="preserve">По результатам регионального этапа победителей и призёров нет. Тем не менее в общем рейтинговом списке практически по всем предметам наши обучающиеся занимают средние позиции. </w:t>
      </w:r>
    </w:p>
    <w:p w14:paraId="4F6BC793" w14:textId="77777777" w:rsidR="00D04095" w:rsidRPr="00196001" w:rsidRDefault="00D04095" w:rsidP="00D04095">
      <w:pPr>
        <w:widowControl w:val="0"/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196001">
        <w:rPr>
          <w:bCs/>
          <w:sz w:val="28"/>
          <w:szCs w:val="28"/>
        </w:rPr>
        <w:t>В целях реализации мероприятий федерального проекта «Успех каждого ребенка» национального проекта «Образование», в целях обеспечения равной доступности качественного дополнительного образования в Арзамасском муниципальном районе реализуется модель персонифицированного финансирования дополнительного образования детей, подразумевающая предоставление детям сертификатов дополнительного образования. С целью обеспечения использования сертификатов дополнительного образования управление образования руководствуется региональными Правилами персонифицированного финансирования дополнительного образования детей. В 2019 году сертификатами обеспечено 1365 детей.</w:t>
      </w:r>
    </w:p>
    <w:p w14:paraId="74D428CB" w14:textId="77777777" w:rsidR="00D04095" w:rsidRPr="00196001" w:rsidRDefault="00D04095" w:rsidP="00D0409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196001">
        <w:rPr>
          <w:rFonts w:eastAsia="Calibri"/>
          <w:sz w:val="28"/>
          <w:szCs w:val="22"/>
          <w:lang w:eastAsia="en-US"/>
        </w:rPr>
        <w:t>Активно включился Арзамасский район в реализацию национальных проектов «Образование»:</w:t>
      </w:r>
    </w:p>
    <w:p w14:paraId="0A2DDE26" w14:textId="711489FF" w:rsidR="00D04095" w:rsidRPr="00196001" w:rsidRDefault="00D04095" w:rsidP="00D04095">
      <w:pPr>
        <w:ind w:firstLine="709"/>
        <w:jc w:val="both"/>
        <w:rPr>
          <w:rFonts w:eastAsia="Calibri"/>
          <w:sz w:val="28"/>
          <w:szCs w:val="32"/>
          <w:lang w:eastAsia="en-US"/>
        </w:rPr>
      </w:pPr>
      <w:r w:rsidRPr="00196001">
        <w:rPr>
          <w:rFonts w:eastAsia="Calibri"/>
          <w:sz w:val="28"/>
          <w:szCs w:val="32"/>
          <w:lang w:eastAsia="en-US"/>
        </w:rPr>
        <w:lastRenderedPageBreak/>
        <w:t xml:space="preserve">В сентябре 2019 года в рамках реализации федерального проекта </w:t>
      </w:r>
      <w:r>
        <w:rPr>
          <w:rFonts w:eastAsia="Calibri"/>
          <w:sz w:val="28"/>
          <w:szCs w:val="32"/>
          <w:lang w:eastAsia="en-US"/>
        </w:rPr>
        <w:t>«</w:t>
      </w:r>
      <w:r w:rsidRPr="00196001">
        <w:rPr>
          <w:rFonts w:eastAsia="Calibri"/>
          <w:sz w:val="28"/>
          <w:szCs w:val="32"/>
          <w:lang w:eastAsia="en-US"/>
        </w:rPr>
        <w:t>Современная школа</w:t>
      </w:r>
      <w:r>
        <w:rPr>
          <w:rFonts w:eastAsia="Calibri"/>
          <w:sz w:val="28"/>
          <w:szCs w:val="32"/>
          <w:lang w:eastAsia="en-US"/>
        </w:rPr>
        <w:t>»</w:t>
      </w:r>
      <w:r w:rsidRPr="00196001">
        <w:rPr>
          <w:rFonts w:eastAsia="Calibri"/>
          <w:sz w:val="28"/>
          <w:szCs w:val="32"/>
          <w:lang w:eastAsia="en-US"/>
        </w:rPr>
        <w:t xml:space="preserve"> открылись 2 Центра образования цифрового и гуманитарного профилей «Точка роста» в МБОУ «Березовская СШ» </w:t>
      </w:r>
      <w:r>
        <w:rPr>
          <w:rFonts w:eastAsia="Calibri"/>
          <w:sz w:val="28"/>
          <w:szCs w:val="32"/>
          <w:lang w:eastAsia="en-US"/>
        </w:rPr>
        <w:t xml:space="preserve">(на ремонт 2-х кабинетов затрачено 697,8 тыс. рублей местного бюджета) </w:t>
      </w:r>
      <w:r w:rsidRPr="00196001">
        <w:rPr>
          <w:rFonts w:eastAsia="Calibri"/>
          <w:sz w:val="28"/>
          <w:szCs w:val="32"/>
          <w:lang w:eastAsia="en-US"/>
        </w:rPr>
        <w:t xml:space="preserve">и МБОУ «Красносельская СШ им. И.Н. </w:t>
      </w:r>
      <w:proofErr w:type="spellStart"/>
      <w:r w:rsidRPr="00196001">
        <w:rPr>
          <w:rFonts w:eastAsia="Calibri"/>
          <w:sz w:val="28"/>
          <w:szCs w:val="32"/>
          <w:lang w:eastAsia="en-US"/>
        </w:rPr>
        <w:t>Маркеева</w:t>
      </w:r>
      <w:proofErr w:type="spellEnd"/>
      <w:r w:rsidRPr="00196001">
        <w:rPr>
          <w:rFonts w:eastAsia="Calibri"/>
          <w:sz w:val="28"/>
          <w:szCs w:val="32"/>
          <w:lang w:eastAsia="en-US"/>
        </w:rPr>
        <w:t>»</w:t>
      </w:r>
      <w:r>
        <w:rPr>
          <w:rFonts w:eastAsia="Calibri"/>
          <w:sz w:val="28"/>
          <w:szCs w:val="32"/>
          <w:lang w:eastAsia="en-US"/>
        </w:rPr>
        <w:t xml:space="preserve"> (358,6 тыс. рублей местного бюджета)</w:t>
      </w:r>
      <w:r w:rsidRPr="00196001">
        <w:rPr>
          <w:rFonts w:eastAsia="Calibri"/>
          <w:sz w:val="28"/>
          <w:szCs w:val="32"/>
          <w:lang w:eastAsia="en-US"/>
        </w:rPr>
        <w:t>:</w:t>
      </w:r>
    </w:p>
    <w:p w14:paraId="1CB00896" w14:textId="77777777" w:rsidR="00D04095" w:rsidRPr="00196001" w:rsidRDefault="00D04095" w:rsidP="00D04095">
      <w:pPr>
        <w:ind w:firstLine="709"/>
        <w:jc w:val="both"/>
        <w:rPr>
          <w:rFonts w:eastAsia="Calibri"/>
          <w:sz w:val="28"/>
          <w:szCs w:val="32"/>
          <w:lang w:eastAsia="en-US"/>
        </w:rPr>
      </w:pPr>
      <w:r w:rsidRPr="00196001">
        <w:rPr>
          <w:rFonts w:eastAsia="Calibri"/>
          <w:sz w:val="28"/>
          <w:szCs w:val="32"/>
          <w:lang w:eastAsia="en-US"/>
        </w:rPr>
        <w:t>- поставлено оборудование на сумму 1500 тыс. рублей в каждую школу в полном объеме, в настоящее время оформляются документы на передачу оборудования в пользование МБОУ;</w:t>
      </w:r>
    </w:p>
    <w:p w14:paraId="28461F7C" w14:textId="77777777" w:rsidR="00D04095" w:rsidRPr="00196001" w:rsidRDefault="00D04095" w:rsidP="00D04095">
      <w:pPr>
        <w:ind w:firstLine="709"/>
        <w:jc w:val="both"/>
        <w:rPr>
          <w:rFonts w:eastAsia="Calibri"/>
          <w:sz w:val="28"/>
          <w:szCs w:val="32"/>
          <w:lang w:eastAsia="en-US"/>
        </w:rPr>
      </w:pPr>
      <w:r w:rsidRPr="00196001">
        <w:rPr>
          <w:rFonts w:eastAsia="Calibri"/>
          <w:sz w:val="28"/>
          <w:szCs w:val="32"/>
          <w:lang w:eastAsia="en-US"/>
        </w:rPr>
        <w:t>- освоена областная субвенции в размере 259,955 тыс. рублей на каждую «Точку роста»;</w:t>
      </w:r>
    </w:p>
    <w:p w14:paraId="2532AC58" w14:textId="77777777" w:rsidR="00D04095" w:rsidRPr="00196001" w:rsidRDefault="00D04095" w:rsidP="00D04095">
      <w:pPr>
        <w:ind w:firstLine="709"/>
        <w:jc w:val="both"/>
        <w:rPr>
          <w:rFonts w:eastAsia="Calibri"/>
          <w:sz w:val="28"/>
          <w:szCs w:val="32"/>
          <w:lang w:eastAsia="en-US"/>
        </w:rPr>
      </w:pPr>
      <w:r w:rsidRPr="00196001">
        <w:rPr>
          <w:rFonts w:eastAsia="Calibri"/>
          <w:sz w:val="28"/>
          <w:szCs w:val="32"/>
          <w:lang w:eastAsia="en-US"/>
        </w:rPr>
        <w:t xml:space="preserve">- обучены специалисты в области «Технология», «ОБЖ» и информатики; </w:t>
      </w:r>
    </w:p>
    <w:p w14:paraId="240A6CB5" w14:textId="3BFF01D5" w:rsidR="00D04095" w:rsidRPr="00196001" w:rsidRDefault="00D04095" w:rsidP="00D04095">
      <w:pPr>
        <w:ind w:firstLine="709"/>
        <w:jc w:val="both"/>
        <w:rPr>
          <w:rFonts w:eastAsia="Calibri"/>
          <w:sz w:val="28"/>
          <w:szCs w:val="32"/>
          <w:lang w:eastAsia="en-US"/>
        </w:rPr>
      </w:pPr>
      <w:r w:rsidRPr="00196001">
        <w:rPr>
          <w:rFonts w:eastAsia="Calibri"/>
          <w:sz w:val="28"/>
          <w:szCs w:val="32"/>
          <w:lang w:eastAsia="en-US"/>
        </w:rPr>
        <w:t>-</w:t>
      </w:r>
      <w:r>
        <w:rPr>
          <w:rFonts w:eastAsia="Calibri"/>
          <w:sz w:val="28"/>
          <w:szCs w:val="32"/>
          <w:lang w:eastAsia="en-US"/>
        </w:rPr>
        <w:t xml:space="preserve"> </w:t>
      </w:r>
      <w:r w:rsidRPr="00196001">
        <w:rPr>
          <w:rFonts w:eastAsia="Calibri"/>
          <w:sz w:val="28"/>
          <w:szCs w:val="32"/>
          <w:lang w:eastAsia="en-US"/>
        </w:rPr>
        <w:t>проведены различные Акции, ведутся занятия, в которых задействованы 280 обучающихся</w:t>
      </w:r>
      <w:r w:rsidRPr="0019600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196001">
        <w:rPr>
          <w:rFonts w:eastAsia="Calibri"/>
          <w:sz w:val="28"/>
          <w:szCs w:val="22"/>
          <w:lang w:eastAsia="en-US"/>
        </w:rPr>
        <w:t>в</w:t>
      </w:r>
      <w:r w:rsidRPr="0019600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196001">
        <w:rPr>
          <w:rFonts w:eastAsia="Calibri"/>
          <w:sz w:val="28"/>
          <w:szCs w:val="32"/>
          <w:lang w:eastAsia="en-US"/>
        </w:rPr>
        <w:t xml:space="preserve">МБОУ «Березовская СШ» и 207 обучающихся в МБОУ «Красносельская СШ им. И.Н. </w:t>
      </w:r>
      <w:proofErr w:type="spellStart"/>
      <w:r w:rsidRPr="00196001">
        <w:rPr>
          <w:rFonts w:eastAsia="Calibri"/>
          <w:sz w:val="28"/>
          <w:szCs w:val="32"/>
          <w:lang w:eastAsia="en-US"/>
        </w:rPr>
        <w:t>Маркеева</w:t>
      </w:r>
      <w:proofErr w:type="spellEnd"/>
      <w:r w:rsidRPr="00196001">
        <w:rPr>
          <w:rFonts w:eastAsia="Calibri"/>
          <w:sz w:val="28"/>
          <w:szCs w:val="32"/>
          <w:lang w:eastAsia="en-US"/>
        </w:rPr>
        <w:t>».</w:t>
      </w:r>
    </w:p>
    <w:p w14:paraId="3EF93332" w14:textId="77777777" w:rsidR="00D04095" w:rsidRPr="00196001" w:rsidRDefault="00D04095" w:rsidP="00D0409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196001">
        <w:rPr>
          <w:rFonts w:eastAsia="Calibri"/>
          <w:sz w:val="28"/>
          <w:szCs w:val="22"/>
          <w:lang w:eastAsia="en-US"/>
        </w:rPr>
        <w:t>Реализация проекта «Успех каждого ребенка» проходит через акции «Билет в будущее» и участие в инновационных занятиях «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Кванториумов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» - за 2019 год </w:t>
      </w:r>
      <w:r>
        <w:rPr>
          <w:rFonts w:eastAsia="Calibri"/>
          <w:sz w:val="28"/>
          <w:szCs w:val="22"/>
          <w:lang w:eastAsia="en-US"/>
        </w:rPr>
        <w:t>а</w:t>
      </w:r>
      <w:r w:rsidRPr="00196001">
        <w:rPr>
          <w:rFonts w:eastAsia="Calibri"/>
          <w:sz w:val="28"/>
          <w:szCs w:val="22"/>
          <w:lang w:eastAsia="en-US"/>
        </w:rPr>
        <w:t>ктивными участниками стали 207 человек, Участие во всероссийских уроках «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ПРОеКТОриЯ</w:t>
      </w:r>
      <w:proofErr w:type="spellEnd"/>
      <w:r w:rsidRPr="00196001">
        <w:rPr>
          <w:rFonts w:eastAsia="Calibri"/>
          <w:sz w:val="28"/>
          <w:szCs w:val="22"/>
          <w:lang w:eastAsia="en-US"/>
        </w:rPr>
        <w:t>» нарастающим итогом стало 1187 человек.</w:t>
      </w:r>
    </w:p>
    <w:p w14:paraId="792DDE07" w14:textId="77777777" w:rsidR="00D04095" w:rsidRPr="00E9747C" w:rsidRDefault="00D04095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 xml:space="preserve">Создание современных условий для получения качественного образования – одна из важных задач всех структур и организаций, участвующих в управлении системой образования района. </w:t>
      </w:r>
    </w:p>
    <w:p w14:paraId="6FAB9CB7" w14:textId="77777777" w:rsidR="00D04095" w:rsidRPr="00E9747C" w:rsidRDefault="00D04095" w:rsidP="00D04095">
      <w:pPr>
        <w:ind w:firstLine="709"/>
        <w:jc w:val="both"/>
        <w:rPr>
          <w:rFonts w:eastAsia="Calibri"/>
          <w:sz w:val="28"/>
          <w:szCs w:val="28"/>
          <w:u w:val="single"/>
          <w:lang w:eastAsia="en-US"/>
        </w:rPr>
      </w:pPr>
      <w:r w:rsidRPr="00E9747C">
        <w:rPr>
          <w:rFonts w:eastAsia="Calibri"/>
          <w:sz w:val="28"/>
          <w:szCs w:val="28"/>
          <w:u w:val="single"/>
          <w:lang w:eastAsia="en-US"/>
        </w:rPr>
        <w:t>Укрепление материально-технической базы образовательных учреждений Арзамасского муниципального района.</w:t>
      </w:r>
    </w:p>
    <w:p w14:paraId="25A80128" w14:textId="77777777" w:rsidR="00D04095" w:rsidRPr="00196001" w:rsidRDefault="00D04095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6001">
        <w:rPr>
          <w:rFonts w:eastAsia="Calibri"/>
          <w:sz w:val="28"/>
          <w:szCs w:val="28"/>
          <w:lang w:eastAsia="en-US"/>
        </w:rPr>
        <w:t>В рамках реализации МП «Развитие образования Арзамасского муниципального района на 2018-2022 годы» на ремонт образовательных организаций в 2019 году выделено 8355,9 тыс. руб., в том числе:</w:t>
      </w:r>
    </w:p>
    <w:p w14:paraId="39412BEE" w14:textId="77777777" w:rsidR="00D04095" w:rsidRPr="00196001" w:rsidRDefault="00D04095" w:rsidP="00D04095">
      <w:pPr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96001">
        <w:rPr>
          <w:rFonts w:eastAsia="Calibri"/>
          <w:sz w:val="28"/>
          <w:szCs w:val="28"/>
          <w:lang w:eastAsia="en-US"/>
        </w:rPr>
        <w:t>капитальный ремонт кровли МБОУ «</w:t>
      </w:r>
      <w:proofErr w:type="spellStart"/>
      <w:r w:rsidRPr="00196001">
        <w:rPr>
          <w:rFonts w:eastAsia="Calibri"/>
          <w:sz w:val="28"/>
          <w:szCs w:val="28"/>
          <w:lang w:eastAsia="en-US"/>
        </w:rPr>
        <w:t>Новоселковская</w:t>
      </w:r>
      <w:proofErr w:type="spellEnd"/>
      <w:r w:rsidRPr="00196001">
        <w:rPr>
          <w:rFonts w:eastAsia="Calibri"/>
          <w:sz w:val="28"/>
          <w:szCs w:val="28"/>
          <w:lang w:eastAsia="en-US"/>
        </w:rPr>
        <w:t xml:space="preserve"> СШ» и </w:t>
      </w:r>
      <w:r w:rsidRPr="00196001">
        <w:rPr>
          <w:rFonts w:eastAsia="Calibri"/>
          <w:color w:val="000000"/>
          <w:sz w:val="28"/>
          <w:szCs w:val="28"/>
          <w:lang w:eastAsia="en-US"/>
        </w:rPr>
        <w:t>капитальный ремонт системы водоотведения в МБОУ «</w:t>
      </w:r>
      <w:proofErr w:type="spellStart"/>
      <w:r w:rsidRPr="00196001">
        <w:rPr>
          <w:rFonts w:eastAsia="Calibri"/>
          <w:color w:val="000000"/>
          <w:sz w:val="28"/>
          <w:szCs w:val="28"/>
          <w:lang w:eastAsia="en-US"/>
        </w:rPr>
        <w:t>Водоватовская</w:t>
      </w:r>
      <w:proofErr w:type="spellEnd"/>
      <w:r w:rsidRPr="00196001">
        <w:rPr>
          <w:rFonts w:eastAsia="Calibri"/>
          <w:color w:val="000000"/>
          <w:sz w:val="28"/>
          <w:szCs w:val="28"/>
          <w:lang w:eastAsia="en-US"/>
        </w:rPr>
        <w:t xml:space="preserve"> СШ»</w:t>
      </w:r>
      <w:r w:rsidRPr="00196001">
        <w:rPr>
          <w:rFonts w:eastAsia="Calibri"/>
          <w:sz w:val="28"/>
          <w:szCs w:val="28"/>
          <w:lang w:eastAsia="en-US"/>
        </w:rPr>
        <w:t xml:space="preserve"> - на сумму 6 395,7 тыс. руб., из них областной бюджет- 6 075,9 тыс. руб., местный бюджет – 319,8 тыс. руб.;</w:t>
      </w:r>
    </w:p>
    <w:p w14:paraId="143F1F7B" w14:textId="77777777" w:rsidR="00D04095" w:rsidRPr="00196001" w:rsidRDefault="00D04095" w:rsidP="00D04095">
      <w:pPr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96001">
        <w:rPr>
          <w:rFonts w:eastAsia="Calibri"/>
          <w:sz w:val="28"/>
          <w:szCs w:val="28"/>
          <w:lang w:eastAsia="en-US"/>
        </w:rPr>
        <w:t>капитальный ремонт МБДОУ «</w:t>
      </w:r>
      <w:proofErr w:type="spellStart"/>
      <w:r w:rsidRPr="00196001">
        <w:rPr>
          <w:rFonts w:eastAsia="Calibri"/>
          <w:sz w:val="28"/>
          <w:szCs w:val="28"/>
          <w:lang w:eastAsia="en-US"/>
        </w:rPr>
        <w:t>Шатовский</w:t>
      </w:r>
      <w:proofErr w:type="spellEnd"/>
      <w:r w:rsidRPr="00196001">
        <w:rPr>
          <w:rFonts w:eastAsia="Calibri"/>
          <w:sz w:val="28"/>
          <w:szCs w:val="28"/>
          <w:lang w:eastAsia="en-US"/>
        </w:rPr>
        <w:t xml:space="preserve"> детский сад» (утепление фасада, замена оконных и дверных блоков, ремонт вентиляции пищеблока) - на сумму 1 960,2 тыс. руб., из них областной бюджет- 1940,6 тыс. руб., местный бюджет – 19,6 тыс. руб.</w:t>
      </w:r>
    </w:p>
    <w:p w14:paraId="54A7793D" w14:textId="5BCB3E1B" w:rsidR="00D04095" w:rsidRPr="00196001" w:rsidRDefault="00D04095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6001">
        <w:rPr>
          <w:rFonts w:eastAsia="Calibri"/>
          <w:sz w:val="28"/>
          <w:szCs w:val="28"/>
          <w:lang w:eastAsia="en-US"/>
        </w:rPr>
        <w:t xml:space="preserve">В рамках федеральной программы «Содействие созданию в субъектах Российской Федерации новых мест в общеобразовательных организациях» поставлены задачи по созданию комфортной образовательной среды и переводу школ на односменный режим работы к 2024 году. В 2019 году в рамках государственной программы «Создание новых мест в общеобразовательных организациях Нижегородской области, в соответствии с прогнозируемой потребностью и современными условиями обучения,  на 2016-2025 годы» был построен учебный корпус МБОУ </w:t>
      </w:r>
      <w:proofErr w:type="spellStart"/>
      <w:r w:rsidRPr="00196001">
        <w:rPr>
          <w:rFonts w:eastAsia="Calibri"/>
          <w:sz w:val="28"/>
          <w:szCs w:val="28"/>
          <w:lang w:eastAsia="en-US"/>
        </w:rPr>
        <w:t>Выездновская</w:t>
      </w:r>
      <w:proofErr w:type="spellEnd"/>
      <w:r w:rsidRPr="00196001">
        <w:rPr>
          <w:rFonts w:eastAsia="Calibri"/>
          <w:sz w:val="28"/>
          <w:szCs w:val="28"/>
          <w:lang w:eastAsia="en-US"/>
        </w:rPr>
        <w:t xml:space="preserve"> СШ на 275 мест. Сумма затрат на строительство 255</w:t>
      </w:r>
      <w:r>
        <w:rPr>
          <w:rFonts w:eastAsia="Calibri"/>
          <w:sz w:val="28"/>
          <w:szCs w:val="28"/>
          <w:lang w:eastAsia="en-US"/>
        </w:rPr>
        <w:t>,7</w:t>
      </w:r>
      <w:r w:rsidRPr="0019600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млн</w:t>
      </w:r>
      <w:r w:rsidRPr="00196001">
        <w:rPr>
          <w:rFonts w:eastAsia="Calibri"/>
          <w:sz w:val="28"/>
          <w:szCs w:val="28"/>
          <w:lang w:eastAsia="en-US"/>
        </w:rPr>
        <w:t xml:space="preserve">. рублей. Во вторую смену, на сегодняшний день, занимаются 72 обучающихся МБОУ </w:t>
      </w:r>
      <w:proofErr w:type="spellStart"/>
      <w:r w:rsidRPr="00196001">
        <w:rPr>
          <w:rFonts w:eastAsia="Calibri"/>
          <w:sz w:val="28"/>
          <w:szCs w:val="28"/>
          <w:lang w:eastAsia="en-US"/>
        </w:rPr>
        <w:t>Новоселковская</w:t>
      </w:r>
      <w:proofErr w:type="spellEnd"/>
      <w:r w:rsidRPr="00196001">
        <w:rPr>
          <w:rFonts w:eastAsia="Calibri"/>
          <w:sz w:val="28"/>
          <w:szCs w:val="28"/>
          <w:lang w:eastAsia="en-US"/>
        </w:rPr>
        <w:t xml:space="preserve"> СШ, что составляет 1,9% от всех обучающихся в муниципалитет</w:t>
      </w:r>
      <w:r>
        <w:rPr>
          <w:rFonts w:eastAsia="Calibri"/>
          <w:sz w:val="28"/>
          <w:szCs w:val="28"/>
          <w:lang w:eastAsia="en-US"/>
        </w:rPr>
        <w:t>е</w:t>
      </w:r>
      <w:r w:rsidRPr="00196001">
        <w:rPr>
          <w:rFonts w:eastAsia="Calibri"/>
          <w:sz w:val="28"/>
          <w:szCs w:val="28"/>
          <w:lang w:eastAsia="en-US"/>
        </w:rPr>
        <w:t>.</w:t>
      </w:r>
    </w:p>
    <w:p w14:paraId="37E304E8" w14:textId="32A02DA9" w:rsidR="00D04095" w:rsidRPr="00196001" w:rsidRDefault="00D04095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6001">
        <w:rPr>
          <w:rFonts w:eastAsia="Calibri"/>
          <w:sz w:val="28"/>
          <w:szCs w:val="28"/>
          <w:lang w:eastAsia="en-US"/>
        </w:rPr>
        <w:t xml:space="preserve">В целях обеспечения антитеррористической безопасности во всех школах разработаны новые паспорта безопасности. </w:t>
      </w:r>
    </w:p>
    <w:p w14:paraId="1B4019C4" w14:textId="27A87366" w:rsidR="00D04095" w:rsidRPr="00196001" w:rsidRDefault="00D04095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6001">
        <w:rPr>
          <w:rFonts w:eastAsia="Calibri"/>
          <w:sz w:val="28"/>
          <w:szCs w:val="28"/>
          <w:lang w:eastAsia="en-US"/>
        </w:rPr>
        <w:lastRenderedPageBreak/>
        <w:t>Во исполнении решения областной антитеррористической комиссии во всех ОУ установлены кнопки экстренного вызова полиции с выводом на пульт центральной охраны и заключены договоры с обслуживающими организациями. В 2019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96001">
        <w:rPr>
          <w:rFonts w:eastAsia="Calibri"/>
          <w:sz w:val="28"/>
          <w:szCs w:val="28"/>
          <w:lang w:eastAsia="en-US"/>
        </w:rPr>
        <w:t>г</w:t>
      </w:r>
      <w:r>
        <w:rPr>
          <w:rFonts w:eastAsia="Calibri"/>
          <w:sz w:val="28"/>
          <w:szCs w:val="28"/>
          <w:lang w:eastAsia="en-US"/>
        </w:rPr>
        <w:t>оду</w:t>
      </w:r>
      <w:r w:rsidRPr="00196001">
        <w:rPr>
          <w:rFonts w:eastAsia="Calibri"/>
          <w:sz w:val="28"/>
          <w:szCs w:val="28"/>
          <w:lang w:eastAsia="en-US"/>
        </w:rPr>
        <w:t xml:space="preserve"> установлено видеонаблюдение в </w:t>
      </w:r>
      <w:r>
        <w:rPr>
          <w:rFonts w:eastAsia="Calibri"/>
          <w:sz w:val="28"/>
          <w:szCs w:val="28"/>
          <w:lang w:eastAsia="en-US"/>
        </w:rPr>
        <w:t>10 общеобразовательных организациях</w:t>
      </w:r>
      <w:r w:rsidRPr="00196001">
        <w:rPr>
          <w:rFonts w:eastAsia="Calibri"/>
          <w:sz w:val="28"/>
          <w:szCs w:val="28"/>
          <w:lang w:eastAsia="en-US"/>
        </w:rPr>
        <w:t>, относящихся ко 2 категории опасности</w:t>
      </w:r>
      <w:r>
        <w:rPr>
          <w:rFonts w:eastAsia="Calibri"/>
          <w:sz w:val="28"/>
          <w:szCs w:val="28"/>
          <w:lang w:eastAsia="en-US"/>
        </w:rPr>
        <w:t>.</w:t>
      </w:r>
    </w:p>
    <w:p w14:paraId="052933BF" w14:textId="77777777" w:rsidR="00D04095" w:rsidRPr="00196001" w:rsidRDefault="00D04095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6001">
        <w:rPr>
          <w:rFonts w:eastAsia="Calibri"/>
          <w:sz w:val="28"/>
          <w:szCs w:val="28"/>
          <w:lang w:eastAsia="en-US"/>
        </w:rPr>
        <w:t>В целях выполнения требований пожарной безопасности во всех образовательных организациях проведены противопожарные мероприятия:</w:t>
      </w:r>
    </w:p>
    <w:p w14:paraId="18B2DB10" w14:textId="77777777" w:rsidR="00D04095" w:rsidRPr="00196001" w:rsidRDefault="00D04095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6001">
        <w:rPr>
          <w:rFonts w:eastAsia="Calibri"/>
          <w:sz w:val="28"/>
          <w:szCs w:val="28"/>
          <w:lang w:eastAsia="en-US"/>
        </w:rPr>
        <w:t>- приобретение и перезарядка огнетушителей;</w:t>
      </w:r>
    </w:p>
    <w:p w14:paraId="208AC2E4" w14:textId="77777777" w:rsidR="00D04095" w:rsidRPr="00196001" w:rsidRDefault="00D04095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6001">
        <w:rPr>
          <w:rFonts w:eastAsia="Calibri"/>
          <w:sz w:val="28"/>
          <w:szCs w:val="28"/>
          <w:lang w:eastAsia="en-US"/>
        </w:rPr>
        <w:t>- замер сопротивления изоляции электрооборудования;</w:t>
      </w:r>
    </w:p>
    <w:p w14:paraId="066362A6" w14:textId="77777777" w:rsidR="00D04095" w:rsidRPr="00196001" w:rsidRDefault="00D04095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6001">
        <w:rPr>
          <w:rFonts w:eastAsia="Calibri"/>
          <w:sz w:val="28"/>
          <w:szCs w:val="28"/>
          <w:lang w:eastAsia="en-US"/>
        </w:rPr>
        <w:t>- замена ветхой электропроводки.</w:t>
      </w:r>
    </w:p>
    <w:p w14:paraId="2DCC282A" w14:textId="77777777" w:rsidR="00D04095" w:rsidRPr="00196001" w:rsidRDefault="00D04095" w:rsidP="00D0409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196001">
        <w:rPr>
          <w:rFonts w:eastAsia="Calibri"/>
          <w:sz w:val="28"/>
          <w:szCs w:val="22"/>
          <w:lang w:eastAsia="en-US"/>
        </w:rPr>
        <w:t xml:space="preserve">Полная замена системы АПС в МБДОУ 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Выездновский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 детский сад № 1 на сумму 200 тыс. руб.,</w:t>
      </w:r>
      <w:r w:rsidRPr="00196001">
        <w:rPr>
          <w:rFonts w:eastAsia="Calibri"/>
          <w:bCs/>
          <w:sz w:val="28"/>
          <w:szCs w:val="28"/>
          <w:lang w:eastAsia="en-US"/>
        </w:rPr>
        <w:t xml:space="preserve"> </w:t>
      </w:r>
      <w:r w:rsidRPr="00196001">
        <w:rPr>
          <w:rFonts w:eastAsia="Calibri"/>
          <w:sz w:val="28"/>
          <w:szCs w:val="22"/>
          <w:lang w:eastAsia="en-US"/>
        </w:rPr>
        <w:t xml:space="preserve">МБОУ 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Шатовская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 СШ - 200 тыс. руб., МБОУ 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Новоселковская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 СШ на сумму 235 тыс. руб.</w:t>
      </w:r>
    </w:p>
    <w:p w14:paraId="0C2D8D08" w14:textId="77777777" w:rsidR="00D04095" w:rsidRPr="00196001" w:rsidRDefault="00D04095" w:rsidP="00D0409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196001">
        <w:rPr>
          <w:rFonts w:eastAsia="Calibri"/>
          <w:sz w:val="28"/>
          <w:szCs w:val="22"/>
          <w:lang w:eastAsia="en-US"/>
        </w:rPr>
        <w:t xml:space="preserve">Произведена частичная замена системы АПС в МБОУ Березовская СШ на сумму 100 тыс. руб., МБОУ ОШ Сельхозтехника - 55 тыс. руб., МБОУ 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Абрамовская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 СШ - 65 тыс. руб., МБДОУ 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Бебяевский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 детский сад - 50 тыс. руб., МБДОУ 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Чернухинский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 детский сад №16 - 100 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тыс.руб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., МБДОУ 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Водоватовский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 детский сад №10 - 50 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тыс.руб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., МБДОУ 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Абрамовский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 детский сад – 81,5 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тыс.руб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. </w:t>
      </w:r>
    </w:p>
    <w:p w14:paraId="4A88211B" w14:textId="045FE7CD" w:rsidR="00D04095" w:rsidRPr="00196001" w:rsidRDefault="00D04095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6001">
        <w:rPr>
          <w:rFonts w:eastAsia="Calibri"/>
          <w:sz w:val="28"/>
          <w:szCs w:val="28"/>
          <w:lang w:eastAsia="en-US"/>
        </w:rPr>
        <w:t>В целях обеспечения доступности услуг для инвалидов во всех ОУ установлена кнопка вызова персонала для инвалидов-колясочников.</w:t>
      </w:r>
    </w:p>
    <w:p w14:paraId="636AE14C" w14:textId="6E4C4B7B" w:rsidR="00D04095" w:rsidRPr="00196001" w:rsidRDefault="00D04095" w:rsidP="00D0409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196001">
        <w:rPr>
          <w:rFonts w:eastAsia="Calibri"/>
          <w:sz w:val="28"/>
          <w:szCs w:val="22"/>
          <w:lang w:eastAsia="en-US"/>
        </w:rPr>
        <w:t xml:space="preserve">Подвоз в образовательные организации осуществляют 25-ю транспортными средствами (17 автобусов ПАЗ и 8 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ГАЗелей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). Все они оборудованы проблесковыми маячками, тахографами, системой ГЛОНАСС и ремнями безопасности. За последние два года (автопарк обновился на 4 единицы – 3 автобуса ПАЗ и 1 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ГАЗель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). В непосредственной близости от 7 учреждений, находящихся рядом с трассой, установлены искусственные неровности, ограждения вдоль трассы и знаки дорожного движения на солнечных батареях. Все образовательные организации обеспечили обучающихся светоотражающими лентами и наклейками для обеспечения безопасности передвижения в темное время суток. Активное участие в 2019 году образовательные организации района приняли в областном месячнике безопасности дорожного движения «Засветись». На закупку </w:t>
      </w:r>
      <w:proofErr w:type="spellStart"/>
      <w:r w:rsidRPr="00196001">
        <w:rPr>
          <w:rFonts w:eastAsia="Calibri"/>
          <w:sz w:val="28"/>
          <w:szCs w:val="22"/>
          <w:lang w:eastAsia="en-US"/>
        </w:rPr>
        <w:t>световозвращающих</w:t>
      </w:r>
      <w:proofErr w:type="spellEnd"/>
      <w:r w:rsidRPr="00196001">
        <w:rPr>
          <w:rFonts w:eastAsia="Calibri"/>
          <w:sz w:val="28"/>
          <w:szCs w:val="22"/>
          <w:lang w:eastAsia="en-US"/>
        </w:rPr>
        <w:t xml:space="preserve"> элементов для школьников было потрачено 20 тыс. рублей районного бюджета. Было проведено 376 мероприятий и акций, в которых приняли участие все школьники и воспитанники образовательных организаций района.</w:t>
      </w:r>
    </w:p>
    <w:p w14:paraId="16520E4F" w14:textId="7FF8ADBC" w:rsidR="00D04095" w:rsidRPr="00E9747C" w:rsidRDefault="00D04095" w:rsidP="00D04095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>О высоком профессиональном уровне кадрового состава свидетельствует участие в конкурсах Приоритетного национального проекта «Образование» и других профессиональных конкурсах 201</w:t>
      </w:r>
      <w:r>
        <w:rPr>
          <w:sz w:val="28"/>
          <w:szCs w:val="28"/>
        </w:rPr>
        <w:t>9</w:t>
      </w:r>
      <w:r w:rsidRPr="00E9747C">
        <w:rPr>
          <w:sz w:val="28"/>
          <w:szCs w:val="28"/>
        </w:rPr>
        <w:t xml:space="preserve"> года.</w:t>
      </w:r>
    </w:p>
    <w:p w14:paraId="64FB9D2D" w14:textId="022DEF79" w:rsidR="00D04095" w:rsidRPr="00196001" w:rsidRDefault="00D04095" w:rsidP="00D04095">
      <w:pPr>
        <w:ind w:firstLine="709"/>
        <w:jc w:val="both"/>
        <w:rPr>
          <w:sz w:val="28"/>
        </w:rPr>
      </w:pPr>
      <w:r w:rsidRPr="00E9747C">
        <w:rPr>
          <w:sz w:val="28"/>
          <w:szCs w:val="28"/>
        </w:rPr>
        <w:t xml:space="preserve"> </w:t>
      </w:r>
      <w:r w:rsidRPr="00196001">
        <w:rPr>
          <w:sz w:val="28"/>
        </w:rPr>
        <w:t>В конкурсе школ, активно внедряющих инновационные программы, в 2019 году приняла участие МБОУ «</w:t>
      </w:r>
      <w:proofErr w:type="spellStart"/>
      <w:r w:rsidRPr="00196001">
        <w:rPr>
          <w:sz w:val="28"/>
        </w:rPr>
        <w:t>Абрамовская</w:t>
      </w:r>
      <w:proofErr w:type="spellEnd"/>
      <w:r w:rsidRPr="00196001">
        <w:rPr>
          <w:sz w:val="28"/>
        </w:rPr>
        <w:t xml:space="preserve"> СШ им. А.И. Плотникова» и стала призёром, заняв высокие позиции в рейтинге лучших сельских школ Нижегородской области. </w:t>
      </w:r>
    </w:p>
    <w:p w14:paraId="23C9B532" w14:textId="0E91BAF5" w:rsidR="00D04095" w:rsidRPr="00196001" w:rsidRDefault="00D04095" w:rsidP="00D04095">
      <w:pPr>
        <w:ind w:firstLine="709"/>
        <w:jc w:val="both"/>
        <w:rPr>
          <w:sz w:val="28"/>
        </w:rPr>
      </w:pPr>
      <w:r w:rsidRPr="00196001">
        <w:rPr>
          <w:sz w:val="28"/>
        </w:rPr>
        <w:t xml:space="preserve">В конкурсе на получение денежного поощрения лучшими учителями Нижегородской области в 2019 году приняли участие 7 педагогов из 6 </w:t>
      </w:r>
      <w:r w:rsidR="00BD1BFA">
        <w:rPr>
          <w:sz w:val="28"/>
        </w:rPr>
        <w:t>общеобразовательных организаций</w:t>
      </w:r>
      <w:r w:rsidRPr="00196001">
        <w:rPr>
          <w:sz w:val="28"/>
        </w:rPr>
        <w:t xml:space="preserve"> (в прошлом году - 9 педагогов из 9 </w:t>
      </w:r>
      <w:r w:rsidR="00BD1BFA">
        <w:rPr>
          <w:sz w:val="28"/>
        </w:rPr>
        <w:t>ОУ</w:t>
      </w:r>
      <w:r w:rsidRPr="00196001">
        <w:rPr>
          <w:sz w:val="28"/>
        </w:rPr>
        <w:t xml:space="preserve">). </w:t>
      </w:r>
    </w:p>
    <w:p w14:paraId="0C38FD95" w14:textId="77777777" w:rsidR="00D04095" w:rsidRPr="00196001" w:rsidRDefault="00D04095" w:rsidP="00D04095">
      <w:pPr>
        <w:ind w:firstLine="709"/>
        <w:jc w:val="both"/>
        <w:rPr>
          <w:color w:val="000000"/>
          <w:sz w:val="28"/>
        </w:rPr>
      </w:pPr>
      <w:r w:rsidRPr="00196001">
        <w:rPr>
          <w:color w:val="000000"/>
          <w:sz w:val="28"/>
        </w:rPr>
        <w:t>Победителями стали 2 педагога на областном уровне (в прошлом году – федеральный – 1, областной – 5).</w:t>
      </w:r>
    </w:p>
    <w:p w14:paraId="0164FC5F" w14:textId="77777777" w:rsidR="00D04095" w:rsidRPr="00E9747C" w:rsidRDefault="00D04095" w:rsidP="00D0409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9747C">
        <w:rPr>
          <w:rFonts w:eastAsia="Calibri"/>
          <w:color w:val="000000"/>
          <w:sz w:val="28"/>
          <w:szCs w:val="28"/>
          <w:lang w:eastAsia="en-US"/>
        </w:rPr>
        <w:lastRenderedPageBreak/>
        <w:t>Средняя зарплата за 201</w:t>
      </w:r>
      <w:r>
        <w:rPr>
          <w:rFonts w:eastAsia="Calibri"/>
          <w:color w:val="000000"/>
          <w:sz w:val="28"/>
          <w:szCs w:val="28"/>
          <w:lang w:eastAsia="en-US"/>
        </w:rPr>
        <w:t>9</w:t>
      </w:r>
      <w:r w:rsidRPr="00E9747C">
        <w:rPr>
          <w:rFonts w:eastAsia="Calibri"/>
          <w:color w:val="000000"/>
          <w:sz w:val="28"/>
          <w:szCs w:val="28"/>
          <w:lang w:eastAsia="en-US"/>
        </w:rPr>
        <w:t xml:space="preserve"> год составила:</w:t>
      </w:r>
    </w:p>
    <w:p w14:paraId="1A3287AE" w14:textId="77777777" w:rsidR="00D04095" w:rsidRPr="00E070B5" w:rsidRDefault="00D04095" w:rsidP="00D0409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9747C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Pr="00E070B5">
        <w:rPr>
          <w:rFonts w:eastAsia="Calibri"/>
          <w:color w:val="000000"/>
          <w:sz w:val="28"/>
          <w:szCs w:val="28"/>
          <w:lang w:eastAsia="en-US"/>
        </w:rPr>
        <w:t>учителей – 32043 рублей;</w:t>
      </w:r>
    </w:p>
    <w:p w14:paraId="1F8BD669" w14:textId="77777777" w:rsidR="00D04095" w:rsidRPr="00E070B5" w:rsidRDefault="00D04095" w:rsidP="00E070B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070B5">
        <w:rPr>
          <w:rFonts w:eastAsia="Calibri"/>
          <w:color w:val="000000"/>
          <w:sz w:val="28"/>
          <w:szCs w:val="28"/>
          <w:lang w:eastAsia="en-US"/>
        </w:rPr>
        <w:t>- педагогических работников ДОУ – 30616 рублей;</w:t>
      </w:r>
    </w:p>
    <w:p w14:paraId="52AD41F6" w14:textId="77777777" w:rsidR="00D04095" w:rsidRPr="00E070B5" w:rsidRDefault="00D04095" w:rsidP="00E070B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070B5">
        <w:rPr>
          <w:rFonts w:eastAsia="Calibri"/>
          <w:color w:val="000000"/>
          <w:sz w:val="28"/>
          <w:szCs w:val="28"/>
          <w:lang w:eastAsia="en-US"/>
        </w:rPr>
        <w:t>- педагогов дополнительного образования – 31889 рублей.</w:t>
      </w:r>
    </w:p>
    <w:p w14:paraId="7F45A187" w14:textId="0202C927" w:rsidR="00CF5435" w:rsidRPr="00E070B5" w:rsidRDefault="00CF5435" w:rsidP="00E070B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bookmarkEnd w:id="5"/>
    <w:p w14:paraId="3C50831D" w14:textId="4DB0A8E7" w:rsidR="005923D3" w:rsidRPr="00E070B5" w:rsidRDefault="005923D3" w:rsidP="00E070B5">
      <w:pPr>
        <w:jc w:val="center"/>
        <w:rPr>
          <w:b/>
          <w:sz w:val="32"/>
          <w:szCs w:val="32"/>
        </w:rPr>
      </w:pPr>
      <w:r w:rsidRPr="00E070B5">
        <w:rPr>
          <w:b/>
          <w:sz w:val="32"/>
          <w:szCs w:val="32"/>
        </w:rPr>
        <w:t>I</w:t>
      </w:r>
      <w:r w:rsidRPr="00E070B5">
        <w:rPr>
          <w:b/>
          <w:sz w:val="32"/>
          <w:szCs w:val="32"/>
          <w:lang w:val="en-US"/>
        </w:rPr>
        <w:t>V</w:t>
      </w:r>
      <w:r w:rsidRPr="00E070B5">
        <w:rPr>
          <w:b/>
          <w:sz w:val="32"/>
          <w:szCs w:val="32"/>
        </w:rPr>
        <w:t>. Культура</w:t>
      </w:r>
    </w:p>
    <w:p w14:paraId="0D4C9723" w14:textId="77777777" w:rsidR="00D6761E" w:rsidRPr="00E070B5" w:rsidRDefault="00D6761E" w:rsidP="00E070B5">
      <w:pPr>
        <w:jc w:val="center"/>
        <w:rPr>
          <w:b/>
          <w:sz w:val="28"/>
          <w:szCs w:val="28"/>
        </w:rPr>
      </w:pPr>
    </w:p>
    <w:p w14:paraId="18C306C8" w14:textId="3759637E" w:rsidR="004B071C" w:rsidRPr="00EC7100" w:rsidRDefault="004B071C" w:rsidP="00E070B5">
      <w:pPr>
        <w:ind w:firstLine="709"/>
        <w:jc w:val="both"/>
        <w:rPr>
          <w:sz w:val="28"/>
          <w:szCs w:val="28"/>
        </w:rPr>
      </w:pPr>
      <w:r w:rsidRPr="00E070B5">
        <w:rPr>
          <w:sz w:val="28"/>
          <w:szCs w:val="28"/>
        </w:rPr>
        <w:t>В настоящее время сеть учреждений культуры Арзамасского муниципального района включает 8 юридических лиц, объединяющих 41 клубное учреждение, 35 библиотек, 2 школы искусств,</w:t>
      </w:r>
      <w:r w:rsidR="00BD1BFA" w:rsidRPr="00E070B5">
        <w:rPr>
          <w:sz w:val="28"/>
          <w:szCs w:val="28"/>
        </w:rPr>
        <w:t xml:space="preserve"> </w:t>
      </w:r>
      <w:r w:rsidRPr="00E070B5">
        <w:rPr>
          <w:sz w:val="28"/>
          <w:szCs w:val="28"/>
        </w:rPr>
        <w:t>музея «Природа»</w:t>
      </w:r>
      <w:r w:rsidR="00BD1BFA" w:rsidRPr="00E070B5">
        <w:rPr>
          <w:sz w:val="28"/>
          <w:szCs w:val="28"/>
        </w:rPr>
        <w:t xml:space="preserve"> </w:t>
      </w:r>
      <w:r w:rsidRPr="00E070B5">
        <w:rPr>
          <w:sz w:val="28"/>
          <w:szCs w:val="28"/>
        </w:rPr>
        <w:t>им.</w:t>
      </w:r>
      <w:r w:rsidR="00BD1BFA" w:rsidRPr="00E070B5">
        <w:rPr>
          <w:sz w:val="28"/>
          <w:szCs w:val="28"/>
        </w:rPr>
        <w:t xml:space="preserve"> </w:t>
      </w:r>
      <w:proofErr w:type="spellStart"/>
      <w:r w:rsidRPr="00E070B5">
        <w:rPr>
          <w:sz w:val="28"/>
          <w:szCs w:val="28"/>
        </w:rPr>
        <w:t>С.И.Трофимова</w:t>
      </w:r>
      <w:proofErr w:type="spellEnd"/>
      <w:r w:rsidRPr="00E070B5">
        <w:rPr>
          <w:sz w:val="28"/>
          <w:szCs w:val="28"/>
        </w:rPr>
        <w:t>, Музейно-выставочного</w:t>
      </w:r>
      <w:r w:rsidRPr="00EC7100">
        <w:rPr>
          <w:sz w:val="28"/>
          <w:szCs w:val="28"/>
        </w:rPr>
        <w:t xml:space="preserve"> центра, Киносеть.</w:t>
      </w:r>
    </w:p>
    <w:p w14:paraId="7E820A22" w14:textId="77777777" w:rsidR="004B071C" w:rsidRPr="00EC7100" w:rsidRDefault="004B071C" w:rsidP="004B071C">
      <w:pPr>
        <w:ind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 xml:space="preserve">Фактическое число учреждений клубного типа составляет 41 единицу, что соответствует текущим нормативам обеспеченности. </w:t>
      </w:r>
    </w:p>
    <w:p w14:paraId="5DCBB47C" w14:textId="428651A9" w:rsidR="004B071C" w:rsidRPr="00EC7100" w:rsidRDefault="004B071C" w:rsidP="004B071C">
      <w:pPr>
        <w:ind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 xml:space="preserve">Фактическое число библиотек в Арзамасском муниципальном районе – 35 единиц. Необходимо открытие библиотеки в </w:t>
      </w:r>
      <w:proofErr w:type="spellStart"/>
      <w:r w:rsidRPr="00EC7100">
        <w:rPr>
          <w:sz w:val="28"/>
          <w:szCs w:val="28"/>
        </w:rPr>
        <w:t>с.Кичанзино</w:t>
      </w:r>
      <w:proofErr w:type="spellEnd"/>
      <w:r w:rsidRPr="00EC7100">
        <w:rPr>
          <w:sz w:val="28"/>
          <w:szCs w:val="28"/>
        </w:rPr>
        <w:t xml:space="preserve">, </w:t>
      </w:r>
      <w:r w:rsidR="00E070B5">
        <w:rPr>
          <w:sz w:val="28"/>
          <w:szCs w:val="28"/>
        </w:rPr>
        <w:t>т</w:t>
      </w:r>
      <w:r w:rsidRPr="00EC7100">
        <w:rPr>
          <w:sz w:val="28"/>
          <w:szCs w:val="28"/>
        </w:rPr>
        <w:t xml:space="preserve">.к. численность населения села более 1000 чел. Администрация Арзамасского муниципального района рассматривает имеющиеся возможности. </w:t>
      </w:r>
    </w:p>
    <w:p w14:paraId="6AD7D5E1" w14:textId="5F666B9F" w:rsidR="004B071C" w:rsidRPr="00EC7100" w:rsidRDefault="004B071C" w:rsidP="004B071C">
      <w:pPr>
        <w:ind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 xml:space="preserve">Общее число зданий (учреждений клубного типа и библиотек) составляет 40 единиц. 5 зданий требуют капитального ремонта, что составляет 12,5%. В 2021 году планируется капитальный ремонт здания ДК с. </w:t>
      </w:r>
      <w:proofErr w:type="spellStart"/>
      <w:r w:rsidRPr="00EC7100">
        <w:rPr>
          <w:sz w:val="28"/>
          <w:szCs w:val="28"/>
        </w:rPr>
        <w:t>Б.Туманово</w:t>
      </w:r>
      <w:proofErr w:type="spellEnd"/>
      <w:r w:rsidRPr="00EC7100">
        <w:rPr>
          <w:sz w:val="28"/>
          <w:szCs w:val="28"/>
        </w:rPr>
        <w:t xml:space="preserve"> (в рамках нацпроекта «Культура»). Доля зданий, требующих капитального ремонта, сократится до 10%.</w:t>
      </w:r>
    </w:p>
    <w:p w14:paraId="5885EB3F" w14:textId="395F7475" w:rsidR="00A14428" w:rsidRPr="00EC7100" w:rsidRDefault="00A14428" w:rsidP="004B071C">
      <w:pPr>
        <w:tabs>
          <w:tab w:val="left" w:pos="-142"/>
        </w:tabs>
        <w:suppressAutoHyphens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 xml:space="preserve">Укрепление материально-технической базы отрасли культуры является важнейшим направлением деятельности </w:t>
      </w:r>
      <w:r w:rsidR="004B071C" w:rsidRPr="00EC7100">
        <w:rPr>
          <w:sz w:val="28"/>
          <w:szCs w:val="28"/>
        </w:rPr>
        <w:t>администрации Арзамасского муниципального района</w:t>
      </w:r>
      <w:r w:rsidRPr="00EC7100">
        <w:rPr>
          <w:sz w:val="28"/>
          <w:szCs w:val="28"/>
        </w:rPr>
        <w:t>.</w:t>
      </w:r>
    </w:p>
    <w:p w14:paraId="1E037290" w14:textId="479376FB" w:rsidR="004B071C" w:rsidRPr="00EC7100" w:rsidRDefault="004B071C" w:rsidP="004B071C">
      <w:pPr>
        <w:tabs>
          <w:tab w:val="left" w:pos="-142"/>
        </w:tabs>
        <w:suppressAutoHyphens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>В рамках национального проекта «Культура» государственной программы «Развитие культуры и туризма Нижегородской области»:</w:t>
      </w:r>
    </w:p>
    <w:p w14:paraId="62085C38" w14:textId="67E1AC1D" w:rsidR="00FC69BB" w:rsidRPr="00EC7100" w:rsidRDefault="00FC69BB" w:rsidP="004B071C">
      <w:pPr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 xml:space="preserve">По федеральному проекту «Культурная среда» подпрограммы «Наследие» произведен капитальный ремонт ДК в </w:t>
      </w:r>
      <w:proofErr w:type="spellStart"/>
      <w:r w:rsidRPr="00EC7100">
        <w:rPr>
          <w:sz w:val="28"/>
          <w:szCs w:val="28"/>
        </w:rPr>
        <w:t>с.Кирилловка</w:t>
      </w:r>
      <w:proofErr w:type="spellEnd"/>
      <w:r w:rsidRPr="00EC7100">
        <w:rPr>
          <w:sz w:val="28"/>
          <w:szCs w:val="28"/>
        </w:rPr>
        <w:t xml:space="preserve"> Арзамасского района (МБУК «Березовский КДК</w:t>
      </w:r>
      <w:r w:rsidR="00E070B5">
        <w:rPr>
          <w:sz w:val="28"/>
          <w:szCs w:val="28"/>
        </w:rPr>
        <w:t>»</w:t>
      </w:r>
      <w:r w:rsidRPr="00EC7100">
        <w:rPr>
          <w:sz w:val="28"/>
          <w:szCs w:val="28"/>
        </w:rPr>
        <w:t>) на общую сумму 923,5</w:t>
      </w:r>
      <w:r w:rsidR="004B071C" w:rsidRPr="00EC7100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>. (615,1</w:t>
      </w:r>
      <w:r w:rsidR="004B071C" w:rsidRPr="00EC7100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>. –</w:t>
      </w:r>
      <w:r w:rsidR="004B071C" w:rsidRPr="00EC7100">
        <w:rPr>
          <w:sz w:val="28"/>
          <w:szCs w:val="28"/>
        </w:rPr>
        <w:t xml:space="preserve"> </w:t>
      </w:r>
      <w:r w:rsidRPr="00EC7100">
        <w:rPr>
          <w:sz w:val="28"/>
          <w:szCs w:val="28"/>
        </w:rPr>
        <w:t>федеральные средства, 220,8</w:t>
      </w:r>
      <w:r w:rsidR="004B071C" w:rsidRPr="00EC7100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 xml:space="preserve">. – областные средства, 87,6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>.</w:t>
      </w:r>
      <w:r w:rsidR="004B071C" w:rsidRPr="00EC7100">
        <w:rPr>
          <w:sz w:val="28"/>
          <w:szCs w:val="28"/>
        </w:rPr>
        <w:t xml:space="preserve"> –</w:t>
      </w:r>
      <w:r w:rsidRPr="00EC7100">
        <w:rPr>
          <w:sz w:val="28"/>
          <w:szCs w:val="28"/>
        </w:rPr>
        <w:t xml:space="preserve"> бюджет района);</w:t>
      </w:r>
    </w:p>
    <w:p w14:paraId="75C6C60E" w14:textId="64A12AB9" w:rsidR="00FC69BB" w:rsidRPr="00EC7100" w:rsidRDefault="00FC69BB" w:rsidP="004B071C">
      <w:pPr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 xml:space="preserve">В рамках подпрограммы «Сохранение и развитие материально-технической базы государственных и муниципальных учреждений культуры Нижегородской области» на </w:t>
      </w:r>
      <w:proofErr w:type="spellStart"/>
      <w:r w:rsidRPr="00EC7100">
        <w:rPr>
          <w:sz w:val="28"/>
          <w:szCs w:val="28"/>
        </w:rPr>
        <w:t>софинансирование</w:t>
      </w:r>
      <w:proofErr w:type="spellEnd"/>
      <w:r w:rsidRPr="00EC7100">
        <w:rPr>
          <w:sz w:val="28"/>
          <w:szCs w:val="28"/>
        </w:rPr>
        <w:t xml:space="preserve"> обеспечения развития и укрепления </w:t>
      </w:r>
      <w:r w:rsidR="00E070B5">
        <w:rPr>
          <w:sz w:val="28"/>
          <w:szCs w:val="28"/>
        </w:rPr>
        <w:t>материально-технической базы</w:t>
      </w:r>
      <w:r w:rsidRPr="00EC7100">
        <w:rPr>
          <w:sz w:val="28"/>
          <w:szCs w:val="28"/>
        </w:rPr>
        <w:t xml:space="preserve"> домов культуры в населенных пунктах с числом жителей до 50 </w:t>
      </w:r>
      <w:proofErr w:type="spellStart"/>
      <w:r w:rsidRPr="00EC7100">
        <w:rPr>
          <w:sz w:val="28"/>
          <w:szCs w:val="28"/>
        </w:rPr>
        <w:t>тыс.человек</w:t>
      </w:r>
      <w:proofErr w:type="spellEnd"/>
      <w:r w:rsidRPr="00EC7100">
        <w:rPr>
          <w:sz w:val="28"/>
          <w:szCs w:val="28"/>
        </w:rPr>
        <w:t xml:space="preserve"> произведены на общую сумму 2071,2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>., в том числе:</w:t>
      </w:r>
    </w:p>
    <w:p w14:paraId="65A8EEA3" w14:textId="7C9155B4" w:rsidR="00FC69BB" w:rsidRPr="00EC7100" w:rsidRDefault="00FC69BB" w:rsidP="005A31AD">
      <w:pPr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 xml:space="preserve">текущий ремонт помещений МБУК </w:t>
      </w:r>
      <w:r w:rsidR="00E070B5">
        <w:rPr>
          <w:sz w:val="28"/>
          <w:szCs w:val="28"/>
        </w:rPr>
        <w:t>«</w:t>
      </w:r>
      <w:r w:rsidRPr="00EC7100">
        <w:rPr>
          <w:sz w:val="28"/>
          <w:szCs w:val="28"/>
        </w:rPr>
        <w:t>Центр ремесел</w:t>
      </w:r>
      <w:r w:rsidR="00E070B5">
        <w:rPr>
          <w:sz w:val="28"/>
          <w:szCs w:val="28"/>
        </w:rPr>
        <w:t>»</w:t>
      </w:r>
      <w:r w:rsidRPr="00EC7100">
        <w:rPr>
          <w:sz w:val="28"/>
          <w:szCs w:val="28"/>
        </w:rPr>
        <w:t xml:space="preserve"> Арзамасского района </w:t>
      </w:r>
      <w:proofErr w:type="spellStart"/>
      <w:r w:rsidRPr="00EC7100">
        <w:rPr>
          <w:sz w:val="28"/>
          <w:szCs w:val="28"/>
        </w:rPr>
        <w:t>с.Красное</w:t>
      </w:r>
      <w:proofErr w:type="spellEnd"/>
      <w:r w:rsidRPr="00EC7100">
        <w:rPr>
          <w:sz w:val="28"/>
          <w:szCs w:val="28"/>
        </w:rPr>
        <w:t xml:space="preserve"> Арзамасского района Нижегородской области на общую сумму 1726,1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>. (1114,9</w:t>
      </w:r>
      <w:r w:rsidR="005A31AD" w:rsidRPr="00EC7100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>. –</w:t>
      </w:r>
      <w:r w:rsidR="005A31AD" w:rsidRPr="00EC7100">
        <w:rPr>
          <w:sz w:val="28"/>
          <w:szCs w:val="28"/>
        </w:rPr>
        <w:t xml:space="preserve"> </w:t>
      </w:r>
      <w:r w:rsidRPr="00EC7100">
        <w:rPr>
          <w:sz w:val="28"/>
          <w:szCs w:val="28"/>
        </w:rPr>
        <w:t xml:space="preserve">федеральные средства, 489,0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>.</w:t>
      </w:r>
      <w:r w:rsidR="005A31AD" w:rsidRPr="00EC7100">
        <w:rPr>
          <w:sz w:val="28"/>
          <w:szCs w:val="28"/>
        </w:rPr>
        <w:t xml:space="preserve"> </w:t>
      </w:r>
      <w:r w:rsidRPr="00EC7100">
        <w:rPr>
          <w:sz w:val="28"/>
          <w:szCs w:val="28"/>
        </w:rPr>
        <w:t xml:space="preserve">– областные средства, 122,2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>.</w:t>
      </w:r>
      <w:r w:rsidR="005A31AD" w:rsidRPr="00EC7100">
        <w:rPr>
          <w:sz w:val="28"/>
          <w:szCs w:val="28"/>
        </w:rPr>
        <w:t xml:space="preserve"> –</w:t>
      </w:r>
      <w:r w:rsidRPr="00EC7100">
        <w:rPr>
          <w:sz w:val="28"/>
          <w:szCs w:val="28"/>
        </w:rPr>
        <w:t xml:space="preserve"> бюджет района)</w:t>
      </w:r>
      <w:r w:rsidR="005A31AD" w:rsidRPr="00EC7100">
        <w:rPr>
          <w:sz w:val="28"/>
          <w:szCs w:val="28"/>
        </w:rPr>
        <w:t>, ч</w:t>
      </w:r>
      <w:r w:rsidRPr="00EC7100">
        <w:rPr>
          <w:sz w:val="28"/>
          <w:szCs w:val="28"/>
        </w:rPr>
        <w:t>то позволило открыть музей валяния «Арзамасский валенок»</w:t>
      </w:r>
      <w:r w:rsidR="00E070B5">
        <w:rPr>
          <w:sz w:val="28"/>
          <w:szCs w:val="28"/>
        </w:rPr>
        <w:t>;</w:t>
      </w:r>
    </w:p>
    <w:p w14:paraId="1CD7BE41" w14:textId="6E91C8E8" w:rsidR="00FC69BB" w:rsidRPr="00EC7100" w:rsidRDefault="00FC69BB" w:rsidP="005A31AD">
      <w:pPr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 xml:space="preserve">приобретено звуковое и световое оборудование в ДК </w:t>
      </w:r>
      <w:proofErr w:type="spellStart"/>
      <w:r w:rsidRPr="00EC7100">
        <w:rPr>
          <w:sz w:val="28"/>
          <w:szCs w:val="28"/>
        </w:rPr>
        <w:t>с.Водоватово</w:t>
      </w:r>
      <w:proofErr w:type="spellEnd"/>
      <w:r w:rsidRPr="00EC7100">
        <w:rPr>
          <w:sz w:val="28"/>
          <w:szCs w:val="28"/>
        </w:rPr>
        <w:t xml:space="preserve"> (МБУК «</w:t>
      </w:r>
      <w:proofErr w:type="spellStart"/>
      <w:r w:rsidRPr="00EC7100">
        <w:rPr>
          <w:sz w:val="28"/>
          <w:szCs w:val="28"/>
        </w:rPr>
        <w:t>Абрамовский</w:t>
      </w:r>
      <w:proofErr w:type="spellEnd"/>
      <w:r w:rsidRPr="00EC7100">
        <w:rPr>
          <w:sz w:val="28"/>
          <w:szCs w:val="28"/>
        </w:rPr>
        <w:t xml:space="preserve"> КДК») на общую сумму 345,1</w:t>
      </w:r>
      <w:r w:rsidR="00E070B5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>.</w:t>
      </w:r>
      <w:r w:rsidR="005A31AD" w:rsidRPr="00EC7100">
        <w:rPr>
          <w:sz w:val="28"/>
          <w:szCs w:val="28"/>
        </w:rPr>
        <w:t xml:space="preserve"> </w:t>
      </w:r>
      <w:r w:rsidRPr="00EC7100">
        <w:rPr>
          <w:sz w:val="28"/>
          <w:szCs w:val="28"/>
        </w:rPr>
        <w:t>(222,9</w:t>
      </w:r>
      <w:r w:rsidR="005A31AD" w:rsidRPr="00EC7100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>. –федеральные средства, 97,7</w:t>
      </w:r>
      <w:r w:rsidR="005A31AD" w:rsidRPr="00EC7100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 xml:space="preserve">. – областные средства, 24,5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>.</w:t>
      </w:r>
      <w:r w:rsidR="005A31AD" w:rsidRPr="00EC7100">
        <w:rPr>
          <w:sz w:val="28"/>
          <w:szCs w:val="28"/>
        </w:rPr>
        <w:t xml:space="preserve"> –</w:t>
      </w:r>
      <w:r w:rsidRPr="00EC7100">
        <w:rPr>
          <w:sz w:val="28"/>
          <w:szCs w:val="28"/>
        </w:rPr>
        <w:t xml:space="preserve"> бюджет района).</w:t>
      </w:r>
    </w:p>
    <w:p w14:paraId="1BAA91B1" w14:textId="184D56B7" w:rsidR="00FC69BB" w:rsidRPr="00EC7100" w:rsidRDefault="00FC69BB" w:rsidP="004B071C">
      <w:pPr>
        <w:ind w:firstLine="709"/>
        <w:jc w:val="both"/>
        <w:rPr>
          <w:sz w:val="28"/>
          <w:szCs w:val="28"/>
        </w:rPr>
      </w:pPr>
      <w:r w:rsidRPr="00EC7100">
        <w:rPr>
          <w:rStyle w:val="a5"/>
          <w:rFonts w:eastAsia="Calibri"/>
          <w:sz w:val="28"/>
          <w:szCs w:val="28"/>
        </w:rPr>
        <w:lastRenderedPageBreak/>
        <w:t xml:space="preserve">На условиях </w:t>
      </w:r>
      <w:proofErr w:type="spellStart"/>
      <w:r w:rsidRPr="00EC7100">
        <w:rPr>
          <w:rStyle w:val="a5"/>
          <w:rFonts w:eastAsia="Calibri"/>
          <w:sz w:val="28"/>
          <w:szCs w:val="28"/>
        </w:rPr>
        <w:t>софинансирования</w:t>
      </w:r>
      <w:proofErr w:type="spellEnd"/>
      <w:r w:rsidRPr="00EC7100">
        <w:rPr>
          <w:rStyle w:val="a5"/>
          <w:rFonts w:eastAsia="Calibri"/>
          <w:sz w:val="28"/>
          <w:szCs w:val="28"/>
        </w:rPr>
        <w:t xml:space="preserve"> произведен </w:t>
      </w:r>
      <w:r w:rsidRPr="00EC7100">
        <w:rPr>
          <w:sz w:val="28"/>
          <w:szCs w:val="28"/>
        </w:rPr>
        <w:t xml:space="preserve">текущий ремонт музейно-выставочного центра МБУК музей «Природа» </w:t>
      </w:r>
      <w:proofErr w:type="spellStart"/>
      <w:r w:rsidRPr="00EC7100">
        <w:rPr>
          <w:sz w:val="28"/>
          <w:szCs w:val="28"/>
        </w:rPr>
        <w:t>им.С.И.Трофимова</w:t>
      </w:r>
      <w:proofErr w:type="spellEnd"/>
      <w:r w:rsidRPr="00EC7100">
        <w:rPr>
          <w:sz w:val="28"/>
          <w:szCs w:val="28"/>
        </w:rPr>
        <w:t xml:space="preserve"> на общую сумму 1223,9</w:t>
      </w:r>
      <w:r w:rsidR="00EC7100" w:rsidRPr="00EC7100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>.:</w:t>
      </w:r>
    </w:p>
    <w:p w14:paraId="79A3F11D" w14:textId="527A7E28" w:rsidR="00FC69BB" w:rsidRPr="00EC7100" w:rsidRDefault="00FC69BB" w:rsidP="004B071C">
      <w:pPr>
        <w:ind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>-</w:t>
      </w:r>
      <w:r w:rsidR="00EC7100" w:rsidRPr="00EC7100">
        <w:rPr>
          <w:sz w:val="28"/>
          <w:szCs w:val="28"/>
        </w:rPr>
        <w:t xml:space="preserve"> </w:t>
      </w:r>
      <w:r w:rsidRPr="00EC7100">
        <w:rPr>
          <w:sz w:val="28"/>
          <w:szCs w:val="28"/>
        </w:rPr>
        <w:t>субсидия на выполнение текущего ремонта</w:t>
      </w:r>
      <w:r w:rsidR="00EC7100" w:rsidRPr="00EC7100">
        <w:rPr>
          <w:sz w:val="28"/>
          <w:szCs w:val="28"/>
        </w:rPr>
        <w:t xml:space="preserve"> </w:t>
      </w:r>
      <w:r w:rsidRPr="00EC7100">
        <w:rPr>
          <w:sz w:val="28"/>
          <w:szCs w:val="28"/>
        </w:rPr>
        <w:t>- 437,5</w:t>
      </w:r>
      <w:r w:rsidR="00EC7100" w:rsidRPr="00EC7100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</w:t>
      </w:r>
      <w:r w:rsidR="00EC7100" w:rsidRPr="00EC7100">
        <w:rPr>
          <w:sz w:val="28"/>
          <w:szCs w:val="28"/>
        </w:rPr>
        <w:t>ыс</w:t>
      </w:r>
      <w:r w:rsidRPr="00EC7100">
        <w:rPr>
          <w:sz w:val="28"/>
          <w:szCs w:val="28"/>
        </w:rPr>
        <w:t>.руб</w:t>
      </w:r>
      <w:proofErr w:type="spellEnd"/>
      <w:r w:rsidRPr="00EC7100">
        <w:rPr>
          <w:sz w:val="28"/>
          <w:szCs w:val="28"/>
        </w:rPr>
        <w:t>. (областной б</w:t>
      </w:r>
      <w:r w:rsidR="00EC7100" w:rsidRPr="00EC7100">
        <w:rPr>
          <w:sz w:val="28"/>
          <w:szCs w:val="28"/>
        </w:rPr>
        <w:t>юдже</w:t>
      </w:r>
      <w:r w:rsidRPr="00EC7100">
        <w:rPr>
          <w:sz w:val="28"/>
          <w:szCs w:val="28"/>
        </w:rPr>
        <w:t>т – 350,0</w:t>
      </w:r>
      <w:r w:rsidR="00EC7100" w:rsidRPr="00EC7100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</w:t>
      </w:r>
      <w:r w:rsidR="00EC7100" w:rsidRPr="00EC7100">
        <w:rPr>
          <w:sz w:val="28"/>
          <w:szCs w:val="28"/>
        </w:rPr>
        <w:t>ыс</w:t>
      </w:r>
      <w:r w:rsidRPr="00EC7100">
        <w:rPr>
          <w:sz w:val="28"/>
          <w:szCs w:val="28"/>
        </w:rPr>
        <w:t>.руб</w:t>
      </w:r>
      <w:proofErr w:type="spellEnd"/>
      <w:r w:rsidRPr="00EC7100">
        <w:rPr>
          <w:sz w:val="28"/>
          <w:szCs w:val="28"/>
        </w:rPr>
        <w:t>., местный бюджет</w:t>
      </w:r>
      <w:r w:rsidR="00EC7100" w:rsidRPr="00EC7100">
        <w:rPr>
          <w:sz w:val="28"/>
          <w:szCs w:val="28"/>
        </w:rPr>
        <w:t xml:space="preserve"> – </w:t>
      </w:r>
      <w:r w:rsidRPr="00EC7100">
        <w:rPr>
          <w:sz w:val="28"/>
          <w:szCs w:val="28"/>
        </w:rPr>
        <w:t>87,5</w:t>
      </w:r>
      <w:r w:rsidR="00EC7100" w:rsidRPr="00EC7100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</w:t>
      </w:r>
      <w:r w:rsidR="00EC7100" w:rsidRPr="00EC7100">
        <w:rPr>
          <w:sz w:val="28"/>
          <w:szCs w:val="28"/>
        </w:rPr>
        <w:t>ыс</w:t>
      </w:r>
      <w:r w:rsidRPr="00EC7100">
        <w:rPr>
          <w:sz w:val="28"/>
          <w:szCs w:val="28"/>
        </w:rPr>
        <w:t>.руб</w:t>
      </w:r>
      <w:proofErr w:type="spellEnd"/>
      <w:r w:rsidRPr="00EC7100">
        <w:rPr>
          <w:sz w:val="28"/>
          <w:szCs w:val="28"/>
        </w:rPr>
        <w:t>.);</w:t>
      </w:r>
    </w:p>
    <w:p w14:paraId="2165E01F" w14:textId="269F3817" w:rsidR="00FC69BB" w:rsidRPr="00EC7100" w:rsidRDefault="00FC69BB" w:rsidP="004B071C">
      <w:pPr>
        <w:ind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>- субсидия на поддержку территорий – 546,0</w:t>
      </w:r>
      <w:r w:rsidR="00EC7100" w:rsidRPr="00EC7100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</w:t>
      </w:r>
      <w:r w:rsidR="00EC7100" w:rsidRPr="00EC7100">
        <w:rPr>
          <w:sz w:val="28"/>
          <w:szCs w:val="28"/>
        </w:rPr>
        <w:t>ыс</w:t>
      </w:r>
      <w:r w:rsidRPr="00EC7100">
        <w:rPr>
          <w:sz w:val="28"/>
          <w:szCs w:val="28"/>
        </w:rPr>
        <w:t>.руб</w:t>
      </w:r>
      <w:proofErr w:type="spellEnd"/>
      <w:r w:rsidRPr="00EC7100">
        <w:rPr>
          <w:sz w:val="28"/>
          <w:szCs w:val="28"/>
        </w:rPr>
        <w:t>. (областной бюджет);</w:t>
      </w:r>
    </w:p>
    <w:p w14:paraId="5C53BF08" w14:textId="7D9B1DC5" w:rsidR="00FC69BB" w:rsidRPr="00EC7100" w:rsidRDefault="00FC69BB" w:rsidP="004B071C">
      <w:pPr>
        <w:ind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 xml:space="preserve">- средства депутатов Земского собрания – 146,0 </w:t>
      </w:r>
      <w:proofErr w:type="spellStart"/>
      <w:r w:rsidRPr="00EC7100">
        <w:rPr>
          <w:sz w:val="28"/>
          <w:szCs w:val="28"/>
        </w:rPr>
        <w:t>т</w:t>
      </w:r>
      <w:r w:rsidR="00EC7100" w:rsidRPr="00EC7100">
        <w:rPr>
          <w:sz w:val="28"/>
          <w:szCs w:val="28"/>
        </w:rPr>
        <w:t>ыс</w:t>
      </w:r>
      <w:r w:rsidRPr="00EC7100">
        <w:rPr>
          <w:sz w:val="28"/>
          <w:szCs w:val="28"/>
        </w:rPr>
        <w:t>.руб</w:t>
      </w:r>
      <w:proofErr w:type="spellEnd"/>
      <w:r w:rsidRPr="00EC7100">
        <w:rPr>
          <w:sz w:val="28"/>
          <w:szCs w:val="28"/>
        </w:rPr>
        <w:t>. (местный бюджет);</w:t>
      </w:r>
    </w:p>
    <w:p w14:paraId="13D47179" w14:textId="55C10319" w:rsidR="00FC69BB" w:rsidRPr="00EC7100" w:rsidRDefault="00FC69BB" w:rsidP="004B071C">
      <w:pPr>
        <w:ind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>- средства местного бюджета – 23,2</w:t>
      </w:r>
      <w:r w:rsidR="00EC7100" w:rsidRPr="00EC7100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</w:t>
      </w:r>
      <w:r w:rsidR="00EC7100" w:rsidRPr="00EC7100">
        <w:rPr>
          <w:sz w:val="28"/>
          <w:szCs w:val="28"/>
        </w:rPr>
        <w:t>ыс</w:t>
      </w:r>
      <w:r w:rsidRPr="00EC7100">
        <w:rPr>
          <w:sz w:val="28"/>
          <w:szCs w:val="28"/>
        </w:rPr>
        <w:t>.руб</w:t>
      </w:r>
      <w:proofErr w:type="spellEnd"/>
      <w:r w:rsidRPr="00EC7100">
        <w:rPr>
          <w:sz w:val="28"/>
          <w:szCs w:val="28"/>
        </w:rPr>
        <w:t>.</w:t>
      </w:r>
      <w:r w:rsidR="00EC7100" w:rsidRPr="00EC7100">
        <w:rPr>
          <w:sz w:val="28"/>
          <w:szCs w:val="28"/>
        </w:rPr>
        <w:t>;</w:t>
      </w:r>
    </w:p>
    <w:p w14:paraId="5811E115" w14:textId="31C9555A" w:rsidR="00FC69BB" w:rsidRPr="00EC7100" w:rsidRDefault="00FC69BB" w:rsidP="004B071C">
      <w:pPr>
        <w:ind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>- собственные средства учреждения – 71,2</w:t>
      </w:r>
      <w:r w:rsidR="00EC7100" w:rsidRPr="00EC7100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</w:t>
      </w:r>
      <w:r w:rsidR="00EC7100" w:rsidRPr="00EC7100">
        <w:rPr>
          <w:sz w:val="28"/>
          <w:szCs w:val="28"/>
        </w:rPr>
        <w:t>ыс</w:t>
      </w:r>
      <w:r w:rsidRPr="00EC7100">
        <w:rPr>
          <w:sz w:val="28"/>
          <w:szCs w:val="28"/>
        </w:rPr>
        <w:t>.руб</w:t>
      </w:r>
      <w:proofErr w:type="spellEnd"/>
      <w:r w:rsidRPr="00EC7100">
        <w:rPr>
          <w:sz w:val="28"/>
          <w:szCs w:val="28"/>
        </w:rPr>
        <w:t>.</w:t>
      </w:r>
    </w:p>
    <w:p w14:paraId="40F4D053" w14:textId="52F2FD26" w:rsidR="00FC69BB" w:rsidRPr="00EC7100" w:rsidRDefault="00FC69BB" w:rsidP="004B071C">
      <w:pPr>
        <w:ind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 xml:space="preserve">В рамках адресной инвестиционной программы построен ДК </w:t>
      </w:r>
      <w:proofErr w:type="spellStart"/>
      <w:r w:rsidRPr="00EC7100">
        <w:rPr>
          <w:sz w:val="28"/>
          <w:szCs w:val="28"/>
        </w:rPr>
        <w:t>с.Водоватово</w:t>
      </w:r>
      <w:proofErr w:type="spellEnd"/>
      <w:r w:rsidRPr="00EC7100">
        <w:rPr>
          <w:sz w:val="28"/>
          <w:szCs w:val="28"/>
        </w:rPr>
        <w:t xml:space="preserve"> и передан</w:t>
      </w:r>
      <w:r w:rsidR="00EC7100" w:rsidRPr="00EC7100">
        <w:rPr>
          <w:sz w:val="28"/>
          <w:szCs w:val="28"/>
        </w:rPr>
        <w:t>о</w:t>
      </w:r>
      <w:r w:rsidRPr="00EC7100">
        <w:rPr>
          <w:sz w:val="28"/>
          <w:szCs w:val="28"/>
        </w:rPr>
        <w:t xml:space="preserve"> в оперативное управление здание нового ДК </w:t>
      </w:r>
      <w:proofErr w:type="spellStart"/>
      <w:r w:rsidRPr="00EC7100">
        <w:rPr>
          <w:sz w:val="28"/>
          <w:szCs w:val="28"/>
        </w:rPr>
        <w:t>с.Водоватово</w:t>
      </w:r>
      <w:proofErr w:type="spellEnd"/>
      <w:r w:rsidRPr="00EC7100">
        <w:rPr>
          <w:sz w:val="28"/>
          <w:szCs w:val="28"/>
        </w:rPr>
        <w:t xml:space="preserve"> (МБУК «</w:t>
      </w:r>
      <w:proofErr w:type="spellStart"/>
      <w:r w:rsidRPr="00EC7100">
        <w:rPr>
          <w:sz w:val="28"/>
          <w:szCs w:val="28"/>
        </w:rPr>
        <w:t>Абрамов</w:t>
      </w:r>
      <w:r w:rsidR="00E070B5">
        <w:rPr>
          <w:sz w:val="28"/>
          <w:szCs w:val="28"/>
        </w:rPr>
        <w:t>с</w:t>
      </w:r>
      <w:r w:rsidRPr="00EC7100">
        <w:rPr>
          <w:sz w:val="28"/>
          <w:szCs w:val="28"/>
        </w:rPr>
        <w:t>кий</w:t>
      </w:r>
      <w:proofErr w:type="spellEnd"/>
      <w:r w:rsidRPr="00EC7100">
        <w:rPr>
          <w:sz w:val="28"/>
          <w:szCs w:val="28"/>
        </w:rPr>
        <w:t xml:space="preserve"> КДК») стоимостью 21370,4</w:t>
      </w:r>
      <w:r w:rsidR="00EC7100" w:rsidRPr="00EC7100">
        <w:rPr>
          <w:sz w:val="28"/>
          <w:szCs w:val="28"/>
        </w:rPr>
        <w:t xml:space="preserve"> </w:t>
      </w:r>
      <w:proofErr w:type="spellStart"/>
      <w:r w:rsidRPr="00EC7100">
        <w:rPr>
          <w:sz w:val="28"/>
          <w:szCs w:val="28"/>
        </w:rPr>
        <w:t>тыс.руб</w:t>
      </w:r>
      <w:proofErr w:type="spellEnd"/>
      <w:r w:rsidRPr="00EC7100">
        <w:rPr>
          <w:sz w:val="28"/>
          <w:szCs w:val="28"/>
        </w:rPr>
        <w:t>.</w:t>
      </w:r>
    </w:p>
    <w:p w14:paraId="218CBC1F" w14:textId="77777777" w:rsidR="00FC69BB" w:rsidRPr="00EC7100" w:rsidRDefault="00FC69BB" w:rsidP="004B071C">
      <w:pPr>
        <w:tabs>
          <w:tab w:val="left" w:pos="993"/>
        </w:tabs>
        <w:ind w:right="-81"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>Всего учреждениями культуры Арзамасского района проведено:</w:t>
      </w:r>
    </w:p>
    <w:p w14:paraId="2F19AFAE" w14:textId="060B3FD8" w:rsidR="00FC69BB" w:rsidRPr="00EC7100" w:rsidRDefault="00FC69BB" w:rsidP="004B071C">
      <w:pPr>
        <w:numPr>
          <w:ilvl w:val="0"/>
          <w:numId w:val="30"/>
        </w:numPr>
        <w:tabs>
          <w:tab w:val="clear" w:pos="1620"/>
          <w:tab w:val="num" w:pos="900"/>
          <w:tab w:val="left" w:pos="993"/>
        </w:tabs>
        <w:ind w:left="0" w:right="-81"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>культурно-массовых мероприятий</w:t>
      </w:r>
      <w:r w:rsidR="00EC7100" w:rsidRPr="00EC7100">
        <w:rPr>
          <w:sz w:val="28"/>
          <w:szCs w:val="28"/>
        </w:rPr>
        <w:t xml:space="preserve"> - </w:t>
      </w:r>
      <w:r w:rsidRPr="00EC7100">
        <w:rPr>
          <w:sz w:val="28"/>
          <w:szCs w:val="28"/>
        </w:rPr>
        <w:t>11791 мероприяти</w:t>
      </w:r>
      <w:r w:rsidR="00EC7100" w:rsidRPr="00EC7100">
        <w:rPr>
          <w:sz w:val="28"/>
          <w:szCs w:val="28"/>
        </w:rPr>
        <w:t>е</w:t>
      </w:r>
      <w:r w:rsidRPr="00EC7100">
        <w:rPr>
          <w:sz w:val="28"/>
          <w:szCs w:val="28"/>
        </w:rPr>
        <w:t xml:space="preserve"> (в 2018</w:t>
      </w:r>
      <w:r w:rsidR="00EC7100" w:rsidRPr="00EC7100">
        <w:rPr>
          <w:sz w:val="28"/>
          <w:szCs w:val="28"/>
        </w:rPr>
        <w:t xml:space="preserve"> </w:t>
      </w:r>
      <w:r w:rsidRPr="00EC7100">
        <w:rPr>
          <w:sz w:val="28"/>
          <w:szCs w:val="28"/>
        </w:rPr>
        <w:t>г. - 11784);</w:t>
      </w:r>
    </w:p>
    <w:p w14:paraId="07756574" w14:textId="789CE608" w:rsidR="00FC69BB" w:rsidRPr="00EC7100" w:rsidRDefault="00FC69BB" w:rsidP="004B071C">
      <w:pPr>
        <w:numPr>
          <w:ilvl w:val="0"/>
          <w:numId w:val="30"/>
        </w:numPr>
        <w:tabs>
          <w:tab w:val="clear" w:pos="1620"/>
          <w:tab w:val="num" w:pos="900"/>
          <w:tab w:val="left" w:pos="993"/>
        </w:tabs>
        <w:ind w:left="0" w:right="-81"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 xml:space="preserve">из них детских </w:t>
      </w:r>
      <w:r w:rsidR="00EC7100" w:rsidRPr="00EC7100">
        <w:rPr>
          <w:sz w:val="28"/>
          <w:szCs w:val="28"/>
        </w:rPr>
        <w:t>-</w:t>
      </w:r>
      <w:r w:rsidRPr="00EC7100">
        <w:rPr>
          <w:sz w:val="28"/>
          <w:szCs w:val="28"/>
        </w:rPr>
        <w:t xml:space="preserve"> 7092 мероприяти</w:t>
      </w:r>
      <w:r w:rsidR="00EC7100" w:rsidRPr="00EC7100">
        <w:rPr>
          <w:sz w:val="28"/>
          <w:szCs w:val="28"/>
        </w:rPr>
        <w:t>я</w:t>
      </w:r>
      <w:r w:rsidRPr="00EC7100">
        <w:rPr>
          <w:sz w:val="28"/>
          <w:szCs w:val="28"/>
        </w:rPr>
        <w:t xml:space="preserve"> (в 2018</w:t>
      </w:r>
      <w:r w:rsidR="00EC7100" w:rsidRPr="00EC7100">
        <w:rPr>
          <w:sz w:val="28"/>
          <w:szCs w:val="28"/>
        </w:rPr>
        <w:t xml:space="preserve"> </w:t>
      </w:r>
      <w:r w:rsidRPr="00EC7100">
        <w:rPr>
          <w:sz w:val="28"/>
          <w:szCs w:val="28"/>
        </w:rPr>
        <w:t>г. - 5984).</w:t>
      </w:r>
    </w:p>
    <w:p w14:paraId="3DC1D24E" w14:textId="77777777" w:rsidR="00FC69BB" w:rsidRPr="00EC7100" w:rsidRDefault="00FC69BB" w:rsidP="004B071C">
      <w:pPr>
        <w:tabs>
          <w:tab w:val="left" w:pos="993"/>
        </w:tabs>
        <w:ind w:right="-81" w:firstLine="709"/>
        <w:jc w:val="both"/>
        <w:rPr>
          <w:sz w:val="28"/>
          <w:szCs w:val="28"/>
        </w:rPr>
      </w:pPr>
      <w:r w:rsidRPr="00EC7100">
        <w:rPr>
          <w:sz w:val="28"/>
          <w:szCs w:val="28"/>
        </w:rPr>
        <w:t xml:space="preserve">Число культурно-массовых мероприятий </w:t>
      </w:r>
      <w:proofErr w:type="gramStart"/>
      <w:r w:rsidRPr="00EC7100">
        <w:rPr>
          <w:sz w:val="28"/>
          <w:szCs w:val="28"/>
        </w:rPr>
        <w:t>возросло, несмотря на то, что</w:t>
      </w:r>
      <w:proofErr w:type="gramEnd"/>
      <w:r w:rsidRPr="00EC7100">
        <w:rPr>
          <w:sz w:val="28"/>
          <w:szCs w:val="28"/>
        </w:rPr>
        <w:t xml:space="preserve"> значительную часть 2019 года в помещениях Центра ремесел, ДК с. </w:t>
      </w:r>
      <w:proofErr w:type="spellStart"/>
      <w:r w:rsidRPr="00EC7100">
        <w:rPr>
          <w:sz w:val="28"/>
          <w:szCs w:val="28"/>
        </w:rPr>
        <w:t>Кирилловка</w:t>
      </w:r>
      <w:proofErr w:type="spellEnd"/>
      <w:r w:rsidRPr="00EC7100">
        <w:rPr>
          <w:sz w:val="28"/>
          <w:szCs w:val="28"/>
        </w:rPr>
        <w:t xml:space="preserve"> проводились ремонтные работы, ДК с. </w:t>
      </w:r>
      <w:proofErr w:type="spellStart"/>
      <w:r w:rsidRPr="00EC7100">
        <w:rPr>
          <w:sz w:val="28"/>
          <w:szCs w:val="28"/>
        </w:rPr>
        <w:t>Водоватово</w:t>
      </w:r>
      <w:proofErr w:type="spellEnd"/>
      <w:r w:rsidRPr="00EC7100">
        <w:rPr>
          <w:sz w:val="28"/>
          <w:szCs w:val="28"/>
        </w:rPr>
        <w:t xml:space="preserve"> до 18 декабря размещался в помещениях школы. В декабре 2019 года открыт Дом культуры с. </w:t>
      </w:r>
      <w:proofErr w:type="spellStart"/>
      <w:r w:rsidRPr="00EC7100">
        <w:rPr>
          <w:sz w:val="28"/>
          <w:szCs w:val="28"/>
        </w:rPr>
        <w:t>Водоватово</w:t>
      </w:r>
      <w:proofErr w:type="spellEnd"/>
      <w:r w:rsidRPr="00EC7100">
        <w:rPr>
          <w:sz w:val="28"/>
          <w:szCs w:val="28"/>
        </w:rPr>
        <w:t xml:space="preserve"> на 182 посадочных места, построенный в рамках Адресной инвестиционной программы Нижегородской области. </w:t>
      </w:r>
    </w:p>
    <w:p w14:paraId="5B66ABDF" w14:textId="21049A7B" w:rsidR="00FC69BB" w:rsidRPr="00E60AB1" w:rsidRDefault="00EC7100" w:rsidP="004B071C">
      <w:pPr>
        <w:pStyle w:val="aa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>П</w:t>
      </w:r>
      <w:r w:rsidR="00FC69BB" w:rsidRPr="00E60AB1">
        <w:rPr>
          <w:sz w:val="28"/>
          <w:szCs w:val="28"/>
        </w:rPr>
        <w:t>ри учреждениях клубного типа работают 426 клубных формирований и любительских объединений, которые посещают 4130 человек, в том числе детских – 229 (2224</w:t>
      </w:r>
      <w:r w:rsidRPr="00E60AB1">
        <w:rPr>
          <w:sz w:val="28"/>
          <w:szCs w:val="28"/>
        </w:rPr>
        <w:t xml:space="preserve"> </w:t>
      </w:r>
      <w:r w:rsidR="00FC69BB" w:rsidRPr="00E60AB1">
        <w:rPr>
          <w:sz w:val="28"/>
          <w:szCs w:val="28"/>
        </w:rPr>
        <w:t>участник</w:t>
      </w:r>
      <w:r w:rsidR="00E070B5">
        <w:rPr>
          <w:sz w:val="28"/>
          <w:szCs w:val="28"/>
        </w:rPr>
        <w:t>а</w:t>
      </w:r>
      <w:r w:rsidR="00FC69BB" w:rsidRPr="00E60AB1">
        <w:rPr>
          <w:sz w:val="28"/>
          <w:szCs w:val="28"/>
        </w:rPr>
        <w:t>). В клубных учреждениях Арзамасского района в 2019 году число культурно-массовых мероприятий составило 7875</w:t>
      </w:r>
      <w:r w:rsidR="00FC69BB" w:rsidRPr="00E60AB1">
        <w:rPr>
          <w:color w:val="FF0000"/>
          <w:sz w:val="28"/>
          <w:szCs w:val="28"/>
        </w:rPr>
        <w:t xml:space="preserve"> </w:t>
      </w:r>
      <w:r w:rsidR="00FC69BB" w:rsidRPr="00E60AB1">
        <w:rPr>
          <w:sz w:val="28"/>
          <w:szCs w:val="28"/>
        </w:rPr>
        <w:t>(321604 посетител</w:t>
      </w:r>
      <w:r w:rsidRPr="00E60AB1">
        <w:rPr>
          <w:sz w:val="28"/>
          <w:szCs w:val="28"/>
        </w:rPr>
        <w:t>я</w:t>
      </w:r>
      <w:r w:rsidR="00FC69BB" w:rsidRPr="00E60AB1">
        <w:rPr>
          <w:sz w:val="28"/>
          <w:szCs w:val="28"/>
        </w:rPr>
        <w:t xml:space="preserve">), из них детские </w:t>
      </w:r>
      <w:r w:rsidRPr="00E60AB1">
        <w:rPr>
          <w:sz w:val="28"/>
          <w:szCs w:val="28"/>
        </w:rPr>
        <w:t xml:space="preserve">- </w:t>
      </w:r>
      <w:r w:rsidR="00FC69BB" w:rsidRPr="00E60AB1">
        <w:rPr>
          <w:sz w:val="28"/>
          <w:szCs w:val="28"/>
        </w:rPr>
        <w:t>4288 (147138 посетителей).</w:t>
      </w:r>
      <w:r w:rsidR="00FC69BB" w:rsidRPr="00E60AB1">
        <w:rPr>
          <w:color w:val="C00000"/>
          <w:sz w:val="28"/>
          <w:szCs w:val="28"/>
        </w:rPr>
        <w:t xml:space="preserve"> </w:t>
      </w:r>
      <w:r w:rsidR="00FC69BB" w:rsidRPr="00E60AB1">
        <w:rPr>
          <w:sz w:val="28"/>
          <w:szCs w:val="28"/>
        </w:rPr>
        <w:t>Это - концерты, фестивали, форумы, конкурсные программы, молодежные балы, вечера</w:t>
      </w:r>
      <w:r w:rsidRPr="00E60AB1">
        <w:rPr>
          <w:sz w:val="28"/>
          <w:szCs w:val="28"/>
        </w:rPr>
        <w:t>-</w:t>
      </w:r>
      <w:r w:rsidR="00FC69BB" w:rsidRPr="00E60AB1">
        <w:rPr>
          <w:sz w:val="28"/>
          <w:szCs w:val="28"/>
        </w:rPr>
        <w:t xml:space="preserve">встречи, диспуты, акции и многое другое. Проводится активная работа в социально значимых направлениях. В 2019 году ДК </w:t>
      </w:r>
      <w:proofErr w:type="spellStart"/>
      <w:r w:rsidR="00FC69BB" w:rsidRPr="00E60AB1">
        <w:rPr>
          <w:sz w:val="28"/>
          <w:szCs w:val="28"/>
        </w:rPr>
        <w:t>с.Кирилловка</w:t>
      </w:r>
      <w:proofErr w:type="spellEnd"/>
      <w:r w:rsidR="00FC69BB" w:rsidRPr="00E60AB1">
        <w:rPr>
          <w:sz w:val="28"/>
          <w:szCs w:val="28"/>
        </w:rPr>
        <w:t xml:space="preserve"> с проектом «Родник – источник жизни» принял участие в XIII Конкурсе социальных и культурных проектов ПАО «ЛУКОЙЛ» в Нижегородской области, где стал </w:t>
      </w:r>
      <w:proofErr w:type="spellStart"/>
      <w:r w:rsidR="00FC69BB" w:rsidRPr="00E60AB1">
        <w:rPr>
          <w:sz w:val="28"/>
          <w:szCs w:val="28"/>
        </w:rPr>
        <w:t>грантообладателем</w:t>
      </w:r>
      <w:proofErr w:type="spellEnd"/>
      <w:r w:rsidR="00FC69BB" w:rsidRPr="00E60AB1">
        <w:rPr>
          <w:sz w:val="28"/>
          <w:szCs w:val="28"/>
        </w:rPr>
        <w:t xml:space="preserve"> на сумму 121300 рублей.</w:t>
      </w:r>
    </w:p>
    <w:p w14:paraId="0CDC6C52" w14:textId="78143565" w:rsidR="00FC69BB" w:rsidRPr="00E60AB1" w:rsidRDefault="00FC69BB" w:rsidP="004B071C">
      <w:pPr>
        <w:shd w:val="clear" w:color="auto" w:fill="FFFFFF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>В «Центре ремесел Арзамасского района» – 15 мастерских. В настоящее время ведется работа в 55 кружках по 16 направлениям народно-прикладного творчества. В кружках постоянно занимаются 616 детей и подростков. На сегодняшний день коллектив Центра – 19 мастеров, руководителей кружков, профессионально владеющих различными видами декоративно-прикладного искусства.</w:t>
      </w:r>
    </w:p>
    <w:p w14:paraId="7F344540" w14:textId="729643A9" w:rsidR="00FC69BB" w:rsidRPr="00E60AB1" w:rsidRDefault="00FC69BB" w:rsidP="004B071C">
      <w:pPr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 xml:space="preserve">Отдел кинообслуживания в 2019 году провел 120 мероприятий на платной и бесплатной основах, организовал 283 кинопоказа, из них детских </w:t>
      </w:r>
      <w:r w:rsidR="00EC7100" w:rsidRPr="00E60AB1">
        <w:rPr>
          <w:sz w:val="28"/>
          <w:szCs w:val="28"/>
        </w:rPr>
        <w:t xml:space="preserve">- </w:t>
      </w:r>
      <w:r w:rsidRPr="00E60AB1">
        <w:rPr>
          <w:sz w:val="28"/>
          <w:szCs w:val="28"/>
        </w:rPr>
        <w:t xml:space="preserve">194. Всего кинопоказами и мероприятиями обслужено более 8500 человек. </w:t>
      </w:r>
    </w:p>
    <w:p w14:paraId="3DDAE5EC" w14:textId="3725C594" w:rsidR="00FC69BB" w:rsidRPr="00E60AB1" w:rsidRDefault="00FC69BB" w:rsidP="004B071C">
      <w:pPr>
        <w:pStyle w:val="aa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 xml:space="preserve">На 01.01.2020 года библиотечная сеть Арзамасского района состоит из 35 библиотек, из которых 2 центральные: Арзамасская центральная районная библиотека им. </w:t>
      </w:r>
      <w:proofErr w:type="spellStart"/>
      <w:r w:rsidRPr="00E60AB1">
        <w:rPr>
          <w:sz w:val="28"/>
          <w:szCs w:val="28"/>
        </w:rPr>
        <w:t>И.Н.Сахарова</w:t>
      </w:r>
      <w:proofErr w:type="spellEnd"/>
      <w:r w:rsidRPr="00E60AB1">
        <w:rPr>
          <w:sz w:val="28"/>
          <w:szCs w:val="28"/>
        </w:rPr>
        <w:t>, Арзамасская центральная районная детская библиотека, и 33 сельских библиотеки-филиал</w:t>
      </w:r>
      <w:r w:rsidR="00EC7100" w:rsidRPr="00E60AB1">
        <w:rPr>
          <w:sz w:val="28"/>
          <w:szCs w:val="28"/>
        </w:rPr>
        <w:t>а</w:t>
      </w:r>
      <w:r w:rsidRPr="00E60AB1">
        <w:rPr>
          <w:sz w:val="28"/>
          <w:szCs w:val="28"/>
        </w:rPr>
        <w:t>. В течение года структурных изменений в сети не произошло.</w:t>
      </w:r>
    </w:p>
    <w:p w14:paraId="11B35A1E" w14:textId="3CC62E0C" w:rsidR="00FC69BB" w:rsidRPr="00E60AB1" w:rsidRDefault="00FC69BB" w:rsidP="004B071C">
      <w:pPr>
        <w:pStyle w:val="aa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lastRenderedPageBreak/>
        <w:t xml:space="preserve">В 2019 году библиотеками МБУК «МЦБС Арзамасского района» обслужено 22,6 тыс. пользователей, в том числе 7,4 тыс. детей; количество посещений </w:t>
      </w:r>
      <w:r w:rsidR="00EC7100" w:rsidRPr="00E60AB1">
        <w:rPr>
          <w:sz w:val="28"/>
          <w:szCs w:val="28"/>
        </w:rPr>
        <w:t xml:space="preserve">- </w:t>
      </w:r>
      <w:r w:rsidRPr="00E60AB1">
        <w:rPr>
          <w:sz w:val="28"/>
          <w:szCs w:val="28"/>
        </w:rPr>
        <w:t xml:space="preserve">226,9 тыс., книговыдача </w:t>
      </w:r>
      <w:r w:rsidR="00EC7100" w:rsidRPr="00E60AB1">
        <w:rPr>
          <w:sz w:val="28"/>
          <w:szCs w:val="28"/>
        </w:rPr>
        <w:t xml:space="preserve">- </w:t>
      </w:r>
      <w:r w:rsidRPr="00E60AB1">
        <w:rPr>
          <w:sz w:val="28"/>
          <w:szCs w:val="28"/>
        </w:rPr>
        <w:t xml:space="preserve">503,1 тыс., число культурно-досуговых мероприятий </w:t>
      </w:r>
      <w:r w:rsidR="00EC7100" w:rsidRPr="00E60AB1">
        <w:rPr>
          <w:sz w:val="28"/>
          <w:szCs w:val="28"/>
        </w:rPr>
        <w:t xml:space="preserve">- </w:t>
      </w:r>
      <w:r w:rsidRPr="00E60AB1">
        <w:rPr>
          <w:sz w:val="28"/>
          <w:szCs w:val="28"/>
        </w:rPr>
        <w:t>3250, из них детские – 2270, численность участников культурно-досуговых мероприятий составила 69,6 тыс. человек. В отчетном году библиотеки Арзамасского района приняли участие в различных проектах международного, российского, областного и районного уровня. Среди основных достижений победа проекта «Таинства великого начало»: православный поэтический марафон  в Открытом конкурсе малых грантов «Мы говорим по-русски» под эгидой Благотворительного Фонда «</w:t>
      </w:r>
      <w:proofErr w:type="spellStart"/>
      <w:r w:rsidRPr="00E60AB1">
        <w:rPr>
          <w:sz w:val="28"/>
          <w:szCs w:val="28"/>
        </w:rPr>
        <w:t>Соработничество</w:t>
      </w:r>
      <w:proofErr w:type="spellEnd"/>
      <w:r w:rsidRPr="00E60AB1">
        <w:rPr>
          <w:sz w:val="28"/>
          <w:szCs w:val="28"/>
        </w:rPr>
        <w:t>» Русской Православной церкви.</w:t>
      </w:r>
    </w:p>
    <w:p w14:paraId="717D5A64" w14:textId="3F8034E4" w:rsidR="00FC69BB" w:rsidRPr="00E60AB1" w:rsidRDefault="00FC69BB" w:rsidP="004B071C">
      <w:pPr>
        <w:pStyle w:val="aa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>Дополнительное образование среди учреждений культуры представляют МБУ ДО «</w:t>
      </w:r>
      <w:proofErr w:type="spellStart"/>
      <w:r w:rsidRPr="00E60AB1">
        <w:rPr>
          <w:sz w:val="28"/>
          <w:szCs w:val="28"/>
        </w:rPr>
        <w:t>Выездновская</w:t>
      </w:r>
      <w:proofErr w:type="spellEnd"/>
      <w:r w:rsidRPr="00E60AB1">
        <w:rPr>
          <w:sz w:val="28"/>
          <w:szCs w:val="28"/>
        </w:rPr>
        <w:t xml:space="preserve"> детская школа искусств </w:t>
      </w:r>
      <w:proofErr w:type="spellStart"/>
      <w:r w:rsidRPr="00E60AB1">
        <w:rPr>
          <w:sz w:val="28"/>
          <w:szCs w:val="28"/>
        </w:rPr>
        <w:t>им.Л.Н.Холод</w:t>
      </w:r>
      <w:proofErr w:type="spellEnd"/>
      <w:r w:rsidRPr="00E60AB1">
        <w:rPr>
          <w:sz w:val="28"/>
          <w:szCs w:val="28"/>
        </w:rPr>
        <w:t xml:space="preserve"> Арзамасского района» и МБУ ДО «Березовская детская школа искусств Арзамасского района». Отделения школ находятся в 13 населенных пунктах Арзамасского района. В настоящее время на художественном, вокальном, хореографическом и музыкальном отделениях обучаются 480 человек. В 2019 году </w:t>
      </w:r>
      <w:proofErr w:type="spellStart"/>
      <w:r w:rsidRPr="00E60AB1">
        <w:rPr>
          <w:sz w:val="28"/>
          <w:szCs w:val="28"/>
        </w:rPr>
        <w:t>Выездновская</w:t>
      </w:r>
      <w:proofErr w:type="spellEnd"/>
      <w:r w:rsidRPr="00E60AB1">
        <w:rPr>
          <w:sz w:val="28"/>
          <w:szCs w:val="28"/>
        </w:rPr>
        <w:t xml:space="preserve"> ДШИ получила грант в размере 143 918,9 руб. в рамках областного проекта как лучшая сельская школа искусств. Средства были направлены на приобретение музыкальных инструментов. Преподаватель Березовской ДШИ </w:t>
      </w:r>
      <w:proofErr w:type="spellStart"/>
      <w:r w:rsidRPr="00E60AB1">
        <w:rPr>
          <w:sz w:val="28"/>
          <w:szCs w:val="28"/>
        </w:rPr>
        <w:t>Ю.А.Курочкина</w:t>
      </w:r>
      <w:proofErr w:type="spellEnd"/>
      <w:r w:rsidRPr="00E60AB1">
        <w:rPr>
          <w:sz w:val="28"/>
          <w:szCs w:val="28"/>
        </w:rPr>
        <w:t xml:space="preserve"> получила денежное поощрение как лучший работник учреждений культуры в сельской местности.            </w:t>
      </w:r>
    </w:p>
    <w:p w14:paraId="677D7591" w14:textId="4DE26D60" w:rsidR="00FC69BB" w:rsidRPr="00E60AB1" w:rsidRDefault="00FC69BB" w:rsidP="004B071C">
      <w:pPr>
        <w:pStyle w:val="aa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 xml:space="preserve">МБУК музей «Природа» им. С.И. Трофимова (с. Чернуха) в 2019 году проведено 386 экскурсий. На сегодняшний день в музее хранится 1649 единиц основного и научно-вспомогательного фондов. В течение года сотрудники музея принимали участие в научных конференциях, семинарах, круглых столах. В структуру МБУК музей «Природа» </w:t>
      </w:r>
      <w:proofErr w:type="spellStart"/>
      <w:r w:rsidRPr="00E60AB1">
        <w:rPr>
          <w:sz w:val="28"/>
          <w:szCs w:val="28"/>
        </w:rPr>
        <w:t>им.С.И.Трофимова</w:t>
      </w:r>
      <w:proofErr w:type="spellEnd"/>
      <w:r w:rsidRPr="00E60AB1">
        <w:rPr>
          <w:sz w:val="28"/>
          <w:szCs w:val="28"/>
        </w:rPr>
        <w:t xml:space="preserve"> входит Музейно-выставочный центр Арзамасского района. В настоящее время на хранении в Музейно-выставочном центре находится 3555 единиц хранения. В музее проведено 478 экскурсий, 65 экскурсионных маршрутов и 56 фольклорных программ. Всего в 2019 году музеи посетило 43500 человек, организовано 24 выставки. В 2019 году музей принял участие в конкурсе Национальной премии в области событийного туризма </w:t>
      </w:r>
      <w:proofErr w:type="spellStart"/>
      <w:r w:rsidRPr="00E60AB1">
        <w:rPr>
          <w:sz w:val="28"/>
          <w:szCs w:val="28"/>
        </w:rPr>
        <w:t>Russian</w:t>
      </w:r>
      <w:proofErr w:type="spellEnd"/>
      <w:r w:rsidRPr="00E60AB1">
        <w:rPr>
          <w:sz w:val="28"/>
          <w:szCs w:val="28"/>
        </w:rPr>
        <w:t xml:space="preserve"> </w:t>
      </w:r>
      <w:proofErr w:type="spellStart"/>
      <w:r w:rsidRPr="00E60AB1">
        <w:rPr>
          <w:sz w:val="28"/>
          <w:szCs w:val="28"/>
        </w:rPr>
        <w:t>Event</w:t>
      </w:r>
      <w:proofErr w:type="spellEnd"/>
      <w:r w:rsidRPr="00E60AB1">
        <w:rPr>
          <w:sz w:val="28"/>
          <w:szCs w:val="28"/>
        </w:rPr>
        <w:t xml:space="preserve"> </w:t>
      </w:r>
      <w:proofErr w:type="spellStart"/>
      <w:r w:rsidRPr="00E60AB1">
        <w:rPr>
          <w:sz w:val="28"/>
          <w:szCs w:val="28"/>
        </w:rPr>
        <w:t>Awards</w:t>
      </w:r>
      <w:proofErr w:type="spellEnd"/>
      <w:r w:rsidR="00E070B5">
        <w:rPr>
          <w:sz w:val="28"/>
          <w:szCs w:val="28"/>
        </w:rPr>
        <w:t xml:space="preserve"> </w:t>
      </w:r>
      <w:r w:rsidRPr="00E60AB1">
        <w:rPr>
          <w:sz w:val="28"/>
          <w:szCs w:val="28"/>
        </w:rPr>
        <w:t xml:space="preserve">с проектом фестиваля «Арзамасский валенок» в номинации «Лучшее туристическое событие по популяризации народных традиций и промыслов». В региональном этапе проект занял второе место и вышел в финал (г. Самара), где был удостоен специального приза жюри.  </w:t>
      </w:r>
    </w:p>
    <w:p w14:paraId="47531A8D" w14:textId="1EADF478" w:rsidR="00FC69BB" w:rsidRPr="00E60AB1" w:rsidRDefault="00FC69BB" w:rsidP="004B071C">
      <w:pPr>
        <w:shd w:val="clear" w:color="auto" w:fill="FFFFFF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>Наиболее значимыми мероприятиями в 2019 году стали:</w:t>
      </w:r>
    </w:p>
    <w:p w14:paraId="5A2E7A66" w14:textId="77DC1A6F" w:rsidR="00FC69BB" w:rsidRPr="00E60AB1" w:rsidRDefault="00FC69BB" w:rsidP="004B071C">
      <w:pPr>
        <w:shd w:val="clear" w:color="auto" w:fill="FFFFFF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>- Открытый областной фестиваль декоративно-прикладного искусства «Арзамасский валенок - 2019»</w:t>
      </w:r>
      <w:r w:rsidR="00E60AB1" w:rsidRPr="00E60AB1">
        <w:rPr>
          <w:sz w:val="28"/>
          <w:szCs w:val="28"/>
        </w:rPr>
        <w:t>;</w:t>
      </w:r>
    </w:p>
    <w:p w14:paraId="441A7977" w14:textId="58C2F584" w:rsidR="00FC69BB" w:rsidRPr="00E60AB1" w:rsidRDefault="00FC69BB" w:rsidP="004B071C">
      <w:pPr>
        <w:shd w:val="clear" w:color="auto" w:fill="FFFFFF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>- Ежегодный Благотворительный концерт в помощь семьям, оказавшимся в трудной жизненной ситуации</w:t>
      </w:r>
      <w:r w:rsidR="00E60AB1" w:rsidRPr="00E60AB1">
        <w:rPr>
          <w:sz w:val="28"/>
          <w:szCs w:val="28"/>
        </w:rPr>
        <w:t>;</w:t>
      </w:r>
    </w:p>
    <w:p w14:paraId="46B29EF9" w14:textId="3CC48A8B" w:rsidR="00FC69BB" w:rsidRPr="00E60AB1" w:rsidRDefault="00FC69BB" w:rsidP="004B071C">
      <w:pPr>
        <w:shd w:val="clear" w:color="auto" w:fill="FFFFFF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>- Районный фестиваль меда «Медовый Спас»</w:t>
      </w:r>
      <w:r w:rsidR="00E60AB1" w:rsidRPr="00E60AB1">
        <w:rPr>
          <w:sz w:val="28"/>
          <w:szCs w:val="28"/>
        </w:rPr>
        <w:t>;</w:t>
      </w:r>
    </w:p>
    <w:p w14:paraId="4D89A101" w14:textId="3AB5B7ED" w:rsidR="00FC69BB" w:rsidRPr="00E60AB1" w:rsidRDefault="00FC69BB" w:rsidP="004B071C">
      <w:pPr>
        <w:shd w:val="clear" w:color="auto" w:fill="FFFFFF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>- Районный фестиваль картошки «Картофельный БУМ»</w:t>
      </w:r>
      <w:r w:rsidR="00E60AB1" w:rsidRPr="00E60AB1">
        <w:rPr>
          <w:sz w:val="28"/>
          <w:szCs w:val="28"/>
        </w:rPr>
        <w:t>;</w:t>
      </w:r>
    </w:p>
    <w:p w14:paraId="33F28871" w14:textId="72136F78" w:rsidR="00FC69BB" w:rsidRPr="00E60AB1" w:rsidRDefault="00FC69BB" w:rsidP="004B071C">
      <w:pPr>
        <w:shd w:val="clear" w:color="auto" w:fill="FFFFFF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>- 90-летие со дня образования Арзамасского района</w:t>
      </w:r>
      <w:r w:rsidR="00E60AB1" w:rsidRPr="00E60AB1">
        <w:rPr>
          <w:sz w:val="28"/>
          <w:szCs w:val="28"/>
        </w:rPr>
        <w:t>;</w:t>
      </w:r>
    </w:p>
    <w:p w14:paraId="7A693229" w14:textId="403BEA04" w:rsidR="00FC69BB" w:rsidRPr="00E60AB1" w:rsidRDefault="00FC69BB" w:rsidP="004B071C">
      <w:pPr>
        <w:shd w:val="clear" w:color="auto" w:fill="FFFFFF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>- фестиваль кулинарного мастерства «Арзамасский гусь»</w:t>
      </w:r>
      <w:r w:rsidR="00E60AB1" w:rsidRPr="00E60AB1">
        <w:rPr>
          <w:sz w:val="28"/>
          <w:szCs w:val="28"/>
        </w:rPr>
        <w:t>;</w:t>
      </w:r>
    </w:p>
    <w:p w14:paraId="30B64A4D" w14:textId="2C0DD01F" w:rsidR="00FC69BB" w:rsidRPr="00E60AB1" w:rsidRDefault="00FC69BB" w:rsidP="004B071C">
      <w:pPr>
        <w:shd w:val="clear" w:color="auto" w:fill="FFFFFF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 xml:space="preserve">- Торжественное открытие после капитального ремонта в рамках нацпроекта «Культура» ДК с. </w:t>
      </w:r>
      <w:proofErr w:type="spellStart"/>
      <w:r w:rsidRPr="00E60AB1">
        <w:rPr>
          <w:sz w:val="28"/>
          <w:szCs w:val="28"/>
        </w:rPr>
        <w:t>Кирилловка</w:t>
      </w:r>
      <w:proofErr w:type="spellEnd"/>
      <w:r w:rsidR="00E60AB1" w:rsidRPr="00E60AB1">
        <w:rPr>
          <w:sz w:val="28"/>
          <w:szCs w:val="28"/>
        </w:rPr>
        <w:t>;</w:t>
      </w:r>
    </w:p>
    <w:p w14:paraId="5C4D4C1B" w14:textId="77777777" w:rsidR="00FC69BB" w:rsidRPr="00E60AB1" w:rsidRDefault="00FC69BB" w:rsidP="004B071C">
      <w:pPr>
        <w:shd w:val="clear" w:color="auto" w:fill="FFFFFF"/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lastRenderedPageBreak/>
        <w:t xml:space="preserve">- Торжественное открытие вновь построенного ДК с. </w:t>
      </w:r>
      <w:proofErr w:type="spellStart"/>
      <w:r w:rsidRPr="00E60AB1">
        <w:rPr>
          <w:sz w:val="28"/>
          <w:szCs w:val="28"/>
        </w:rPr>
        <w:t>Водоватово</w:t>
      </w:r>
      <w:proofErr w:type="spellEnd"/>
      <w:r w:rsidRPr="00E60AB1">
        <w:rPr>
          <w:sz w:val="28"/>
          <w:szCs w:val="28"/>
        </w:rPr>
        <w:t>.</w:t>
      </w:r>
    </w:p>
    <w:p w14:paraId="3055AC01" w14:textId="4770C30C" w:rsidR="00FC69BB" w:rsidRPr="00E60AB1" w:rsidRDefault="00FC69BB" w:rsidP="004B071C">
      <w:pPr>
        <w:tabs>
          <w:tab w:val="left" w:pos="270"/>
        </w:tabs>
        <w:ind w:firstLine="709"/>
        <w:jc w:val="both"/>
        <w:rPr>
          <w:sz w:val="28"/>
          <w:szCs w:val="28"/>
        </w:rPr>
      </w:pPr>
      <w:r w:rsidRPr="00E60AB1">
        <w:rPr>
          <w:sz w:val="28"/>
          <w:szCs w:val="28"/>
        </w:rPr>
        <w:t>В 2019 году в рамках подпрограммы «Улучшение жилищных условий специалистов» государственной программы «Развитие жилищного строительства и государственная поддержка граждан по обеспечению жильем на территории Нижегородской области» в Арзамасском муниципальном районе участвуют 4 специалиста по отрасли «культура». 9 человек прошли обучение в рамках федерального проекта «Творческие люди» Нацпроекта «Культура». На областных курсах повышения квалификации различной направленности (фольклорное, художественное творчество, культурно-досуговая деятельность, музейное дело, библиотечное дело, преподавателей детских школ искусств, подготовка по новым информационным технологиям и т.д.) обучались 57 работников учреждений культуры.</w:t>
      </w:r>
    </w:p>
    <w:p w14:paraId="5FF6E688" w14:textId="0969496E" w:rsidR="00FC69BB" w:rsidRDefault="00FC69BB" w:rsidP="00E070B5">
      <w:pPr>
        <w:tabs>
          <w:tab w:val="left" w:pos="0"/>
          <w:tab w:val="num" w:pos="1134"/>
        </w:tabs>
        <w:suppressAutoHyphens/>
        <w:ind w:firstLine="709"/>
        <w:jc w:val="both"/>
        <w:rPr>
          <w:sz w:val="28"/>
          <w:szCs w:val="28"/>
        </w:rPr>
      </w:pPr>
      <w:r w:rsidRPr="001403ED">
        <w:rPr>
          <w:sz w:val="28"/>
          <w:szCs w:val="28"/>
        </w:rPr>
        <w:t>За трудовые достижения работники культуры и коллективы Арзамасского района в 2019 году неоднократно удостаивались высоких наград</w:t>
      </w:r>
      <w:r w:rsidR="00E070B5">
        <w:rPr>
          <w:sz w:val="28"/>
          <w:szCs w:val="28"/>
        </w:rPr>
        <w:t>, в том числе</w:t>
      </w:r>
      <w:r w:rsidRPr="001403ED">
        <w:rPr>
          <w:sz w:val="28"/>
          <w:szCs w:val="28"/>
        </w:rPr>
        <w:t>:</w:t>
      </w:r>
      <w:r w:rsidR="00E070B5">
        <w:rPr>
          <w:sz w:val="28"/>
          <w:szCs w:val="28"/>
        </w:rPr>
        <w:t xml:space="preserve"> </w:t>
      </w:r>
      <w:r w:rsidRPr="001403ED">
        <w:rPr>
          <w:sz w:val="28"/>
          <w:szCs w:val="28"/>
        </w:rPr>
        <w:t>Преми</w:t>
      </w:r>
      <w:r w:rsidR="00E070B5">
        <w:rPr>
          <w:sz w:val="28"/>
          <w:szCs w:val="28"/>
        </w:rPr>
        <w:t>и</w:t>
      </w:r>
      <w:r w:rsidRPr="001403ED">
        <w:rPr>
          <w:sz w:val="28"/>
          <w:szCs w:val="28"/>
        </w:rPr>
        <w:t xml:space="preserve"> Правительства Российской Федерации «Душа России»</w:t>
      </w:r>
      <w:r w:rsidR="00E60AB1" w:rsidRPr="001403ED">
        <w:rPr>
          <w:sz w:val="28"/>
          <w:szCs w:val="28"/>
        </w:rPr>
        <w:t xml:space="preserve"> -</w:t>
      </w:r>
      <w:r w:rsidRPr="001403ED">
        <w:rPr>
          <w:sz w:val="28"/>
          <w:szCs w:val="28"/>
        </w:rPr>
        <w:t xml:space="preserve"> 1 человек (</w:t>
      </w:r>
      <w:proofErr w:type="spellStart"/>
      <w:r w:rsidRPr="001403ED">
        <w:rPr>
          <w:sz w:val="28"/>
          <w:szCs w:val="28"/>
        </w:rPr>
        <w:t>И.В.Шечков</w:t>
      </w:r>
      <w:proofErr w:type="spellEnd"/>
      <w:r w:rsidRPr="001403ED">
        <w:rPr>
          <w:sz w:val="28"/>
          <w:szCs w:val="28"/>
        </w:rPr>
        <w:t>)</w:t>
      </w:r>
      <w:r w:rsidR="003B5CB1" w:rsidRPr="001403ED">
        <w:rPr>
          <w:sz w:val="28"/>
          <w:szCs w:val="28"/>
        </w:rPr>
        <w:t>;</w:t>
      </w:r>
      <w:r w:rsidR="00E070B5">
        <w:rPr>
          <w:sz w:val="28"/>
          <w:szCs w:val="28"/>
        </w:rPr>
        <w:t xml:space="preserve"> </w:t>
      </w:r>
      <w:r w:rsidRPr="001403ED">
        <w:rPr>
          <w:sz w:val="28"/>
          <w:szCs w:val="28"/>
        </w:rPr>
        <w:t>Преми</w:t>
      </w:r>
      <w:r w:rsidR="00E070B5">
        <w:rPr>
          <w:sz w:val="28"/>
          <w:szCs w:val="28"/>
        </w:rPr>
        <w:t>и</w:t>
      </w:r>
      <w:r w:rsidRPr="001403ED">
        <w:rPr>
          <w:sz w:val="28"/>
          <w:szCs w:val="28"/>
        </w:rPr>
        <w:t xml:space="preserve"> Губернатора Нижегородской области «Душа России» - 1 коллектив (Народный ансамбль «</w:t>
      </w:r>
      <w:proofErr w:type="spellStart"/>
      <w:r w:rsidRPr="001403ED">
        <w:rPr>
          <w:sz w:val="28"/>
          <w:szCs w:val="28"/>
        </w:rPr>
        <w:t>Золотаюшка</w:t>
      </w:r>
      <w:proofErr w:type="spellEnd"/>
      <w:r w:rsidRPr="001403ED">
        <w:rPr>
          <w:sz w:val="28"/>
          <w:szCs w:val="28"/>
        </w:rPr>
        <w:t>»)</w:t>
      </w:r>
      <w:r w:rsidR="00E070B5">
        <w:rPr>
          <w:sz w:val="28"/>
          <w:szCs w:val="28"/>
        </w:rPr>
        <w:t>.</w:t>
      </w:r>
    </w:p>
    <w:p w14:paraId="44BDE296" w14:textId="77777777" w:rsidR="00FC69BB" w:rsidRPr="008F2257" w:rsidRDefault="00FC69BB" w:rsidP="00A14428">
      <w:pPr>
        <w:ind w:firstLine="709"/>
        <w:jc w:val="both"/>
        <w:rPr>
          <w:sz w:val="28"/>
          <w:szCs w:val="28"/>
        </w:rPr>
      </w:pPr>
    </w:p>
    <w:p w14:paraId="54CC2D52" w14:textId="77777777" w:rsidR="005923D3" w:rsidRPr="00E4055E" w:rsidRDefault="005923D3" w:rsidP="000C57DE">
      <w:pPr>
        <w:ind w:firstLine="709"/>
        <w:jc w:val="center"/>
        <w:rPr>
          <w:b/>
          <w:sz w:val="32"/>
          <w:szCs w:val="32"/>
        </w:rPr>
      </w:pPr>
      <w:r w:rsidRPr="008F2257">
        <w:rPr>
          <w:b/>
          <w:sz w:val="32"/>
          <w:szCs w:val="32"/>
          <w:lang w:val="en-US"/>
        </w:rPr>
        <w:t>V</w:t>
      </w:r>
      <w:r w:rsidRPr="008F2257">
        <w:rPr>
          <w:b/>
          <w:sz w:val="32"/>
          <w:szCs w:val="32"/>
        </w:rPr>
        <w:t xml:space="preserve">. </w:t>
      </w:r>
      <w:r w:rsidRPr="00E4055E">
        <w:rPr>
          <w:b/>
          <w:sz w:val="32"/>
          <w:szCs w:val="32"/>
        </w:rPr>
        <w:t>Физическая культура и спорт</w:t>
      </w:r>
    </w:p>
    <w:p w14:paraId="37F390C9" w14:textId="77777777" w:rsidR="00FF457A" w:rsidRPr="00E4055E" w:rsidRDefault="00FF457A" w:rsidP="000C57DE">
      <w:pPr>
        <w:pStyle w:val="13"/>
        <w:ind w:firstLine="709"/>
        <w:jc w:val="both"/>
      </w:pPr>
    </w:p>
    <w:p w14:paraId="16063B60" w14:textId="552C64A1" w:rsidR="009D530B" w:rsidRPr="00E4055E" w:rsidRDefault="009D530B" w:rsidP="0011413D">
      <w:pPr>
        <w:ind w:firstLine="709"/>
        <w:jc w:val="both"/>
        <w:rPr>
          <w:sz w:val="28"/>
          <w:szCs w:val="28"/>
        </w:rPr>
      </w:pPr>
      <w:r w:rsidRPr="00E4055E">
        <w:rPr>
          <w:sz w:val="28"/>
          <w:szCs w:val="28"/>
        </w:rPr>
        <w:t>Для реализации программных задач, функционирования и развития базовых и дополнительных видов спорта в Арзамасском районе насчитывается 11</w:t>
      </w:r>
      <w:r w:rsidR="00D34253" w:rsidRPr="00E4055E">
        <w:rPr>
          <w:sz w:val="28"/>
          <w:szCs w:val="28"/>
        </w:rPr>
        <w:t>1</w:t>
      </w:r>
      <w:r w:rsidRPr="00E4055E">
        <w:rPr>
          <w:sz w:val="28"/>
          <w:szCs w:val="28"/>
        </w:rPr>
        <w:t xml:space="preserve"> спортивных объектов: </w:t>
      </w:r>
    </w:p>
    <w:p w14:paraId="082088E0" w14:textId="097F5A59" w:rsidR="009D530B" w:rsidRPr="0011413D" w:rsidRDefault="009D530B" w:rsidP="0011413D">
      <w:pPr>
        <w:pStyle w:val="ad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4055E">
        <w:rPr>
          <w:sz w:val="28"/>
          <w:szCs w:val="28"/>
        </w:rPr>
        <w:t>70 плоскостных сооружени</w:t>
      </w:r>
      <w:r w:rsidR="00D34253" w:rsidRPr="00E4055E">
        <w:rPr>
          <w:sz w:val="28"/>
          <w:szCs w:val="28"/>
        </w:rPr>
        <w:t>й</w:t>
      </w:r>
      <w:r w:rsidR="00D34253" w:rsidRPr="0011413D">
        <w:rPr>
          <w:sz w:val="28"/>
          <w:szCs w:val="28"/>
        </w:rPr>
        <w:t>, в том числе:</w:t>
      </w:r>
    </w:p>
    <w:p w14:paraId="632FB949" w14:textId="733870EB" w:rsidR="009D530B" w:rsidRPr="0011413D" w:rsidRDefault="009D530B" w:rsidP="0011413D">
      <w:pPr>
        <w:pStyle w:val="ad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1</w:t>
      </w:r>
      <w:r w:rsidR="00D34253" w:rsidRPr="0011413D">
        <w:rPr>
          <w:sz w:val="28"/>
          <w:szCs w:val="28"/>
        </w:rPr>
        <w:t>7</w:t>
      </w:r>
      <w:r w:rsidRPr="0011413D">
        <w:rPr>
          <w:sz w:val="28"/>
          <w:szCs w:val="28"/>
        </w:rPr>
        <w:t xml:space="preserve"> футбольных полей – 2 из которых с искус</w:t>
      </w:r>
      <w:r w:rsidR="00D34253" w:rsidRPr="0011413D">
        <w:rPr>
          <w:sz w:val="28"/>
          <w:szCs w:val="28"/>
          <w:lang w:val="en-US"/>
        </w:rPr>
        <w:t>c</w:t>
      </w:r>
      <w:proofErr w:type="spellStart"/>
      <w:r w:rsidR="0011413D" w:rsidRPr="0011413D">
        <w:rPr>
          <w:sz w:val="28"/>
          <w:szCs w:val="28"/>
        </w:rPr>
        <w:t>т</w:t>
      </w:r>
      <w:r w:rsidRPr="0011413D">
        <w:rPr>
          <w:sz w:val="28"/>
          <w:szCs w:val="28"/>
        </w:rPr>
        <w:t>венны</w:t>
      </w:r>
      <w:r w:rsidR="0011413D" w:rsidRPr="0011413D">
        <w:rPr>
          <w:sz w:val="28"/>
          <w:szCs w:val="28"/>
        </w:rPr>
        <w:t>м</w:t>
      </w:r>
      <w:proofErr w:type="spellEnd"/>
      <w:r w:rsidRPr="0011413D">
        <w:rPr>
          <w:sz w:val="28"/>
          <w:szCs w:val="28"/>
        </w:rPr>
        <w:t xml:space="preserve"> покрытием;</w:t>
      </w:r>
    </w:p>
    <w:p w14:paraId="0F8D9464" w14:textId="34E99860" w:rsidR="00D34253" w:rsidRPr="0011413D" w:rsidRDefault="0011413D" w:rsidP="0011413D">
      <w:pPr>
        <w:pStyle w:val="ad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34253" w:rsidRPr="0011413D">
        <w:rPr>
          <w:sz w:val="28"/>
          <w:szCs w:val="28"/>
        </w:rPr>
        <w:t>7 зимних спортивных площадок, 12 для проведения хоккейных соревнований (с искусственным освещением) – 3 из которых имеют пластиковые борта и асфальтобетонное покрытие;</w:t>
      </w:r>
    </w:p>
    <w:p w14:paraId="45828736" w14:textId="68309B2B" w:rsidR="00D34253" w:rsidRPr="0011413D" w:rsidRDefault="00D34253" w:rsidP="0011413D">
      <w:pPr>
        <w:pStyle w:val="ad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лыжный стадион с функциональным административным зданием, подробной топографической сьёмкой и картографированием для проведения соревнований по лыжным гонкам и спортивному ориентированию регионального и федерального уровней;</w:t>
      </w:r>
    </w:p>
    <w:p w14:paraId="3B89F603" w14:textId="24EF7197" w:rsidR="00D34253" w:rsidRPr="0011413D" w:rsidRDefault="00D34253" w:rsidP="0011413D">
      <w:pPr>
        <w:pStyle w:val="ad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2 автотрассы, принимающие соревнования регионального и федерального уровня;</w:t>
      </w:r>
    </w:p>
    <w:p w14:paraId="36AFB14C" w14:textId="4D82CCA4" w:rsidR="00D34253" w:rsidRPr="0011413D" w:rsidRDefault="00D34253" w:rsidP="0011413D">
      <w:pPr>
        <w:pStyle w:val="ad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11413D">
        <w:rPr>
          <w:sz w:val="28"/>
          <w:szCs w:val="28"/>
        </w:rPr>
        <w:t>мототрасса</w:t>
      </w:r>
      <w:proofErr w:type="spellEnd"/>
      <w:r w:rsidRPr="0011413D">
        <w:rPr>
          <w:sz w:val="28"/>
          <w:szCs w:val="28"/>
        </w:rPr>
        <w:t xml:space="preserve">, принимающая этапы Кубка России по </w:t>
      </w:r>
      <w:proofErr w:type="spellStart"/>
      <w:r w:rsidRPr="0011413D">
        <w:rPr>
          <w:sz w:val="28"/>
          <w:szCs w:val="28"/>
        </w:rPr>
        <w:t>квадроциклетному</w:t>
      </w:r>
      <w:proofErr w:type="spellEnd"/>
      <w:r w:rsidRPr="0011413D">
        <w:rPr>
          <w:sz w:val="28"/>
          <w:szCs w:val="28"/>
        </w:rPr>
        <w:t xml:space="preserve"> спорту и </w:t>
      </w:r>
      <w:proofErr w:type="spellStart"/>
      <w:r w:rsidRPr="0011413D">
        <w:rPr>
          <w:sz w:val="28"/>
          <w:szCs w:val="28"/>
        </w:rPr>
        <w:t>мотовездеходам</w:t>
      </w:r>
      <w:proofErr w:type="spellEnd"/>
      <w:r w:rsidRPr="0011413D">
        <w:rPr>
          <w:sz w:val="28"/>
          <w:szCs w:val="28"/>
        </w:rPr>
        <w:t xml:space="preserve"> и этапы кубка Нижегородской области по мотокроссу;</w:t>
      </w:r>
    </w:p>
    <w:p w14:paraId="0D319325" w14:textId="28006AB9" w:rsidR="00D34253" w:rsidRPr="0011413D" w:rsidRDefault="00D34253" w:rsidP="0011413D">
      <w:pPr>
        <w:pStyle w:val="ad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комплексный спортивный стадион – центр проведения спортивных соревнований районного и областного уровня;</w:t>
      </w:r>
    </w:p>
    <w:p w14:paraId="41E6A073" w14:textId="496FF356" w:rsidR="00D34253" w:rsidRPr="0011413D" w:rsidRDefault="00D34253" w:rsidP="0011413D">
      <w:pPr>
        <w:pStyle w:val="ad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физкультурно-оздоровительный комплекс.</w:t>
      </w:r>
    </w:p>
    <w:p w14:paraId="382B1DDC" w14:textId="77777777" w:rsidR="00D34253" w:rsidRPr="0011413D" w:rsidRDefault="00D34253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 xml:space="preserve">Средствами районного бюджета и при привлечении спонсорской поддержки в ряде спортивных объектов были осуществлены ремонтные работы, а на 2020 год запланировано комплексное восстановление спортивных объектов в </w:t>
      </w:r>
      <w:proofErr w:type="spellStart"/>
      <w:r w:rsidRPr="0011413D">
        <w:rPr>
          <w:sz w:val="28"/>
          <w:szCs w:val="28"/>
        </w:rPr>
        <w:t>Большетумановской</w:t>
      </w:r>
      <w:proofErr w:type="spellEnd"/>
      <w:r w:rsidRPr="0011413D">
        <w:rPr>
          <w:sz w:val="28"/>
          <w:szCs w:val="28"/>
        </w:rPr>
        <w:t xml:space="preserve">, </w:t>
      </w:r>
      <w:proofErr w:type="spellStart"/>
      <w:r w:rsidRPr="0011413D">
        <w:rPr>
          <w:sz w:val="28"/>
          <w:szCs w:val="28"/>
        </w:rPr>
        <w:t>Абрамовской</w:t>
      </w:r>
      <w:proofErr w:type="spellEnd"/>
      <w:r w:rsidRPr="0011413D">
        <w:rPr>
          <w:sz w:val="28"/>
          <w:szCs w:val="28"/>
        </w:rPr>
        <w:t xml:space="preserve"> и </w:t>
      </w:r>
      <w:proofErr w:type="spellStart"/>
      <w:r w:rsidRPr="0011413D">
        <w:rPr>
          <w:sz w:val="28"/>
          <w:szCs w:val="28"/>
        </w:rPr>
        <w:t>Шатовской</w:t>
      </w:r>
      <w:proofErr w:type="spellEnd"/>
      <w:r w:rsidRPr="0011413D">
        <w:rPr>
          <w:sz w:val="28"/>
          <w:szCs w:val="28"/>
        </w:rPr>
        <w:t xml:space="preserve"> сельских администрациях.</w:t>
      </w:r>
    </w:p>
    <w:p w14:paraId="0593BB85" w14:textId="358438CE" w:rsidR="00D34253" w:rsidRPr="0011413D" w:rsidRDefault="00D34253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На территории Арзамасского района реализуется комплексная программа развития спорта – муниципальная программа «Развитие физической культуры, спорта и молодежной политики на территории Арзамасского муниципального района нижегородской области на 2019</w:t>
      </w:r>
      <w:r w:rsidR="0011413D">
        <w:rPr>
          <w:sz w:val="28"/>
          <w:szCs w:val="28"/>
        </w:rPr>
        <w:t>-</w:t>
      </w:r>
      <w:r w:rsidRPr="0011413D">
        <w:rPr>
          <w:sz w:val="28"/>
          <w:szCs w:val="28"/>
        </w:rPr>
        <w:t xml:space="preserve">2022 годы», утверждённая </w:t>
      </w:r>
      <w:r w:rsidRPr="0011413D">
        <w:rPr>
          <w:sz w:val="28"/>
          <w:szCs w:val="28"/>
        </w:rPr>
        <w:lastRenderedPageBreak/>
        <w:t>постановлением администрации Арзамасского муниципального района Нижегородской области от 02.11.2018 № 1987.</w:t>
      </w:r>
    </w:p>
    <w:p w14:paraId="7D3882F9" w14:textId="379095A9" w:rsidR="00D34253" w:rsidRPr="0011413D" w:rsidRDefault="00D34253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Работа специалистов в сфере физической культуры направлена на развитие физической культуры и спорта в подростковой среде, среди молодёжи и взрослого населения.</w:t>
      </w:r>
    </w:p>
    <w:p w14:paraId="7C0577D9" w14:textId="77777777" w:rsidR="00D34253" w:rsidRPr="0011413D" w:rsidRDefault="00D34253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В образовательных учреждениях - 27 человек.</w:t>
      </w:r>
    </w:p>
    <w:p w14:paraId="78D3C786" w14:textId="77777777" w:rsidR="00D34253" w:rsidRPr="0011413D" w:rsidRDefault="00D34253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В центрах дополнительного образования:</w:t>
      </w:r>
    </w:p>
    <w:p w14:paraId="6F9A5E15" w14:textId="4F942775" w:rsidR="00D34253" w:rsidRPr="0011413D" w:rsidRDefault="00D34253" w:rsidP="0011413D">
      <w:pPr>
        <w:pStyle w:val="ad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МБОУ ДО «РДЮСШ» Арзамасского района – 12 тренеров-преподавателей, 15 инструкторов по спорту;</w:t>
      </w:r>
    </w:p>
    <w:p w14:paraId="101835F5" w14:textId="6B4C0BF8" w:rsidR="00D34253" w:rsidRPr="0011413D" w:rsidRDefault="00D34253" w:rsidP="0011413D">
      <w:pPr>
        <w:pStyle w:val="ad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МБОУ ДО «ЦВР» Арзамасского района – 8 специалистов;</w:t>
      </w:r>
    </w:p>
    <w:p w14:paraId="0BDAA1E4" w14:textId="02D4DA28" w:rsidR="00D34253" w:rsidRPr="0011413D" w:rsidRDefault="00D34253" w:rsidP="0011413D">
      <w:pPr>
        <w:pStyle w:val="ad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11413D">
        <w:rPr>
          <w:sz w:val="28"/>
          <w:szCs w:val="28"/>
        </w:rPr>
        <w:t>ГАУ</w:t>
      </w:r>
      <w:proofErr w:type="gramEnd"/>
      <w:r w:rsidRPr="0011413D">
        <w:rPr>
          <w:sz w:val="28"/>
          <w:szCs w:val="28"/>
        </w:rPr>
        <w:t xml:space="preserve"> НО ФОК в </w:t>
      </w:r>
      <w:proofErr w:type="spellStart"/>
      <w:r w:rsidRPr="0011413D">
        <w:rPr>
          <w:sz w:val="28"/>
          <w:szCs w:val="28"/>
        </w:rPr>
        <w:t>р.п</w:t>
      </w:r>
      <w:proofErr w:type="spellEnd"/>
      <w:r w:rsidRPr="0011413D">
        <w:rPr>
          <w:sz w:val="28"/>
          <w:szCs w:val="28"/>
        </w:rPr>
        <w:t>. Выездное – 27 специалистов;</w:t>
      </w:r>
    </w:p>
    <w:p w14:paraId="5D816FE8" w14:textId="39976672" w:rsidR="00D34253" w:rsidRPr="0011413D" w:rsidRDefault="00D34253" w:rsidP="0011413D">
      <w:pPr>
        <w:pStyle w:val="ad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7 специалистов входят в областную целевую программу поддержки молодых специалистов.</w:t>
      </w:r>
    </w:p>
    <w:p w14:paraId="49AF0D71" w14:textId="094DBA28" w:rsidR="00D34253" w:rsidRPr="0011413D" w:rsidRDefault="00D34253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В подростковой среде спортом охвачено 100% воспитанников дошкольных и общеобразовательных учреждений, имеющих допуск к занятиям физической культурой, в сфере дополнительного образования 1364 юных спортсмена.</w:t>
      </w:r>
    </w:p>
    <w:p w14:paraId="5BA3930C" w14:textId="05EB4BE1" w:rsidR="00D34253" w:rsidRPr="0011413D" w:rsidRDefault="00D34253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Все работники прошли квалификационную подготовку (и переподготовку) и были аттестованы. Тренеры-преподаватели и инструкторы спортивной школы в соответствии с квалификационными требованиями получили профильное образование.</w:t>
      </w:r>
    </w:p>
    <w:p w14:paraId="2D4D1BE3" w14:textId="77777777" w:rsidR="00D34253" w:rsidRPr="0011413D" w:rsidRDefault="00D34253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В 2019 году в Арзамасском районе продолжилась тенденция к увеличению численности занимающихся в среде пенсионеров и лиц с ограниченными возможностями здоровья. Открылись группы занимающихся скандинавской ходьбой, выросло количество участия соревнований Специальной Олимпиады и объём их финансирования.</w:t>
      </w:r>
    </w:p>
    <w:p w14:paraId="023395DB" w14:textId="7FFC2881" w:rsidR="00D34253" w:rsidRPr="0011413D" w:rsidRDefault="00D34253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Передача части федеральных полномочий по присвоению спортивных разрядов и категорий спортивных судей на муниципальный уровень позволила увеличить количество присвоенных массовых разрядов и привлечь к судейству соревнований квалифицированных судей. В 2019 году 172 спортсмен</w:t>
      </w:r>
      <w:r w:rsidR="0011413D" w:rsidRPr="0011413D">
        <w:rPr>
          <w:sz w:val="28"/>
          <w:szCs w:val="28"/>
        </w:rPr>
        <w:t>а</w:t>
      </w:r>
      <w:r w:rsidRPr="0011413D">
        <w:rPr>
          <w:sz w:val="28"/>
          <w:szCs w:val="28"/>
        </w:rPr>
        <w:t xml:space="preserve"> получили 3 и 2 спортивные разряды, 21 стали перворазрядниками, 3</w:t>
      </w:r>
      <w:r w:rsidR="0011413D">
        <w:rPr>
          <w:sz w:val="28"/>
          <w:szCs w:val="28"/>
        </w:rPr>
        <w:t xml:space="preserve"> -</w:t>
      </w:r>
      <w:r w:rsidRPr="0011413D">
        <w:rPr>
          <w:sz w:val="28"/>
          <w:szCs w:val="28"/>
        </w:rPr>
        <w:t xml:space="preserve"> кандидатами в мастера спорта, 1 МС и 1 МСМК.</w:t>
      </w:r>
    </w:p>
    <w:p w14:paraId="1008A37D" w14:textId="77777777" w:rsidR="00D34253" w:rsidRPr="0011413D" w:rsidRDefault="00D34253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 xml:space="preserve">Открытый на базе </w:t>
      </w:r>
      <w:proofErr w:type="spellStart"/>
      <w:r w:rsidRPr="0011413D">
        <w:rPr>
          <w:sz w:val="28"/>
          <w:szCs w:val="28"/>
        </w:rPr>
        <w:t>ФОКа</w:t>
      </w:r>
      <w:proofErr w:type="spellEnd"/>
      <w:r w:rsidRPr="0011413D">
        <w:rPr>
          <w:sz w:val="28"/>
          <w:szCs w:val="28"/>
        </w:rPr>
        <w:t xml:space="preserve"> муниципальный центр тестирования ВФСК ГТО проводит широкую работу по привлечению населения (всех ступеней) к подготовке и выполнению спортивных норм.</w:t>
      </w:r>
    </w:p>
    <w:p w14:paraId="697F0724" w14:textId="77777777" w:rsidR="0011413D" w:rsidRPr="0011413D" w:rsidRDefault="0011413D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Географическое положение района позволило ему стать центром проведения фестивалей ГТО (зимних и летних), а также Спартакиад среди несовершеннолетних, стоящих на профилактических учётах, которые объединяют 31 район юга Нижегородской области.</w:t>
      </w:r>
    </w:p>
    <w:p w14:paraId="4941D4A2" w14:textId="07AAD893" w:rsidR="0011413D" w:rsidRPr="0011413D" w:rsidRDefault="0011413D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Отдел развития физической культуры и спорта является координатором взаимодействия с общественными организациями и фондами не только районного, но и областного уровня. Комплексные спортивные мероприятия, являющиеся частью «Муниципальной программы»</w:t>
      </w:r>
      <w:r>
        <w:rPr>
          <w:sz w:val="28"/>
          <w:szCs w:val="28"/>
        </w:rPr>
        <w:t>,</w:t>
      </w:r>
      <w:r w:rsidRPr="0011413D">
        <w:rPr>
          <w:sz w:val="28"/>
          <w:szCs w:val="28"/>
        </w:rPr>
        <w:t xml:space="preserve"> проводятся в тесном взаимодействии с Обществом инвалидов района и города, Арзамасским районным Советом ветеранов войны, труда, вооруженных сил и правоохранительных органов, Комиссией по делам несовершеннолетних и защите их прав, районным отделом полиции. Традиционно ведётся сотрудничество с региональным отделением Всероссийского благотворительного фонда «Красный крест», совместные спортивные праздники </w:t>
      </w:r>
      <w:r w:rsidRPr="0011413D">
        <w:rPr>
          <w:sz w:val="28"/>
          <w:szCs w:val="28"/>
        </w:rPr>
        <w:lastRenderedPageBreak/>
        <w:t>объединяют неравнодушных к спорту среди инвалидов, многодетных семей, неблагополучных семей и лиц в трудной жизненной ситуации. Военно-патриотические соревнования («Зарница», «Мужество и отвага») и военно-полевые сборы являются частью программы сотрудничества с военным комиссариатом города и района и подразделением ОГПН и МЧС.</w:t>
      </w:r>
    </w:p>
    <w:p w14:paraId="7D871B8C" w14:textId="0A89D05C" w:rsidR="0011413D" w:rsidRPr="0011413D" w:rsidRDefault="0011413D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Взаимодействие с областными федерациями по видам спорта позволяет принимать и с успехом проводить на территории района спортивные соревнования соответствующего направления и уровня:</w:t>
      </w:r>
    </w:p>
    <w:p w14:paraId="4338BBC0" w14:textId="20694BAA" w:rsidR="0011413D" w:rsidRPr="0011413D" w:rsidRDefault="0011413D" w:rsidP="0011413D">
      <w:pPr>
        <w:pStyle w:val="ad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шахматы (Первенства среди агропромышленных и сельских коллективов в личном и командном зачёте);</w:t>
      </w:r>
    </w:p>
    <w:p w14:paraId="7287922F" w14:textId="472E65A6" w:rsidR="0011413D" w:rsidRPr="0011413D" w:rsidRDefault="0011413D" w:rsidP="0011413D">
      <w:pPr>
        <w:pStyle w:val="ad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вольная борьба (четыре межрайонных турнира);</w:t>
      </w:r>
    </w:p>
    <w:p w14:paraId="56000252" w14:textId="114468E7" w:rsidR="0011413D" w:rsidRPr="0011413D" w:rsidRDefault="0011413D" w:rsidP="0011413D">
      <w:pPr>
        <w:pStyle w:val="ad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настольный теннис (этапы МЮЛТ, этапы Первенства области, федеральное Первенство «Специальной олимпиады»);</w:t>
      </w:r>
    </w:p>
    <w:p w14:paraId="5965D755" w14:textId="2A56F7C7" w:rsidR="0011413D" w:rsidRPr="0011413D" w:rsidRDefault="0011413D" w:rsidP="0011413D">
      <w:pPr>
        <w:pStyle w:val="ad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лыжные гонки (этапы Первенства области, отборочные этапы Чемпионата и Первенства ПФО);</w:t>
      </w:r>
    </w:p>
    <w:p w14:paraId="3302C606" w14:textId="072B3E27" w:rsidR="0011413D" w:rsidRPr="0011413D" w:rsidRDefault="0011413D" w:rsidP="0011413D">
      <w:pPr>
        <w:pStyle w:val="ad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спортивное ориентирование (зимние и летние этапы Первенства области, зимнее Первенство ПФО);</w:t>
      </w:r>
    </w:p>
    <w:p w14:paraId="0C73AE79" w14:textId="02182ECA" w:rsidR="0011413D" w:rsidRPr="0011413D" w:rsidRDefault="0011413D" w:rsidP="0011413D">
      <w:pPr>
        <w:pStyle w:val="ad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волейбол (этапы Первенства области в первой и высшей лигах);</w:t>
      </w:r>
    </w:p>
    <w:p w14:paraId="4CF906B6" w14:textId="2A894B3D" w:rsidR="0011413D" w:rsidRPr="0011413D" w:rsidRDefault="0011413D" w:rsidP="0011413D">
      <w:pPr>
        <w:pStyle w:val="ad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баскетбол (этапы Первенства области);</w:t>
      </w:r>
    </w:p>
    <w:p w14:paraId="08835B26" w14:textId="68A4ABD0" w:rsidR="0011413D" w:rsidRPr="0011413D" w:rsidRDefault="0011413D" w:rsidP="0011413D">
      <w:pPr>
        <w:pStyle w:val="ad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футзал (этапы взрослого и юношеского Первенства области);</w:t>
      </w:r>
    </w:p>
    <w:p w14:paraId="324C6AEA" w14:textId="580D1F4A" w:rsidR="0011413D" w:rsidRPr="0011413D" w:rsidRDefault="0011413D" w:rsidP="0011413D">
      <w:pPr>
        <w:pStyle w:val="ad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полиатлон (этап Первенства области, межрайонные турниры);</w:t>
      </w:r>
    </w:p>
    <w:p w14:paraId="38AE6FFF" w14:textId="7565BDF6" w:rsidR="0011413D" w:rsidRPr="0011413D" w:rsidRDefault="0011413D" w:rsidP="0011413D">
      <w:pPr>
        <w:pStyle w:val="ad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авто и мотокросс (этапы федеральных и областных соревнований);</w:t>
      </w:r>
    </w:p>
    <w:p w14:paraId="170B4D13" w14:textId="2C480584" w:rsidR="0011413D" w:rsidRPr="0011413D" w:rsidRDefault="0011413D" w:rsidP="0011413D">
      <w:pPr>
        <w:pStyle w:val="ad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бокс, дзюдо, рукопашный бой (межрайонные турниры);</w:t>
      </w:r>
    </w:p>
    <w:p w14:paraId="279897AA" w14:textId="774E5CC1" w:rsidR="0011413D" w:rsidRPr="0011413D" w:rsidRDefault="0011413D" w:rsidP="0011413D">
      <w:pPr>
        <w:pStyle w:val="ad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каратэ (областное Первенство WTF «Кубок Победы»).</w:t>
      </w:r>
    </w:p>
    <w:p w14:paraId="581366E0" w14:textId="14494D4E" w:rsidR="0011413D" w:rsidRPr="0011413D" w:rsidRDefault="0011413D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Наиважнейшее значение уделяется развитию детско-юношеского спорта. Координируя деятельность с управлением образования</w:t>
      </w:r>
      <w:r>
        <w:rPr>
          <w:sz w:val="28"/>
          <w:szCs w:val="28"/>
        </w:rPr>
        <w:t>,</w:t>
      </w:r>
      <w:r w:rsidRPr="0011413D">
        <w:rPr>
          <w:sz w:val="28"/>
          <w:szCs w:val="28"/>
        </w:rPr>
        <w:t xml:space="preserve"> удаётся организовать и провести мероприятия спортивной направленности среди образовательных организаций, объединенных в «Спартакиаду», где учитываются:</w:t>
      </w:r>
    </w:p>
    <w:p w14:paraId="7B5E9383" w14:textId="50C84197" w:rsidR="0011413D" w:rsidRPr="0011413D" w:rsidRDefault="0011413D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а) количество обучающихся (средние школы и школы основные);</w:t>
      </w:r>
    </w:p>
    <w:p w14:paraId="764DF742" w14:textId="77777777" w:rsidR="0011413D" w:rsidRPr="0011413D" w:rsidRDefault="0011413D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б) базовые (по программе «Президентских состязаний и игр») и дополнительные виды спорта.</w:t>
      </w:r>
    </w:p>
    <w:p w14:paraId="281383C2" w14:textId="77777777" w:rsidR="0011413D" w:rsidRPr="0011413D" w:rsidRDefault="0011413D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 xml:space="preserve">Было организовано и проведено 27 спортивных мероприятий среди образовательных организаций 2018-2019 </w:t>
      </w:r>
      <w:proofErr w:type="spellStart"/>
      <w:r w:rsidRPr="0011413D">
        <w:rPr>
          <w:sz w:val="28"/>
          <w:szCs w:val="28"/>
        </w:rPr>
        <w:t>уч.гг</w:t>
      </w:r>
      <w:proofErr w:type="spellEnd"/>
      <w:r w:rsidRPr="0011413D">
        <w:rPr>
          <w:sz w:val="28"/>
          <w:szCs w:val="28"/>
        </w:rPr>
        <w:t>. Подведение итогов традиционно проходит в виде торжественных мероприятий с награждением победителей и призёров.</w:t>
      </w:r>
    </w:p>
    <w:p w14:paraId="0FB268CB" w14:textId="77777777" w:rsidR="0011413D" w:rsidRPr="0011413D" w:rsidRDefault="0011413D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Взаимодействуя с местным самоуправлением в сельских поселениях, удаётся формировать и развивать Коллективы Физической Культуры – центры объединения широких слоёв населения с целью популяризации и развития физической культуры и спорта, организации досуга, профилактики вредных привычек и асоциального поведения.</w:t>
      </w:r>
    </w:p>
    <w:p w14:paraId="4A6AF9E1" w14:textId="77777777" w:rsidR="0011413D" w:rsidRPr="0011413D" w:rsidRDefault="0011413D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Годовой календарь мероприятий среди КФК включает в себя:</w:t>
      </w:r>
    </w:p>
    <w:p w14:paraId="0501072E" w14:textId="2D890D48" w:rsidR="0011413D" w:rsidRPr="0011413D" w:rsidRDefault="0011413D" w:rsidP="0011413D">
      <w:pPr>
        <w:pStyle w:val="ad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Первенство и Кубок района по футболу (май-сентябрь) – 12 коллективов;</w:t>
      </w:r>
    </w:p>
    <w:p w14:paraId="137D2C68" w14:textId="7DCF4B4F" w:rsidR="0011413D" w:rsidRPr="0011413D" w:rsidRDefault="0011413D" w:rsidP="0011413D">
      <w:pPr>
        <w:pStyle w:val="ad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Первенство и Кубок района по хоккею (декабрь-март) – 12 коллективов;</w:t>
      </w:r>
    </w:p>
    <w:p w14:paraId="441D4A34" w14:textId="148912D5" w:rsidR="0011413D" w:rsidRPr="0011413D" w:rsidRDefault="0011413D" w:rsidP="0011413D">
      <w:pPr>
        <w:pStyle w:val="ad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Первенство района по футзалу (апрель-май) – 22 коллектива;</w:t>
      </w:r>
    </w:p>
    <w:p w14:paraId="32B47E1D" w14:textId="69A4360A" w:rsidR="0011413D" w:rsidRPr="0011413D" w:rsidRDefault="0011413D" w:rsidP="0011413D">
      <w:pPr>
        <w:pStyle w:val="ad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Кубок района по футзалу (октябрь-ноябрь) – 24 коллектива;</w:t>
      </w:r>
    </w:p>
    <w:p w14:paraId="5156F47A" w14:textId="5BBA1478" w:rsidR="0011413D" w:rsidRPr="0011413D" w:rsidRDefault="0011413D" w:rsidP="0011413D">
      <w:pPr>
        <w:pStyle w:val="ad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Кубок района по волейболу (декабрь) – 10 коллективов;</w:t>
      </w:r>
    </w:p>
    <w:p w14:paraId="0FEDD346" w14:textId="0CB01C95" w:rsidR="0011413D" w:rsidRPr="0011413D" w:rsidRDefault="0011413D" w:rsidP="0011413D">
      <w:pPr>
        <w:pStyle w:val="ad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lastRenderedPageBreak/>
        <w:t>Первенство района по волейболу (март) – 10 коллективов;</w:t>
      </w:r>
    </w:p>
    <w:p w14:paraId="31CEEDEF" w14:textId="5B454390" w:rsidR="0011413D" w:rsidRPr="0011413D" w:rsidRDefault="0011413D" w:rsidP="0011413D">
      <w:pPr>
        <w:pStyle w:val="ad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Летний Кубок по хоккею «Чемпион» (июнь-август) – 10 коллективов;</w:t>
      </w:r>
    </w:p>
    <w:p w14:paraId="6A8ACAEE" w14:textId="0B3DD770" w:rsidR="0011413D" w:rsidRPr="0011413D" w:rsidRDefault="0011413D" w:rsidP="0011413D">
      <w:pPr>
        <w:pStyle w:val="ad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Кубок района по настольному теннису (декабрь) – 9 коллективов;</w:t>
      </w:r>
    </w:p>
    <w:p w14:paraId="6997F5E2" w14:textId="77777777" w:rsidR="0011413D" w:rsidRPr="0011413D" w:rsidRDefault="0011413D" w:rsidP="0011413D">
      <w:pPr>
        <w:pStyle w:val="ad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Спортивные праздники, посвящённые «Дню района», «Дню физкультурника», охватывают более трёхсот участников.</w:t>
      </w:r>
    </w:p>
    <w:p w14:paraId="68360254" w14:textId="77777777" w:rsidR="0011413D" w:rsidRPr="0011413D" w:rsidRDefault="0011413D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Немаловажно, что проводимые соревнования привлекают огромное количество болельщиков, способствуя организации досуга.</w:t>
      </w:r>
    </w:p>
    <w:p w14:paraId="7B044866" w14:textId="77777777" w:rsidR="0011413D" w:rsidRPr="0011413D" w:rsidRDefault="0011413D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Всего за истекший период спортсмены Арзамасского района приняли участие в:</w:t>
      </w:r>
    </w:p>
    <w:p w14:paraId="6E5A62DE" w14:textId="23065184" w:rsidR="0011413D" w:rsidRPr="0011413D" w:rsidRDefault="0011413D" w:rsidP="0011413D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10 регулярных турнирах (Первенства и розыгрыши Кубков) муниципального уровня;</w:t>
      </w:r>
    </w:p>
    <w:p w14:paraId="1C8FDB8E" w14:textId="3F7565F3" w:rsidR="0011413D" w:rsidRPr="0011413D" w:rsidRDefault="0011413D" w:rsidP="0011413D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46 мероприятиях спортивной направленности (турниры, слёты, встречи, фестивали) муниципального уровня.</w:t>
      </w:r>
    </w:p>
    <w:p w14:paraId="55E6A8A2" w14:textId="553E5BE3" w:rsidR="0011413D" w:rsidRPr="0011413D" w:rsidRDefault="0011413D" w:rsidP="0011413D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12 регулярных турнирах (Первенства и розыгрыши Кубков) на уровне области;</w:t>
      </w:r>
    </w:p>
    <w:p w14:paraId="0CE024B9" w14:textId="053D44F7" w:rsidR="0011413D" w:rsidRPr="0011413D" w:rsidRDefault="0011413D" w:rsidP="0011413D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49 мероприятиях спортивной направленности (турниры, слёты, встречи, фестивали) областного уровня;</w:t>
      </w:r>
    </w:p>
    <w:p w14:paraId="0DED86D5" w14:textId="6FE4D5B6" w:rsidR="0011413D" w:rsidRPr="0011413D" w:rsidRDefault="0011413D" w:rsidP="0011413D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11 мероприятиях спортивной направленности федерального уровня;</w:t>
      </w:r>
    </w:p>
    <w:p w14:paraId="6C5A40A4" w14:textId="26BACC9D" w:rsidR="0011413D" w:rsidRPr="0011413D" w:rsidRDefault="0011413D" w:rsidP="0011413D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2 мероприятиях спортивной направленности международного уровня;</w:t>
      </w:r>
    </w:p>
    <w:p w14:paraId="5D6EB44F" w14:textId="61112462" w:rsidR="0011413D" w:rsidRPr="0011413D" w:rsidRDefault="0011413D" w:rsidP="0011413D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8 мероприятиях спортивной направленности среди лиц с ограниченными возможностями, в том числе международного уровня (ОАЭ).</w:t>
      </w:r>
    </w:p>
    <w:p w14:paraId="7922B05C" w14:textId="77777777" w:rsidR="00D34253" w:rsidRPr="0011413D" w:rsidRDefault="00D34253" w:rsidP="0011413D">
      <w:pPr>
        <w:ind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>В 2019 году в Арзамасском районе примерами для подражания стали:</w:t>
      </w:r>
    </w:p>
    <w:p w14:paraId="42D4AA7D" w14:textId="731B3054" w:rsidR="00D34253" w:rsidRPr="0011413D" w:rsidRDefault="0011413D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34253" w:rsidRPr="0011413D">
        <w:rPr>
          <w:sz w:val="28"/>
          <w:szCs w:val="28"/>
        </w:rPr>
        <w:t>ужская сборная Арзамасского района по волейболу – многократный победитель Первенства Нижегородской области и Чемпионата Нижнего Новгорода по волейболу в первой и высшей лигах</w:t>
      </w:r>
      <w:r w:rsidRPr="0011413D">
        <w:rPr>
          <w:sz w:val="28"/>
          <w:szCs w:val="28"/>
        </w:rPr>
        <w:t>;</w:t>
      </w:r>
    </w:p>
    <w:p w14:paraId="739D5AFE" w14:textId="028EF1DF" w:rsidR="00D34253" w:rsidRPr="0011413D" w:rsidRDefault="0011413D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D34253" w:rsidRPr="0011413D">
        <w:rPr>
          <w:sz w:val="28"/>
          <w:szCs w:val="28"/>
        </w:rPr>
        <w:t>егкоатлетическая сборная ООО «</w:t>
      </w:r>
      <w:proofErr w:type="spellStart"/>
      <w:r w:rsidR="00D34253" w:rsidRPr="0011413D">
        <w:rPr>
          <w:sz w:val="28"/>
          <w:szCs w:val="28"/>
        </w:rPr>
        <w:t>Абрамово</w:t>
      </w:r>
      <w:proofErr w:type="spellEnd"/>
      <w:r w:rsidR="00D34253" w:rsidRPr="0011413D">
        <w:rPr>
          <w:sz w:val="28"/>
          <w:szCs w:val="28"/>
        </w:rPr>
        <w:t>» - победитель традиционного эстафетного пробега, на призы газеты «Нижегородская правда»</w:t>
      </w:r>
      <w:r w:rsidRPr="0011413D">
        <w:rPr>
          <w:sz w:val="28"/>
          <w:szCs w:val="28"/>
        </w:rPr>
        <w:t>;</w:t>
      </w:r>
    </w:p>
    <w:p w14:paraId="76B8BD74" w14:textId="20511779" w:rsidR="00D34253" w:rsidRPr="0011413D" w:rsidRDefault="00D34253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1413D">
        <w:rPr>
          <w:sz w:val="28"/>
          <w:szCs w:val="28"/>
        </w:rPr>
        <w:t xml:space="preserve">Безруков Степан, инвалид детства – победитель и призёр областных, федеральных и международных турниров по плаванию, </w:t>
      </w:r>
      <w:proofErr w:type="spellStart"/>
      <w:r w:rsidRPr="0011413D">
        <w:rPr>
          <w:sz w:val="28"/>
          <w:szCs w:val="28"/>
        </w:rPr>
        <w:t>снегоступингу</w:t>
      </w:r>
      <w:proofErr w:type="spellEnd"/>
      <w:r w:rsidRPr="0011413D">
        <w:rPr>
          <w:sz w:val="28"/>
          <w:szCs w:val="28"/>
        </w:rPr>
        <w:t>, боулингу</w:t>
      </w:r>
      <w:r w:rsidR="0011413D" w:rsidRPr="0011413D">
        <w:rPr>
          <w:sz w:val="28"/>
          <w:szCs w:val="28"/>
        </w:rPr>
        <w:t>;</w:t>
      </w:r>
    </w:p>
    <w:p w14:paraId="2848FCA9" w14:textId="6CB5C418" w:rsidR="00D34253" w:rsidRPr="0011413D" w:rsidRDefault="0011413D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>оспитанники тренера-преподавателя Овчаренко А.А. (безвременно ушедшего осенью 2019 года) – в 2019 ставшие неоднократными победителями федеральных соревнований по настольному теннису. Куликова Анна, выступая на международных соревнованиях в ОАЭ (Абу-Даби)</w:t>
      </w:r>
      <w:r w:rsidRPr="0011413D">
        <w:rPr>
          <w:sz w:val="28"/>
          <w:szCs w:val="28"/>
        </w:rPr>
        <w:t>,</w:t>
      </w:r>
      <w:r w:rsidR="00D34253" w:rsidRPr="0011413D">
        <w:rPr>
          <w:sz w:val="28"/>
          <w:szCs w:val="28"/>
        </w:rPr>
        <w:t xml:space="preserve"> стала победителем в личном зачёте и в паре с Овчаренко Алиной (</w:t>
      </w:r>
      <w:proofErr w:type="spellStart"/>
      <w:r w:rsidR="00D34253" w:rsidRPr="0011413D">
        <w:rPr>
          <w:sz w:val="28"/>
          <w:szCs w:val="28"/>
        </w:rPr>
        <w:t>юнифайд</w:t>
      </w:r>
      <w:proofErr w:type="spellEnd"/>
      <w:r w:rsidR="00D34253" w:rsidRPr="0011413D">
        <w:rPr>
          <w:sz w:val="28"/>
          <w:szCs w:val="28"/>
        </w:rPr>
        <w:t>) завоевали 2 командное место</w:t>
      </w:r>
      <w:r w:rsidR="00E4055E">
        <w:rPr>
          <w:sz w:val="28"/>
          <w:szCs w:val="28"/>
        </w:rPr>
        <w:t>;</w:t>
      </w:r>
    </w:p>
    <w:p w14:paraId="13119A11" w14:textId="4E76BDAE" w:rsidR="00D34253" w:rsidRPr="0011413D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>оспитанники тренера-преподавателя Зубкова А.А. (полиатлон) - призёры областных турниров, федерального Первенства по полиатлону. Традиционные участники Всероссийских Сельских Спортивных (зимних) Игр</w:t>
      </w:r>
      <w:r>
        <w:rPr>
          <w:sz w:val="28"/>
          <w:szCs w:val="28"/>
        </w:rPr>
        <w:t>;</w:t>
      </w:r>
    </w:p>
    <w:p w14:paraId="25503A45" w14:textId="1CBC732F" w:rsidR="00D34253" w:rsidRPr="0011413D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>оспитанники тренера-преподавателя Мельникова С.И. (футбол) – победители Первенства южных районов Нижегородской области по мини-футболу и призёры Чемпионата Нижегородской области по мини-футболу</w:t>
      </w:r>
      <w:r>
        <w:rPr>
          <w:sz w:val="28"/>
          <w:szCs w:val="28"/>
        </w:rPr>
        <w:t>;</w:t>
      </w:r>
    </w:p>
    <w:p w14:paraId="11D83678" w14:textId="2112DFC6" w:rsidR="00D34253" w:rsidRPr="0011413D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>оспитанники тренера-преподавателя Русакова С.А. (футбол) – финалисты Первенства Нижегородской области среди юношеских команд по мини-футболу</w:t>
      </w:r>
      <w:r>
        <w:rPr>
          <w:sz w:val="28"/>
          <w:szCs w:val="28"/>
        </w:rPr>
        <w:t>;</w:t>
      </w:r>
    </w:p>
    <w:p w14:paraId="2EAE656C" w14:textId="3FB95B48" w:rsidR="00D34253" w:rsidRPr="0011413D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 xml:space="preserve">оспитанники тренера-преподавателя </w:t>
      </w:r>
      <w:proofErr w:type="spellStart"/>
      <w:r w:rsidR="00D34253" w:rsidRPr="0011413D">
        <w:rPr>
          <w:sz w:val="28"/>
          <w:szCs w:val="28"/>
        </w:rPr>
        <w:t>Рунаева</w:t>
      </w:r>
      <w:proofErr w:type="spellEnd"/>
      <w:r w:rsidR="00D34253" w:rsidRPr="0011413D">
        <w:rPr>
          <w:sz w:val="28"/>
          <w:szCs w:val="28"/>
        </w:rPr>
        <w:t xml:space="preserve"> А.В. (с/ориентирование) – победители и призёры соревнований районного Первенства, областных и </w:t>
      </w:r>
      <w:r w:rsidR="00D34253" w:rsidRPr="0011413D">
        <w:rPr>
          <w:sz w:val="28"/>
          <w:szCs w:val="28"/>
        </w:rPr>
        <w:lastRenderedPageBreak/>
        <w:t>федеральных турниров в дисциплинах спортивного ориентирования и спортивного лабиринта</w:t>
      </w:r>
      <w:r>
        <w:rPr>
          <w:sz w:val="28"/>
          <w:szCs w:val="28"/>
        </w:rPr>
        <w:t>;</w:t>
      </w:r>
    </w:p>
    <w:p w14:paraId="7375B32D" w14:textId="3E42F502" w:rsidR="00D34253" w:rsidRPr="0011413D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>оспитанники Быстрова С.В. (мастер спорта) – призёры и победители многочисленных областных и федеральных турниров. Сергей является инициатором создания НКО по направлению карате и организатором областного Первенства «Победа». Его воспитанники ежегодно становятся спортивными разрядниками</w:t>
      </w:r>
      <w:r>
        <w:rPr>
          <w:sz w:val="28"/>
          <w:szCs w:val="28"/>
        </w:rPr>
        <w:t>;</w:t>
      </w:r>
    </w:p>
    <w:p w14:paraId="0567C87A" w14:textId="7FC42E8D" w:rsidR="00D34253" w:rsidRPr="0011413D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 xml:space="preserve">оспитанники тренера-преподавателя </w:t>
      </w:r>
      <w:proofErr w:type="spellStart"/>
      <w:r w:rsidR="00D34253" w:rsidRPr="0011413D">
        <w:rPr>
          <w:sz w:val="28"/>
          <w:szCs w:val="28"/>
        </w:rPr>
        <w:t>Фунтова</w:t>
      </w:r>
      <w:proofErr w:type="spellEnd"/>
      <w:r w:rsidR="00D34253" w:rsidRPr="0011413D">
        <w:rPr>
          <w:sz w:val="28"/>
          <w:szCs w:val="28"/>
        </w:rPr>
        <w:t xml:space="preserve"> А.А. (шахматы) – лидеры областных соревнований «Белая ладья» и «Нижегородский Витязь», традиционные участники Всероссийских Сельских Спортивных (зимних) Игр</w:t>
      </w:r>
      <w:r>
        <w:rPr>
          <w:sz w:val="28"/>
          <w:szCs w:val="28"/>
        </w:rPr>
        <w:t>;</w:t>
      </w:r>
    </w:p>
    <w:p w14:paraId="79829EFF" w14:textId="64B4647D" w:rsidR="00D34253" w:rsidRPr="0011413D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 xml:space="preserve">оспитанники тренера-преподавателя Дорожкина Н.Г. (борьба) – победители и призёры традиционного Всероссийского юношеского турнира по вольной борьбе памяти мастера спорта СССР В.Г. Голышева, победители и призёры международного турнира по вольной борьбе на призы ОАО «Арзамасский приборостроительный завод имени </w:t>
      </w:r>
      <w:proofErr w:type="spellStart"/>
      <w:r w:rsidR="00D34253" w:rsidRPr="0011413D">
        <w:rPr>
          <w:sz w:val="28"/>
          <w:szCs w:val="28"/>
        </w:rPr>
        <w:t>П.И.Пландина</w:t>
      </w:r>
      <w:proofErr w:type="spellEnd"/>
      <w:r w:rsidR="00D34253" w:rsidRPr="0011413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4FEE4B31" w14:textId="3FBC2758" w:rsidR="00D34253" w:rsidRPr="0011413D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 xml:space="preserve">оспитанники тренеров-преподавателей по лёгкой атлетике Самылиной Л.Н., Самылина В.В., </w:t>
      </w:r>
      <w:proofErr w:type="spellStart"/>
      <w:r w:rsidR="00D34253" w:rsidRPr="0011413D">
        <w:rPr>
          <w:sz w:val="28"/>
          <w:szCs w:val="28"/>
        </w:rPr>
        <w:t>Норинского</w:t>
      </w:r>
      <w:proofErr w:type="spellEnd"/>
      <w:r w:rsidR="00D34253" w:rsidRPr="0011413D">
        <w:rPr>
          <w:sz w:val="28"/>
          <w:szCs w:val="28"/>
        </w:rPr>
        <w:t xml:space="preserve"> С.О. – призёры межрайонных юношеских турниров, Первенства Нижегородской области по л/атлетике</w:t>
      </w:r>
      <w:r>
        <w:rPr>
          <w:sz w:val="28"/>
          <w:szCs w:val="28"/>
        </w:rPr>
        <w:t>;</w:t>
      </w:r>
    </w:p>
    <w:p w14:paraId="03C7815A" w14:textId="41964E43" w:rsidR="00D34253" w:rsidRPr="0011413D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>оспитанники тренера-преподавателя Костина В.А. (бокс) – победители и призёры межрайонных турниров</w:t>
      </w:r>
      <w:r>
        <w:rPr>
          <w:sz w:val="28"/>
          <w:szCs w:val="28"/>
        </w:rPr>
        <w:t>;</w:t>
      </w:r>
    </w:p>
    <w:p w14:paraId="17BA186A" w14:textId="35CBCE8A" w:rsidR="00D34253" w:rsidRPr="0011413D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>оспитанники тренера-преподавателя Гурова А.В. (хоккей) – призёры межрайонного турнира среди юношей</w:t>
      </w:r>
      <w:r>
        <w:rPr>
          <w:sz w:val="28"/>
          <w:szCs w:val="28"/>
        </w:rPr>
        <w:t>;</w:t>
      </w:r>
    </w:p>
    <w:p w14:paraId="59474F42" w14:textId="7A8642B2" w:rsidR="00D34253" w:rsidRPr="0011413D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>оспитанники тренера Смолина В.В. (плавание, адаптивный спорт с ПОДА) – победители и призёры Всероссийских турниров по плаванию</w:t>
      </w:r>
      <w:r>
        <w:rPr>
          <w:sz w:val="28"/>
          <w:szCs w:val="28"/>
        </w:rPr>
        <w:t>;</w:t>
      </w:r>
    </w:p>
    <w:p w14:paraId="1FB86C06" w14:textId="5056B5C3" w:rsidR="00D34253" w:rsidRPr="0011413D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>оспитанники тренера Политова Н.А. (рукопашный бой) – призёры межрегионального турнира</w:t>
      </w:r>
      <w:r>
        <w:rPr>
          <w:sz w:val="28"/>
          <w:szCs w:val="28"/>
        </w:rPr>
        <w:t>;</w:t>
      </w:r>
    </w:p>
    <w:p w14:paraId="0114DBE1" w14:textId="44A6DCE2" w:rsidR="00D34253" w:rsidRPr="0011413D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>оспитанники тренера Калиновского А.С. (мини-футбол) – победители Первенства южных районов Нижегородской области по футболу среди мальчиков 2010-2011 г.р., призёры XI турнира городов России по мини-футболу среди мальчиков 2010 г.р., Всероссийского турнир по футболу среди мальчиков 2010 г.р.</w:t>
      </w:r>
      <w:r>
        <w:rPr>
          <w:sz w:val="28"/>
          <w:szCs w:val="28"/>
        </w:rPr>
        <w:t>;</w:t>
      </w:r>
    </w:p>
    <w:p w14:paraId="1843F4F9" w14:textId="670F37D5" w:rsidR="00D34253" w:rsidRPr="0011413D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 xml:space="preserve">оспитанники тренера </w:t>
      </w:r>
      <w:proofErr w:type="spellStart"/>
      <w:r w:rsidR="00D34253" w:rsidRPr="0011413D">
        <w:rPr>
          <w:sz w:val="28"/>
          <w:szCs w:val="28"/>
        </w:rPr>
        <w:t>Далёкина</w:t>
      </w:r>
      <w:proofErr w:type="spellEnd"/>
      <w:r w:rsidR="00D34253" w:rsidRPr="0011413D">
        <w:rPr>
          <w:sz w:val="28"/>
          <w:szCs w:val="28"/>
        </w:rPr>
        <w:t xml:space="preserve"> В.В. (бокс, рукопашный бой, MMA) –победител</w:t>
      </w:r>
      <w:r>
        <w:rPr>
          <w:sz w:val="28"/>
          <w:szCs w:val="28"/>
        </w:rPr>
        <w:t>и</w:t>
      </w:r>
      <w:r w:rsidR="00D34253" w:rsidRPr="0011413D">
        <w:rPr>
          <w:sz w:val="28"/>
          <w:szCs w:val="28"/>
        </w:rPr>
        <w:t xml:space="preserve"> и призёр</w:t>
      </w:r>
      <w:r>
        <w:rPr>
          <w:sz w:val="28"/>
          <w:szCs w:val="28"/>
        </w:rPr>
        <w:t>ы</w:t>
      </w:r>
      <w:r w:rsidR="00D34253" w:rsidRPr="0011413D">
        <w:rPr>
          <w:sz w:val="28"/>
          <w:szCs w:val="28"/>
        </w:rPr>
        <w:t xml:space="preserve"> Чемпионата и Первенства России Федерации К-1, турнира «</w:t>
      </w:r>
      <w:proofErr w:type="spellStart"/>
      <w:r w:rsidR="00D34253" w:rsidRPr="0011413D">
        <w:rPr>
          <w:sz w:val="28"/>
          <w:szCs w:val="28"/>
        </w:rPr>
        <w:t>International</w:t>
      </w:r>
      <w:proofErr w:type="spellEnd"/>
      <w:r w:rsidR="00D34253" w:rsidRPr="0011413D">
        <w:rPr>
          <w:sz w:val="28"/>
          <w:szCs w:val="28"/>
        </w:rPr>
        <w:t xml:space="preserve"> </w:t>
      </w:r>
      <w:proofErr w:type="spellStart"/>
      <w:r w:rsidR="00D34253" w:rsidRPr="0011413D">
        <w:rPr>
          <w:sz w:val="28"/>
          <w:szCs w:val="28"/>
        </w:rPr>
        <w:t>World</w:t>
      </w:r>
      <w:proofErr w:type="spellEnd"/>
      <w:r w:rsidR="00D34253" w:rsidRPr="0011413D">
        <w:rPr>
          <w:sz w:val="28"/>
          <w:szCs w:val="28"/>
        </w:rPr>
        <w:t xml:space="preserve"> </w:t>
      </w:r>
      <w:proofErr w:type="spellStart"/>
      <w:r w:rsidR="00D34253" w:rsidRPr="0011413D">
        <w:rPr>
          <w:sz w:val="28"/>
          <w:szCs w:val="28"/>
        </w:rPr>
        <w:t>Cup</w:t>
      </w:r>
      <w:proofErr w:type="spellEnd"/>
      <w:r w:rsidR="00D34253" w:rsidRPr="0011413D">
        <w:rPr>
          <w:sz w:val="28"/>
          <w:szCs w:val="28"/>
        </w:rPr>
        <w:t xml:space="preserve"> K-1 </w:t>
      </w:r>
      <w:proofErr w:type="spellStart"/>
      <w:r w:rsidR="00D34253" w:rsidRPr="0011413D">
        <w:rPr>
          <w:sz w:val="28"/>
          <w:szCs w:val="28"/>
        </w:rPr>
        <w:t>Armenia</w:t>
      </w:r>
      <w:proofErr w:type="spellEnd"/>
      <w:r w:rsidR="00D34253" w:rsidRPr="0011413D">
        <w:rPr>
          <w:sz w:val="28"/>
          <w:szCs w:val="28"/>
        </w:rPr>
        <w:t>», VIII Международного турнира по смешанным единоборствам «ОСЕ»</w:t>
      </w:r>
      <w:r>
        <w:rPr>
          <w:sz w:val="28"/>
          <w:szCs w:val="28"/>
        </w:rPr>
        <w:t>;</w:t>
      </w:r>
    </w:p>
    <w:p w14:paraId="0219AAB6" w14:textId="2732A6E0" w:rsidR="00D34253" w:rsidRDefault="00E4055E" w:rsidP="0011413D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4253" w:rsidRPr="0011413D">
        <w:rPr>
          <w:sz w:val="28"/>
          <w:szCs w:val="28"/>
        </w:rPr>
        <w:t>оспитанники тренера Рассохина И.В. (плавание) – победители турнира по плаванию «Детской Лиги плавания Поволжье» и Первенства Нижегородской области по плаванию, международного детского турнира по плаванию «</w:t>
      </w:r>
      <w:proofErr w:type="spellStart"/>
      <w:r w:rsidR="00D34253" w:rsidRPr="0011413D">
        <w:rPr>
          <w:sz w:val="28"/>
          <w:szCs w:val="28"/>
        </w:rPr>
        <w:t>Colden</w:t>
      </w:r>
      <w:proofErr w:type="spellEnd"/>
      <w:r w:rsidR="00D34253" w:rsidRPr="0011413D">
        <w:rPr>
          <w:sz w:val="28"/>
          <w:szCs w:val="28"/>
        </w:rPr>
        <w:t xml:space="preserve"> </w:t>
      </w:r>
      <w:proofErr w:type="spellStart"/>
      <w:r w:rsidR="00D34253" w:rsidRPr="0011413D">
        <w:rPr>
          <w:sz w:val="28"/>
          <w:szCs w:val="28"/>
        </w:rPr>
        <w:t>Ring</w:t>
      </w:r>
      <w:proofErr w:type="spellEnd"/>
      <w:r w:rsidR="00D34253" w:rsidRPr="0011413D">
        <w:rPr>
          <w:sz w:val="28"/>
          <w:szCs w:val="28"/>
        </w:rPr>
        <w:t xml:space="preserve"> CUP». </w:t>
      </w:r>
    </w:p>
    <w:p w14:paraId="5D38B5C4" w14:textId="77777777" w:rsidR="00E070B5" w:rsidRPr="0011413D" w:rsidRDefault="00E070B5" w:rsidP="00E070B5">
      <w:pPr>
        <w:pStyle w:val="ad"/>
        <w:tabs>
          <w:tab w:val="left" w:pos="993"/>
        </w:tabs>
        <w:ind w:left="709"/>
        <w:jc w:val="both"/>
        <w:rPr>
          <w:sz w:val="28"/>
          <w:szCs w:val="28"/>
        </w:rPr>
      </w:pPr>
    </w:p>
    <w:p w14:paraId="368317FF" w14:textId="1D9A6859" w:rsidR="005923D3" w:rsidRPr="008F2257" w:rsidRDefault="005923D3" w:rsidP="000C57DE">
      <w:pPr>
        <w:ind w:firstLine="709"/>
        <w:jc w:val="center"/>
        <w:rPr>
          <w:b/>
          <w:sz w:val="32"/>
          <w:szCs w:val="32"/>
        </w:rPr>
      </w:pPr>
      <w:r w:rsidRPr="008F2257">
        <w:rPr>
          <w:b/>
          <w:sz w:val="32"/>
          <w:szCs w:val="32"/>
          <w:lang w:val="en-US"/>
        </w:rPr>
        <w:t>VI</w:t>
      </w:r>
      <w:r w:rsidRPr="008F2257">
        <w:rPr>
          <w:b/>
          <w:sz w:val="32"/>
          <w:szCs w:val="32"/>
        </w:rPr>
        <w:t xml:space="preserve">.  </w:t>
      </w:r>
      <w:r w:rsidR="002F2424" w:rsidRPr="008F2257">
        <w:rPr>
          <w:b/>
          <w:sz w:val="32"/>
          <w:szCs w:val="32"/>
        </w:rPr>
        <w:t xml:space="preserve"> </w:t>
      </w:r>
      <w:r w:rsidRPr="008F2257">
        <w:rPr>
          <w:b/>
          <w:sz w:val="32"/>
          <w:szCs w:val="32"/>
        </w:rPr>
        <w:t>Жилищное строительство и обеспечение граждан</w:t>
      </w:r>
      <w:r w:rsidR="00E070B5">
        <w:rPr>
          <w:b/>
          <w:sz w:val="32"/>
          <w:szCs w:val="32"/>
        </w:rPr>
        <w:t xml:space="preserve"> </w:t>
      </w:r>
      <w:r w:rsidRPr="008F2257">
        <w:rPr>
          <w:b/>
          <w:sz w:val="32"/>
          <w:szCs w:val="32"/>
        </w:rPr>
        <w:t>жильем</w:t>
      </w:r>
    </w:p>
    <w:p w14:paraId="5E3C5D8A" w14:textId="77777777" w:rsidR="005923D3" w:rsidRPr="008F2257" w:rsidRDefault="005923D3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        </w:t>
      </w:r>
    </w:p>
    <w:p w14:paraId="4CDD510C" w14:textId="566AC383" w:rsidR="005923D3" w:rsidRPr="00DA46E3" w:rsidRDefault="005923D3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Рассматривая такой показатель как доступность и качество жилья в Арзамасском районе в 201</w:t>
      </w:r>
      <w:r w:rsidR="009A1D94" w:rsidRPr="00DA46E3">
        <w:rPr>
          <w:sz w:val="28"/>
          <w:szCs w:val="28"/>
        </w:rPr>
        <w:t>9</w:t>
      </w:r>
      <w:r w:rsidR="005F181D" w:rsidRPr="00DA46E3">
        <w:rPr>
          <w:sz w:val="28"/>
          <w:szCs w:val="28"/>
        </w:rPr>
        <w:t xml:space="preserve"> </w:t>
      </w:r>
      <w:r w:rsidRPr="00DA46E3">
        <w:rPr>
          <w:sz w:val="28"/>
          <w:szCs w:val="28"/>
        </w:rPr>
        <w:t>году, можно отметить следующее: площадь всех жилых помещений в районе составляет 1</w:t>
      </w:r>
      <w:r w:rsidR="00D848D2" w:rsidRPr="00DA46E3">
        <w:rPr>
          <w:sz w:val="28"/>
          <w:szCs w:val="28"/>
        </w:rPr>
        <w:t>1</w:t>
      </w:r>
      <w:r w:rsidR="001A48CA" w:rsidRPr="00DA46E3">
        <w:rPr>
          <w:sz w:val="28"/>
          <w:szCs w:val="28"/>
        </w:rPr>
        <w:t>91</w:t>
      </w:r>
      <w:r w:rsidR="00B346BD" w:rsidRPr="00DA46E3">
        <w:rPr>
          <w:sz w:val="28"/>
          <w:szCs w:val="28"/>
        </w:rPr>
        <w:t>,</w:t>
      </w:r>
      <w:r w:rsidR="001A48CA" w:rsidRPr="00DA46E3">
        <w:rPr>
          <w:sz w:val="28"/>
          <w:szCs w:val="28"/>
        </w:rPr>
        <w:t>6</w:t>
      </w:r>
      <w:r w:rsidRPr="00DA46E3">
        <w:rPr>
          <w:sz w:val="28"/>
          <w:szCs w:val="28"/>
        </w:rPr>
        <w:t xml:space="preserve"> тыс. кв.м.</w:t>
      </w:r>
      <w:r w:rsidRPr="00DA46E3">
        <w:rPr>
          <w:color w:val="FF0000"/>
          <w:sz w:val="28"/>
          <w:szCs w:val="28"/>
        </w:rPr>
        <w:t xml:space="preserve"> </w:t>
      </w:r>
      <w:r w:rsidRPr="00DA46E3">
        <w:rPr>
          <w:sz w:val="28"/>
          <w:szCs w:val="28"/>
        </w:rPr>
        <w:t xml:space="preserve">При численности </w:t>
      </w:r>
      <w:r w:rsidRPr="00DA46E3">
        <w:rPr>
          <w:sz w:val="28"/>
          <w:szCs w:val="28"/>
        </w:rPr>
        <w:lastRenderedPageBreak/>
        <w:t>населения, равной 4</w:t>
      </w:r>
      <w:r w:rsidR="00260E37" w:rsidRPr="00DA46E3">
        <w:rPr>
          <w:sz w:val="28"/>
          <w:szCs w:val="28"/>
        </w:rPr>
        <w:t>0890</w:t>
      </w:r>
      <w:r w:rsidRPr="00DA46E3">
        <w:rPr>
          <w:sz w:val="28"/>
          <w:szCs w:val="28"/>
        </w:rPr>
        <w:t xml:space="preserve"> человек</w:t>
      </w:r>
      <w:r w:rsidR="007674B8" w:rsidRPr="00DA46E3">
        <w:rPr>
          <w:sz w:val="28"/>
          <w:szCs w:val="28"/>
        </w:rPr>
        <w:t>,</w:t>
      </w:r>
      <w:r w:rsidRPr="00DA46E3">
        <w:rPr>
          <w:sz w:val="28"/>
          <w:szCs w:val="28"/>
        </w:rPr>
        <w:t xml:space="preserve"> общая площадь жилых помещений, приходящаяся в среднем на одного жителя – 2</w:t>
      </w:r>
      <w:r w:rsidR="00260E37" w:rsidRPr="00DA46E3">
        <w:rPr>
          <w:sz w:val="28"/>
          <w:szCs w:val="28"/>
        </w:rPr>
        <w:t>9</w:t>
      </w:r>
      <w:r w:rsidRPr="00DA46E3">
        <w:rPr>
          <w:sz w:val="28"/>
          <w:szCs w:val="28"/>
        </w:rPr>
        <w:t>,</w:t>
      </w:r>
      <w:r w:rsidR="001A48CA" w:rsidRPr="00DA46E3">
        <w:rPr>
          <w:sz w:val="28"/>
          <w:szCs w:val="28"/>
        </w:rPr>
        <w:t>1</w:t>
      </w:r>
      <w:r w:rsidRPr="00DA46E3">
        <w:rPr>
          <w:sz w:val="28"/>
          <w:szCs w:val="28"/>
        </w:rPr>
        <w:t xml:space="preserve"> </w:t>
      </w:r>
      <w:proofErr w:type="spellStart"/>
      <w:r w:rsidRPr="00DA46E3">
        <w:rPr>
          <w:sz w:val="28"/>
          <w:szCs w:val="28"/>
        </w:rPr>
        <w:t>кв.м</w:t>
      </w:r>
      <w:proofErr w:type="spellEnd"/>
      <w:r w:rsidR="002F1778" w:rsidRPr="00DA46E3">
        <w:rPr>
          <w:sz w:val="28"/>
          <w:szCs w:val="28"/>
        </w:rPr>
        <w:t>.</w:t>
      </w:r>
      <w:r w:rsidRPr="00DA46E3">
        <w:rPr>
          <w:sz w:val="28"/>
          <w:szCs w:val="28"/>
        </w:rPr>
        <w:t xml:space="preserve">  </w:t>
      </w:r>
    </w:p>
    <w:p w14:paraId="617B11FF" w14:textId="31C909E7" w:rsidR="003816B6" w:rsidRPr="00DA46E3" w:rsidRDefault="004D6593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За 201</w:t>
      </w:r>
      <w:r w:rsidR="001A48CA" w:rsidRPr="00DA46E3">
        <w:rPr>
          <w:sz w:val="28"/>
          <w:szCs w:val="28"/>
        </w:rPr>
        <w:t>9</w:t>
      </w:r>
      <w:r w:rsidR="003816B6" w:rsidRPr="00DA46E3">
        <w:rPr>
          <w:sz w:val="28"/>
          <w:szCs w:val="28"/>
        </w:rPr>
        <w:t xml:space="preserve"> год площадь ввода в эксплуатацию жилых помещений составила </w:t>
      </w:r>
      <w:r w:rsidR="001A48CA" w:rsidRPr="00DA46E3">
        <w:rPr>
          <w:sz w:val="28"/>
          <w:szCs w:val="28"/>
        </w:rPr>
        <w:t>19182</w:t>
      </w:r>
      <w:r w:rsidR="003816B6" w:rsidRPr="00DA46E3">
        <w:rPr>
          <w:sz w:val="28"/>
          <w:szCs w:val="28"/>
        </w:rPr>
        <w:t xml:space="preserve"> </w:t>
      </w:r>
      <w:proofErr w:type="spellStart"/>
      <w:proofErr w:type="gramStart"/>
      <w:r w:rsidR="003816B6" w:rsidRPr="00DA46E3">
        <w:rPr>
          <w:sz w:val="28"/>
          <w:szCs w:val="28"/>
        </w:rPr>
        <w:t>кв.м</w:t>
      </w:r>
      <w:proofErr w:type="spellEnd"/>
      <w:proofErr w:type="gramEnd"/>
      <w:r w:rsidR="003816B6" w:rsidRPr="00DA46E3">
        <w:rPr>
          <w:sz w:val="28"/>
          <w:szCs w:val="28"/>
        </w:rPr>
        <w:t xml:space="preserve"> или </w:t>
      </w:r>
      <w:r w:rsidRPr="00DA46E3">
        <w:rPr>
          <w:sz w:val="28"/>
          <w:szCs w:val="28"/>
        </w:rPr>
        <w:t>0,</w:t>
      </w:r>
      <w:r w:rsidR="001A48CA" w:rsidRPr="00DA46E3">
        <w:rPr>
          <w:sz w:val="28"/>
          <w:szCs w:val="28"/>
        </w:rPr>
        <w:t>47</w:t>
      </w:r>
      <w:r w:rsidR="003816B6" w:rsidRPr="00DA46E3">
        <w:rPr>
          <w:sz w:val="28"/>
          <w:szCs w:val="28"/>
        </w:rPr>
        <w:t xml:space="preserve"> </w:t>
      </w:r>
      <w:proofErr w:type="spellStart"/>
      <w:r w:rsidR="003816B6" w:rsidRPr="00DA46E3">
        <w:rPr>
          <w:sz w:val="28"/>
          <w:szCs w:val="28"/>
        </w:rPr>
        <w:t>кв</w:t>
      </w:r>
      <w:r w:rsidR="001C106C" w:rsidRPr="00DA46E3">
        <w:rPr>
          <w:sz w:val="28"/>
          <w:szCs w:val="28"/>
        </w:rPr>
        <w:t>.</w:t>
      </w:r>
      <w:r w:rsidR="003816B6" w:rsidRPr="00DA46E3">
        <w:rPr>
          <w:sz w:val="28"/>
          <w:szCs w:val="28"/>
        </w:rPr>
        <w:t>м</w:t>
      </w:r>
      <w:proofErr w:type="spellEnd"/>
      <w:r w:rsidR="003816B6" w:rsidRPr="00DA46E3">
        <w:rPr>
          <w:sz w:val="28"/>
          <w:szCs w:val="28"/>
        </w:rPr>
        <w:t xml:space="preserve"> на 1 жителя Арзамасского района. </w:t>
      </w:r>
    </w:p>
    <w:p w14:paraId="2A49A8AB" w14:textId="17317AA1" w:rsidR="000767AC" w:rsidRPr="00DA46E3" w:rsidRDefault="000767AC" w:rsidP="000767AC">
      <w:pPr>
        <w:tabs>
          <w:tab w:val="left" w:pos="7230"/>
        </w:tabs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Всего за 201</w:t>
      </w:r>
      <w:r w:rsidR="001A48CA" w:rsidRPr="00DA46E3">
        <w:rPr>
          <w:sz w:val="28"/>
          <w:szCs w:val="28"/>
        </w:rPr>
        <w:t>9</w:t>
      </w:r>
      <w:r w:rsidRPr="00DA46E3">
        <w:rPr>
          <w:sz w:val="28"/>
          <w:szCs w:val="28"/>
        </w:rPr>
        <w:t xml:space="preserve"> год было предоставлено земельных участков для строительства общей площадью 2,</w:t>
      </w:r>
      <w:r w:rsidR="001A48CA" w:rsidRPr="00DA46E3">
        <w:rPr>
          <w:sz w:val="28"/>
          <w:szCs w:val="28"/>
        </w:rPr>
        <w:t>7</w:t>
      </w:r>
      <w:r w:rsidRPr="00DA46E3">
        <w:rPr>
          <w:sz w:val="28"/>
          <w:szCs w:val="28"/>
        </w:rPr>
        <w:t xml:space="preserve"> га, в том числе площадь земельных участков, предоставленных для жилищного строительства, индивидуального жилищного строительства и комплексного освоения в целях жилищного строительства, составила 2,</w:t>
      </w:r>
      <w:r w:rsidR="001A48CA" w:rsidRPr="00DA46E3">
        <w:rPr>
          <w:sz w:val="28"/>
          <w:szCs w:val="28"/>
        </w:rPr>
        <w:t>7</w:t>
      </w:r>
      <w:r w:rsidRPr="00DA46E3">
        <w:rPr>
          <w:sz w:val="28"/>
          <w:szCs w:val="28"/>
        </w:rPr>
        <w:t xml:space="preserve"> га. </w:t>
      </w:r>
      <w:r w:rsidR="001A48CA" w:rsidRPr="00DA46E3">
        <w:rPr>
          <w:sz w:val="28"/>
          <w:szCs w:val="28"/>
        </w:rPr>
        <w:t xml:space="preserve">Рост по данному </w:t>
      </w:r>
      <w:r w:rsidRPr="00DA46E3">
        <w:rPr>
          <w:sz w:val="28"/>
          <w:szCs w:val="28"/>
        </w:rPr>
        <w:t>показател</w:t>
      </w:r>
      <w:r w:rsidR="001A48CA" w:rsidRPr="00DA46E3">
        <w:rPr>
          <w:sz w:val="28"/>
          <w:szCs w:val="28"/>
        </w:rPr>
        <w:t>ю в сравнении с 2018 годом составил 0,48 га.</w:t>
      </w:r>
    </w:p>
    <w:p w14:paraId="66D8705A" w14:textId="6F7BD1AE" w:rsidR="008744BE" w:rsidRPr="00DA46E3" w:rsidRDefault="00C44AE4" w:rsidP="000767AC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Количество многоквартирных домов</w:t>
      </w:r>
      <w:r w:rsidR="002F2424" w:rsidRPr="00DA46E3">
        <w:rPr>
          <w:sz w:val="28"/>
          <w:szCs w:val="28"/>
        </w:rPr>
        <w:t>, р</w:t>
      </w:r>
      <w:r w:rsidRPr="00DA46E3">
        <w:rPr>
          <w:sz w:val="28"/>
          <w:szCs w:val="28"/>
        </w:rPr>
        <w:t>асположенных на земельных участках, в отношении которых осуществлен ГКУ в 201</w:t>
      </w:r>
      <w:r w:rsidR="001A48CA" w:rsidRPr="00DA46E3">
        <w:rPr>
          <w:sz w:val="28"/>
          <w:szCs w:val="28"/>
        </w:rPr>
        <w:t>9</w:t>
      </w:r>
      <w:r w:rsidRPr="00DA46E3">
        <w:rPr>
          <w:sz w:val="28"/>
          <w:szCs w:val="28"/>
        </w:rPr>
        <w:t xml:space="preserve"> году</w:t>
      </w:r>
      <w:r w:rsidR="000767AC" w:rsidRPr="00DA46E3">
        <w:rPr>
          <w:sz w:val="28"/>
          <w:szCs w:val="28"/>
        </w:rPr>
        <w:t>, составило 96</w:t>
      </w:r>
      <w:r w:rsidR="001A48CA" w:rsidRPr="00DA46E3">
        <w:rPr>
          <w:sz w:val="28"/>
          <w:szCs w:val="28"/>
        </w:rPr>
        <w:t>6</w:t>
      </w:r>
      <w:r w:rsidRPr="00DA46E3">
        <w:rPr>
          <w:sz w:val="28"/>
          <w:szCs w:val="28"/>
        </w:rPr>
        <w:t xml:space="preserve"> дом</w:t>
      </w:r>
      <w:r w:rsidR="00626CCD" w:rsidRPr="00DA46E3">
        <w:rPr>
          <w:sz w:val="28"/>
          <w:szCs w:val="28"/>
        </w:rPr>
        <w:t>ов</w:t>
      </w:r>
      <w:r w:rsidRPr="00DA46E3">
        <w:rPr>
          <w:sz w:val="28"/>
          <w:szCs w:val="28"/>
        </w:rPr>
        <w:t>.</w:t>
      </w:r>
    </w:p>
    <w:p w14:paraId="272E576D" w14:textId="77777777" w:rsidR="009A1D94" w:rsidRPr="00DA46E3" w:rsidRDefault="009A1D94" w:rsidP="009A1D94">
      <w:pPr>
        <w:pStyle w:val="ad"/>
        <w:ind w:left="0"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На 01.01.2020 на учете в качестве нуждающихся в жилых помещениях на территории Арзамасского муниципального района состояло 284 семьи, 51 человек улучшил свои жилищные условия в 2019 году.</w:t>
      </w:r>
    </w:p>
    <w:p w14:paraId="7FE4E1BE" w14:textId="77777777" w:rsidR="009A1D94" w:rsidRPr="00A761EB" w:rsidRDefault="009A1D94" w:rsidP="009A1D94">
      <w:pPr>
        <w:pStyle w:val="ad"/>
        <w:ind w:left="0" w:firstLine="709"/>
        <w:jc w:val="both"/>
        <w:rPr>
          <w:sz w:val="28"/>
          <w:szCs w:val="28"/>
        </w:rPr>
      </w:pPr>
      <w:r w:rsidRPr="00A761EB">
        <w:rPr>
          <w:sz w:val="28"/>
          <w:szCs w:val="28"/>
        </w:rPr>
        <w:t>На основании распоряжения Правительства Нижегородской области за счет средств федерального бюджета 10 вдов участников (инвалидов)</w:t>
      </w:r>
      <w:r w:rsidRPr="00A761EB">
        <w:rPr>
          <w:sz w:val="25"/>
          <w:szCs w:val="25"/>
        </w:rPr>
        <w:t xml:space="preserve"> ВОВ </w:t>
      </w:r>
      <w:r w:rsidRPr="00A761EB">
        <w:rPr>
          <w:sz w:val="28"/>
          <w:szCs w:val="28"/>
        </w:rPr>
        <w:t>и 1 участник</w:t>
      </w:r>
      <w:r w:rsidRPr="00A761EB">
        <w:rPr>
          <w:sz w:val="25"/>
          <w:szCs w:val="25"/>
        </w:rPr>
        <w:t xml:space="preserve"> ВОВ</w:t>
      </w:r>
      <w:r w:rsidRPr="00A761EB">
        <w:rPr>
          <w:sz w:val="28"/>
          <w:szCs w:val="28"/>
        </w:rPr>
        <w:t xml:space="preserve"> Арзамасского района получили денежные выплаты (на общую сумму 19,6 </w:t>
      </w:r>
      <w:proofErr w:type="spellStart"/>
      <w:r w:rsidRPr="00A761EB">
        <w:rPr>
          <w:sz w:val="28"/>
          <w:szCs w:val="28"/>
        </w:rPr>
        <w:t>млн.руб</w:t>
      </w:r>
      <w:proofErr w:type="spellEnd"/>
      <w:r w:rsidRPr="00A761EB">
        <w:rPr>
          <w:sz w:val="28"/>
          <w:szCs w:val="28"/>
        </w:rPr>
        <w:t>.) и приобрели в собственность жилые помещения.</w:t>
      </w:r>
    </w:p>
    <w:p w14:paraId="75479115" w14:textId="5C14263C" w:rsidR="009A1D94" w:rsidRPr="00A761EB" w:rsidRDefault="009A1D94" w:rsidP="009A1D94">
      <w:pPr>
        <w:pStyle w:val="ad"/>
        <w:ind w:left="0" w:firstLine="709"/>
        <w:jc w:val="both"/>
        <w:rPr>
          <w:sz w:val="28"/>
          <w:szCs w:val="28"/>
        </w:rPr>
      </w:pPr>
      <w:r w:rsidRPr="00A761EB">
        <w:rPr>
          <w:sz w:val="28"/>
          <w:szCs w:val="28"/>
        </w:rPr>
        <w:t>В рамках реализации подпрограммы «Обеспечение жильем молодых семей в Нижегородской области» государственной программы «Развитие жилищного строительства и государственная поддержка граждан по обеспечению жильем на территории Нижегородской области», утвержденной постановлением Правительства Нижегородской области от 30.04.2014 № 302, 7 молодых семей получили свидетельства на получение социальной выплаты на приобретение жилого помещения на общую сумму 4,6</w:t>
      </w:r>
      <w:r w:rsidR="00984D86">
        <w:rPr>
          <w:sz w:val="28"/>
          <w:szCs w:val="28"/>
        </w:rPr>
        <w:t xml:space="preserve"> млн.</w:t>
      </w:r>
      <w:r w:rsidRPr="00A761EB">
        <w:rPr>
          <w:sz w:val="28"/>
          <w:szCs w:val="28"/>
        </w:rPr>
        <w:t xml:space="preserve"> руб. (из них средства районного бюджета 813,0 </w:t>
      </w:r>
      <w:proofErr w:type="spellStart"/>
      <w:r w:rsidRPr="00A761EB">
        <w:rPr>
          <w:sz w:val="28"/>
          <w:szCs w:val="28"/>
        </w:rPr>
        <w:t>тыс.руб</w:t>
      </w:r>
      <w:proofErr w:type="spellEnd"/>
      <w:r w:rsidRPr="00A761EB">
        <w:rPr>
          <w:sz w:val="28"/>
          <w:szCs w:val="28"/>
        </w:rPr>
        <w:t>.).</w:t>
      </w:r>
    </w:p>
    <w:p w14:paraId="3FEC29D6" w14:textId="77777777" w:rsidR="009A1D94" w:rsidRPr="00A761EB" w:rsidRDefault="009A1D94" w:rsidP="009A1D9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1EB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по постановлению Правительства Нижегородской области от 21.02.2013 № 101 «Об утверждении Положения о порядке предоставления субсидий бюджетам муниципальных районов (городских округов) на приобретение жилых помещений для предоставления гражданам, утратившим жилые помещения в результате пожара, по договорам социального найма» было приобретено 4 жилых помещения общей стоимостью 5,2 </w:t>
      </w:r>
      <w:proofErr w:type="spellStart"/>
      <w:r w:rsidRPr="00A761EB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A761EB">
        <w:rPr>
          <w:rFonts w:ascii="Times New Roman" w:hAnsi="Times New Roman" w:cs="Times New Roman"/>
          <w:sz w:val="28"/>
          <w:szCs w:val="28"/>
        </w:rPr>
        <w:t>. и предоставлены по договорам социального найма гражданам, утратившим жилые помещения в результате пожара.</w:t>
      </w:r>
    </w:p>
    <w:p w14:paraId="71B4AA46" w14:textId="6089BFA2" w:rsidR="009A1D94" w:rsidRPr="00A761EB" w:rsidRDefault="009A1D94" w:rsidP="00A761EB">
      <w:pPr>
        <w:ind w:firstLine="709"/>
        <w:jc w:val="both"/>
        <w:rPr>
          <w:sz w:val="28"/>
          <w:szCs w:val="28"/>
        </w:rPr>
      </w:pPr>
      <w:r w:rsidRPr="00A761EB">
        <w:rPr>
          <w:sz w:val="28"/>
          <w:szCs w:val="28"/>
        </w:rPr>
        <w:t xml:space="preserve">В рамках реализации ведомственной целевой программы «Устойчивое развитие сельских территорий», двум молодым специалистам, изъявившим желание участвовать в мероприятиях Государственной программы развития сельского хозяйства и регулирования рынков сельскохозяйственной продукции, сырья и продовольствия на 2013 - 2020 годы, утвержденной постановлением Правительства РФ от 14 июля 2012 года № 717, выданы свидетельства о предоставлении социальной выплаты на строительство (предоставление) жилья в сельской местности  на общую сумму 2,4 </w:t>
      </w:r>
      <w:proofErr w:type="spellStart"/>
      <w:r w:rsidRPr="00A761EB">
        <w:rPr>
          <w:sz w:val="28"/>
          <w:szCs w:val="28"/>
        </w:rPr>
        <w:t>млн.руб</w:t>
      </w:r>
      <w:proofErr w:type="spellEnd"/>
      <w:r w:rsidRPr="00A761EB">
        <w:rPr>
          <w:sz w:val="28"/>
          <w:szCs w:val="28"/>
        </w:rPr>
        <w:t>. за счет средств федерального и областного бюджетов.</w:t>
      </w:r>
    </w:p>
    <w:p w14:paraId="62CE9713" w14:textId="43EEDCD1" w:rsidR="00A761EB" w:rsidRPr="00A761EB" w:rsidRDefault="00A761EB" w:rsidP="00A761E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A761EB">
        <w:rPr>
          <w:sz w:val="28"/>
          <w:szCs w:val="28"/>
        </w:rPr>
        <w:t xml:space="preserve">В рамках реализации Порядка предоставления единовременной денежной выплаты на строительство или приобретение жилого помещения гражданам, страдающим тяжелыми формами хронических заболеваний, утвержденного </w:t>
      </w:r>
      <w:r w:rsidRPr="00A761EB">
        <w:rPr>
          <w:sz w:val="28"/>
          <w:szCs w:val="28"/>
        </w:rPr>
        <w:lastRenderedPageBreak/>
        <w:t xml:space="preserve">постановлением Правительства Нижегородской области от 06.12.2016 № 830, единовременной денежной выплатой на строительство или приобретение жилого помещения  в размере 895 158 рублей за счет средств областного бюджета обеспечен 1 гражданин, страдающий тяжелой формой хронического заболевания. </w:t>
      </w:r>
    </w:p>
    <w:p w14:paraId="23A6927A" w14:textId="484E17A1" w:rsidR="009A1D94" w:rsidRPr="00A761EB" w:rsidRDefault="009A1D94" w:rsidP="00A761EB">
      <w:pPr>
        <w:pStyle w:val="ad"/>
        <w:ind w:left="0" w:firstLine="709"/>
        <w:jc w:val="both"/>
        <w:rPr>
          <w:color w:val="000000"/>
          <w:sz w:val="28"/>
          <w:szCs w:val="28"/>
          <w:lang w:eastAsia="ar-SA"/>
        </w:rPr>
      </w:pPr>
      <w:r w:rsidRPr="00A761EB">
        <w:rPr>
          <w:color w:val="000000"/>
          <w:sz w:val="28"/>
          <w:szCs w:val="28"/>
          <w:lang w:eastAsia="ar-SA"/>
        </w:rPr>
        <w:t xml:space="preserve">В рамках </w:t>
      </w:r>
      <w:r w:rsidRPr="00A761EB">
        <w:rPr>
          <w:noProof/>
          <w:sz w:val="28"/>
          <w:szCs w:val="28"/>
        </w:rPr>
        <w:t>реализации подпрограммы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 государственной программы «Развитие жилищного строительства и государственная поддержка граждан по обеспечению жильем на территории Нижегородской области», утвержденной постановлением Правительства Нижегородской области от 30.04.2014 № 302,</w:t>
      </w:r>
      <w:r w:rsidRPr="00A761EB">
        <w:rPr>
          <w:sz w:val="28"/>
          <w:szCs w:val="28"/>
        </w:rPr>
        <w:t xml:space="preserve"> для детей-сирот, детей, оставшихся без попечения родителей, в муниципальную собственность приобретено </w:t>
      </w:r>
      <w:r w:rsidRPr="00A761EB">
        <w:rPr>
          <w:noProof/>
          <w:sz w:val="28"/>
          <w:szCs w:val="28"/>
        </w:rPr>
        <w:t xml:space="preserve">17 жилых помещений за счет средств федерального бюджета в сумме  472,0 тыс.руб. и областного бюджета </w:t>
      </w:r>
      <w:r w:rsidRPr="00A761EB">
        <w:rPr>
          <w:color w:val="000000"/>
          <w:sz w:val="28"/>
          <w:szCs w:val="28"/>
          <w:lang w:eastAsia="ar-SA"/>
        </w:rPr>
        <w:t xml:space="preserve">в сумме 19,9 </w:t>
      </w:r>
      <w:proofErr w:type="spellStart"/>
      <w:r w:rsidRPr="00A761EB">
        <w:rPr>
          <w:color w:val="000000"/>
          <w:sz w:val="28"/>
          <w:szCs w:val="28"/>
          <w:lang w:eastAsia="ar-SA"/>
        </w:rPr>
        <w:t>млн.руб</w:t>
      </w:r>
      <w:proofErr w:type="spellEnd"/>
      <w:r w:rsidRPr="00A761EB">
        <w:rPr>
          <w:color w:val="000000"/>
          <w:sz w:val="28"/>
          <w:szCs w:val="28"/>
          <w:lang w:eastAsia="ar-SA"/>
        </w:rPr>
        <w:t>. Все жилые помещения предоставлены по договорам найма специализированного жилищного фонда.</w:t>
      </w:r>
    </w:p>
    <w:p w14:paraId="2C486744" w14:textId="77777777" w:rsidR="009A1D94" w:rsidRPr="00A761EB" w:rsidRDefault="009A1D94" w:rsidP="009A1D94">
      <w:pPr>
        <w:pStyle w:val="ad"/>
        <w:ind w:left="0" w:firstLine="709"/>
        <w:jc w:val="both"/>
        <w:rPr>
          <w:sz w:val="28"/>
          <w:szCs w:val="28"/>
        </w:rPr>
      </w:pPr>
      <w:r w:rsidRPr="00A761EB">
        <w:rPr>
          <w:color w:val="000000"/>
          <w:sz w:val="28"/>
          <w:szCs w:val="28"/>
          <w:lang w:eastAsia="ar-SA"/>
        </w:rPr>
        <w:t xml:space="preserve">В рамках </w:t>
      </w:r>
      <w:r w:rsidRPr="00A761EB">
        <w:rPr>
          <w:sz w:val="28"/>
          <w:szCs w:val="28"/>
        </w:rPr>
        <w:t xml:space="preserve">Постановления Правительства Нижегородской области от 17.06.2011 № 464 «Об утверждении Положения о порядке расходования субвенций из областного бюджета бюджетам муниципальных районов и городских округов Нижегородской области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помещений» за счет средств областного бюджета в сумме 108,1 </w:t>
      </w:r>
      <w:proofErr w:type="spellStart"/>
      <w:r w:rsidRPr="00A761EB">
        <w:rPr>
          <w:sz w:val="28"/>
          <w:szCs w:val="28"/>
        </w:rPr>
        <w:t>тыс.руб</w:t>
      </w:r>
      <w:proofErr w:type="spellEnd"/>
      <w:r w:rsidRPr="00A761EB">
        <w:rPr>
          <w:sz w:val="28"/>
          <w:szCs w:val="28"/>
        </w:rPr>
        <w:t>. отремонтирован жилой дом в с. Красное, принадлежащее ребенку-сироте.</w:t>
      </w:r>
    </w:p>
    <w:p w14:paraId="5206503C" w14:textId="70AE5FBC" w:rsidR="009A1D94" w:rsidRPr="00A761EB" w:rsidRDefault="009A1D94" w:rsidP="009A1D94">
      <w:pPr>
        <w:ind w:firstLine="709"/>
        <w:jc w:val="both"/>
        <w:rPr>
          <w:color w:val="000000"/>
          <w:sz w:val="28"/>
          <w:szCs w:val="28"/>
        </w:rPr>
      </w:pPr>
      <w:r w:rsidRPr="00A761EB">
        <w:rPr>
          <w:sz w:val="28"/>
          <w:szCs w:val="28"/>
        </w:rPr>
        <w:t xml:space="preserve">В рамках </w:t>
      </w:r>
      <w:r w:rsidRPr="00A761EB">
        <w:rPr>
          <w:color w:val="000000"/>
          <w:sz w:val="28"/>
          <w:szCs w:val="28"/>
        </w:rPr>
        <w:t xml:space="preserve">реализации </w:t>
      </w:r>
      <w:r w:rsidRPr="00A761EB">
        <w:rPr>
          <w:sz w:val="28"/>
          <w:szCs w:val="28"/>
          <w:lang w:val="en-US"/>
        </w:rPr>
        <w:t>I</w:t>
      </w:r>
      <w:r w:rsidRPr="00A761EB">
        <w:rPr>
          <w:sz w:val="28"/>
          <w:szCs w:val="28"/>
        </w:rPr>
        <w:t xml:space="preserve"> этапа государственной региональной адресной программы «Переселение граждан из аварийного жилищного фонда на территории Нижегородской области на 2019-2025 годы», утвержденной постановлением Правительства Нижегородской области от 29.03.2019 № 168, расселены 10 семей</w:t>
      </w:r>
      <w:r w:rsidRPr="00A761EB">
        <w:rPr>
          <w:color w:val="000000"/>
          <w:sz w:val="28"/>
          <w:szCs w:val="28"/>
        </w:rPr>
        <w:t xml:space="preserve">, проживающие в аварийном фонде по адресу: п. Ломовка, ул. Заводская, д.1. Общая площадь жилых аварийных помещений – 367,4 </w:t>
      </w:r>
      <w:proofErr w:type="spellStart"/>
      <w:r w:rsidRPr="00A761EB">
        <w:rPr>
          <w:color w:val="000000"/>
          <w:sz w:val="28"/>
          <w:szCs w:val="28"/>
        </w:rPr>
        <w:t>кв.м</w:t>
      </w:r>
      <w:proofErr w:type="spellEnd"/>
      <w:r w:rsidRPr="00A761EB">
        <w:rPr>
          <w:color w:val="000000"/>
          <w:sz w:val="28"/>
          <w:szCs w:val="28"/>
        </w:rPr>
        <w:t>.</w:t>
      </w:r>
    </w:p>
    <w:p w14:paraId="5740E6BC" w14:textId="4229BE36" w:rsidR="009A1D94" w:rsidRPr="00A761EB" w:rsidRDefault="009A1D94" w:rsidP="009A1D94">
      <w:pPr>
        <w:pStyle w:val="ad"/>
        <w:ind w:left="0" w:firstLine="709"/>
        <w:jc w:val="both"/>
        <w:rPr>
          <w:sz w:val="28"/>
          <w:szCs w:val="28"/>
        </w:rPr>
      </w:pPr>
      <w:r w:rsidRPr="00A761EB">
        <w:rPr>
          <w:color w:val="000000"/>
          <w:sz w:val="28"/>
          <w:szCs w:val="28"/>
        </w:rPr>
        <w:t>7 семьям, переселяемым из аварийного фонда, предоставлены благоустроенные квартиры на вторичном рынке на территории Арзамасского района, 3 семьям выплачена денежная компенсация. Общая стоимость переселения составила 12,5 </w:t>
      </w:r>
      <w:proofErr w:type="spellStart"/>
      <w:r w:rsidRPr="00A761EB">
        <w:rPr>
          <w:color w:val="000000"/>
          <w:sz w:val="28"/>
          <w:szCs w:val="28"/>
        </w:rPr>
        <w:t>млн.руб</w:t>
      </w:r>
      <w:proofErr w:type="spellEnd"/>
      <w:r w:rsidRPr="00A761EB">
        <w:rPr>
          <w:color w:val="000000"/>
          <w:sz w:val="28"/>
          <w:szCs w:val="28"/>
        </w:rPr>
        <w:t xml:space="preserve">., в том числе средства Фонда ЖКХ 11,9 </w:t>
      </w:r>
      <w:proofErr w:type="spellStart"/>
      <w:r w:rsidRPr="00A761EB">
        <w:rPr>
          <w:color w:val="000000"/>
          <w:sz w:val="28"/>
          <w:szCs w:val="28"/>
        </w:rPr>
        <w:t>млн.руб</w:t>
      </w:r>
      <w:proofErr w:type="spellEnd"/>
      <w:r w:rsidRPr="00A761EB">
        <w:rPr>
          <w:color w:val="000000"/>
          <w:sz w:val="28"/>
          <w:szCs w:val="28"/>
        </w:rPr>
        <w:t xml:space="preserve">., средства областного бюджета 446,5 </w:t>
      </w:r>
      <w:proofErr w:type="spellStart"/>
      <w:r w:rsidRPr="00A761EB">
        <w:rPr>
          <w:color w:val="000000"/>
          <w:sz w:val="28"/>
          <w:szCs w:val="28"/>
        </w:rPr>
        <w:t>тыс.руб</w:t>
      </w:r>
      <w:proofErr w:type="spellEnd"/>
      <w:r w:rsidRPr="00A761EB">
        <w:rPr>
          <w:color w:val="000000"/>
          <w:sz w:val="28"/>
          <w:szCs w:val="28"/>
        </w:rPr>
        <w:t xml:space="preserve">., средства местного бюджета 111,6 </w:t>
      </w:r>
      <w:proofErr w:type="spellStart"/>
      <w:r w:rsidRPr="00A761EB">
        <w:rPr>
          <w:color w:val="000000"/>
          <w:sz w:val="28"/>
          <w:szCs w:val="28"/>
        </w:rPr>
        <w:t>тыс.руб</w:t>
      </w:r>
      <w:proofErr w:type="spellEnd"/>
      <w:r w:rsidRPr="00A761EB">
        <w:rPr>
          <w:color w:val="000000"/>
          <w:sz w:val="28"/>
          <w:szCs w:val="28"/>
        </w:rPr>
        <w:t>.</w:t>
      </w:r>
    </w:p>
    <w:p w14:paraId="6FE0AB70" w14:textId="63A20A99" w:rsidR="009A1D94" w:rsidRPr="00A761EB" w:rsidRDefault="009A1D94" w:rsidP="009A1D94">
      <w:pPr>
        <w:pStyle w:val="ad"/>
        <w:suppressAutoHyphens/>
        <w:ind w:left="0" w:firstLine="709"/>
        <w:jc w:val="both"/>
        <w:rPr>
          <w:color w:val="000000"/>
          <w:sz w:val="28"/>
          <w:szCs w:val="28"/>
          <w:lang w:eastAsia="ar-SA"/>
        </w:rPr>
      </w:pPr>
      <w:r w:rsidRPr="00A761EB">
        <w:rPr>
          <w:color w:val="000000"/>
          <w:sz w:val="28"/>
          <w:szCs w:val="28"/>
          <w:lang w:eastAsia="ar-SA"/>
        </w:rPr>
        <w:t>В рамках реализации Порядка назначения социальной выплаты на газификацию домовладения, утвержденного постановлением администрации Арзамасского муниципального района Нижегородской области от 11.04.2014 № 484, по состоянию на 01.01.2020 социальную выплату за счет средств районного бюджета в размере 195 тыс. руб. получили 13 малоимущих семей.</w:t>
      </w:r>
    </w:p>
    <w:p w14:paraId="11CF2673" w14:textId="77777777" w:rsidR="0003562A" w:rsidRPr="00DA46E3" w:rsidRDefault="0003562A" w:rsidP="00432965">
      <w:pPr>
        <w:pStyle w:val="ad"/>
        <w:ind w:left="0" w:firstLine="709"/>
        <w:jc w:val="both"/>
        <w:rPr>
          <w:b/>
          <w:sz w:val="28"/>
          <w:szCs w:val="28"/>
        </w:rPr>
      </w:pPr>
    </w:p>
    <w:p w14:paraId="5302C545" w14:textId="0EF8C5AE" w:rsidR="005923D3" w:rsidRDefault="005923D3" w:rsidP="000C57DE">
      <w:pPr>
        <w:ind w:firstLine="709"/>
        <w:jc w:val="center"/>
        <w:rPr>
          <w:b/>
          <w:sz w:val="32"/>
          <w:szCs w:val="32"/>
        </w:rPr>
      </w:pPr>
      <w:r w:rsidRPr="00DA46E3">
        <w:rPr>
          <w:b/>
          <w:sz w:val="32"/>
          <w:szCs w:val="32"/>
          <w:lang w:val="en-US"/>
        </w:rPr>
        <w:t>VII</w:t>
      </w:r>
      <w:r w:rsidRPr="00DA46E3">
        <w:rPr>
          <w:b/>
          <w:sz w:val="32"/>
          <w:szCs w:val="32"/>
        </w:rPr>
        <w:t>. Жилищно-коммунальное хозяйство</w:t>
      </w:r>
    </w:p>
    <w:p w14:paraId="78C45B81" w14:textId="77777777" w:rsidR="00693EAC" w:rsidRPr="00DA46E3" w:rsidRDefault="00693EAC" w:rsidP="000C57DE">
      <w:pPr>
        <w:ind w:firstLine="709"/>
        <w:jc w:val="center"/>
        <w:rPr>
          <w:b/>
          <w:sz w:val="32"/>
          <w:szCs w:val="32"/>
        </w:rPr>
      </w:pPr>
      <w:bookmarkStart w:id="7" w:name="_GoBack"/>
      <w:bookmarkEnd w:id="7"/>
    </w:p>
    <w:p w14:paraId="18A16436" w14:textId="77777777" w:rsidR="001B5C9F" w:rsidRPr="00DA46E3" w:rsidRDefault="001B5C9F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lastRenderedPageBreak/>
        <w:t>Количество многоквартирных домов, собственники помещений в которых выбрали и реализуют один из способов управления</w:t>
      </w:r>
      <w:r w:rsidR="001E71C4" w:rsidRPr="00DA46E3">
        <w:rPr>
          <w:sz w:val="28"/>
          <w:szCs w:val="28"/>
        </w:rPr>
        <w:t>,</w:t>
      </w:r>
      <w:r w:rsidRPr="00DA46E3">
        <w:rPr>
          <w:sz w:val="28"/>
          <w:szCs w:val="28"/>
        </w:rPr>
        <w:t xml:space="preserve"> в 201</w:t>
      </w:r>
      <w:r w:rsidR="00514F69" w:rsidRPr="00DA46E3">
        <w:rPr>
          <w:sz w:val="28"/>
          <w:szCs w:val="28"/>
        </w:rPr>
        <w:t>9</w:t>
      </w:r>
      <w:r w:rsidRPr="00DA46E3">
        <w:rPr>
          <w:sz w:val="28"/>
          <w:szCs w:val="28"/>
        </w:rPr>
        <w:t xml:space="preserve"> году составило 25</w:t>
      </w:r>
      <w:r w:rsidR="00514F69" w:rsidRPr="00DA46E3">
        <w:rPr>
          <w:sz w:val="28"/>
          <w:szCs w:val="28"/>
        </w:rPr>
        <w:t>4</w:t>
      </w:r>
      <w:r w:rsidRPr="00DA46E3">
        <w:rPr>
          <w:sz w:val="28"/>
          <w:szCs w:val="28"/>
        </w:rPr>
        <w:t xml:space="preserve"> единиц</w:t>
      </w:r>
      <w:r w:rsidR="00514F69" w:rsidRPr="00DA46E3">
        <w:rPr>
          <w:sz w:val="28"/>
          <w:szCs w:val="28"/>
        </w:rPr>
        <w:t>ы</w:t>
      </w:r>
      <w:r w:rsidRPr="00DA46E3">
        <w:rPr>
          <w:sz w:val="28"/>
          <w:szCs w:val="28"/>
        </w:rPr>
        <w:t>. Доля многоквартирных домов, в которых собственники выбрали и реализуют один из способов управления – 100%.</w:t>
      </w:r>
    </w:p>
    <w:p w14:paraId="028E3B92" w14:textId="77777777" w:rsidR="001B5C9F" w:rsidRPr="00DA46E3" w:rsidRDefault="001B5C9F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Количество многоквартирных домов, в которых собственники помещений выбрали и реализуют способ управления – управление управляющей организацией</w:t>
      </w:r>
      <w:r w:rsidR="001E71C4" w:rsidRPr="00DA46E3">
        <w:rPr>
          <w:sz w:val="28"/>
          <w:szCs w:val="28"/>
        </w:rPr>
        <w:t>,</w:t>
      </w:r>
      <w:r w:rsidRPr="00DA46E3">
        <w:rPr>
          <w:sz w:val="28"/>
          <w:szCs w:val="28"/>
        </w:rPr>
        <w:t xml:space="preserve"> в 201</w:t>
      </w:r>
      <w:r w:rsidR="00514F69" w:rsidRPr="00DA46E3">
        <w:rPr>
          <w:sz w:val="28"/>
          <w:szCs w:val="28"/>
        </w:rPr>
        <w:t>9</w:t>
      </w:r>
      <w:r w:rsidRPr="00DA46E3">
        <w:rPr>
          <w:sz w:val="28"/>
          <w:szCs w:val="28"/>
        </w:rPr>
        <w:t xml:space="preserve"> году составило </w:t>
      </w:r>
      <w:r w:rsidR="00767039" w:rsidRPr="00DA46E3">
        <w:rPr>
          <w:sz w:val="28"/>
          <w:szCs w:val="28"/>
        </w:rPr>
        <w:t>2</w:t>
      </w:r>
      <w:r w:rsidR="00335362" w:rsidRPr="00DA46E3">
        <w:rPr>
          <w:sz w:val="28"/>
          <w:szCs w:val="28"/>
        </w:rPr>
        <w:t>0</w:t>
      </w:r>
      <w:r w:rsidR="001E71C4" w:rsidRPr="00DA46E3">
        <w:rPr>
          <w:sz w:val="28"/>
          <w:szCs w:val="28"/>
        </w:rPr>
        <w:t>1</w:t>
      </w:r>
      <w:r w:rsidRPr="00DA46E3">
        <w:rPr>
          <w:sz w:val="28"/>
          <w:szCs w:val="28"/>
        </w:rPr>
        <w:t xml:space="preserve"> единиц</w:t>
      </w:r>
      <w:r w:rsidR="001E71C4" w:rsidRPr="00DA46E3">
        <w:rPr>
          <w:sz w:val="28"/>
          <w:szCs w:val="28"/>
        </w:rPr>
        <w:t>у</w:t>
      </w:r>
      <w:r w:rsidR="00767039" w:rsidRPr="00DA46E3">
        <w:rPr>
          <w:sz w:val="28"/>
          <w:szCs w:val="28"/>
        </w:rPr>
        <w:t xml:space="preserve">, управление ТСЖ, ЖСК – </w:t>
      </w:r>
      <w:r w:rsidR="001E71C4" w:rsidRPr="00DA46E3">
        <w:rPr>
          <w:sz w:val="28"/>
          <w:szCs w:val="28"/>
        </w:rPr>
        <w:t>8</w:t>
      </w:r>
      <w:r w:rsidRPr="00DA46E3">
        <w:rPr>
          <w:sz w:val="28"/>
          <w:szCs w:val="28"/>
        </w:rPr>
        <w:t xml:space="preserve"> единиц, непосредственное управление – </w:t>
      </w:r>
      <w:r w:rsidR="00335362" w:rsidRPr="00DA46E3">
        <w:rPr>
          <w:sz w:val="28"/>
          <w:szCs w:val="28"/>
        </w:rPr>
        <w:t>4</w:t>
      </w:r>
      <w:r w:rsidR="00514F69" w:rsidRPr="00DA46E3">
        <w:rPr>
          <w:sz w:val="28"/>
          <w:szCs w:val="28"/>
        </w:rPr>
        <w:t>5</w:t>
      </w:r>
      <w:r w:rsidR="00335362" w:rsidRPr="00DA46E3">
        <w:rPr>
          <w:sz w:val="28"/>
          <w:szCs w:val="28"/>
        </w:rPr>
        <w:t xml:space="preserve"> единиц</w:t>
      </w:r>
      <w:r w:rsidRPr="00DA46E3">
        <w:rPr>
          <w:sz w:val="28"/>
          <w:szCs w:val="28"/>
        </w:rPr>
        <w:t>. На территории Арзамасского района в качестве управляющих организаций работают ООО «Районная управляющая жилищная компания» и ООО «УК «</w:t>
      </w:r>
      <w:proofErr w:type="spellStart"/>
      <w:r w:rsidRPr="00DA46E3">
        <w:rPr>
          <w:sz w:val="28"/>
          <w:szCs w:val="28"/>
        </w:rPr>
        <w:t>Арзамасдорремстрой</w:t>
      </w:r>
      <w:proofErr w:type="spellEnd"/>
      <w:r w:rsidRPr="00DA46E3">
        <w:rPr>
          <w:sz w:val="28"/>
          <w:szCs w:val="28"/>
        </w:rPr>
        <w:t>», которые осуществляют функции управления, содержания и ремонта жилищного фонда района. Кроме того, в сфере оказания услуг и работ по содержанию и ремонту общего имущества в многоквартирных домах осуществляет свою деятельность ООО «</w:t>
      </w:r>
      <w:proofErr w:type="spellStart"/>
      <w:r w:rsidRPr="00DA46E3">
        <w:rPr>
          <w:sz w:val="28"/>
          <w:szCs w:val="28"/>
        </w:rPr>
        <w:t>Жилкомплекс</w:t>
      </w:r>
      <w:proofErr w:type="spellEnd"/>
      <w:r w:rsidRPr="00DA46E3">
        <w:rPr>
          <w:sz w:val="28"/>
          <w:szCs w:val="28"/>
        </w:rPr>
        <w:t xml:space="preserve">», по вывозу </w:t>
      </w:r>
      <w:r w:rsidR="001E71C4" w:rsidRPr="00DA46E3">
        <w:rPr>
          <w:sz w:val="28"/>
          <w:szCs w:val="28"/>
        </w:rPr>
        <w:t xml:space="preserve">ТКО </w:t>
      </w:r>
      <w:r w:rsidRPr="00DA46E3">
        <w:rPr>
          <w:sz w:val="28"/>
          <w:szCs w:val="28"/>
        </w:rPr>
        <w:t>– ООО «</w:t>
      </w:r>
      <w:r w:rsidR="001E71C4" w:rsidRPr="00DA46E3">
        <w:rPr>
          <w:sz w:val="28"/>
          <w:szCs w:val="28"/>
        </w:rPr>
        <w:t>МСК-НТ</w:t>
      </w:r>
      <w:r w:rsidRPr="00DA46E3">
        <w:rPr>
          <w:sz w:val="28"/>
          <w:szCs w:val="28"/>
        </w:rPr>
        <w:t>».</w:t>
      </w:r>
    </w:p>
    <w:p w14:paraId="258FFC40" w14:textId="77777777" w:rsidR="001B5C9F" w:rsidRPr="00DA46E3" w:rsidRDefault="001B5C9F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На территории района осуществляют свою деятельность следующие организации коммунального комплекса (ОКК):</w:t>
      </w:r>
    </w:p>
    <w:p w14:paraId="1FCCDD2D" w14:textId="77777777" w:rsidR="001B5C9F" w:rsidRPr="00DA46E3" w:rsidRDefault="001B5C9F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- в сфере водоснабжения, водоотведения и очистки сточных вод – ООО «</w:t>
      </w:r>
      <w:proofErr w:type="spellStart"/>
      <w:r w:rsidRPr="00DA46E3">
        <w:rPr>
          <w:sz w:val="28"/>
          <w:szCs w:val="28"/>
        </w:rPr>
        <w:t>Рай</w:t>
      </w:r>
      <w:r w:rsidR="001E71C4" w:rsidRPr="00DA46E3">
        <w:rPr>
          <w:sz w:val="28"/>
          <w:szCs w:val="28"/>
        </w:rPr>
        <w:t>В</w:t>
      </w:r>
      <w:r w:rsidRPr="00DA46E3">
        <w:rPr>
          <w:sz w:val="28"/>
          <w:szCs w:val="28"/>
        </w:rPr>
        <w:t>одоканал</w:t>
      </w:r>
      <w:proofErr w:type="spellEnd"/>
      <w:r w:rsidRPr="00DA46E3">
        <w:rPr>
          <w:sz w:val="28"/>
          <w:szCs w:val="28"/>
        </w:rPr>
        <w:t>» и ООО «Арзамасский водоканал»</w:t>
      </w:r>
      <w:r w:rsidR="0081400C" w:rsidRPr="00DA46E3">
        <w:rPr>
          <w:sz w:val="28"/>
          <w:szCs w:val="28"/>
        </w:rPr>
        <w:t xml:space="preserve"> </w:t>
      </w:r>
      <w:r w:rsidR="001E71C4" w:rsidRPr="00DA46E3">
        <w:rPr>
          <w:sz w:val="28"/>
          <w:szCs w:val="28"/>
        </w:rPr>
        <w:t>(</w:t>
      </w:r>
      <w:r w:rsidR="0081400C" w:rsidRPr="00DA46E3">
        <w:rPr>
          <w:sz w:val="28"/>
          <w:szCs w:val="28"/>
        </w:rPr>
        <w:t>является городским предприятием</w:t>
      </w:r>
      <w:r w:rsidR="001E71C4" w:rsidRPr="00DA46E3">
        <w:rPr>
          <w:sz w:val="28"/>
          <w:szCs w:val="28"/>
        </w:rPr>
        <w:t>)</w:t>
      </w:r>
      <w:r w:rsidRPr="00DA46E3">
        <w:rPr>
          <w:sz w:val="28"/>
          <w:szCs w:val="28"/>
        </w:rPr>
        <w:t>;</w:t>
      </w:r>
    </w:p>
    <w:p w14:paraId="114DBB20" w14:textId="77777777" w:rsidR="001B5C9F" w:rsidRPr="00DA46E3" w:rsidRDefault="001B5C9F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- в сфере теплоснабжения – ООО «Тепловые сети Арзамасского района» и ООО «</w:t>
      </w:r>
      <w:proofErr w:type="spellStart"/>
      <w:r w:rsidRPr="00DA46E3">
        <w:rPr>
          <w:sz w:val="28"/>
          <w:szCs w:val="28"/>
        </w:rPr>
        <w:t>Профтепло</w:t>
      </w:r>
      <w:proofErr w:type="spellEnd"/>
      <w:r w:rsidRPr="00DA46E3">
        <w:rPr>
          <w:sz w:val="28"/>
          <w:szCs w:val="28"/>
        </w:rPr>
        <w:t>».</w:t>
      </w:r>
    </w:p>
    <w:p w14:paraId="6E1081CE" w14:textId="77777777" w:rsidR="001B5C9F" w:rsidRPr="00DA46E3" w:rsidRDefault="001B5C9F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В районе непрерывно ведется работа по улучшению качества жизни населения:</w:t>
      </w:r>
    </w:p>
    <w:p w14:paraId="0A50AB1C" w14:textId="77777777" w:rsidR="001B5C9F" w:rsidRPr="00DA46E3" w:rsidRDefault="001B5C9F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- газификация населенных пунктов;</w:t>
      </w:r>
    </w:p>
    <w:p w14:paraId="53C0FA9B" w14:textId="77777777" w:rsidR="001B5C9F" w:rsidRPr="00DA46E3" w:rsidRDefault="001B5C9F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- улучшение качества предоставляемых коммунальных услуг;</w:t>
      </w:r>
    </w:p>
    <w:p w14:paraId="2D5AF74F" w14:textId="35A386D1" w:rsidR="001B5C9F" w:rsidRPr="00DA46E3" w:rsidRDefault="001B5C9F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- установка приборов учета потребления коммунальных ресурсов.</w:t>
      </w:r>
    </w:p>
    <w:p w14:paraId="5D77E035" w14:textId="5AE13AC0" w:rsidR="00C3474D" w:rsidRPr="00DA46E3" w:rsidRDefault="00C3474D" w:rsidP="000C57DE">
      <w:pPr>
        <w:ind w:firstLine="709"/>
        <w:jc w:val="both"/>
        <w:rPr>
          <w:sz w:val="28"/>
          <w:szCs w:val="28"/>
        </w:rPr>
      </w:pPr>
    </w:p>
    <w:p w14:paraId="277407AC" w14:textId="77777777" w:rsidR="005923D3" w:rsidRPr="00DA46E3" w:rsidRDefault="005923D3" w:rsidP="000C57DE">
      <w:pPr>
        <w:ind w:firstLine="709"/>
        <w:jc w:val="center"/>
        <w:rPr>
          <w:b/>
          <w:sz w:val="32"/>
          <w:szCs w:val="32"/>
        </w:rPr>
      </w:pPr>
      <w:r w:rsidRPr="00DA46E3">
        <w:rPr>
          <w:b/>
          <w:sz w:val="32"/>
          <w:szCs w:val="32"/>
        </w:rPr>
        <w:t>VIII. Организация муниципального управления</w:t>
      </w:r>
    </w:p>
    <w:p w14:paraId="295728C7" w14:textId="77777777" w:rsidR="00151CA1" w:rsidRPr="00DA46E3" w:rsidRDefault="00151CA1" w:rsidP="000C57DE">
      <w:pPr>
        <w:ind w:firstLine="709"/>
        <w:jc w:val="center"/>
        <w:rPr>
          <w:b/>
          <w:sz w:val="32"/>
          <w:szCs w:val="32"/>
        </w:rPr>
      </w:pPr>
    </w:p>
    <w:p w14:paraId="0FC42539" w14:textId="280EFEA7" w:rsidR="0008427C" w:rsidRPr="00DA46E3" w:rsidRDefault="0008427C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 xml:space="preserve">Бюджет составляется и утверждается на </w:t>
      </w:r>
      <w:r w:rsidR="005C4844" w:rsidRPr="00DA46E3">
        <w:rPr>
          <w:sz w:val="28"/>
          <w:szCs w:val="28"/>
        </w:rPr>
        <w:t>три</w:t>
      </w:r>
      <w:r w:rsidRPr="00DA46E3">
        <w:rPr>
          <w:sz w:val="28"/>
          <w:szCs w:val="28"/>
        </w:rPr>
        <w:t xml:space="preserve"> год</w:t>
      </w:r>
      <w:r w:rsidR="005C4844" w:rsidRPr="00DA46E3">
        <w:rPr>
          <w:sz w:val="28"/>
          <w:szCs w:val="28"/>
        </w:rPr>
        <w:t>а</w:t>
      </w:r>
      <w:r w:rsidRPr="00DA46E3">
        <w:rPr>
          <w:sz w:val="28"/>
          <w:szCs w:val="28"/>
        </w:rPr>
        <w:t xml:space="preserve">. Ежегодно в ходе принятия бюджета на очередной год проводятся публичные слушания. </w:t>
      </w:r>
      <w:r w:rsidR="009D1F01" w:rsidRPr="00DA46E3">
        <w:rPr>
          <w:sz w:val="28"/>
          <w:szCs w:val="28"/>
        </w:rPr>
        <w:t>Постановле</w:t>
      </w:r>
      <w:r w:rsidRPr="00DA46E3">
        <w:rPr>
          <w:sz w:val="28"/>
          <w:szCs w:val="28"/>
        </w:rPr>
        <w:t xml:space="preserve">нием </w:t>
      </w:r>
      <w:r w:rsidR="009D1F01" w:rsidRPr="00DA46E3">
        <w:rPr>
          <w:sz w:val="28"/>
          <w:szCs w:val="28"/>
        </w:rPr>
        <w:t>главы местного самоуправления</w:t>
      </w:r>
      <w:r w:rsidRPr="00DA46E3">
        <w:rPr>
          <w:sz w:val="28"/>
          <w:szCs w:val="28"/>
        </w:rPr>
        <w:t xml:space="preserve"> Арзамасского муниципального района от 1</w:t>
      </w:r>
      <w:r w:rsidR="005C4844" w:rsidRPr="00DA46E3">
        <w:rPr>
          <w:sz w:val="28"/>
          <w:szCs w:val="28"/>
        </w:rPr>
        <w:t>9</w:t>
      </w:r>
      <w:r w:rsidRPr="00DA46E3">
        <w:rPr>
          <w:sz w:val="28"/>
          <w:szCs w:val="28"/>
        </w:rPr>
        <w:t>.11.201</w:t>
      </w:r>
      <w:r w:rsidR="005C4844" w:rsidRPr="00DA46E3">
        <w:rPr>
          <w:sz w:val="28"/>
          <w:szCs w:val="28"/>
        </w:rPr>
        <w:t>8</w:t>
      </w:r>
      <w:r w:rsidRPr="00DA46E3">
        <w:rPr>
          <w:sz w:val="28"/>
          <w:szCs w:val="28"/>
        </w:rPr>
        <w:t xml:space="preserve"> № </w:t>
      </w:r>
      <w:r w:rsidR="005C4844" w:rsidRPr="00DA46E3">
        <w:rPr>
          <w:sz w:val="28"/>
          <w:szCs w:val="28"/>
        </w:rPr>
        <w:t>4</w:t>
      </w:r>
      <w:r w:rsidRPr="00DA46E3">
        <w:rPr>
          <w:sz w:val="28"/>
          <w:szCs w:val="28"/>
        </w:rPr>
        <w:t xml:space="preserve"> были назначены публичные слушания по обсуждению проекта решения Земского собрания Арзамасского муниципального района «О районном бюджете на 201</w:t>
      </w:r>
      <w:r w:rsidR="005C4844" w:rsidRPr="00DA46E3">
        <w:rPr>
          <w:sz w:val="28"/>
          <w:szCs w:val="28"/>
        </w:rPr>
        <w:t>9</w:t>
      </w:r>
      <w:r w:rsidRPr="00DA46E3">
        <w:rPr>
          <w:sz w:val="28"/>
          <w:szCs w:val="28"/>
        </w:rPr>
        <w:t xml:space="preserve"> год</w:t>
      </w:r>
      <w:r w:rsidR="005C4844" w:rsidRPr="00DA46E3">
        <w:rPr>
          <w:sz w:val="28"/>
          <w:szCs w:val="28"/>
        </w:rPr>
        <w:t xml:space="preserve"> и плановый период 2020 и 2021 годов</w:t>
      </w:r>
      <w:r w:rsidRPr="00DA46E3">
        <w:rPr>
          <w:sz w:val="28"/>
          <w:szCs w:val="28"/>
        </w:rPr>
        <w:t>». Публич</w:t>
      </w:r>
      <w:r w:rsidR="009D530B" w:rsidRPr="00DA46E3">
        <w:rPr>
          <w:sz w:val="28"/>
          <w:szCs w:val="28"/>
        </w:rPr>
        <w:t>ные слушания были проведены 5</w:t>
      </w:r>
      <w:r w:rsidRPr="00DA46E3">
        <w:rPr>
          <w:sz w:val="28"/>
          <w:szCs w:val="28"/>
        </w:rPr>
        <w:t xml:space="preserve"> декабря 201</w:t>
      </w:r>
      <w:r w:rsidR="005C4844" w:rsidRPr="00DA46E3">
        <w:rPr>
          <w:sz w:val="28"/>
          <w:szCs w:val="28"/>
        </w:rPr>
        <w:t>8</w:t>
      </w:r>
      <w:r w:rsidRPr="00DA46E3">
        <w:rPr>
          <w:sz w:val="28"/>
          <w:szCs w:val="28"/>
        </w:rPr>
        <w:t xml:space="preserve"> года.</w:t>
      </w:r>
    </w:p>
    <w:p w14:paraId="624C0FA7" w14:textId="2F5E1217" w:rsidR="005C4844" w:rsidRPr="00DA46E3" w:rsidRDefault="005C4844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 xml:space="preserve">В целях повышения открытости и прозрачности бюджетного процесса сформирован и размещен на официальном сайте «Бюджет для граждан», на котором в доступном для граждан формате размещена информация </w:t>
      </w:r>
      <w:r w:rsidR="00E5454E" w:rsidRPr="00DA46E3">
        <w:rPr>
          <w:sz w:val="28"/>
          <w:szCs w:val="28"/>
        </w:rPr>
        <w:t>о бюджетных и социально-экономических показателях района.</w:t>
      </w:r>
    </w:p>
    <w:p w14:paraId="72D4C7C2" w14:textId="4C3B4AB5" w:rsidR="0008427C" w:rsidRPr="00DA46E3" w:rsidRDefault="0008427C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В целях обеспечения прозрачности процессов формирования местных бюджетов, отчетов об исполнении бюджета соответствующие материалы публикуются в средствах массовой информации, в частности</w:t>
      </w:r>
      <w:r w:rsidR="00657254" w:rsidRPr="00DA46E3">
        <w:rPr>
          <w:sz w:val="28"/>
          <w:szCs w:val="28"/>
        </w:rPr>
        <w:t>,</w:t>
      </w:r>
      <w:r w:rsidRPr="00DA46E3">
        <w:rPr>
          <w:sz w:val="28"/>
          <w:szCs w:val="28"/>
        </w:rPr>
        <w:t xml:space="preserve"> в газете «Арзамасская правда» и размещаются в сети Интернет на сайте </w:t>
      </w:r>
      <w:r w:rsidR="00E5454E" w:rsidRPr="00DA46E3">
        <w:rPr>
          <w:sz w:val="28"/>
          <w:szCs w:val="28"/>
        </w:rPr>
        <w:t>органов местного самоуправления Арзамасского муниципального</w:t>
      </w:r>
      <w:r w:rsidRPr="00DA46E3">
        <w:rPr>
          <w:sz w:val="28"/>
          <w:szCs w:val="28"/>
        </w:rPr>
        <w:t xml:space="preserve"> района</w:t>
      </w:r>
      <w:r w:rsidR="00E5454E" w:rsidRPr="00DA46E3">
        <w:rPr>
          <w:sz w:val="28"/>
          <w:szCs w:val="28"/>
        </w:rPr>
        <w:t xml:space="preserve"> Нижегородской области</w:t>
      </w:r>
      <w:r w:rsidRPr="00DA46E3">
        <w:rPr>
          <w:sz w:val="28"/>
          <w:szCs w:val="28"/>
        </w:rPr>
        <w:t>.</w:t>
      </w:r>
    </w:p>
    <w:p w14:paraId="68004553" w14:textId="77777777" w:rsidR="0008427C" w:rsidRPr="00DA46E3" w:rsidRDefault="0008427C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Ежегодно осуществляются мероприятия, направленные на увеличение доходной базы и оптимизации расходов районного бюджета.</w:t>
      </w:r>
    </w:p>
    <w:p w14:paraId="6D707810" w14:textId="77777777" w:rsidR="005923D3" w:rsidRPr="00DA46E3" w:rsidRDefault="005923D3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lastRenderedPageBreak/>
        <w:t>Администрацией района ведется работа по реализации на территории района инвестиционных проектов - новое строительство, модернизация и перепрофилирование существующих предприятий, что позволяет увеличивать количество рабочих мест и значительно увеличивать налоговую базу района.</w:t>
      </w:r>
    </w:p>
    <w:p w14:paraId="277EC0FA" w14:textId="515B7C73" w:rsidR="005923D3" w:rsidRPr="00DA46E3" w:rsidRDefault="005923D3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Регулярное проведени</w:t>
      </w:r>
      <w:r w:rsidR="00657254" w:rsidRPr="00DA46E3">
        <w:rPr>
          <w:sz w:val="28"/>
          <w:szCs w:val="28"/>
        </w:rPr>
        <w:t>е</w:t>
      </w:r>
      <w:r w:rsidRPr="00DA46E3">
        <w:rPr>
          <w:sz w:val="28"/>
          <w:szCs w:val="28"/>
        </w:rPr>
        <w:t xml:space="preserve"> торгов и запросов котировок при </w:t>
      </w:r>
      <w:r w:rsidR="00BE492B" w:rsidRPr="00DA46E3">
        <w:rPr>
          <w:sz w:val="28"/>
          <w:szCs w:val="28"/>
        </w:rPr>
        <w:t>осуществлении закупок</w:t>
      </w:r>
      <w:r w:rsidRPr="00DA46E3">
        <w:rPr>
          <w:sz w:val="28"/>
          <w:szCs w:val="28"/>
        </w:rPr>
        <w:t xml:space="preserve"> товаров, работ, услуг для муниципальных нужд позволяют значительно сэкономить бюджетные средства.</w:t>
      </w:r>
    </w:p>
    <w:p w14:paraId="57F11993" w14:textId="77777777" w:rsidR="00C3474D" w:rsidRPr="00DA46E3" w:rsidRDefault="007500E3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В</w:t>
      </w:r>
      <w:r w:rsidR="005923D3" w:rsidRPr="00DA46E3">
        <w:rPr>
          <w:sz w:val="28"/>
          <w:szCs w:val="28"/>
        </w:rPr>
        <w:t xml:space="preserve"> администрации </w:t>
      </w:r>
      <w:r w:rsidRPr="00DA46E3">
        <w:rPr>
          <w:sz w:val="28"/>
          <w:szCs w:val="28"/>
        </w:rPr>
        <w:t xml:space="preserve">района </w:t>
      </w:r>
      <w:r w:rsidR="005923D3" w:rsidRPr="00DA46E3">
        <w:rPr>
          <w:sz w:val="28"/>
          <w:szCs w:val="28"/>
        </w:rPr>
        <w:t xml:space="preserve">постоянно работает </w:t>
      </w:r>
      <w:r w:rsidRPr="00DA46E3">
        <w:rPr>
          <w:sz w:val="28"/>
          <w:szCs w:val="28"/>
        </w:rPr>
        <w:t>межведомственная комиссия</w:t>
      </w:r>
      <w:r w:rsidR="005923D3" w:rsidRPr="00DA46E3">
        <w:rPr>
          <w:sz w:val="28"/>
          <w:szCs w:val="28"/>
        </w:rPr>
        <w:t xml:space="preserve"> по обеспечению своевременной и в полном размере выплаты заработной платы в организациях Арзамасского района.</w:t>
      </w:r>
    </w:p>
    <w:p w14:paraId="5B058ADC" w14:textId="77777777" w:rsidR="00C3474D" w:rsidRPr="00DA46E3" w:rsidRDefault="00C3474D" w:rsidP="000C57DE">
      <w:pPr>
        <w:ind w:firstLine="709"/>
        <w:jc w:val="both"/>
        <w:rPr>
          <w:sz w:val="28"/>
          <w:szCs w:val="28"/>
        </w:rPr>
      </w:pPr>
    </w:p>
    <w:p w14:paraId="6C6535B7" w14:textId="77777777" w:rsidR="005923D3" w:rsidRPr="00DA46E3" w:rsidRDefault="005923D3" w:rsidP="000C57DE">
      <w:pPr>
        <w:ind w:firstLine="709"/>
        <w:jc w:val="center"/>
        <w:rPr>
          <w:b/>
          <w:sz w:val="32"/>
          <w:szCs w:val="32"/>
        </w:rPr>
      </w:pPr>
      <w:r w:rsidRPr="00DA46E3">
        <w:rPr>
          <w:b/>
          <w:sz w:val="32"/>
          <w:szCs w:val="32"/>
          <w:lang w:val="en-US"/>
        </w:rPr>
        <w:t>IX</w:t>
      </w:r>
      <w:r w:rsidRPr="00DA46E3">
        <w:rPr>
          <w:b/>
          <w:sz w:val="32"/>
          <w:szCs w:val="32"/>
        </w:rPr>
        <w:t>. Энергосбережение и повышение энергетической эффективности</w:t>
      </w:r>
    </w:p>
    <w:p w14:paraId="01CAA239" w14:textId="77777777" w:rsidR="005923D3" w:rsidRPr="00DA46E3" w:rsidRDefault="005923D3" w:rsidP="000C57DE">
      <w:pPr>
        <w:ind w:firstLine="709"/>
        <w:jc w:val="both"/>
        <w:rPr>
          <w:b/>
          <w:sz w:val="28"/>
          <w:szCs w:val="28"/>
        </w:rPr>
      </w:pPr>
    </w:p>
    <w:p w14:paraId="55BE182F" w14:textId="77777777" w:rsidR="00576FA8" w:rsidRPr="00DA46E3" w:rsidRDefault="000515B0" w:rsidP="000C57D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Анализ потребления энергетических ресурсов в многоквартирных домах Арзамасского района показал</w:t>
      </w:r>
      <w:r w:rsidR="00576FA8" w:rsidRPr="00DA46E3">
        <w:rPr>
          <w:sz w:val="28"/>
          <w:szCs w:val="28"/>
        </w:rPr>
        <w:t xml:space="preserve"> следующее:</w:t>
      </w:r>
    </w:p>
    <w:p w14:paraId="78B294BF" w14:textId="77777777" w:rsidR="00514F69" w:rsidRPr="00DA46E3" w:rsidRDefault="00514F69" w:rsidP="00514F69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Объемы электрической энергии и горячей воды остались фактически на уровне потребления 2018 года. Отмечается снижение потребления тепловой энергии населением: на 3,9%. Данное снижение связано с теплыми погодными условиями в отопительный период. Снижение объемов потребления холодной воды произошло в связи с установкой дополнительных приборов учета и дождливым летним периодом. Также в связи с установкой приборов учета и теплыми погодными условиями в отопительный период отмечается снижение потребления природного газа населением на 1,7%.</w:t>
      </w:r>
    </w:p>
    <w:p w14:paraId="760153C7" w14:textId="77777777" w:rsidR="00514F69" w:rsidRPr="00DA46E3" w:rsidRDefault="00514F69" w:rsidP="00514F69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Анализ потребления энергетических ресурсов в муниципальных учреждениях показал, что в сравнении с 2018 годом в 2019 году объёмы потребления электроэнергии и холодной воды увеличились в связи с вводом в эксплуатацию нового объекта. Удельная величина потребления газа и тепловой энергии по муниципальным учреждениям по итогам 2019 года по сравнению с 2018 годом снизилась. Данное снижение связано с теплыми погодными условиями в отопительный период.</w:t>
      </w:r>
    </w:p>
    <w:p w14:paraId="2BF7E4D1" w14:textId="0FFC4303" w:rsidR="000515B0" w:rsidRPr="00DA46E3" w:rsidRDefault="008744BE" w:rsidP="008744BE">
      <w:pPr>
        <w:ind w:firstLine="709"/>
        <w:jc w:val="both"/>
        <w:rPr>
          <w:sz w:val="28"/>
          <w:szCs w:val="28"/>
        </w:rPr>
      </w:pPr>
      <w:r w:rsidRPr="00DA46E3">
        <w:rPr>
          <w:sz w:val="28"/>
          <w:szCs w:val="28"/>
        </w:rPr>
        <w:t>Независимая оценка качества условий оказания услуг муниципальными организациями в сферах культуры и образования проводилась в 2017 году.</w:t>
      </w:r>
    </w:p>
    <w:p w14:paraId="18C1AD3D" w14:textId="37770042" w:rsidR="00FC69BB" w:rsidRPr="00984D86" w:rsidRDefault="001A48CA" w:rsidP="00FC69BB">
      <w:pPr>
        <w:ind w:firstLine="709"/>
        <w:jc w:val="both"/>
        <w:rPr>
          <w:sz w:val="28"/>
          <w:szCs w:val="28"/>
        </w:rPr>
      </w:pPr>
      <w:r w:rsidRPr="00DA46E3">
        <w:rPr>
          <w:sz w:val="28"/>
        </w:rPr>
        <w:t>В</w:t>
      </w:r>
      <w:r w:rsidR="00FC69BB" w:rsidRPr="00DA46E3">
        <w:rPr>
          <w:sz w:val="28"/>
        </w:rPr>
        <w:t>ся информация об общественном совете по проведению независимой оценки качества условий оказания услуг, а также результаты независимой оценки размещены в установленный законом срок на сайте bus.gov.ru.</w:t>
      </w:r>
    </w:p>
    <w:p w14:paraId="6011F293" w14:textId="77777777" w:rsidR="00826D87" w:rsidRPr="00826D87" w:rsidRDefault="00826D87" w:rsidP="000C57DE">
      <w:pPr>
        <w:rPr>
          <w:sz w:val="28"/>
          <w:szCs w:val="28"/>
        </w:rPr>
      </w:pPr>
    </w:p>
    <w:p w14:paraId="2B93EAA3" w14:textId="77777777" w:rsidR="00826D87" w:rsidRDefault="00826D87" w:rsidP="000C57DE">
      <w:pPr>
        <w:rPr>
          <w:sz w:val="28"/>
          <w:szCs w:val="28"/>
        </w:rPr>
      </w:pPr>
    </w:p>
    <w:p w14:paraId="649D4501" w14:textId="77777777" w:rsidR="00842EF0" w:rsidRDefault="00842EF0" w:rsidP="000C57DE">
      <w:pPr>
        <w:rPr>
          <w:sz w:val="28"/>
          <w:szCs w:val="28"/>
        </w:rPr>
      </w:pPr>
    </w:p>
    <w:p w14:paraId="006D36BF" w14:textId="30DD2218" w:rsidR="00826D87" w:rsidRDefault="00826D87" w:rsidP="001E71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</w:t>
      </w:r>
      <w:r w:rsidR="001E71C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="001E71C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</w:t>
      </w:r>
      <w:r w:rsidR="0005587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В.И. Демин </w:t>
      </w:r>
    </w:p>
    <w:p w14:paraId="78D9E8C4" w14:textId="77777777" w:rsidR="001B5C9F" w:rsidRPr="00826D87" w:rsidRDefault="00826D87" w:rsidP="000C57DE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sectPr w:rsidR="001B5C9F" w:rsidRPr="00826D87" w:rsidSect="00264577">
      <w:pgSz w:w="11906" w:h="16838" w:code="9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3" w15:restartNumberingAfterBreak="0">
    <w:nsid w:val="003E0B42"/>
    <w:multiLevelType w:val="hybridMultilevel"/>
    <w:tmpl w:val="481811B6"/>
    <w:lvl w:ilvl="0" w:tplc="B8B0B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904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1A7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32A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EB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E2A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56F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A4F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3AA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3F20824"/>
    <w:multiLevelType w:val="hybridMultilevel"/>
    <w:tmpl w:val="076AC056"/>
    <w:lvl w:ilvl="0" w:tplc="FB242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42E2B6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i w:val="0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C34D44"/>
    <w:multiLevelType w:val="hybridMultilevel"/>
    <w:tmpl w:val="D26E5296"/>
    <w:lvl w:ilvl="0" w:tplc="72F0E1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5F70ABC"/>
    <w:multiLevelType w:val="hybridMultilevel"/>
    <w:tmpl w:val="F7065C4E"/>
    <w:lvl w:ilvl="0" w:tplc="83B2E25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0CFD7C97"/>
    <w:multiLevelType w:val="hybridMultilevel"/>
    <w:tmpl w:val="044E6620"/>
    <w:lvl w:ilvl="0" w:tplc="723AA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9C2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B2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0A6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DC1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D2B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A4A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4AD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DA0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E6E4CD9"/>
    <w:multiLevelType w:val="hybridMultilevel"/>
    <w:tmpl w:val="3862864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CF7034"/>
    <w:multiLevelType w:val="hybridMultilevel"/>
    <w:tmpl w:val="1750A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6300B"/>
    <w:multiLevelType w:val="hybridMultilevel"/>
    <w:tmpl w:val="9A16BD4C"/>
    <w:lvl w:ilvl="0" w:tplc="54EA279C">
      <w:numFmt w:val="bullet"/>
      <w:lvlText w:val=""/>
      <w:lvlJc w:val="left"/>
      <w:pPr>
        <w:tabs>
          <w:tab w:val="num" w:pos="709"/>
        </w:tabs>
        <w:ind w:left="0" w:firstLine="709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22DDB"/>
    <w:multiLevelType w:val="hybridMultilevel"/>
    <w:tmpl w:val="BC9E7C28"/>
    <w:lvl w:ilvl="0" w:tplc="91C8530A">
      <w:start w:val="1"/>
      <w:numFmt w:val="bullet"/>
      <w:lvlText w:val=""/>
      <w:lvlJc w:val="left"/>
      <w:pPr>
        <w:tabs>
          <w:tab w:val="num" w:pos="1997"/>
        </w:tabs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F5E2255"/>
    <w:multiLevelType w:val="hybridMultilevel"/>
    <w:tmpl w:val="798AFF3C"/>
    <w:lvl w:ilvl="0" w:tplc="E858127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0354673"/>
    <w:multiLevelType w:val="hybridMultilevel"/>
    <w:tmpl w:val="DB32CEA4"/>
    <w:lvl w:ilvl="0" w:tplc="72F0E1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148023D"/>
    <w:multiLevelType w:val="hybridMultilevel"/>
    <w:tmpl w:val="44B2F42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C0021E"/>
    <w:multiLevelType w:val="hybridMultilevel"/>
    <w:tmpl w:val="ED92A0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72A3E62"/>
    <w:multiLevelType w:val="hybridMultilevel"/>
    <w:tmpl w:val="E968F5AA"/>
    <w:lvl w:ilvl="0" w:tplc="91C8530A">
      <w:start w:val="1"/>
      <w:numFmt w:val="bullet"/>
      <w:lvlText w:val=""/>
      <w:lvlJc w:val="left"/>
      <w:pPr>
        <w:tabs>
          <w:tab w:val="num" w:pos="2611"/>
        </w:tabs>
        <w:ind w:left="26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05"/>
        </w:tabs>
        <w:ind w:left="2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25"/>
        </w:tabs>
        <w:ind w:left="3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45"/>
        </w:tabs>
        <w:ind w:left="4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65"/>
        </w:tabs>
        <w:ind w:left="5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85"/>
        </w:tabs>
        <w:ind w:left="5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05"/>
        </w:tabs>
        <w:ind w:left="6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25"/>
        </w:tabs>
        <w:ind w:left="7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45"/>
        </w:tabs>
        <w:ind w:left="7945" w:hanging="360"/>
      </w:pPr>
      <w:rPr>
        <w:rFonts w:ascii="Wingdings" w:hAnsi="Wingdings" w:hint="default"/>
      </w:rPr>
    </w:lvl>
  </w:abstractNum>
  <w:abstractNum w:abstractNumId="17" w15:restartNumberingAfterBreak="0">
    <w:nsid w:val="31065DD4"/>
    <w:multiLevelType w:val="hybridMultilevel"/>
    <w:tmpl w:val="BC104DFC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1280BC2"/>
    <w:multiLevelType w:val="hybridMultilevel"/>
    <w:tmpl w:val="6C30CAA8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B7D5D29"/>
    <w:multiLevelType w:val="hybridMultilevel"/>
    <w:tmpl w:val="4DF66E1E"/>
    <w:lvl w:ilvl="0" w:tplc="72F0E1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EAB77F9"/>
    <w:multiLevelType w:val="hybridMultilevel"/>
    <w:tmpl w:val="D0B418A6"/>
    <w:lvl w:ilvl="0" w:tplc="E9B2C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1AD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7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41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3E2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94E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045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8EC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AC0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52A13DE"/>
    <w:multiLevelType w:val="hybridMultilevel"/>
    <w:tmpl w:val="D1BC902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D80C32"/>
    <w:multiLevelType w:val="hybridMultilevel"/>
    <w:tmpl w:val="5A0CFAAA"/>
    <w:lvl w:ilvl="0" w:tplc="0419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3" w15:restartNumberingAfterBreak="0">
    <w:nsid w:val="5468659B"/>
    <w:multiLevelType w:val="hybridMultilevel"/>
    <w:tmpl w:val="770A391E"/>
    <w:lvl w:ilvl="0" w:tplc="B9B88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122A2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9C224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Narrow" w:hAnsi="Arial Narrow" w:hint="default"/>
      </w:rPr>
    </w:lvl>
    <w:lvl w:ilvl="3" w:tplc="6D920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9808D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Narrow" w:hAnsi="Arial Narrow" w:hint="default"/>
      </w:rPr>
    </w:lvl>
    <w:lvl w:ilvl="5" w:tplc="4AA2AA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Narrow" w:hAnsi="Arial Narrow" w:hint="default"/>
      </w:rPr>
    </w:lvl>
    <w:lvl w:ilvl="6" w:tplc="1B8C4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5BF2C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Narrow" w:hAnsi="Arial Narrow" w:hint="default"/>
      </w:rPr>
    </w:lvl>
    <w:lvl w:ilvl="8" w:tplc="0484A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Narrow" w:hAnsi="Arial Narrow" w:hint="default"/>
      </w:rPr>
    </w:lvl>
  </w:abstractNum>
  <w:abstractNum w:abstractNumId="24" w15:restartNumberingAfterBreak="0">
    <w:nsid w:val="567E5B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8B00D93"/>
    <w:multiLevelType w:val="hybridMultilevel"/>
    <w:tmpl w:val="E74E4D50"/>
    <w:lvl w:ilvl="0" w:tplc="852A3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981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824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A2E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FA9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EC8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6E1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369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F0E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D013CA7"/>
    <w:multiLevelType w:val="hybridMultilevel"/>
    <w:tmpl w:val="37807402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D5723AA"/>
    <w:multiLevelType w:val="hybridMultilevel"/>
    <w:tmpl w:val="C414D0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0F67D9F"/>
    <w:multiLevelType w:val="hybridMultilevel"/>
    <w:tmpl w:val="B41412B0"/>
    <w:lvl w:ilvl="0" w:tplc="F210E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4856"/>
    <w:multiLevelType w:val="hybridMultilevel"/>
    <w:tmpl w:val="8E68A58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62006B7B"/>
    <w:multiLevelType w:val="hybridMultilevel"/>
    <w:tmpl w:val="4DC6050E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2592C60"/>
    <w:multiLevelType w:val="hybridMultilevel"/>
    <w:tmpl w:val="45CCF6F8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38A748D"/>
    <w:multiLevelType w:val="hybridMultilevel"/>
    <w:tmpl w:val="736A16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220D6D"/>
    <w:multiLevelType w:val="hybridMultilevel"/>
    <w:tmpl w:val="A21C8A28"/>
    <w:lvl w:ilvl="0" w:tplc="B8D40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2CC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DAD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2E2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2D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B2A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D014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F8AA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E87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BBA0A29"/>
    <w:multiLevelType w:val="hybridMultilevel"/>
    <w:tmpl w:val="F23A2F5A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D052400"/>
    <w:multiLevelType w:val="hybridMultilevel"/>
    <w:tmpl w:val="EBA0105E"/>
    <w:lvl w:ilvl="0" w:tplc="4B322C9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70AC395F"/>
    <w:multiLevelType w:val="hybridMultilevel"/>
    <w:tmpl w:val="75A0FAA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7" w15:restartNumberingAfterBreak="0">
    <w:nsid w:val="7BDA3FBD"/>
    <w:multiLevelType w:val="hybridMultilevel"/>
    <w:tmpl w:val="AEFC8828"/>
    <w:lvl w:ilvl="0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8" w15:restartNumberingAfterBreak="0">
    <w:nsid w:val="7E6B183B"/>
    <w:multiLevelType w:val="hybridMultilevel"/>
    <w:tmpl w:val="4BD8F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1"/>
  </w:num>
  <w:num w:numId="4">
    <w:abstractNumId w:val="27"/>
  </w:num>
  <w:num w:numId="5">
    <w:abstractNumId w:val="38"/>
  </w:num>
  <w:num w:numId="6">
    <w:abstractNumId w:val="9"/>
  </w:num>
  <w:num w:numId="7">
    <w:abstractNumId w:val="0"/>
  </w:num>
  <w:num w:numId="8">
    <w:abstractNumId w:val="2"/>
  </w:num>
  <w:num w:numId="9">
    <w:abstractNumId w:val="8"/>
  </w:num>
  <w:num w:numId="10">
    <w:abstractNumId w:val="36"/>
  </w:num>
  <w:num w:numId="11">
    <w:abstractNumId w:val="1"/>
  </w:num>
  <w:num w:numId="12">
    <w:abstractNumId w:val="4"/>
  </w:num>
  <w:num w:numId="13">
    <w:abstractNumId w:val="28"/>
  </w:num>
  <w:num w:numId="14">
    <w:abstractNumId w:val="24"/>
    <w:lvlOverride w:ilvl="0">
      <w:startOverride w:val="1"/>
    </w:lvlOverride>
  </w:num>
  <w:num w:numId="15">
    <w:abstractNumId w:val="10"/>
  </w:num>
  <w:num w:numId="16">
    <w:abstractNumId w:val="20"/>
  </w:num>
  <w:num w:numId="17">
    <w:abstractNumId w:val="25"/>
  </w:num>
  <w:num w:numId="18">
    <w:abstractNumId w:val="33"/>
  </w:num>
  <w:num w:numId="19">
    <w:abstractNumId w:val="7"/>
  </w:num>
  <w:num w:numId="20">
    <w:abstractNumId w:val="3"/>
  </w:num>
  <w:num w:numId="21">
    <w:abstractNumId w:val="23"/>
  </w:num>
  <w:num w:numId="22">
    <w:abstractNumId w:val="29"/>
  </w:num>
  <w:num w:numId="23">
    <w:abstractNumId w:val="16"/>
  </w:num>
  <w:num w:numId="24">
    <w:abstractNumId w:val="11"/>
  </w:num>
  <w:num w:numId="25">
    <w:abstractNumId w:val="12"/>
  </w:num>
  <w:num w:numId="26">
    <w:abstractNumId w:val="22"/>
  </w:num>
  <w:num w:numId="27">
    <w:abstractNumId w:val="5"/>
  </w:num>
  <w:num w:numId="28">
    <w:abstractNumId w:val="13"/>
  </w:num>
  <w:num w:numId="29">
    <w:abstractNumId w:val="19"/>
  </w:num>
  <w:num w:numId="30">
    <w:abstractNumId w:val="6"/>
  </w:num>
  <w:num w:numId="31">
    <w:abstractNumId w:val="32"/>
  </w:num>
  <w:num w:numId="32">
    <w:abstractNumId w:val="14"/>
  </w:num>
  <w:num w:numId="33">
    <w:abstractNumId w:val="37"/>
  </w:num>
  <w:num w:numId="34">
    <w:abstractNumId w:val="15"/>
  </w:num>
  <w:num w:numId="35">
    <w:abstractNumId w:val="31"/>
  </w:num>
  <w:num w:numId="36">
    <w:abstractNumId w:val="30"/>
  </w:num>
  <w:num w:numId="37">
    <w:abstractNumId w:val="34"/>
  </w:num>
  <w:num w:numId="38">
    <w:abstractNumId w:val="18"/>
  </w:num>
  <w:num w:numId="39">
    <w:abstractNumId w:val="26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CB"/>
    <w:rsid w:val="00005717"/>
    <w:rsid w:val="00015703"/>
    <w:rsid w:val="000177EA"/>
    <w:rsid w:val="00020048"/>
    <w:rsid w:val="00024CC9"/>
    <w:rsid w:val="000304E2"/>
    <w:rsid w:val="0003562A"/>
    <w:rsid w:val="000515B0"/>
    <w:rsid w:val="00055871"/>
    <w:rsid w:val="00056D1C"/>
    <w:rsid w:val="000602D6"/>
    <w:rsid w:val="0006112E"/>
    <w:rsid w:val="00067211"/>
    <w:rsid w:val="00070EEB"/>
    <w:rsid w:val="000767AC"/>
    <w:rsid w:val="00082F67"/>
    <w:rsid w:val="0008427C"/>
    <w:rsid w:val="000856CF"/>
    <w:rsid w:val="000A1D38"/>
    <w:rsid w:val="000A5634"/>
    <w:rsid w:val="000A746D"/>
    <w:rsid w:val="000B378C"/>
    <w:rsid w:val="000C3D68"/>
    <w:rsid w:val="000C4ABB"/>
    <w:rsid w:val="000C57DE"/>
    <w:rsid w:val="000D698F"/>
    <w:rsid w:val="000E1888"/>
    <w:rsid w:val="000E19BC"/>
    <w:rsid w:val="000F4415"/>
    <w:rsid w:val="000F485E"/>
    <w:rsid w:val="000F567F"/>
    <w:rsid w:val="0011386F"/>
    <w:rsid w:val="0011413D"/>
    <w:rsid w:val="0011515C"/>
    <w:rsid w:val="00121EAE"/>
    <w:rsid w:val="00123AD4"/>
    <w:rsid w:val="0012540F"/>
    <w:rsid w:val="00127B20"/>
    <w:rsid w:val="00127C9B"/>
    <w:rsid w:val="00133911"/>
    <w:rsid w:val="00136C51"/>
    <w:rsid w:val="001403ED"/>
    <w:rsid w:val="0014357C"/>
    <w:rsid w:val="00151CA1"/>
    <w:rsid w:val="00152256"/>
    <w:rsid w:val="00157E92"/>
    <w:rsid w:val="00162873"/>
    <w:rsid w:val="00167FE9"/>
    <w:rsid w:val="00170EF4"/>
    <w:rsid w:val="0017147C"/>
    <w:rsid w:val="00171AB1"/>
    <w:rsid w:val="0017466D"/>
    <w:rsid w:val="00176CCB"/>
    <w:rsid w:val="00177402"/>
    <w:rsid w:val="0019254F"/>
    <w:rsid w:val="00195192"/>
    <w:rsid w:val="001A48CA"/>
    <w:rsid w:val="001B5C9F"/>
    <w:rsid w:val="001C0086"/>
    <w:rsid w:val="001C106C"/>
    <w:rsid w:val="001C1EF4"/>
    <w:rsid w:val="001C3B0A"/>
    <w:rsid w:val="001C5617"/>
    <w:rsid w:val="001C6512"/>
    <w:rsid w:val="001D42C9"/>
    <w:rsid w:val="001D56D5"/>
    <w:rsid w:val="001D794A"/>
    <w:rsid w:val="001E71C4"/>
    <w:rsid w:val="001F36A8"/>
    <w:rsid w:val="00202D36"/>
    <w:rsid w:val="002044EC"/>
    <w:rsid w:val="00212240"/>
    <w:rsid w:val="0021334B"/>
    <w:rsid w:val="002138F6"/>
    <w:rsid w:val="0023684A"/>
    <w:rsid w:val="00251005"/>
    <w:rsid w:val="00260B06"/>
    <w:rsid w:val="00260E37"/>
    <w:rsid w:val="00262F50"/>
    <w:rsid w:val="00264577"/>
    <w:rsid w:val="00283B28"/>
    <w:rsid w:val="002846D7"/>
    <w:rsid w:val="00287729"/>
    <w:rsid w:val="00290180"/>
    <w:rsid w:val="002912BA"/>
    <w:rsid w:val="00297AB1"/>
    <w:rsid w:val="002C052E"/>
    <w:rsid w:val="002D0E08"/>
    <w:rsid w:val="002F1778"/>
    <w:rsid w:val="002F2424"/>
    <w:rsid w:val="002F4B70"/>
    <w:rsid w:val="00304EFE"/>
    <w:rsid w:val="00306774"/>
    <w:rsid w:val="00310258"/>
    <w:rsid w:val="00313BCE"/>
    <w:rsid w:val="00315D4D"/>
    <w:rsid w:val="003161C2"/>
    <w:rsid w:val="003231D4"/>
    <w:rsid w:val="00326454"/>
    <w:rsid w:val="00326830"/>
    <w:rsid w:val="00335362"/>
    <w:rsid w:val="00345C49"/>
    <w:rsid w:val="003545DA"/>
    <w:rsid w:val="00356FF6"/>
    <w:rsid w:val="003671CC"/>
    <w:rsid w:val="00372A5E"/>
    <w:rsid w:val="003816B6"/>
    <w:rsid w:val="00386C39"/>
    <w:rsid w:val="00390704"/>
    <w:rsid w:val="00391D05"/>
    <w:rsid w:val="00397D20"/>
    <w:rsid w:val="003A6ACD"/>
    <w:rsid w:val="003B1163"/>
    <w:rsid w:val="003B2B1F"/>
    <w:rsid w:val="003B5CB1"/>
    <w:rsid w:val="003B7CD0"/>
    <w:rsid w:val="003C0EFC"/>
    <w:rsid w:val="003D06B5"/>
    <w:rsid w:val="003D4721"/>
    <w:rsid w:val="003D664D"/>
    <w:rsid w:val="003E202D"/>
    <w:rsid w:val="003E2395"/>
    <w:rsid w:val="00403E75"/>
    <w:rsid w:val="004057F5"/>
    <w:rsid w:val="00416C5A"/>
    <w:rsid w:val="00432340"/>
    <w:rsid w:val="00432965"/>
    <w:rsid w:val="004345CB"/>
    <w:rsid w:val="0043736C"/>
    <w:rsid w:val="00450213"/>
    <w:rsid w:val="00452619"/>
    <w:rsid w:val="00452ECE"/>
    <w:rsid w:val="004554EF"/>
    <w:rsid w:val="00457615"/>
    <w:rsid w:val="00470694"/>
    <w:rsid w:val="0047070A"/>
    <w:rsid w:val="004712F9"/>
    <w:rsid w:val="00472716"/>
    <w:rsid w:val="0048711B"/>
    <w:rsid w:val="0049212A"/>
    <w:rsid w:val="004939B0"/>
    <w:rsid w:val="00495A94"/>
    <w:rsid w:val="004A16F7"/>
    <w:rsid w:val="004A35D6"/>
    <w:rsid w:val="004A6E0C"/>
    <w:rsid w:val="004B071C"/>
    <w:rsid w:val="004B0F2A"/>
    <w:rsid w:val="004B2E10"/>
    <w:rsid w:val="004B370C"/>
    <w:rsid w:val="004B4F93"/>
    <w:rsid w:val="004D1170"/>
    <w:rsid w:val="004D238D"/>
    <w:rsid w:val="004D44F7"/>
    <w:rsid w:val="004D6593"/>
    <w:rsid w:val="004F5DCA"/>
    <w:rsid w:val="004F6BE1"/>
    <w:rsid w:val="00513BBD"/>
    <w:rsid w:val="00514F69"/>
    <w:rsid w:val="00515B82"/>
    <w:rsid w:val="005201AC"/>
    <w:rsid w:val="005206B0"/>
    <w:rsid w:val="00527B41"/>
    <w:rsid w:val="00532A34"/>
    <w:rsid w:val="00536B3C"/>
    <w:rsid w:val="00536D3E"/>
    <w:rsid w:val="005402EA"/>
    <w:rsid w:val="005533D1"/>
    <w:rsid w:val="0056350B"/>
    <w:rsid w:val="00565547"/>
    <w:rsid w:val="005700CD"/>
    <w:rsid w:val="00576FA8"/>
    <w:rsid w:val="005923D3"/>
    <w:rsid w:val="00592CD4"/>
    <w:rsid w:val="005951DE"/>
    <w:rsid w:val="005A1811"/>
    <w:rsid w:val="005A31AD"/>
    <w:rsid w:val="005A43C6"/>
    <w:rsid w:val="005A57A6"/>
    <w:rsid w:val="005B2AA5"/>
    <w:rsid w:val="005C17D6"/>
    <w:rsid w:val="005C342B"/>
    <w:rsid w:val="005C4844"/>
    <w:rsid w:val="005D193F"/>
    <w:rsid w:val="005D7E15"/>
    <w:rsid w:val="005E0474"/>
    <w:rsid w:val="005E4C96"/>
    <w:rsid w:val="005E5821"/>
    <w:rsid w:val="005E59BA"/>
    <w:rsid w:val="005E6A0C"/>
    <w:rsid w:val="005F181D"/>
    <w:rsid w:val="00602B5F"/>
    <w:rsid w:val="00617DEA"/>
    <w:rsid w:val="00625A65"/>
    <w:rsid w:val="00626CCD"/>
    <w:rsid w:val="00631562"/>
    <w:rsid w:val="00643666"/>
    <w:rsid w:val="00652A54"/>
    <w:rsid w:val="00657254"/>
    <w:rsid w:val="00675EF1"/>
    <w:rsid w:val="00676266"/>
    <w:rsid w:val="006817F5"/>
    <w:rsid w:val="00691490"/>
    <w:rsid w:val="00693EAC"/>
    <w:rsid w:val="00697310"/>
    <w:rsid w:val="006A0BC2"/>
    <w:rsid w:val="006A309E"/>
    <w:rsid w:val="006A6C8E"/>
    <w:rsid w:val="006C227A"/>
    <w:rsid w:val="006C348D"/>
    <w:rsid w:val="006C3C60"/>
    <w:rsid w:val="006C4366"/>
    <w:rsid w:val="006D04F5"/>
    <w:rsid w:val="006D1E7A"/>
    <w:rsid w:val="006E717F"/>
    <w:rsid w:val="00700B78"/>
    <w:rsid w:val="00706ABE"/>
    <w:rsid w:val="00721ACC"/>
    <w:rsid w:val="00727400"/>
    <w:rsid w:val="00727E90"/>
    <w:rsid w:val="00731814"/>
    <w:rsid w:val="00740E8D"/>
    <w:rsid w:val="007441CF"/>
    <w:rsid w:val="007500E3"/>
    <w:rsid w:val="00753C0B"/>
    <w:rsid w:val="00767039"/>
    <w:rsid w:val="007674B8"/>
    <w:rsid w:val="00772693"/>
    <w:rsid w:val="00774E6B"/>
    <w:rsid w:val="00776865"/>
    <w:rsid w:val="00776B38"/>
    <w:rsid w:val="00785FEC"/>
    <w:rsid w:val="007A3E2E"/>
    <w:rsid w:val="007A5A45"/>
    <w:rsid w:val="007A5FE0"/>
    <w:rsid w:val="007B7BFE"/>
    <w:rsid w:val="007C0BC8"/>
    <w:rsid w:val="007D112E"/>
    <w:rsid w:val="007D2944"/>
    <w:rsid w:val="007F64AA"/>
    <w:rsid w:val="0080178B"/>
    <w:rsid w:val="0081400C"/>
    <w:rsid w:val="00825AC3"/>
    <w:rsid w:val="00826A48"/>
    <w:rsid w:val="00826D87"/>
    <w:rsid w:val="00830EBC"/>
    <w:rsid w:val="00832A08"/>
    <w:rsid w:val="00834EE7"/>
    <w:rsid w:val="00842EF0"/>
    <w:rsid w:val="00846CD9"/>
    <w:rsid w:val="00860C4C"/>
    <w:rsid w:val="00864B39"/>
    <w:rsid w:val="00866FB0"/>
    <w:rsid w:val="008744BE"/>
    <w:rsid w:val="00881633"/>
    <w:rsid w:val="008825E8"/>
    <w:rsid w:val="0088268B"/>
    <w:rsid w:val="0089539A"/>
    <w:rsid w:val="008A0436"/>
    <w:rsid w:val="008A25CC"/>
    <w:rsid w:val="008A4419"/>
    <w:rsid w:val="008B1841"/>
    <w:rsid w:val="008B20D2"/>
    <w:rsid w:val="008D1CB0"/>
    <w:rsid w:val="008D34E1"/>
    <w:rsid w:val="008E19CA"/>
    <w:rsid w:val="008F2257"/>
    <w:rsid w:val="00901197"/>
    <w:rsid w:val="00903CD8"/>
    <w:rsid w:val="0091275B"/>
    <w:rsid w:val="00916ADC"/>
    <w:rsid w:val="00920890"/>
    <w:rsid w:val="009225FF"/>
    <w:rsid w:val="00923552"/>
    <w:rsid w:val="00924AD5"/>
    <w:rsid w:val="009270AB"/>
    <w:rsid w:val="009352B9"/>
    <w:rsid w:val="00936B9F"/>
    <w:rsid w:val="0094370E"/>
    <w:rsid w:val="009453C6"/>
    <w:rsid w:val="009503B6"/>
    <w:rsid w:val="009574CC"/>
    <w:rsid w:val="00962C9C"/>
    <w:rsid w:val="00970A42"/>
    <w:rsid w:val="0097368B"/>
    <w:rsid w:val="00977F03"/>
    <w:rsid w:val="009816E3"/>
    <w:rsid w:val="00984D86"/>
    <w:rsid w:val="009A1D94"/>
    <w:rsid w:val="009D01FB"/>
    <w:rsid w:val="009D1F01"/>
    <w:rsid w:val="009D530B"/>
    <w:rsid w:val="009D5AEC"/>
    <w:rsid w:val="009D650F"/>
    <w:rsid w:val="009E483B"/>
    <w:rsid w:val="009F37B4"/>
    <w:rsid w:val="009F37E9"/>
    <w:rsid w:val="009F6437"/>
    <w:rsid w:val="00A01CF2"/>
    <w:rsid w:val="00A04810"/>
    <w:rsid w:val="00A10D47"/>
    <w:rsid w:val="00A12D6A"/>
    <w:rsid w:val="00A14428"/>
    <w:rsid w:val="00A25EBB"/>
    <w:rsid w:val="00A3573F"/>
    <w:rsid w:val="00A36767"/>
    <w:rsid w:val="00A42033"/>
    <w:rsid w:val="00A550DF"/>
    <w:rsid w:val="00A5654B"/>
    <w:rsid w:val="00A57A81"/>
    <w:rsid w:val="00A604C0"/>
    <w:rsid w:val="00A64038"/>
    <w:rsid w:val="00A74D6B"/>
    <w:rsid w:val="00A74D88"/>
    <w:rsid w:val="00A751B3"/>
    <w:rsid w:val="00A761EB"/>
    <w:rsid w:val="00A865C1"/>
    <w:rsid w:val="00A91280"/>
    <w:rsid w:val="00A97C9F"/>
    <w:rsid w:val="00AA5483"/>
    <w:rsid w:val="00AA5571"/>
    <w:rsid w:val="00AA7795"/>
    <w:rsid w:val="00AB26C8"/>
    <w:rsid w:val="00AC49F9"/>
    <w:rsid w:val="00AE0BF0"/>
    <w:rsid w:val="00AE56F2"/>
    <w:rsid w:val="00B004A1"/>
    <w:rsid w:val="00B0639E"/>
    <w:rsid w:val="00B068C5"/>
    <w:rsid w:val="00B1385F"/>
    <w:rsid w:val="00B16064"/>
    <w:rsid w:val="00B1641E"/>
    <w:rsid w:val="00B17139"/>
    <w:rsid w:val="00B27D6F"/>
    <w:rsid w:val="00B30B8D"/>
    <w:rsid w:val="00B346BD"/>
    <w:rsid w:val="00B4743C"/>
    <w:rsid w:val="00B558BB"/>
    <w:rsid w:val="00B56414"/>
    <w:rsid w:val="00B743EB"/>
    <w:rsid w:val="00B84B3A"/>
    <w:rsid w:val="00B96E27"/>
    <w:rsid w:val="00B972F4"/>
    <w:rsid w:val="00BB4C1B"/>
    <w:rsid w:val="00BB7B0B"/>
    <w:rsid w:val="00BB7BB7"/>
    <w:rsid w:val="00BC2602"/>
    <w:rsid w:val="00BD0151"/>
    <w:rsid w:val="00BD057E"/>
    <w:rsid w:val="00BD1BFA"/>
    <w:rsid w:val="00BE001C"/>
    <w:rsid w:val="00BE479C"/>
    <w:rsid w:val="00BE492B"/>
    <w:rsid w:val="00BF4BC5"/>
    <w:rsid w:val="00C1730C"/>
    <w:rsid w:val="00C3434F"/>
    <w:rsid w:val="00C3474D"/>
    <w:rsid w:val="00C44AE4"/>
    <w:rsid w:val="00C61C36"/>
    <w:rsid w:val="00C642D7"/>
    <w:rsid w:val="00C65E8F"/>
    <w:rsid w:val="00C6712E"/>
    <w:rsid w:val="00C73859"/>
    <w:rsid w:val="00C865B5"/>
    <w:rsid w:val="00C94296"/>
    <w:rsid w:val="00CA0B97"/>
    <w:rsid w:val="00CC5489"/>
    <w:rsid w:val="00CC5BBB"/>
    <w:rsid w:val="00CC6DE0"/>
    <w:rsid w:val="00CD0E9A"/>
    <w:rsid w:val="00CD0EF6"/>
    <w:rsid w:val="00CD4BAF"/>
    <w:rsid w:val="00CD6C7A"/>
    <w:rsid w:val="00CD77F8"/>
    <w:rsid w:val="00CE2CCD"/>
    <w:rsid w:val="00CE3887"/>
    <w:rsid w:val="00CE3F33"/>
    <w:rsid w:val="00CE5202"/>
    <w:rsid w:val="00CF4C81"/>
    <w:rsid w:val="00CF5435"/>
    <w:rsid w:val="00CF5B8C"/>
    <w:rsid w:val="00D04095"/>
    <w:rsid w:val="00D06699"/>
    <w:rsid w:val="00D07925"/>
    <w:rsid w:val="00D15A88"/>
    <w:rsid w:val="00D15F1D"/>
    <w:rsid w:val="00D219B7"/>
    <w:rsid w:val="00D31210"/>
    <w:rsid w:val="00D31DAB"/>
    <w:rsid w:val="00D34253"/>
    <w:rsid w:val="00D46A16"/>
    <w:rsid w:val="00D5397C"/>
    <w:rsid w:val="00D56EA8"/>
    <w:rsid w:val="00D6761E"/>
    <w:rsid w:val="00D83D0B"/>
    <w:rsid w:val="00D848D2"/>
    <w:rsid w:val="00D86665"/>
    <w:rsid w:val="00D872F4"/>
    <w:rsid w:val="00D873C1"/>
    <w:rsid w:val="00D93CE2"/>
    <w:rsid w:val="00D955D9"/>
    <w:rsid w:val="00D9672A"/>
    <w:rsid w:val="00DA0887"/>
    <w:rsid w:val="00DA2499"/>
    <w:rsid w:val="00DA4487"/>
    <w:rsid w:val="00DA46E3"/>
    <w:rsid w:val="00DA5395"/>
    <w:rsid w:val="00DA6EC0"/>
    <w:rsid w:val="00DB39D4"/>
    <w:rsid w:val="00DB6334"/>
    <w:rsid w:val="00DC662B"/>
    <w:rsid w:val="00DD1CB3"/>
    <w:rsid w:val="00DE3475"/>
    <w:rsid w:val="00DF10D1"/>
    <w:rsid w:val="00E00FEF"/>
    <w:rsid w:val="00E070B5"/>
    <w:rsid w:val="00E24AFA"/>
    <w:rsid w:val="00E25C7A"/>
    <w:rsid w:val="00E31252"/>
    <w:rsid w:val="00E33CE5"/>
    <w:rsid w:val="00E349A0"/>
    <w:rsid w:val="00E34F87"/>
    <w:rsid w:val="00E4014C"/>
    <w:rsid w:val="00E4055E"/>
    <w:rsid w:val="00E51AFC"/>
    <w:rsid w:val="00E536FD"/>
    <w:rsid w:val="00E5454E"/>
    <w:rsid w:val="00E60AB1"/>
    <w:rsid w:val="00E7058D"/>
    <w:rsid w:val="00E726F7"/>
    <w:rsid w:val="00E731C5"/>
    <w:rsid w:val="00E84538"/>
    <w:rsid w:val="00E84A6E"/>
    <w:rsid w:val="00E962BB"/>
    <w:rsid w:val="00E9747C"/>
    <w:rsid w:val="00EA1018"/>
    <w:rsid w:val="00EA586E"/>
    <w:rsid w:val="00EB1166"/>
    <w:rsid w:val="00EB1DD2"/>
    <w:rsid w:val="00EB56C6"/>
    <w:rsid w:val="00EB76FA"/>
    <w:rsid w:val="00EC7100"/>
    <w:rsid w:val="00EC7704"/>
    <w:rsid w:val="00EC7AB5"/>
    <w:rsid w:val="00ED621A"/>
    <w:rsid w:val="00EE0F09"/>
    <w:rsid w:val="00EF0C45"/>
    <w:rsid w:val="00EF4B55"/>
    <w:rsid w:val="00EF5621"/>
    <w:rsid w:val="00EF5E66"/>
    <w:rsid w:val="00EF785C"/>
    <w:rsid w:val="00F006B7"/>
    <w:rsid w:val="00F009B0"/>
    <w:rsid w:val="00F05884"/>
    <w:rsid w:val="00F13F00"/>
    <w:rsid w:val="00F1768C"/>
    <w:rsid w:val="00F4342A"/>
    <w:rsid w:val="00F44D4D"/>
    <w:rsid w:val="00F55762"/>
    <w:rsid w:val="00F64552"/>
    <w:rsid w:val="00F70F44"/>
    <w:rsid w:val="00F85064"/>
    <w:rsid w:val="00F87439"/>
    <w:rsid w:val="00F97955"/>
    <w:rsid w:val="00FA097A"/>
    <w:rsid w:val="00FA6496"/>
    <w:rsid w:val="00FC01E1"/>
    <w:rsid w:val="00FC2C66"/>
    <w:rsid w:val="00FC30C4"/>
    <w:rsid w:val="00FC69BB"/>
    <w:rsid w:val="00FD1BCF"/>
    <w:rsid w:val="00FE0B5C"/>
    <w:rsid w:val="00FE325C"/>
    <w:rsid w:val="00FF2332"/>
    <w:rsid w:val="00FF4150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F432BE"/>
  <w15:docId w15:val="{6DBBD781-6634-4614-B07D-1D248D30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4577"/>
    <w:rPr>
      <w:sz w:val="24"/>
      <w:szCs w:val="24"/>
    </w:rPr>
  </w:style>
  <w:style w:type="paragraph" w:styleId="1">
    <w:name w:val="heading 1"/>
    <w:basedOn w:val="a"/>
    <w:next w:val="a"/>
    <w:qFormat/>
    <w:rsid w:val="002645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64577"/>
    <w:pPr>
      <w:keepNext/>
      <w:tabs>
        <w:tab w:val="num" w:pos="1440"/>
      </w:tabs>
      <w:suppressAutoHyphens/>
      <w:ind w:left="1440" w:hanging="360"/>
      <w:jc w:val="center"/>
      <w:outlineLvl w:val="1"/>
    </w:pPr>
    <w:rPr>
      <w:rFonts w:ascii="Times New Roman CYR" w:hAnsi="Times New Roman CYR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645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2645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264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a"/>
    <w:rsid w:val="00264577"/>
    <w:pPr>
      <w:widowControl w:val="0"/>
      <w:ind w:firstLine="720"/>
      <w:jc w:val="both"/>
    </w:pPr>
    <w:rPr>
      <w:szCs w:val="20"/>
    </w:rPr>
  </w:style>
  <w:style w:type="paragraph" w:styleId="a4">
    <w:name w:val="Body Text"/>
    <w:basedOn w:val="a"/>
    <w:link w:val="a5"/>
    <w:rsid w:val="00264577"/>
    <w:pPr>
      <w:widowControl w:val="0"/>
      <w:jc w:val="both"/>
    </w:pPr>
    <w:rPr>
      <w:sz w:val="32"/>
      <w:szCs w:val="20"/>
    </w:rPr>
  </w:style>
  <w:style w:type="paragraph" w:styleId="a6">
    <w:name w:val="Balloon Text"/>
    <w:basedOn w:val="a"/>
    <w:semiHidden/>
    <w:rsid w:val="00264577"/>
    <w:rPr>
      <w:rFonts w:ascii="Tahoma" w:hAnsi="Tahoma" w:cs="Tahoma"/>
      <w:sz w:val="16"/>
      <w:szCs w:val="16"/>
    </w:rPr>
  </w:style>
  <w:style w:type="paragraph" w:customStyle="1" w:styleId="10">
    <w:name w:val="1 Знак Знак Знак Знак Знак Знак Знак Знак Знак Знак Знак Знак Знак"/>
    <w:basedOn w:val="a"/>
    <w:rsid w:val="00264577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rsid w:val="0026457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2645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2645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uiPriority w:val="99"/>
    <w:rsid w:val="00264577"/>
    <w:pPr>
      <w:spacing w:before="100" w:beforeAutospacing="1" w:after="119"/>
    </w:pPr>
  </w:style>
  <w:style w:type="paragraph" w:customStyle="1" w:styleId="11">
    <w:name w:val="1 Знак Знак Знак Знак Знак Знак Знак Знак Знак Знак"/>
    <w:basedOn w:val="a"/>
    <w:rsid w:val="00264577"/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 Знак Знак Знак Знак Знак Знак"/>
    <w:basedOn w:val="a"/>
    <w:rsid w:val="0026457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264577"/>
    <w:rPr>
      <w:sz w:val="32"/>
      <w:lang w:val="ru-RU" w:eastAsia="ru-RU" w:bidi="ar-SA"/>
    </w:rPr>
  </w:style>
  <w:style w:type="paragraph" w:customStyle="1" w:styleId="12">
    <w:name w:val="Знак Знак1 Знак Знак Знак Знак Знак Знак"/>
    <w:basedOn w:val="a"/>
    <w:rsid w:val="005A18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1D42C9"/>
    <w:rPr>
      <w:sz w:val="28"/>
      <w:szCs w:val="22"/>
    </w:rPr>
  </w:style>
  <w:style w:type="paragraph" w:customStyle="1" w:styleId="14">
    <w:name w:val="Абзац списка1"/>
    <w:basedOn w:val="a"/>
    <w:rsid w:val="001D42C9"/>
    <w:pPr>
      <w:ind w:left="720"/>
    </w:pPr>
    <w:rPr>
      <w:rFonts w:eastAsia="Calibri"/>
    </w:rPr>
  </w:style>
  <w:style w:type="character" w:customStyle="1" w:styleId="BodyTextChar">
    <w:name w:val="Body Text Char"/>
    <w:rsid w:val="00416C5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BodyTextChar1">
    <w:name w:val="Body Text Char1"/>
    <w:rsid w:val="00416C5A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ac">
    <w:name w:val="Нормальный"/>
    <w:rsid w:val="000F48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5">
    <w:name w:val="Знак Знак1"/>
    <w:locked/>
    <w:rsid w:val="00C865B5"/>
    <w:rPr>
      <w:rFonts w:eastAsia="Arial"/>
      <w:sz w:val="32"/>
      <w:lang w:val="ru-RU" w:eastAsia="ar-SA" w:bidi="ar-SA"/>
    </w:rPr>
  </w:style>
  <w:style w:type="paragraph" w:styleId="ad">
    <w:name w:val="List Paragraph"/>
    <w:basedOn w:val="a"/>
    <w:uiPriority w:val="34"/>
    <w:qFormat/>
    <w:rsid w:val="00432965"/>
    <w:pPr>
      <w:ind w:left="720"/>
      <w:contextualSpacing/>
    </w:pPr>
  </w:style>
  <w:style w:type="table" w:customStyle="1" w:styleId="20">
    <w:name w:val="Сетка таблицы2"/>
    <w:basedOn w:val="a1"/>
    <w:uiPriority w:val="39"/>
    <w:rsid w:val="00BB7B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E3ADF-D00D-44D4-8239-B6DE6E9B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8289</Words>
  <Characters>47250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НИЖЕГОРОДСКОЙ ОБЛАСТИ</vt:lpstr>
    </vt:vector>
  </TitlesOfParts>
  <Company>Reanimator Extreme Edition</Company>
  <LinksUpToDate>false</LinksUpToDate>
  <CharactersWithSpaces>55429</CharactersWithSpaces>
  <SharedDoc>false</SharedDoc>
  <HLinks>
    <vt:vector size="6" baseType="variant">
      <vt:variant>
        <vt:i4>7143478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consultantplus://offline/ref=1F7C2B9C4D2675D6FC559EEBFE48312FD9BA02688145B78D2920259CA2C564241FBC3C1953F61293D83A22B0QBCFI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НИЖЕГОРОДСКОЙ ОБЛАСТИ</dc:title>
  <dc:creator>Александр</dc:creator>
  <cp:lastModifiedBy>Ксения Лаптева</cp:lastModifiedBy>
  <cp:revision>7</cp:revision>
  <cp:lastPrinted>2020-04-27T10:30:00Z</cp:lastPrinted>
  <dcterms:created xsi:type="dcterms:W3CDTF">2020-04-28T07:52:00Z</dcterms:created>
  <dcterms:modified xsi:type="dcterms:W3CDTF">2020-04-28T09:36:00Z</dcterms:modified>
</cp:coreProperties>
</file>