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D0F" w:rsidRDefault="009D1280" w:rsidP="00363714">
      <w:pPr>
        <w:spacing w:line="252" w:lineRule="auto"/>
        <w:jc w:val="center"/>
        <w:rPr>
          <w:b/>
          <w:bCs/>
          <w:sz w:val="32"/>
        </w:rPr>
      </w:pPr>
      <w:r>
        <w:rPr>
          <w:b/>
          <w:bCs/>
          <w:sz w:val="32"/>
        </w:rPr>
        <w:t xml:space="preserve"> </w:t>
      </w:r>
      <w:r w:rsidR="000B299F">
        <w:rPr>
          <w:b/>
          <w:bCs/>
          <w:sz w:val="32"/>
        </w:rPr>
        <w:t xml:space="preserve">Пояснительная записка к докладу главы </w:t>
      </w:r>
    </w:p>
    <w:p w:rsidR="000B299F" w:rsidRDefault="004A5D0F" w:rsidP="00363714">
      <w:pPr>
        <w:spacing w:line="252" w:lineRule="auto"/>
        <w:jc w:val="center"/>
        <w:rPr>
          <w:b/>
          <w:bCs/>
          <w:sz w:val="32"/>
        </w:rPr>
      </w:pPr>
      <w:r>
        <w:rPr>
          <w:b/>
          <w:bCs/>
          <w:sz w:val="32"/>
        </w:rPr>
        <w:t>местного самоуправления</w:t>
      </w:r>
      <w:r w:rsidR="000B299F">
        <w:rPr>
          <w:b/>
          <w:bCs/>
          <w:sz w:val="32"/>
        </w:rPr>
        <w:t xml:space="preserve"> Городецкого муниципального района</w:t>
      </w:r>
    </w:p>
    <w:p w:rsidR="000B299F" w:rsidRDefault="000B299F" w:rsidP="00363714">
      <w:pPr>
        <w:spacing w:line="252" w:lineRule="auto"/>
        <w:jc w:val="center"/>
        <w:rPr>
          <w:b/>
          <w:bCs/>
          <w:sz w:val="32"/>
        </w:rPr>
      </w:pPr>
      <w:r>
        <w:rPr>
          <w:b/>
          <w:bCs/>
          <w:sz w:val="32"/>
        </w:rPr>
        <w:t>о достигнутых значениях показателей для оценки эффективности деятельности органов местного самоуправления за 20</w:t>
      </w:r>
      <w:r w:rsidR="004A5D0F">
        <w:rPr>
          <w:b/>
          <w:bCs/>
          <w:sz w:val="32"/>
        </w:rPr>
        <w:t>2</w:t>
      </w:r>
      <w:r w:rsidR="007A0670">
        <w:rPr>
          <w:b/>
          <w:bCs/>
          <w:sz w:val="32"/>
        </w:rPr>
        <w:t>1</w:t>
      </w:r>
      <w:r>
        <w:rPr>
          <w:b/>
          <w:bCs/>
          <w:sz w:val="32"/>
        </w:rPr>
        <w:t xml:space="preserve"> год </w:t>
      </w:r>
    </w:p>
    <w:p w:rsidR="000B299F" w:rsidRDefault="000B299F" w:rsidP="00363714">
      <w:pPr>
        <w:spacing w:line="252" w:lineRule="auto"/>
        <w:jc w:val="center"/>
        <w:rPr>
          <w:b/>
          <w:bCs/>
          <w:sz w:val="32"/>
        </w:rPr>
      </w:pPr>
      <w:r>
        <w:rPr>
          <w:b/>
          <w:bCs/>
          <w:sz w:val="32"/>
        </w:rPr>
        <w:t xml:space="preserve">и их планируемых </w:t>
      </w:r>
      <w:proofErr w:type="gramStart"/>
      <w:r>
        <w:rPr>
          <w:b/>
          <w:bCs/>
          <w:sz w:val="32"/>
        </w:rPr>
        <w:t>значениях</w:t>
      </w:r>
      <w:proofErr w:type="gramEnd"/>
      <w:r>
        <w:rPr>
          <w:b/>
          <w:bCs/>
          <w:sz w:val="32"/>
        </w:rPr>
        <w:t xml:space="preserve"> на 3-х летний период</w:t>
      </w:r>
    </w:p>
    <w:p w:rsidR="000B299F" w:rsidRPr="00123ED7" w:rsidRDefault="000B299F">
      <w:pPr>
        <w:jc w:val="center"/>
        <w:rPr>
          <w:b/>
          <w:bCs/>
          <w:sz w:val="16"/>
          <w:szCs w:val="16"/>
        </w:rPr>
      </w:pPr>
    </w:p>
    <w:p w:rsidR="00970AAC" w:rsidRPr="00970AAC" w:rsidRDefault="00970AAC" w:rsidP="00596605">
      <w:pPr>
        <w:pStyle w:val="30"/>
        <w:spacing w:before="240" w:after="240" w:line="240" w:lineRule="auto"/>
        <w:ind w:firstLine="0"/>
        <w:jc w:val="center"/>
        <w:rPr>
          <w:b/>
          <w:bCs/>
          <w:sz w:val="28"/>
        </w:rPr>
      </w:pPr>
      <w:r>
        <w:rPr>
          <w:b/>
          <w:bCs/>
          <w:sz w:val="28"/>
          <w:lang w:val="en-US"/>
        </w:rPr>
        <w:t>I</w:t>
      </w:r>
      <w:r w:rsidRPr="00970AAC">
        <w:rPr>
          <w:b/>
          <w:bCs/>
          <w:sz w:val="28"/>
        </w:rPr>
        <w:t xml:space="preserve">. </w:t>
      </w:r>
      <w:r>
        <w:rPr>
          <w:b/>
          <w:bCs/>
          <w:sz w:val="28"/>
        </w:rPr>
        <w:t>Краткое описание муниципального района</w:t>
      </w:r>
    </w:p>
    <w:p w:rsidR="000B299F" w:rsidRDefault="000B299F" w:rsidP="00123ED7">
      <w:pPr>
        <w:ind w:firstLine="709"/>
        <w:jc w:val="both"/>
        <w:rPr>
          <w:sz w:val="28"/>
        </w:rPr>
      </w:pPr>
      <w:r>
        <w:rPr>
          <w:sz w:val="28"/>
        </w:rPr>
        <w:t xml:space="preserve">Городецкий муниципальный район – одно из крупных муниципальных образований Нижегородской области. </w:t>
      </w:r>
      <w:r>
        <w:rPr>
          <w:color w:val="000000"/>
          <w:spacing w:val="-1"/>
          <w:sz w:val="28"/>
          <w:szCs w:val="18"/>
        </w:rPr>
        <w:t xml:space="preserve">Общая площадь района – 148,3 тыс. га (2% от площади области). </w:t>
      </w:r>
      <w:r>
        <w:rPr>
          <w:sz w:val="28"/>
        </w:rPr>
        <w:t>Район расположен в центральной части области, северо-западнее областного центра, в бассейне реки Волги. Граничит на юго-западе с</w:t>
      </w:r>
      <w:r w:rsidR="00D30745">
        <w:rPr>
          <w:sz w:val="28"/>
        </w:rPr>
        <w:t> </w:t>
      </w:r>
      <w:proofErr w:type="spellStart"/>
      <w:r>
        <w:rPr>
          <w:sz w:val="28"/>
        </w:rPr>
        <w:t>Балахнинским</w:t>
      </w:r>
      <w:proofErr w:type="spellEnd"/>
      <w:r>
        <w:rPr>
          <w:sz w:val="28"/>
        </w:rPr>
        <w:t xml:space="preserve"> </w:t>
      </w:r>
      <w:r w:rsidR="00D30745">
        <w:rPr>
          <w:sz w:val="28"/>
        </w:rPr>
        <w:t>округом</w:t>
      </w:r>
      <w:r>
        <w:rPr>
          <w:sz w:val="28"/>
        </w:rPr>
        <w:t xml:space="preserve">, на востоке – с </w:t>
      </w:r>
      <w:r w:rsidR="00D30745">
        <w:rPr>
          <w:sz w:val="28"/>
        </w:rPr>
        <w:t>городским округом</w:t>
      </w:r>
      <w:r>
        <w:rPr>
          <w:sz w:val="28"/>
        </w:rPr>
        <w:t xml:space="preserve"> </w:t>
      </w:r>
      <w:proofErr w:type="gramStart"/>
      <w:r>
        <w:rPr>
          <w:sz w:val="28"/>
        </w:rPr>
        <w:t>г</w:t>
      </w:r>
      <w:proofErr w:type="gramEnd"/>
      <w:r>
        <w:rPr>
          <w:sz w:val="28"/>
        </w:rPr>
        <w:t xml:space="preserve">. Бор, на северо-западе – </w:t>
      </w:r>
      <w:r w:rsidR="00D30745">
        <w:rPr>
          <w:sz w:val="28"/>
        </w:rPr>
        <w:t>с городским округом</w:t>
      </w:r>
      <w:r>
        <w:rPr>
          <w:sz w:val="28"/>
        </w:rPr>
        <w:t xml:space="preserve"> </w:t>
      </w:r>
      <w:proofErr w:type="spellStart"/>
      <w:r>
        <w:rPr>
          <w:sz w:val="28"/>
        </w:rPr>
        <w:t>Сокольский</w:t>
      </w:r>
      <w:proofErr w:type="spellEnd"/>
      <w:r>
        <w:rPr>
          <w:sz w:val="28"/>
        </w:rPr>
        <w:t>, а на</w:t>
      </w:r>
      <w:r w:rsidR="00D30745">
        <w:rPr>
          <w:sz w:val="28"/>
        </w:rPr>
        <w:t xml:space="preserve"> северо-востоке – с </w:t>
      </w:r>
      <w:proofErr w:type="spellStart"/>
      <w:r w:rsidR="00D30745">
        <w:rPr>
          <w:sz w:val="28"/>
        </w:rPr>
        <w:t>Ковернинским</w:t>
      </w:r>
      <w:proofErr w:type="spellEnd"/>
      <w:r w:rsidR="00D30745">
        <w:rPr>
          <w:sz w:val="28"/>
        </w:rPr>
        <w:t xml:space="preserve"> округо</w:t>
      </w:r>
      <w:r>
        <w:rPr>
          <w:sz w:val="28"/>
        </w:rPr>
        <w:t>м. Имеет водную границу с </w:t>
      </w:r>
      <w:r w:rsidR="00D30745">
        <w:rPr>
          <w:sz w:val="28"/>
        </w:rPr>
        <w:t>городским округом</w:t>
      </w:r>
      <w:r>
        <w:rPr>
          <w:sz w:val="28"/>
        </w:rPr>
        <w:t xml:space="preserve"> </w:t>
      </w:r>
      <w:proofErr w:type="gramStart"/>
      <w:r>
        <w:rPr>
          <w:sz w:val="28"/>
        </w:rPr>
        <w:t>г</w:t>
      </w:r>
      <w:proofErr w:type="gramEnd"/>
      <w:r>
        <w:rPr>
          <w:sz w:val="28"/>
        </w:rPr>
        <w:t xml:space="preserve">. Чкаловск.  </w:t>
      </w:r>
    </w:p>
    <w:p w:rsidR="000B299F" w:rsidRPr="00564B60" w:rsidRDefault="000B299F" w:rsidP="00123ED7">
      <w:pPr>
        <w:ind w:firstLine="709"/>
        <w:jc w:val="both"/>
        <w:rPr>
          <w:spacing w:val="-1"/>
          <w:sz w:val="28"/>
        </w:rPr>
      </w:pPr>
      <w:r>
        <w:rPr>
          <w:sz w:val="28"/>
        </w:rPr>
        <w:t xml:space="preserve">На территории района находятся три городских поселения – город Городец, город Заволжье, рабочий поселок Первомайский, и 9 сельских </w:t>
      </w:r>
      <w:r>
        <w:rPr>
          <w:spacing w:val="-2"/>
          <w:sz w:val="28"/>
        </w:rPr>
        <w:t xml:space="preserve">поселений, в которые входят 434 сельских населенных пункта. Административным центром </w:t>
      </w:r>
      <w:r w:rsidRPr="00564B60">
        <w:rPr>
          <w:spacing w:val="-2"/>
          <w:sz w:val="28"/>
        </w:rPr>
        <w:t>района является город Городец.</w:t>
      </w:r>
    </w:p>
    <w:p w:rsidR="000B299F" w:rsidRPr="00123ED7" w:rsidRDefault="000B299F" w:rsidP="00123ED7">
      <w:pPr>
        <w:pStyle w:val="a3"/>
        <w:ind w:firstLine="709"/>
        <w:rPr>
          <w:spacing w:val="-9"/>
        </w:rPr>
      </w:pPr>
      <w:r w:rsidRPr="00123ED7">
        <w:rPr>
          <w:spacing w:val="-9"/>
        </w:rPr>
        <w:t>Численность проживающих составляет 8</w:t>
      </w:r>
      <w:r w:rsidR="00123ED7" w:rsidRPr="00123ED7">
        <w:rPr>
          <w:spacing w:val="-9"/>
        </w:rPr>
        <w:t>3</w:t>
      </w:r>
      <w:r w:rsidRPr="00123ED7">
        <w:rPr>
          <w:spacing w:val="-9"/>
        </w:rPr>
        <w:t>,</w:t>
      </w:r>
      <w:r w:rsidR="00123ED7" w:rsidRPr="00123ED7">
        <w:rPr>
          <w:spacing w:val="-9"/>
        </w:rPr>
        <w:t>8</w:t>
      </w:r>
      <w:r w:rsidRPr="00123ED7">
        <w:rPr>
          <w:spacing w:val="-9"/>
        </w:rPr>
        <w:t xml:space="preserve"> тыс. человек</w:t>
      </w:r>
      <w:r w:rsidR="00123ED7" w:rsidRPr="00123ED7">
        <w:rPr>
          <w:spacing w:val="-9"/>
        </w:rPr>
        <w:t xml:space="preserve"> (по расчетным данным)</w:t>
      </w:r>
      <w:r w:rsidRPr="00123ED7">
        <w:rPr>
          <w:spacing w:val="-9"/>
        </w:rPr>
        <w:t>.</w:t>
      </w:r>
    </w:p>
    <w:p w:rsidR="000B299F" w:rsidRPr="00564B60" w:rsidRDefault="000B299F" w:rsidP="00123ED7">
      <w:pPr>
        <w:pStyle w:val="a3"/>
        <w:ind w:firstLine="709"/>
      </w:pPr>
      <w:r w:rsidRPr="00123ED7">
        <w:t>По рейтинговой оценке Правительства Нижегородской области Городецкий район по общему интегральному показателю за 20</w:t>
      </w:r>
      <w:r w:rsidR="00D30745" w:rsidRPr="00123ED7">
        <w:t>2</w:t>
      </w:r>
      <w:r w:rsidR="007A0670" w:rsidRPr="00123ED7">
        <w:t>1</w:t>
      </w:r>
      <w:r w:rsidRPr="00123ED7">
        <w:t xml:space="preserve"> год занимает </w:t>
      </w:r>
      <w:r w:rsidR="00564B60" w:rsidRPr="00123ED7">
        <w:t>1</w:t>
      </w:r>
      <w:r w:rsidR="00CC526E" w:rsidRPr="00123ED7">
        <w:t>0</w:t>
      </w:r>
      <w:r w:rsidRPr="00123ED7">
        <w:t>-е место среди 52 территорий области (20</w:t>
      </w:r>
      <w:r w:rsidR="007A0670" w:rsidRPr="00123ED7">
        <w:t>20</w:t>
      </w:r>
      <w:r w:rsidRPr="00123ED7">
        <w:t xml:space="preserve"> год – </w:t>
      </w:r>
      <w:r w:rsidR="00D30745" w:rsidRPr="00123ED7">
        <w:t>1</w:t>
      </w:r>
      <w:r w:rsidR="007A0670" w:rsidRPr="00123ED7">
        <w:t>1</w:t>
      </w:r>
      <w:r w:rsidRPr="00123ED7">
        <w:t>-е место).</w:t>
      </w:r>
    </w:p>
    <w:p w:rsidR="000B299F" w:rsidRPr="00123ED7" w:rsidRDefault="000B299F" w:rsidP="00123ED7">
      <w:pPr>
        <w:ind w:firstLine="709"/>
        <w:jc w:val="both"/>
        <w:rPr>
          <w:sz w:val="28"/>
        </w:rPr>
      </w:pPr>
      <w:r w:rsidRPr="00564B60">
        <w:rPr>
          <w:sz w:val="28"/>
        </w:rPr>
        <w:t xml:space="preserve">Основу реального сектора экономики в городах составляет промышленное </w:t>
      </w:r>
      <w:r w:rsidRPr="00123ED7">
        <w:rPr>
          <w:spacing w:val="-2"/>
          <w:sz w:val="28"/>
        </w:rPr>
        <w:t xml:space="preserve">производство, торговля и оказание услуг, в сельских поселениях </w:t>
      </w:r>
      <w:r w:rsidR="00123ED7" w:rsidRPr="00123ED7">
        <w:rPr>
          <w:spacing w:val="-2"/>
          <w:sz w:val="28"/>
        </w:rPr>
        <w:t>–</w:t>
      </w:r>
      <w:r w:rsidRPr="00123ED7">
        <w:rPr>
          <w:spacing w:val="-2"/>
          <w:sz w:val="28"/>
        </w:rPr>
        <w:t xml:space="preserve"> </w:t>
      </w:r>
      <w:proofErr w:type="spellStart"/>
      <w:proofErr w:type="gramStart"/>
      <w:r w:rsidRPr="00123ED7">
        <w:rPr>
          <w:spacing w:val="-2"/>
          <w:sz w:val="28"/>
        </w:rPr>
        <w:t>сельскохозяйст</w:t>
      </w:r>
      <w:r w:rsidR="00123ED7" w:rsidRPr="00123ED7">
        <w:rPr>
          <w:spacing w:val="-2"/>
          <w:sz w:val="28"/>
        </w:rPr>
        <w:t>-</w:t>
      </w:r>
      <w:r w:rsidRPr="00564B60">
        <w:rPr>
          <w:sz w:val="28"/>
        </w:rPr>
        <w:t>венные</w:t>
      </w:r>
      <w:proofErr w:type="spellEnd"/>
      <w:proofErr w:type="gramEnd"/>
      <w:r w:rsidRPr="00564B60">
        <w:rPr>
          <w:sz w:val="28"/>
        </w:rPr>
        <w:t xml:space="preserve"> предприятия и организации жилищно-коммунального хозяйства.</w:t>
      </w:r>
      <w:r w:rsidR="00970AAC">
        <w:rPr>
          <w:sz w:val="28"/>
        </w:rPr>
        <w:t xml:space="preserve"> </w:t>
      </w:r>
      <w:r w:rsidRPr="00970AAC">
        <w:rPr>
          <w:sz w:val="28"/>
        </w:rPr>
        <w:t xml:space="preserve">Коммерческий оборот </w:t>
      </w:r>
      <w:r w:rsidR="00123ED7">
        <w:rPr>
          <w:sz w:val="28"/>
        </w:rPr>
        <w:t xml:space="preserve">крупных </w:t>
      </w:r>
      <w:r w:rsidR="00123ED7" w:rsidRPr="00123ED7">
        <w:rPr>
          <w:sz w:val="28"/>
        </w:rPr>
        <w:t xml:space="preserve">и средних </w:t>
      </w:r>
      <w:r w:rsidRPr="00123ED7">
        <w:rPr>
          <w:sz w:val="28"/>
        </w:rPr>
        <w:t>предприятий и организаций района по</w:t>
      </w:r>
      <w:r w:rsidR="00123ED7" w:rsidRPr="00123ED7">
        <w:rPr>
          <w:sz w:val="28"/>
        </w:rPr>
        <w:t> </w:t>
      </w:r>
      <w:r w:rsidRPr="00123ED7">
        <w:rPr>
          <w:sz w:val="28"/>
        </w:rPr>
        <w:t>итогам работы за 20</w:t>
      </w:r>
      <w:r w:rsidR="00D30745" w:rsidRPr="00123ED7">
        <w:rPr>
          <w:sz w:val="28"/>
        </w:rPr>
        <w:t>2</w:t>
      </w:r>
      <w:r w:rsidR="007A0670" w:rsidRPr="00123ED7">
        <w:rPr>
          <w:sz w:val="28"/>
        </w:rPr>
        <w:t>1</w:t>
      </w:r>
      <w:r w:rsidRPr="00123ED7">
        <w:rPr>
          <w:sz w:val="28"/>
        </w:rPr>
        <w:t xml:space="preserve"> год составил </w:t>
      </w:r>
      <w:r w:rsidR="00564B60" w:rsidRPr="00123ED7">
        <w:rPr>
          <w:sz w:val="28"/>
        </w:rPr>
        <w:t>51,</w:t>
      </w:r>
      <w:r w:rsidR="00123ED7" w:rsidRPr="00123ED7">
        <w:rPr>
          <w:sz w:val="28"/>
        </w:rPr>
        <w:t>8</w:t>
      </w:r>
      <w:r w:rsidRPr="00123ED7">
        <w:rPr>
          <w:sz w:val="28"/>
        </w:rPr>
        <w:t xml:space="preserve"> млрд. руб., или </w:t>
      </w:r>
      <w:r w:rsidR="00123ED7" w:rsidRPr="00123ED7">
        <w:rPr>
          <w:sz w:val="28"/>
        </w:rPr>
        <w:t>119,4</w:t>
      </w:r>
      <w:r w:rsidRPr="00123ED7">
        <w:rPr>
          <w:sz w:val="28"/>
        </w:rPr>
        <w:t>% к</w:t>
      </w:r>
      <w:r w:rsidR="00123ED7" w:rsidRPr="00123ED7">
        <w:rPr>
          <w:sz w:val="28"/>
        </w:rPr>
        <w:t> </w:t>
      </w:r>
      <w:r w:rsidRPr="00123ED7">
        <w:rPr>
          <w:sz w:val="28"/>
        </w:rPr>
        <w:t>уровню 20</w:t>
      </w:r>
      <w:r w:rsidR="007A0670" w:rsidRPr="00123ED7">
        <w:rPr>
          <w:sz w:val="28"/>
        </w:rPr>
        <w:t>20</w:t>
      </w:r>
      <w:r w:rsidRPr="00123ED7">
        <w:rPr>
          <w:sz w:val="28"/>
        </w:rPr>
        <w:t xml:space="preserve"> года. </w:t>
      </w:r>
    </w:p>
    <w:p w:rsidR="00B9632B" w:rsidRDefault="00B9632B" w:rsidP="00123ED7">
      <w:pPr>
        <w:pStyle w:val="a3"/>
        <w:ind w:firstLine="709"/>
      </w:pPr>
      <w:r w:rsidRPr="00123ED7">
        <w:rPr>
          <w:szCs w:val="24"/>
        </w:rPr>
        <w:t>Промышленность является основой экономического развития Городецкого</w:t>
      </w:r>
      <w:r w:rsidRPr="00123ED7">
        <w:rPr>
          <w:color w:val="000000"/>
        </w:rPr>
        <w:t xml:space="preserve"> района, </w:t>
      </w:r>
      <w:r w:rsidR="007A0670" w:rsidRPr="00123ED7">
        <w:rPr>
          <w:color w:val="000000"/>
        </w:rPr>
        <w:t>на ее</w:t>
      </w:r>
      <w:r w:rsidR="00E16B21" w:rsidRPr="00123ED7">
        <w:rPr>
          <w:color w:val="000000"/>
        </w:rPr>
        <w:t xml:space="preserve"> долю</w:t>
      </w:r>
      <w:r w:rsidR="007A0670" w:rsidRPr="00123ED7">
        <w:rPr>
          <w:color w:val="000000"/>
        </w:rPr>
        <w:t xml:space="preserve"> приходится </w:t>
      </w:r>
      <w:r w:rsidR="00123ED7" w:rsidRPr="00123ED7">
        <w:rPr>
          <w:color w:val="000000"/>
        </w:rPr>
        <w:t>87,5</w:t>
      </w:r>
      <w:r w:rsidR="007A0670">
        <w:rPr>
          <w:color w:val="000000"/>
        </w:rPr>
        <w:t>% всех произведенных товаров и оказанных услуг в районе</w:t>
      </w:r>
      <w:r w:rsidRPr="00564B60">
        <w:rPr>
          <w:color w:val="000000"/>
        </w:rPr>
        <w:t>.</w:t>
      </w:r>
      <w:r w:rsidRPr="0074500E">
        <w:t xml:space="preserve"> </w:t>
      </w:r>
    </w:p>
    <w:p w:rsidR="00C12DB6" w:rsidRDefault="000B299F" w:rsidP="00C12DB6">
      <w:pPr>
        <w:spacing w:before="60"/>
        <w:ind w:firstLine="709"/>
        <w:jc w:val="center"/>
        <w:rPr>
          <w:i/>
        </w:rPr>
      </w:pPr>
      <w:r w:rsidRPr="00C12DB6">
        <w:rPr>
          <w:i/>
        </w:rPr>
        <w:t xml:space="preserve">Структура объема отгруженных товаров </w:t>
      </w:r>
      <w:proofErr w:type="gramStart"/>
      <w:r w:rsidRPr="00C12DB6">
        <w:rPr>
          <w:i/>
        </w:rPr>
        <w:t>по</w:t>
      </w:r>
      <w:proofErr w:type="gramEnd"/>
      <w:r w:rsidRPr="00C12DB6">
        <w:rPr>
          <w:i/>
        </w:rPr>
        <w:t xml:space="preserve"> крупным и средним </w:t>
      </w:r>
    </w:p>
    <w:p w:rsidR="000B299F" w:rsidRPr="00C12DB6" w:rsidRDefault="000B299F" w:rsidP="00C12DB6">
      <w:pPr>
        <w:ind w:firstLine="709"/>
        <w:jc w:val="center"/>
        <w:rPr>
          <w:i/>
        </w:rPr>
      </w:pPr>
      <w:r w:rsidRPr="00C12DB6">
        <w:rPr>
          <w:i/>
        </w:rPr>
        <w:t>промышленным предприятиям района</w:t>
      </w:r>
    </w:p>
    <w:p w:rsidR="00B9632B" w:rsidRDefault="002A5F48" w:rsidP="007A0670">
      <w:pPr>
        <w:pStyle w:val="20"/>
        <w:spacing w:line="240" w:lineRule="auto"/>
        <w:ind w:firstLine="0"/>
        <w:jc w:val="center"/>
      </w:pPr>
      <w:bookmarkStart w:id="0" w:name="_Toc18630945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50pt;height:190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ZhLJ13AAAAAYBAAAPAAAAZHJzL2Rvd25y&#10;ZXYueG1sTI9RS8NAEITfBf/DsYIvYu8qWkuaSxFBFMSCbX/AJrdNQnN76d01Tf+9V1/0ZWCYZebb&#10;fDnaTgzkQ+tYw3SiQBBXzrRca9hu3u7nIEJENtg5Jg1nCrAsrq9yzIw78TcN61iLVMIhQw1NjH0m&#10;ZagashgmridO2c55izFZX0vj8ZTKbScflJpJiy2nhQZ7em2o2q+PVsPX8HH2n1O6W5Xe02F34O3G&#10;vGt9ezO+LEBEGuPfMVzwEzoUial0RzZBdBrSI/FXL5l6nCdfanhSs2eQRS7/4xc/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">
            <v:imagedata r:id="rId8" o:title="" croptop="-1851f" cropbottom="-2570f" cropleft="-2013f" cropright="-1141f"/>
            <o:lock v:ext="edit" aspectratio="f"/>
          </v:shape>
        </w:pict>
      </w:r>
    </w:p>
    <w:p w:rsidR="005E51AC" w:rsidRDefault="00B9632B" w:rsidP="00C12DB6">
      <w:pPr>
        <w:pStyle w:val="a3"/>
        <w:ind w:firstLine="709"/>
        <w:rPr>
          <w:color w:val="000000"/>
        </w:rPr>
      </w:pPr>
      <w:r w:rsidRPr="00974C19">
        <w:rPr>
          <w:color w:val="000000"/>
        </w:rPr>
        <w:lastRenderedPageBreak/>
        <w:t>Объ</w:t>
      </w:r>
      <w:r>
        <w:rPr>
          <w:color w:val="000000"/>
        </w:rPr>
        <w:t>ё</w:t>
      </w:r>
      <w:r w:rsidRPr="00974C19">
        <w:rPr>
          <w:color w:val="000000"/>
        </w:rPr>
        <w:t>м отгру</w:t>
      </w:r>
      <w:r>
        <w:rPr>
          <w:color w:val="000000"/>
        </w:rPr>
        <w:t>женной продукции п</w:t>
      </w:r>
      <w:r w:rsidRPr="00974C19">
        <w:rPr>
          <w:color w:val="000000"/>
        </w:rPr>
        <w:t>редприятиям</w:t>
      </w:r>
      <w:r>
        <w:rPr>
          <w:color w:val="000000"/>
        </w:rPr>
        <w:t>и промышленности за</w:t>
      </w:r>
      <w:r w:rsidR="00CC526E">
        <w:rPr>
          <w:color w:val="000000"/>
        </w:rPr>
        <w:t> </w:t>
      </w:r>
      <w:r>
        <w:rPr>
          <w:color w:val="000000"/>
        </w:rPr>
        <w:t>202</w:t>
      </w:r>
      <w:r w:rsidR="005E51AC">
        <w:rPr>
          <w:color w:val="000000"/>
        </w:rPr>
        <w:t>1</w:t>
      </w:r>
      <w:r w:rsidR="00CC526E">
        <w:rPr>
          <w:color w:val="000000"/>
        </w:rPr>
        <w:t> </w:t>
      </w:r>
      <w:r>
        <w:rPr>
          <w:color w:val="000000"/>
        </w:rPr>
        <w:t xml:space="preserve">год составил </w:t>
      </w:r>
      <w:r w:rsidR="005E51AC">
        <w:rPr>
          <w:color w:val="000000"/>
        </w:rPr>
        <w:t>4</w:t>
      </w:r>
      <w:r w:rsidR="00123ED7">
        <w:rPr>
          <w:color w:val="000000"/>
        </w:rPr>
        <w:t>3</w:t>
      </w:r>
      <w:r>
        <w:rPr>
          <w:color w:val="000000"/>
        </w:rPr>
        <w:t xml:space="preserve"> млрд. руб., темп роста </w:t>
      </w:r>
      <w:r w:rsidR="005E51AC">
        <w:rPr>
          <w:color w:val="000000"/>
        </w:rPr>
        <w:t>123</w:t>
      </w:r>
      <w:r w:rsidR="00123ED7">
        <w:rPr>
          <w:color w:val="000000"/>
        </w:rPr>
        <w:t>,2</w:t>
      </w:r>
      <w:r>
        <w:rPr>
          <w:color w:val="000000"/>
        </w:rPr>
        <w:t>% к уровню 20</w:t>
      </w:r>
      <w:r w:rsidR="005E51AC">
        <w:rPr>
          <w:color w:val="000000"/>
        </w:rPr>
        <w:t>20</w:t>
      </w:r>
      <w:r>
        <w:rPr>
          <w:color w:val="000000"/>
        </w:rPr>
        <w:t xml:space="preserve"> года. </w:t>
      </w:r>
    </w:p>
    <w:p w:rsidR="00B9632B" w:rsidRDefault="005E51AC" w:rsidP="00C12DB6">
      <w:pPr>
        <w:pStyle w:val="a3"/>
        <w:ind w:firstLine="709"/>
        <w:rPr>
          <w:color w:val="000000"/>
        </w:rPr>
      </w:pPr>
      <w:r>
        <w:rPr>
          <w:color w:val="000000"/>
          <w:lang w:eastAsia="zh-CN"/>
        </w:rPr>
        <w:t xml:space="preserve">Рост объемов производства отмечался в обрабатывающих производствах, </w:t>
      </w:r>
      <w:r>
        <w:rPr>
          <w:color w:val="000000"/>
          <w:lang w:eastAsia="zh-CN"/>
        </w:rPr>
        <w:br/>
        <w:t>в том числе в производстве текстильных изделий – 44,3%, в производстве пищевых продуктов – 28,2%, транспортных средств и автокомпонентов - 26,8%.</w:t>
      </w:r>
    </w:p>
    <w:bookmarkEnd w:id="0"/>
    <w:p w:rsidR="000B299F" w:rsidRPr="00B55DDA" w:rsidRDefault="00336CFC" w:rsidP="00C12DB6">
      <w:pPr>
        <w:ind w:firstLine="709"/>
        <w:jc w:val="both"/>
        <w:rPr>
          <w:sz w:val="28"/>
          <w:szCs w:val="28"/>
        </w:rPr>
      </w:pPr>
      <w:r w:rsidRPr="00A13F1A">
        <w:rPr>
          <w:rFonts w:eastAsia="SimSun"/>
          <w:sz w:val="28"/>
          <w:szCs w:val="28"/>
          <w:lang w:eastAsia="zh-CN"/>
        </w:rPr>
        <w:t xml:space="preserve">В 2021 году ситуация на рынке труда </w:t>
      </w:r>
      <w:r>
        <w:rPr>
          <w:rFonts w:eastAsia="SimSun"/>
          <w:sz w:val="28"/>
          <w:szCs w:val="28"/>
          <w:lang w:eastAsia="zh-CN"/>
        </w:rPr>
        <w:t xml:space="preserve">Городецкого района </w:t>
      </w:r>
      <w:r w:rsidRPr="00123ED7">
        <w:rPr>
          <w:rFonts w:eastAsia="SimSun"/>
          <w:sz w:val="28"/>
          <w:szCs w:val="28"/>
          <w:lang w:eastAsia="zh-CN"/>
        </w:rPr>
        <w:t xml:space="preserve">стабилизировалась. </w:t>
      </w:r>
      <w:r w:rsidRPr="00123ED7">
        <w:rPr>
          <w:sz w:val="28"/>
          <w:szCs w:val="28"/>
        </w:rPr>
        <w:t>У</w:t>
      </w:r>
      <w:r w:rsidR="000B299F" w:rsidRPr="00123ED7">
        <w:rPr>
          <w:sz w:val="28"/>
          <w:szCs w:val="28"/>
        </w:rPr>
        <w:t>ровень официально зарегистрированной безработицы в</w:t>
      </w:r>
      <w:r w:rsidR="00BB5DB0" w:rsidRPr="00123ED7">
        <w:rPr>
          <w:sz w:val="28"/>
          <w:szCs w:val="28"/>
        </w:rPr>
        <w:t> </w:t>
      </w:r>
      <w:r w:rsidR="000B299F" w:rsidRPr="00123ED7">
        <w:rPr>
          <w:sz w:val="28"/>
          <w:szCs w:val="28"/>
        </w:rPr>
        <w:t xml:space="preserve">районе </w:t>
      </w:r>
      <w:r w:rsidRPr="00123ED7">
        <w:rPr>
          <w:sz w:val="28"/>
          <w:szCs w:val="28"/>
        </w:rPr>
        <w:t>снизился</w:t>
      </w:r>
      <w:r w:rsidR="00970AAC" w:rsidRPr="00123ED7">
        <w:rPr>
          <w:sz w:val="28"/>
          <w:szCs w:val="28"/>
        </w:rPr>
        <w:t xml:space="preserve"> и </w:t>
      </w:r>
      <w:r w:rsidR="000B299F" w:rsidRPr="00123ED7">
        <w:rPr>
          <w:sz w:val="28"/>
          <w:szCs w:val="28"/>
        </w:rPr>
        <w:t xml:space="preserve">составил </w:t>
      </w:r>
      <w:r w:rsidR="00970AAC" w:rsidRPr="00123ED7">
        <w:rPr>
          <w:sz w:val="28"/>
          <w:szCs w:val="28"/>
        </w:rPr>
        <w:t xml:space="preserve">по итогам года </w:t>
      </w:r>
      <w:r w:rsidRPr="00123ED7">
        <w:rPr>
          <w:sz w:val="28"/>
          <w:szCs w:val="28"/>
        </w:rPr>
        <w:t>0,42</w:t>
      </w:r>
      <w:r w:rsidR="00BB5DB0" w:rsidRPr="00123ED7">
        <w:rPr>
          <w:sz w:val="28"/>
          <w:szCs w:val="28"/>
        </w:rPr>
        <w:t>%</w:t>
      </w:r>
      <w:r w:rsidR="000B299F" w:rsidRPr="00123ED7">
        <w:rPr>
          <w:sz w:val="28"/>
          <w:szCs w:val="28"/>
        </w:rPr>
        <w:t xml:space="preserve"> или </w:t>
      </w:r>
      <w:r w:rsidR="00123ED7" w:rsidRPr="00123ED7">
        <w:rPr>
          <w:sz w:val="28"/>
          <w:szCs w:val="28"/>
        </w:rPr>
        <w:t>197</w:t>
      </w:r>
      <w:r w:rsidR="000B299F" w:rsidRPr="00123ED7">
        <w:rPr>
          <w:sz w:val="28"/>
          <w:szCs w:val="28"/>
        </w:rPr>
        <w:t xml:space="preserve"> человек, из которых </w:t>
      </w:r>
      <w:r w:rsidR="00CB3320" w:rsidRPr="00123ED7">
        <w:rPr>
          <w:sz w:val="28"/>
          <w:szCs w:val="28"/>
        </w:rPr>
        <w:t>4</w:t>
      </w:r>
      <w:r w:rsidR="00123ED7" w:rsidRPr="00123ED7">
        <w:rPr>
          <w:sz w:val="28"/>
          <w:szCs w:val="28"/>
        </w:rPr>
        <w:t>1,6</w:t>
      </w:r>
      <w:r w:rsidR="00CB3320" w:rsidRPr="00BB5DB0">
        <w:rPr>
          <w:sz w:val="28"/>
          <w:szCs w:val="28"/>
        </w:rPr>
        <w:t>%</w:t>
      </w:r>
      <w:r w:rsidR="00CB3320">
        <w:rPr>
          <w:sz w:val="28"/>
          <w:szCs w:val="28"/>
        </w:rPr>
        <w:t xml:space="preserve"> -</w:t>
      </w:r>
      <w:r w:rsidR="00CB3320" w:rsidRPr="00BB5DB0">
        <w:rPr>
          <w:sz w:val="28"/>
          <w:szCs w:val="28"/>
        </w:rPr>
        <w:t xml:space="preserve"> </w:t>
      </w:r>
      <w:r w:rsidR="000B299F" w:rsidRPr="00BB5DB0">
        <w:rPr>
          <w:sz w:val="28"/>
          <w:szCs w:val="28"/>
        </w:rPr>
        <w:t xml:space="preserve">жители </w:t>
      </w:r>
      <w:r w:rsidR="00564B60">
        <w:rPr>
          <w:sz w:val="28"/>
          <w:szCs w:val="28"/>
        </w:rPr>
        <w:t xml:space="preserve">моногорода </w:t>
      </w:r>
      <w:r w:rsidR="000B299F" w:rsidRPr="00BB5DB0">
        <w:rPr>
          <w:sz w:val="28"/>
          <w:szCs w:val="28"/>
        </w:rPr>
        <w:t>Заволжь</w:t>
      </w:r>
      <w:r w:rsidR="00564B60">
        <w:rPr>
          <w:sz w:val="28"/>
          <w:szCs w:val="28"/>
        </w:rPr>
        <w:t>е</w:t>
      </w:r>
      <w:r w:rsidR="000B299F" w:rsidRPr="00BB5DB0">
        <w:rPr>
          <w:sz w:val="28"/>
          <w:szCs w:val="28"/>
        </w:rPr>
        <w:t xml:space="preserve"> (на 01.01.20</w:t>
      </w:r>
      <w:r w:rsidR="00BB5DB0" w:rsidRPr="00BB5DB0">
        <w:rPr>
          <w:sz w:val="28"/>
          <w:szCs w:val="28"/>
        </w:rPr>
        <w:t>2</w:t>
      </w:r>
      <w:r w:rsidR="005E51AC">
        <w:rPr>
          <w:sz w:val="28"/>
          <w:szCs w:val="28"/>
        </w:rPr>
        <w:t>1</w:t>
      </w:r>
      <w:r w:rsidR="000B299F" w:rsidRPr="00BB5DB0">
        <w:rPr>
          <w:sz w:val="28"/>
          <w:szCs w:val="28"/>
        </w:rPr>
        <w:t xml:space="preserve"> </w:t>
      </w:r>
      <w:r w:rsidR="000B299F" w:rsidRPr="00BB5DB0">
        <w:rPr>
          <w:sz w:val="28"/>
        </w:rPr>
        <w:t>уровень безработицы в</w:t>
      </w:r>
      <w:r>
        <w:rPr>
          <w:sz w:val="28"/>
        </w:rPr>
        <w:t> </w:t>
      </w:r>
      <w:r w:rsidR="000B299F" w:rsidRPr="00BB5DB0">
        <w:rPr>
          <w:sz w:val="28"/>
        </w:rPr>
        <w:t xml:space="preserve">районе </w:t>
      </w:r>
      <w:r w:rsidR="000B299F" w:rsidRPr="00B55DDA">
        <w:rPr>
          <w:sz w:val="28"/>
        </w:rPr>
        <w:t>составлял</w:t>
      </w:r>
      <w:r w:rsidR="000B299F" w:rsidRPr="00B55DDA">
        <w:rPr>
          <w:sz w:val="28"/>
          <w:szCs w:val="28"/>
        </w:rPr>
        <w:t xml:space="preserve"> </w:t>
      </w:r>
      <w:r w:rsidR="005E51AC">
        <w:rPr>
          <w:sz w:val="28"/>
          <w:szCs w:val="28"/>
        </w:rPr>
        <w:t>1,64</w:t>
      </w:r>
      <w:r w:rsidR="000B299F" w:rsidRPr="00B55DDA">
        <w:rPr>
          <w:sz w:val="28"/>
          <w:szCs w:val="28"/>
        </w:rPr>
        <w:t xml:space="preserve">%, или </w:t>
      </w:r>
      <w:r w:rsidR="005E51AC">
        <w:rPr>
          <w:sz w:val="28"/>
          <w:szCs w:val="28"/>
        </w:rPr>
        <w:t>77</w:t>
      </w:r>
      <w:r w:rsidR="00BB5DB0" w:rsidRPr="00B55DDA">
        <w:rPr>
          <w:sz w:val="28"/>
          <w:szCs w:val="28"/>
        </w:rPr>
        <w:t>2</w:t>
      </w:r>
      <w:r w:rsidR="000B299F" w:rsidRPr="00B55DDA">
        <w:rPr>
          <w:sz w:val="28"/>
          <w:szCs w:val="28"/>
        </w:rPr>
        <w:t xml:space="preserve"> человек</w:t>
      </w:r>
      <w:r w:rsidR="00BB5DB0" w:rsidRPr="00B55DDA">
        <w:rPr>
          <w:sz w:val="28"/>
          <w:szCs w:val="28"/>
        </w:rPr>
        <w:t>а</w:t>
      </w:r>
      <w:r w:rsidR="000B299F" w:rsidRPr="00B55DDA">
        <w:rPr>
          <w:sz w:val="28"/>
          <w:szCs w:val="28"/>
        </w:rPr>
        <w:t>).</w:t>
      </w:r>
    </w:p>
    <w:p w:rsidR="000B299F" w:rsidRPr="002A5F48" w:rsidRDefault="000B299F" w:rsidP="00596605">
      <w:pPr>
        <w:pStyle w:val="30"/>
        <w:spacing w:before="240" w:after="240" w:line="240" w:lineRule="auto"/>
        <w:ind w:firstLine="0"/>
        <w:jc w:val="center"/>
        <w:rPr>
          <w:b/>
          <w:bCs/>
          <w:sz w:val="28"/>
        </w:rPr>
      </w:pPr>
      <w:r w:rsidRPr="00B55DDA">
        <w:rPr>
          <w:b/>
          <w:bCs/>
          <w:sz w:val="28"/>
          <w:lang w:val="en-US"/>
        </w:rPr>
        <w:t>I</w:t>
      </w:r>
      <w:r w:rsidR="00CA22EE" w:rsidRPr="00B55DDA">
        <w:rPr>
          <w:b/>
          <w:bCs/>
          <w:sz w:val="28"/>
          <w:lang w:val="en-US"/>
        </w:rPr>
        <w:t>I</w:t>
      </w:r>
      <w:r w:rsidRPr="002A5F48">
        <w:rPr>
          <w:b/>
          <w:bCs/>
          <w:sz w:val="28"/>
        </w:rPr>
        <w:t>. Экономическое развитие</w:t>
      </w:r>
    </w:p>
    <w:p w:rsidR="00CA22EE" w:rsidRDefault="00CA22EE" w:rsidP="00CA22EE">
      <w:pPr>
        <w:pStyle w:val="20"/>
        <w:spacing w:line="240" w:lineRule="auto"/>
        <w:ind w:firstLine="709"/>
        <w:rPr>
          <w:b/>
          <w:bCs/>
          <w:i/>
          <w:iCs/>
          <w:sz w:val="28"/>
        </w:rPr>
      </w:pPr>
      <w:r>
        <w:rPr>
          <w:b/>
          <w:bCs/>
          <w:i/>
          <w:iCs/>
          <w:sz w:val="28"/>
        </w:rPr>
        <w:t>Развитие малого и среднего предпринимательства</w:t>
      </w:r>
    </w:p>
    <w:p w:rsidR="00CA22EE" w:rsidRDefault="00CA22EE" w:rsidP="00CA22EE">
      <w:pPr>
        <w:ind w:firstLine="709"/>
        <w:jc w:val="both"/>
      </w:pPr>
    </w:p>
    <w:p w:rsidR="00CA22EE" w:rsidRDefault="00CA22EE" w:rsidP="00CA22EE">
      <w:pPr>
        <w:ind w:firstLine="709"/>
        <w:jc w:val="both"/>
        <w:rPr>
          <w:sz w:val="28"/>
        </w:rPr>
      </w:pPr>
      <w:r w:rsidRPr="0074500E">
        <w:rPr>
          <w:sz w:val="28"/>
          <w:szCs w:val="28"/>
        </w:rPr>
        <w:t>Малое предпринимательство является неотъемлемым элементом экономи</w:t>
      </w:r>
      <w:r w:rsidR="0040283A">
        <w:rPr>
          <w:sz w:val="28"/>
          <w:szCs w:val="28"/>
        </w:rPr>
        <w:t xml:space="preserve">ки </w:t>
      </w:r>
      <w:r w:rsidRPr="0074500E">
        <w:rPr>
          <w:sz w:val="28"/>
          <w:szCs w:val="28"/>
        </w:rPr>
        <w:t xml:space="preserve">Городецкого района, </w:t>
      </w:r>
      <w:r w:rsidRPr="00001E1F">
        <w:rPr>
          <w:sz w:val="28"/>
          <w:szCs w:val="28"/>
        </w:rPr>
        <w:t>обеспечивающим 25% занятых в экономике района и 17% объёма отгруженной продукции района</w:t>
      </w:r>
      <w:r>
        <w:rPr>
          <w:sz w:val="28"/>
          <w:szCs w:val="28"/>
        </w:rPr>
        <w:t>.</w:t>
      </w:r>
      <w:r w:rsidRPr="0074500E">
        <w:rPr>
          <w:sz w:val="28"/>
          <w:szCs w:val="28"/>
        </w:rPr>
        <w:t xml:space="preserve"> </w:t>
      </w:r>
      <w:r>
        <w:rPr>
          <w:sz w:val="28"/>
          <w:szCs w:val="28"/>
        </w:rPr>
        <w:t xml:space="preserve">В сфере малого и среднего бизнеса района занято </w:t>
      </w:r>
      <w:r w:rsidR="006848FA">
        <w:rPr>
          <w:sz w:val="28"/>
          <w:szCs w:val="28"/>
        </w:rPr>
        <w:t>9,9</w:t>
      </w:r>
      <w:r w:rsidR="00E05E8A">
        <w:rPr>
          <w:sz w:val="28"/>
          <w:szCs w:val="28"/>
        </w:rPr>
        <w:t xml:space="preserve"> </w:t>
      </w:r>
      <w:r>
        <w:rPr>
          <w:sz w:val="28"/>
          <w:szCs w:val="28"/>
        </w:rPr>
        <w:t>тыс. человек</w:t>
      </w:r>
      <w:r w:rsidR="0040283A">
        <w:rPr>
          <w:sz w:val="28"/>
          <w:szCs w:val="28"/>
        </w:rPr>
        <w:t>, д</w:t>
      </w:r>
      <w:r w:rsidRPr="00D35260">
        <w:rPr>
          <w:sz w:val="28"/>
          <w:szCs w:val="28"/>
        </w:rPr>
        <w:t>ействует 2</w:t>
      </w:r>
      <w:r w:rsidR="008B6364">
        <w:rPr>
          <w:sz w:val="28"/>
          <w:szCs w:val="28"/>
        </w:rPr>
        <w:t> </w:t>
      </w:r>
      <w:r w:rsidR="004C0251">
        <w:rPr>
          <w:sz w:val="28"/>
          <w:szCs w:val="28"/>
        </w:rPr>
        <w:t>3</w:t>
      </w:r>
      <w:r w:rsidR="004C58A1">
        <w:rPr>
          <w:sz w:val="28"/>
          <w:szCs w:val="28"/>
        </w:rPr>
        <w:t>11</w:t>
      </w:r>
      <w:r w:rsidR="008B6364">
        <w:rPr>
          <w:sz w:val="28"/>
          <w:szCs w:val="28"/>
        </w:rPr>
        <w:t> </w:t>
      </w:r>
      <w:r w:rsidRPr="00D35260">
        <w:rPr>
          <w:sz w:val="28"/>
          <w:szCs w:val="28"/>
        </w:rPr>
        <w:t>субъектов.</w:t>
      </w:r>
      <w:r w:rsidRPr="00D35260">
        <w:rPr>
          <w:color w:val="000000"/>
          <w:sz w:val="28"/>
          <w:szCs w:val="28"/>
        </w:rPr>
        <w:t xml:space="preserve"> </w:t>
      </w:r>
      <w:r w:rsidRPr="00D35260">
        <w:rPr>
          <w:sz w:val="28"/>
        </w:rPr>
        <w:t xml:space="preserve">Объем </w:t>
      </w:r>
      <w:r w:rsidRPr="004C0251">
        <w:rPr>
          <w:spacing w:val="-2"/>
          <w:sz w:val="28"/>
        </w:rPr>
        <w:t>инвестиций в</w:t>
      </w:r>
      <w:r w:rsidR="008B6364">
        <w:rPr>
          <w:spacing w:val="-2"/>
          <w:sz w:val="28"/>
        </w:rPr>
        <w:t> </w:t>
      </w:r>
      <w:r w:rsidRPr="004C0251">
        <w:rPr>
          <w:spacing w:val="-2"/>
          <w:sz w:val="28"/>
        </w:rPr>
        <w:t xml:space="preserve">основной капитал субъектов малого бизнеса составил </w:t>
      </w:r>
      <w:r w:rsidR="004C0251" w:rsidRPr="004C0251">
        <w:rPr>
          <w:spacing w:val="-2"/>
          <w:sz w:val="28"/>
        </w:rPr>
        <w:t>788,5</w:t>
      </w:r>
      <w:r w:rsidRPr="004C0251">
        <w:rPr>
          <w:spacing w:val="-2"/>
          <w:sz w:val="28"/>
        </w:rPr>
        <w:t xml:space="preserve"> млн. руб.</w:t>
      </w:r>
    </w:p>
    <w:p w:rsidR="00E05E8A" w:rsidRPr="0002071E" w:rsidRDefault="00E05E8A" w:rsidP="00E05E8A">
      <w:pPr>
        <w:shd w:val="clear" w:color="auto" w:fill="FFFFFF"/>
        <w:ind w:firstLine="709"/>
        <w:jc w:val="both"/>
        <w:rPr>
          <w:sz w:val="28"/>
          <w:szCs w:val="28"/>
        </w:rPr>
      </w:pPr>
      <w:r w:rsidRPr="0002071E">
        <w:rPr>
          <w:sz w:val="28"/>
          <w:szCs w:val="28"/>
        </w:rPr>
        <w:t>По итогам 2021 г</w:t>
      </w:r>
      <w:r>
        <w:rPr>
          <w:sz w:val="28"/>
          <w:szCs w:val="28"/>
        </w:rPr>
        <w:t xml:space="preserve">ода объем привлеченных средств </w:t>
      </w:r>
      <w:r w:rsidRPr="0002071E">
        <w:rPr>
          <w:sz w:val="28"/>
          <w:szCs w:val="28"/>
        </w:rPr>
        <w:t>на поддержку малого и</w:t>
      </w:r>
      <w:r w:rsidR="00CC526E">
        <w:rPr>
          <w:sz w:val="28"/>
          <w:szCs w:val="28"/>
        </w:rPr>
        <w:t> </w:t>
      </w:r>
      <w:r w:rsidRPr="0002071E">
        <w:rPr>
          <w:sz w:val="28"/>
          <w:szCs w:val="28"/>
        </w:rPr>
        <w:t>среднего предпринимательства района составил 60,7 млн. руб.</w:t>
      </w:r>
    </w:p>
    <w:p w:rsidR="00D2237A" w:rsidRDefault="00D2237A" w:rsidP="00D2237A">
      <w:pPr>
        <w:ind w:firstLine="709"/>
        <w:jc w:val="both"/>
        <w:rPr>
          <w:sz w:val="28"/>
          <w:szCs w:val="28"/>
        </w:rPr>
      </w:pPr>
      <w:r>
        <w:rPr>
          <w:sz w:val="28"/>
          <w:szCs w:val="28"/>
        </w:rPr>
        <w:t>Значимым мероприятием года стало открытие окон центра «Мой бизнес» в</w:t>
      </w:r>
      <w:r w:rsidR="00CC526E">
        <w:rPr>
          <w:sz w:val="28"/>
          <w:szCs w:val="28"/>
        </w:rPr>
        <w:t> </w:t>
      </w:r>
      <w:r>
        <w:rPr>
          <w:sz w:val="28"/>
          <w:szCs w:val="28"/>
        </w:rPr>
        <w:t>рамках национального проекта «Малое и среднее предпринимательство и поддержка индивидуальной предпринимательской инициативы» на новых площадях бизнес-инкубатора</w:t>
      </w:r>
      <w:r w:rsidRPr="005F164B">
        <w:rPr>
          <w:sz w:val="28"/>
          <w:szCs w:val="28"/>
        </w:rPr>
        <w:t xml:space="preserve"> </w:t>
      </w:r>
      <w:r>
        <w:rPr>
          <w:sz w:val="28"/>
          <w:szCs w:val="28"/>
        </w:rPr>
        <w:t xml:space="preserve">Городецкого района. В окнах центра «Мой бизнес» </w:t>
      </w:r>
      <w:r w:rsidRPr="00CF539D">
        <w:rPr>
          <w:sz w:val="28"/>
          <w:szCs w:val="28"/>
        </w:rPr>
        <w:t>предпринимател</w:t>
      </w:r>
      <w:r>
        <w:rPr>
          <w:sz w:val="28"/>
          <w:szCs w:val="28"/>
        </w:rPr>
        <w:t>и могут получить</w:t>
      </w:r>
      <w:r w:rsidRPr="00CF539D">
        <w:rPr>
          <w:sz w:val="28"/>
          <w:szCs w:val="28"/>
        </w:rPr>
        <w:t xml:space="preserve"> комплекс услуг по принципу «одного окна»</w:t>
      </w:r>
      <w:r>
        <w:rPr>
          <w:sz w:val="28"/>
          <w:szCs w:val="28"/>
        </w:rPr>
        <w:t xml:space="preserve">. </w:t>
      </w:r>
    </w:p>
    <w:p w:rsidR="00D2237A" w:rsidRPr="00DF2962" w:rsidRDefault="00D2237A" w:rsidP="00D2237A">
      <w:pPr>
        <w:ind w:firstLine="709"/>
        <w:jc w:val="both"/>
        <w:rPr>
          <w:sz w:val="28"/>
          <w:szCs w:val="28"/>
        </w:rPr>
      </w:pPr>
      <w:r>
        <w:rPr>
          <w:sz w:val="28"/>
          <w:szCs w:val="28"/>
        </w:rPr>
        <w:t xml:space="preserve">С целью </w:t>
      </w:r>
      <w:r w:rsidRPr="00DF2962">
        <w:rPr>
          <w:sz w:val="28"/>
          <w:szCs w:val="28"/>
        </w:rPr>
        <w:t>повышени</w:t>
      </w:r>
      <w:r>
        <w:rPr>
          <w:sz w:val="28"/>
          <w:szCs w:val="28"/>
        </w:rPr>
        <w:t>я</w:t>
      </w:r>
      <w:r w:rsidRPr="00DF2962">
        <w:rPr>
          <w:sz w:val="28"/>
          <w:szCs w:val="28"/>
        </w:rPr>
        <w:t xml:space="preserve"> эффективности процессов муниципального управления</w:t>
      </w:r>
      <w:r>
        <w:rPr>
          <w:sz w:val="28"/>
          <w:szCs w:val="28"/>
        </w:rPr>
        <w:t xml:space="preserve"> и </w:t>
      </w:r>
      <w:r w:rsidRPr="00DF2962">
        <w:rPr>
          <w:sz w:val="28"/>
          <w:szCs w:val="28"/>
        </w:rPr>
        <w:t xml:space="preserve">качества оказываемых муниципальных услуг </w:t>
      </w:r>
      <w:r>
        <w:rPr>
          <w:sz w:val="28"/>
          <w:szCs w:val="28"/>
        </w:rPr>
        <w:t>на базе бизнес-инкубатора</w:t>
      </w:r>
      <w:r w:rsidRPr="004E41F9">
        <w:rPr>
          <w:sz w:val="28"/>
          <w:szCs w:val="28"/>
        </w:rPr>
        <w:t xml:space="preserve"> </w:t>
      </w:r>
      <w:r w:rsidRPr="00DF2962">
        <w:rPr>
          <w:sz w:val="28"/>
          <w:szCs w:val="28"/>
        </w:rPr>
        <w:t>ор</w:t>
      </w:r>
      <w:r>
        <w:rPr>
          <w:sz w:val="28"/>
          <w:szCs w:val="28"/>
        </w:rPr>
        <w:t>ганизована «Фабрика процессов».</w:t>
      </w:r>
    </w:p>
    <w:p w:rsidR="00E05E8A" w:rsidRDefault="00E05E8A" w:rsidP="00E05E8A">
      <w:pPr>
        <w:shd w:val="clear" w:color="auto" w:fill="FFFFFF"/>
        <w:ind w:firstLine="709"/>
        <w:jc w:val="both"/>
        <w:rPr>
          <w:sz w:val="28"/>
          <w:szCs w:val="28"/>
        </w:rPr>
      </w:pPr>
      <w:r w:rsidRPr="0002071E">
        <w:rPr>
          <w:sz w:val="28"/>
          <w:szCs w:val="28"/>
        </w:rPr>
        <w:t>В рамках муниципальной программы «Развитие предпринимательства Городецкого района» продолжалось оказание финансовых мер поддержки в целях стимулирования работодателей района, пострадавших в период пандемии, и сохранения рабочих мест.</w:t>
      </w:r>
    </w:p>
    <w:p w:rsidR="00CC526E" w:rsidRDefault="00CC526E" w:rsidP="0040283A">
      <w:pPr>
        <w:shd w:val="clear" w:color="auto" w:fill="FFFFFF"/>
        <w:spacing w:before="40"/>
        <w:ind w:firstLine="709"/>
        <w:jc w:val="center"/>
        <w:rPr>
          <w:i/>
        </w:rPr>
      </w:pPr>
      <w:r w:rsidRPr="002F7A85">
        <w:rPr>
          <w:i/>
        </w:rPr>
        <w:t xml:space="preserve">Динамика финансовой поддержки </w:t>
      </w:r>
      <w:r>
        <w:rPr>
          <w:i/>
        </w:rPr>
        <w:t xml:space="preserve">по муниципальной программе </w:t>
      </w:r>
    </w:p>
    <w:p w:rsidR="00CC526E" w:rsidRPr="002F7A85" w:rsidRDefault="00CC526E" w:rsidP="00CC526E">
      <w:pPr>
        <w:shd w:val="clear" w:color="auto" w:fill="FFFFFF"/>
        <w:ind w:firstLine="709"/>
        <w:jc w:val="center"/>
        <w:rPr>
          <w:i/>
        </w:rPr>
      </w:pPr>
      <w:r>
        <w:rPr>
          <w:i/>
        </w:rPr>
        <w:t>«Развитие предпринимательства Городецкого района»</w:t>
      </w:r>
      <w:r w:rsidRPr="002F7A85">
        <w:rPr>
          <w:i/>
        </w:rPr>
        <w:t>, тыс. руб.</w:t>
      </w:r>
    </w:p>
    <w:p w:rsidR="00CC526E" w:rsidRPr="0002071E" w:rsidRDefault="00CC526E" w:rsidP="00E05E8A">
      <w:pPr>
        <w:shd w:val="clear" w:color="auto" w:fill="FFFFFF"/>
        <w:ind w:firstLine="709"/>
        <w:jc w:val="both"/>
        <w:rPr>
          <w:sz w:val="28"/>
          <w:szCs w:val="28"/>
        </w:rPr>
      </w:pPr>
    </w:p>
    <w:p w:rsidR="00CC526E" w:rsidRDefault="002A5F48" w:rsidP="00B52B99">
      <w:pPr>
        <w:ind w:firstLine="709"/>
        <w:jc w:val="both"/>
        <w:rPr>
          <w:sz w:val="28"/>
          <w:szCs w:val="28"/>
        </w:rPr>
      </w:pPr>
      <w:r w:rsidRPr="00B3212D">
        <w:rPr>
          <w:noProof/>
          <w:sz w:val="28"/>
          <w:szCs w:val="28"/>
        </w:rPr>
        <w:pict>
          <v:shape id="_x0000_i1026" type="#_x0000_t75" style="width:438.65pt;height:157.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">
            <v:imagedata r:id="rId9" o:title="" cropbottom="-188f"/>
            <o:lock v:ext="edit" aspectratio="f"/>
          </v:shape>
        </w:pict>
      </w:r>
    </w:p>
    <w:p w:rsidR="00B52B99" w:rsidRDefault="00B52B99" w:rsidP="00B52B99">
      <w:pPr>
        <w:ind w:firstLine="709"/>
        <w:jc w:val="both"/>
        <w:rPr>
          <w:sz w:val="28"/>
          <w:szCs w:val="28"/>
        </w:rPr>
      </w:pPr>
      <w:r>
        <w:rPr>
          <w:sz w:val="28"/>
          <w:szCs w:val="28"/>
        </w:rPr>
        <w:lastRenderedPageBreak/>
        <w:t xml:space="preserve">В соответствии с Указом Губернатора Нижегородской области </w:t>
      </w:r>
      <w:r>
        <w:rPr>
          <w:sz w:val="28"/>
          <w:szCs w:val="28"/>
        </w:rPr>
        <w:br/>
        <w:t>от 07.04.2020 № 53 «О мерах поддержки организаций и лиц, пострадавших от распространения новой коронавирусной инфекции (</w:t>
      </w:r>
      <w:r w:rsidRPr="002F7A85">
        <w:rPr>
          <w:sz w:val="28"/>
          <w:szCs w:val="28"/>
        </w:rPr>
        <w:t>COVID</w:t>
      </w:r>
      <w:r w:rsidRPr="00ED56D1">
        <w:rPr>
          <w:sz w:val="28"/>
          <w:szCs w:val="28"/>
        </w:rPr>
        <w:t>-19)</w:t>
      </w:r>
      <w:r>
        <w:rPr>
          <w:sz w:val="28"/>
          <w:szCs w:val="28"/>
        </w:rPr>
        <w:t xml:space="preserve">» </w:t>
      </w:r>
      <w:r w:rsidRPr="00E52057">
        <w:rPr>
          <w:sz w:val="28"/>
          <w:szCs w:val="28"/>
        </w:rPr>
        <w:t>в 202</w:t>
      </w:r>
      <w:r>
        <w:rPr>
          <w:sz w:val="28"/>
          <w:szCs w:val="28"/>
        </w:rPr>
        <w:t>1</w:t>
      </w:r>
      <w:r w:rsidRPr="00E52057">
        <w:rPr>
          <w:sz w:val="28"/>
          <w:szCs w:val="28"/>
        </w:rPr>
        <w:t xml:space="preserve"> году</w:t>
      </w:r>
      <w:r>
        <w:rPr>
          <w:sz w:val="28"/>
          <w:szCs w:val="28"/>
        </w:rPr>
        <w:t xml:space="preserve"> финансовая поддержка оказана 42 субъектам малого бизнеса района на сумму 34,5 млн. руб., в том числе на возмещение части затрат на оплату труда работникам направлено 21,8 млн. руб., на возмещение затрат на оплату коммунальных услуг – 12,7 млн.</w:t>
      </w:r>
      <w:r w:rsidR="00805D1F">
        <w:rPr>
          <w:sz w:val="28"/>
          <w:szCs w:val="28"/>
        </w:rPr>
        <w:t xml:space="preserve"> </w:t>
      </w:r>
      <w:r>
        <w:rPr>
          <w:sz w:val="28"/>
          <w:szCs w:val="28"/>
        </w:rPr>
        <w:t xml:space="preserve">руб. Благодаря данной поддержке удалось сохранить порядка 570 рабочих мест (за период 2020–2021 гг.). Также в рамках Указа поддержку от регионального Правительства получили </w:t>
      </w:r>
      <w:r w:rsidRPr="000F7840">
        <w:rPr>
          <w:sz w:val="28"/>
          <w:szCs w:val="28"/>
        </w:rPr>
        <w:t>2</w:t>
      </w:r>
      <w:r>
        <w:rPr>
          <w:sz w:val="28"/>
          <w:szCs w:val="28"/>
          <w:lang w:val="en-US"/>
        </w:rPr>
        <w:t> </w:t>
      </w:r>
      <w:r w:rsidRPr="000F7840">
        <w:rPr>
          <w:sz w:val="28"/>
          <w:szCs w:val="28"/>
        </w:rPr>
        <w:t>предприятия народно-художественных промыслов (ООО «Городецкая золотная вышивка», ООО «Фабрика Городецкая роспись) на сумму 3,9 млн. руб.</w:t>
      </w:r>
    </w:p>
    <w:p w:rsidR="00E05E8A" w:rsidRDefault="00E05E8A" w:rsidP="00E05E8A">
      <w:pPr>
        <w:shd w:val="clear" w:color="auto" w:fill="FFFFFF"/>
        <w:ind w:firstLine="709"/>
        <w:jc w:val="both"/>
        <w:rPr>
          <w:sz w:val="28"/>
          <w:szCs w:val="28"/>
        </w:rPr>
      </w:pPr>
      <w:r w:rsidRPr="0002071E">
        <w:rPr>
          <w:sz w:val="28"/>
          <w:szCs w:val="28"/>
        </w:rPr>
        <w:t xml:space="preserve">В целях компенсации понесенных организациями затрат на приобретение основных средств, участие в выставочных мероприятиях поддержку из районного бюджета в рамках муниципальной программы получили 6 субъектов малого и среднего предпринимательства района на сумму 2,5 млн. руб. </w:t>
      </w:r>
    </w:p>
    <w:p w:rsidR="00E05E8A" w:rsidRDefault="00E05E8A" w:rsidP="00E05E8A">
      <w:pPr>
        <w:shd w:val="clear" w:color="auto" w:fill="FFFFFF"/>
        <w:ind w:firstLine="709"/>
        <w:jc w:val="both"/>
        <w:rPr>
          <w:sz w:val="28"/>
          <w:szCs w:val="28"/>
        </w:rPr>
      </w:pPr>
      <w:r>
        <w:rPr>
          <w:sz w:val="28"/>
          <w:szCs w:val="28"/>
        </w:rPr>
        <w:t>И</w:t>
      </w:r>
      <w:r w:rsidRPr="00265A2C">
        <w:rPr>
          <w:sz w:val="28"/>
          <w:szCs w:val="28"/>
        </w:rPr>
        <w:t xml:space="preserve">мущественная поддержка оказана </w:t>
      </w:r>
      <w:r>
        <w:rPr>
          <w:sz w:val="28"/>
          <w:szCs w:val="28"/>
        </w:rPr>
        <w:t>22 </w:t>
      </w:r>
      <w:r w:rsidRPr="00265A2C">
        <w:rPr>
          <w:sz w:val="28"/>
          <w:szCs w:val="28"/>
        </w:rPr>
        <w:t>субъектам малого бизнеса</w:t>
      </w:r>
      <w:r>
        <w:rPr>
          <w:sz w:val="28"/>
          <w:szCs w:val="28"/>
        </w:rPr>
        <w:t xml:space="preserve"> района, которым </w:t>
      </w:r>
      <w:r w:rsidRPr="00265A2C">
        <w:rPr>
          <w:sz w:val="28"/>
          <w:szCs w:val="28"/>
        </w:rPr>
        <w:t xml:space="preserve">в арендное пользование </w:t>
      </w:r>
      <w:r>
        <w:rPr>
          <w:sz w:val="28"/>
          <w:szCs w:val="28"/>
        </w:rPr>
        <w:t>на льготных условиях</w:t>
      </w:r>
      <w:r w:rsidRPr="00265A2C">
        <w:rPr>
          <w:sz w:val="28"/>
          <w:szCs w:val="28"/>
        </w:rPr>
        <w:t xml:space="preserve"> передано </w:t>
      </w:r>
      <w:r>
        <w:rPr>
          <w:sz w:val="28"/>
          <w:szCs w:val="28"/>
        </w:rPr>
        <w:t xml:space="preserve">25 объектов муниципального имущества, из них 7 объектов </w:t>
      </w:r>
      <w:r w:rsidR="00447066">
        <w:rPr>
          <w:sz w:val="28"/>
          <w:szCs w:val="28"/>
        </w:rPr>
        <w:t>–</w:t>
      </w:r>
      <w:r>
        <w:rPr>
          <w:sz w:val="28"/>
          <w:szCs w:val="28"/>
        </w:rPr>
        <w:t xml:space="preserve"> с</w:t>
      </w:r>
      <w:r w:rsidR="00447066">
        <w:rPr>
          <w:sz w:val="28"/>
          <w:szCs w:val="28"/>
        </w:rPr>
        <w:t xml:space="preserve"> </w:t>
      </w:r>
      <w:r>
        <w:rPr>
          <w:sz w:val="28"/>
          <w:szCs w:val="28"/>
        </w:rPr>
        <w:t>применением понижающего коэффициента, 15 объектов – без торгов.</w:t>
      </w:r>
      <w:r w:rsidRPr="00265A2C">
        <w:rPr>
          <w:sz w:val="28"/>
          <w:szCs w:val="28"/>
        </w:rPr>
        <w:t xml:space="preserve"> </w:t>
      </w:r>
    </w:p>
    <w:p w:rsidR="00E05E8A" w:rsidRDefault="00E05E8A" w:rsidP="00E05E8A">
      <w:pPr>
        <w:ind w:firstLine="709"/>
        <w:jc w:val="both"/>
      </w:pPr>
      <w:r w:rsidRPr="008476A3">
        <w:rPr>
          <w:rFonts w:ascii="TimesNewRoman" w:hAnsi="TimesNewRoman"/>
          <w:color w:val="000000"/>
          <w:sz w:val="28"/>
          <w:szCs w:val="28"/>
        </w:rPr>
        <w:t>Субъекты малого бизнеса активно привлекаются к участию в исполнении</w:t>
      </w:r>
      <w:r w:rsidRPr="008476A3">
        <w:rPr>
          <w:rFonts w:ascii="TimesNewRoman" w:hAnsi="TimesNewRoman"/>
          <w:color w:val="000000"/>
          <w:sz w:val="28"/>
          <w:szCs w:val="28"/>
        </w:rPr>
        <w:br/>
        <w:t>муниципальных заказов: по итогам 20</w:t>
      </w:r>
      <w:r>
        <w:rPr>
          <w:rFonts w:ascii="TimesNewRoman" w:hAnsi="TimesNewRoman"/>
          <w:color w:val="000000"/>
          <w:sz w:val="28"/>
          <w:szCs w:val="28"/>
        </w:rPr>
        <w:t>21</w:t>
      </w:r>
      <w:r w:rsidRPr="008476A3">
        <w:rPr>
          <w:rFonts w:ascii="TimesNewRoman" w:hAnsi="TimesNewRoman"/>
          <w:color w:val="000000"/>
          <w:sz w:val="28"/>
          <w:szCs w:val="28"/>
        </w:rPr>
        <w:t xml:space="preserve"> года доля заказа, размещенного у</w:t>
      </w:r>
      <w:r w:rsidR="00A62B06">
        <w:rPr>
          <w:rFonts w:ascii="TimesNewRoman" w:hAnsi="TimesNewRoman" w:hint="eastAsia"/>
          <w:color w:val="000000"/>
          <w:sz w:val="28"/>
          <w:szCs w:val="28"/>
        </w:rPr>
        <w:t> </w:t>
      </w:r>
      <w:r w:rsidR="00A62B06">
        <w:rPr>
          <w:rFonts w:ascii="TimesNewRoman" w:hAnsi="TimesNewRoman"/>
          <w:color w:val="000000"/>
          <w:sz w:val="28"/>
          <w:szCs w:val="28"/>
        </w:rPr>
        <w:t> </w:t>
      </w:r>
      <w:r w:rsidRPr="008476A3">
        <w:rPr>
          <w:rFonts w:ascii="TimesNewRoman" w:hAnsi="TimesNewRoman"/>
          <w:color w:val="000000"/>
          <w:sz w:val="28"/>
          <w:szCs w:val="28"/>
        </w:rPr>
        <w:t>субъектов</w:t>
      </w:r>
      <w:r>
        <w:rPr>
          <w:rFonts w:ascii="TimesNewRoman" w:hAnsi="TimesNewRoman"/>
          <w:color w:val="000000"/>
          <w:sz w:val="28"/>
          <w:szCs w:val="28"/>
        </w:rPr>
        <w:t xml:space="preserve"> </w:t>
      </w:r>
      <w:r w:rsidRPr="008476A3">
        <w:rPr>
          <w:rFonts w:ascii="TimesNewRoman" w:hAnsi="TimesNewRoman"/>
          <w:color w:val="000000"/>
          <w:sz w:val="28"/>
          <w:szCs w:val="28"/>
        </w:rPr>
        <w:t>малого и среднего предпринимательства, в общем объеме муниципального заказа</w:t>
      </w:r>
      <w:r>
        <w:rPr>
          <w:rFonts w:ascii="TimesNewRoman" w:hAnsi="TimesNewRoman"/>
          <w:color w:val="000000"/>
          <w:sz w:val="28"/>
          <w:szCs w:val="28"/>
        </w:rPr>
        <w:t xml:space="preserve"> </w:t>
      </w:r>
      <w:r w:rsidRPr="008476A3">
        <w:rPr>
          <w:rFonts w:ascii="TimesNewRoman" w:hAnsi="TimesNewRoman"/>
          <w:color w:val="000000"/>
          <w:sz w:val="28"/>
          <w:szCs w:val="28"/>
        </w:rPr>
        <w:t xml:space="preserve">составила </w:t>
      </w:r>
      <w:r>
        <w:rPr>
          <w:rFonts w:ascii="TimesNewRoman" w:hAnsi="TimesNewRoman"/>
          <w:color w:val="000000"/>
          <w:sz w:val="28"/>
          <w:szCs w:val="28"/>
        </w:rPr>
        <w:t>43,8</w:t>
      </w:r>
      <w:r w:rsidRPr="008476A3">
        <w:rPr>
          <w:rFonts w:ascii="TimesNewRoman" w:hAnsi="TimesNewRoman"/>
          <w:color w:val="000000"/>
          <w:sz w:val="28"/>
          <w:szCs w:val="28"/>
        </w:rPr>
        <w:t>% (20</w:t>
      </w:r>
      <w:r>
        <w:rPr>
          <w:rFonts w:ascii="TimesNewRoman" w:hAnsi="TimesNewRoman"/>
          <w:color w:val="000000"/>
          <w:sz w:val="28"/>
          <w:szCs w:val="28"/>
        </w:rPr>
        <w:t>20</w:t>
      </w:r>
      <w:r w:rsidRPr="008476A3">
        <w:rPr>
          <w:rFonts w:ascii="TimesNewRoman" w:hAnsi="TimesNewRoman"/>
          <w:color w:val="000000"/>
          <w:sz w:val="28"/>
          <w:szCs w:val="28"/>
        </w:rPr>
        <w:t xml:space="preserve"> г</w:t>
      </w:r>
      <w:r>
        <w:rPr>
          <w:rFonts w:ascii="TimesNewRoman" w:hAnsi="TimesNewRoman"/>
          <w:color w:val="000000"/>
          <w:sz w:val="28"/>
          <w:szCs w:val="28"/>
        </w:rPr>
        <w:t>.</w:t>
      </w:r>
      <w:r w:rsidRPr="008476A3">
        <w:rPr>
          <w:rFonts w:ascii="TimesNewRoman" w:hAnsi="TimesNewRoman"/>
          <w:color w:val="000000"/>
          <w:sz w:val="28"/>
          <w:szCs w:val="28"/>
        </w:rPr>
        <w:t xml:space="preserve"> – </w:t>
      </w:r>
      <w:r>
        <w:rPr>
          <w:rFonts w:ascii="TimesNewRoman" w:hAnsi="TimesNewRoman"/>
          <w:color w:val="000000"/>
          <w:sz w:val="28"/>
          <w:szCs w:val="28"/>
        </w:rPr>
        <w:t>33,4</w:t>
      </w:r>
      <w:r w:rsidRPr="008476A3">
        <w:rPr>
          <w:rFonts w:ascii="TimesNewRoman" w:hAnsi="TimesNewRoman"/>
          <w:color w:val="000000"/>
          <w:sz w:val="28"/>
          <w:szCs w:val="28"/>
        </w:rPr>
        <w:t>%).</w:t>
      </w:r>
      <w:r w:rsidRPr="008476A3">
        <w:t xml:space="preserve"> </w:t>
      </w:r>
    </w:p>
    <w:p w:rsidR="00E05E8A" w:rsidRPr="00822CDD" w:rsidRDefault="00E05E8A" w:rsidP="00E05E8A">
      <w:pPr>
        <w:ind w:firstLine="709"/>
        <w:jc w:val="both"/>
        <w:rPr>
          <w:sz w:val="28"/>
          <w:szCs w:val="28"/>
        </w:rPr>
      </w:pPr>
      <w:r>
        <w:rPr>
          <w:sz w:val="28"/>
          <w:szCs w:val="28"/>
        </w:rPr>
        <w:t xml:space="preserve">В 2021 году ко Дню </w:t>
      </w:r>
      <w:r w:rsidRPr="00C617C1">
        <w:rPr>
          <w:sz w:val="28"/>
          <w:szCs w:val="28"/>
        </w:rPr>
        <w:t>российского предпринимательства</w:t>
      </w:r>
      <w:r>
        <w:rPr>
          <w:sz w:val="28"/>
          <w:szCs w:val="28"/>
        </w:rPr>
        <w:t xml:space="preserve"> </w:t>
      </w:r>
      <w:r w:rsidRPr="00822CDD">
        <w:rPr>
          <w:sz w:val="28"/>
          <w:szCs w:val="28"/>
        </w:rPr>
        <w:t>организован</w:t>
      </w:r>
      <w:r>
        <w:rPr>
          <w:sz w:val="28"/>
          <w:szCs w:val="28"/>
        </w:rPr>
        <w:t>о торжественное мероприятие, в рамках которого проведены</w:t>
      </w:r>
      <w:r w:rsidRPr="00822CDD">
        <w:rPr>
          <w:sz w:val="28"/>
          <w:szCs w:val="28"/>
        </w:rPr>
        <w:t xml:space="preserve"> Первая районная бизнес-спартакиада среди представителей власти и бизнеса</w:t>
      </w:r>
      <w:r>
        <w:rPr>
          <w:sz w:val="28"/>
          <w:szCs w:val="28"/>
        </w:rPr>
        <w:t xml:space="preserve">, </w:t>
      </w:r>
      <w:r w:rsidRPr="00822CDD">
        <w:rPr>
          <w:sz w:val="28"/>
          <w:szCs w:val="28"/>
        </w:rPr>
        <w:t>кулинарный мастер-класс, лотерея от</w:t>
      </w:r>
      <w:r>
        <w:rPr>
          <w:sz w:val="28"/>
          <w:szCs w:val="28"/>
        </w:rPr>
        <w:t> партнеров мероприятия, а также вручены</w:t>
      </w:r>
      <w:r w:rsidRPr="00822CDD">
        <w:rPr>
          <w:sz w:val="28"/>
          <w:szCs w:val="28"/>
        </w:rPr>
        <w:t xml:space="preserve"> наград</w:t>
      </w:r>
      <w:r>
        <w:rPr>
          <w:sz w:val="28"/>
          <w:szCs w:val="28"/>
        </w:rPr>
        <w:t>ы</w:t>
      </w:r>
      <w:r w:rsidRPr="00822CDD">
        <w:rPr>
          <w:sz w:val="28"/>
          <w:szCs w:val="28"/>
        </w:rPr>
        <w:t xml:space="preserve"> регионального и</w:t>
      </w:r>
      <w:r>
        <w:rPr>
          <w:sz w:val="28"/>
          <w:szCs w:val="28"/>
        </w:rPr>
        <w:t> муниципального значения.</w:t>
      </w:r>
      <w:r w:rsidRPr="00822CDD">
        <w:rPr>
          <w:sz w:val="28"/>
          <w:szCs w:val="28"/>
        </w:rPr>
        <w:t> </w:t>
      </w:r>
    </w:p>
    <w:p w:rsidR="00A62B06" w:rsidRDefault="00A62B06" w:rsidP="00A62B06">
      <w:pPr>
        <w:ind w:firstLine="709"/>
        <w:jc w:val="both"/>
        <w:rPr>
          <w:rFonts w:ascii="TimesNewRoman" w:hAnsi="TimesNewRoman"/>
          <w:color w:val="000000"/>
          <w:sz w:val="28"/>
          <w:szCs w:val="28"/>
        </w:rPr>
      </w:pPr>
      <w:r>
        <w:rPr>
          <w:sz w:val="28"/>
          <w:szCs w:val="28"/>
        </w:rPr>
        <w:t>Администрацией Городецкого района оказано содействие субъектам малого бизнеса в подготовке документов для участия в областных конкурсах</w:t>
      </w:r>
      <w:r w:rsidRPr="00BC65B5">
        <w:rPr>
          <w:sz w:val="28"/>
          <w:szCs w:val="28"/>
        </w:rPr>
        <w:t>.</w:t>
      </w:r>
      <w:r>
        <w:rPr>
          <w:sz w:val="28"/>
          <w:szCs w:val="28"/>
        </w:rPr>
        <w:t xml:space="preserve"> </w:t>
      </w:r>
      <w:r w:rsidR="00C011E6">
        <w:rPr>
          <w:sz w:val="28"/>
          <w:szCs w:val="28"/>
        </w:rPr>
        <w:t xml:space="preserve">В  результате </w:t>
      </w:r>
      <w:r>
        <w:rPr>
          <w:rFonts w:ascii="TimesNewRoman" w:hAnsi="TimesNewRoman"/>
          <w:color w:val="000000"/>
          <w:sz w:val="28"/>
          <w:szCs w:val="28"/>
        </w:rPr>
        <w:t>11</w:t>
      </w:r>
      <w:r w:rsidR="00C011E6">
        <w:rPr>
          <w:rFonts w:ascii="TimesNewRoman" w:hAnsi="TimesNewRoman"/>
          <w:color w:val="000000"/>
          <w:sz w:val="28"/>
          <w:szCs w:val="28"/>
        </w:rPr>
        <w:t xml:space="preserve"> </w:t>
      </w:r>
      <w:r>
        <w:rPr>
          <w:rFonts w:ascii="TimesNewRoman" w:hAnsi="TimesNewRoman"/>
          <w:color w:val="000000"/>
          <w:sz w:val="28"/>
          <w:szCs w:val="28"/>
        </w:rPr>
        <w:t xml:space="preserve">субъектов малого предпринимательства района стали победителями областного конкурса на предоставление грантов </w:t>
      </w:r>
      <w:r w:rsidRPr="002D0FF7">
        <w:rPr>
          <w:sz w:val="28"/>
          <w:szCs w:val="28"/>
        </w:rPr>
        <w:t>в форме субсидии социальным предприятиям</w:t>
      </w:r>
      <w:r>
        <w:rPr>
          <w:rFonts w:ascii="TimesNewRoman" w:hAnsi="TimesNewRoman"/>
          <w:color w:val="000000"/>
          <w:sz w:val="28"/>
          <w:szCs w:val="28"/>
        </w:rPr>
        <w:t xml:space="preserve">  и получили поддержку на сумму 5,1 млн. руб. </w:t>
      </w:r>
      <w:r w:rsidRPr="000D2772">
        <w:rPr>
          <w:rFonts w:ascii="TimesNewRoman" w:hAnsi="TimesNewRoman"/>
          <w:color w:val="000000"/>
          <w:sz w:val="28"/>
          <w:szCs w:val="28"/>
        </w:rPr>
        <w:t>По</w:t>
      </w:r>
      <w:r w:rsidR="00C011E6">
        <w:rPr>
          <w:rFonts w:ascii="TimesNewRoman" w:hAnsi="TimesNewRoman" w:hint="eastAsia"/>
          <w:color w:val="000000"/>
          <w:sz w:val="28"/>
          <w:szCs w:val="28"/>
        </w:rPr>
        <w:t> </w:t>
      </w:r>
      <w:r w:rsidRPr="000D2772">
        <w:rPr>
          <w:rFonts w:ascii="TimesNewRoman" w:hAnsi="TimesNewRoman"/>
          <w:color w:val="000000"/>
          <w:sz w:val="28"/>
          <w:szCs w:val="28"/>
        </w:rPr>
        <w:t>итогам гра</w:t>
      </w:r>
      <w:r>
        <w:rPr>
          <w:rFonts w:ascii="TimesNewRoman" w:hAnsi="TimesNewRoman"/>
          <w:color w:val="000000"/>
          <w:sz w:val="28"/>
          <w:szCs w:val="28"/>
        </w:rPr>
        <w:t xml:space="preserve">нтового конкурса «Агростартап» </w:t>
      </w:r>
      <w:r>
        <w:rPr>
          <w:rFonts w:ascii="TimesNewRoman" w:hAnsi="TimesNewRoman"/>
          <w:bCs/>
          <w:color w:val="000000"/>
          <w:sz w:val="28"/>
          <w:szCs w:val="28"/>
        </w:rPr>
        <w:t>1 субъекту малого бизнеса предоставлена субсидия в размере 4,4 млн. руб. на приобретение крупного рогатого скота.</w:t>
      </w:r>
    </w:p>
    <w:p w:rsidR="00CA22EE" w:rsidRPr="005F098A" w:rsidRDefault="00CA22EE" w:rsidP="00CA22EE">
      <w:pPr>
        <w:ind w:firstLine="709"/>
        <w:jc w:val="both"/>
        <w:rPr>
          <w:sz w:val="28"/>
          <w:szCs w:val="28"/>
        </w:rPr>
      </w:pPr>
      <w:r w:rsidRPr="007070D6">
        <w:rPr>
          <w:sz w:val="28"/>
          <w:szCs w:val="28"/>
        </w:rPr>
        <w:t>Важную</w:t>
      </w:r>
      <w:r>
        <w:rPr>
          <w:sz w:val="28"/>
          <w:szCs w:val="28"/>
        </w:rPr>
        <w:t xml:space="preserve"> </w:t>
      </w:r>
      <w:r w:rsidRPr="007070D6">
        <w:rPr>
          <w:sz w:val="28"/>
          <w:szCs w:val="28"/>
        </w:rPr>
        <w:t>роль</w:t>
      </w:r>
      <w:r>
        <w:rPr>
          <w:sz w:val="28"/>
          <w:szCs w:val="28"/>
        </w:rPr>
        <w:t xml:space="preserve"> </w:t>
      </w:r>
      <w:r w:rsidRPr="007070D6">
        <w:rPr>
          <w:sz w:val="28"/>
          <w:szCs w:val="28"/>
        </w:rPr>
        <w:t>в развитии малого и среднего</w:t>
      </w:r>
      <w:r>
        <w:rPr>
          <w:sz w:val="28"/>
          <w:szCs w:val="28"/>
        </w:rPr>
        <w:t xml:space="preserve"> </w:t>
      </w:r>
      <w:r w:rsidRPr="005F098A">
        <w:rPr>
          <w:sz w:val="28"/>
          <w:szCs w:val="28"/>
        </w:rPr>
        <w:t>предпринимательства района играет комплексная инфраструктура поддержки, создающая благоприятные условия для данного сектора экономики.</w:t>
      </w:r>
    </w:p>
    <w:p w:rsidR="00D2237A" w:rsidRDefault="00D2237A" w:rsidP="00D2237A">
      <w:pPr>
        <w:ind w:firstLine="709"/>
        <w:jc w:val="both"/>
        <w:rPr>
          <w:sz w:val="28"/>
          <w:szCs w:val="28"/>
        </w:rPr>
      </w:pPr>
      <w:r>
        <w:rPr>
          <w:sz w:val="28"/>
          <w:szCs w:val="28"/>
        </w:rPr>
        <w:t>П</w:t>
      </w:r>
      <w:r w:rsidRPr="001738A0">
        <w:rPr>
          <w:sz w:val="28"/>
          <w:szCs w:val="28"/>
        </w:rPr>
        <w:t>о результатам деятельности в 2021 году Заволжский бизнес-инкубатор и</w:t>
      </w:r>
      <w:r>
        <w:rPr>
          <w:sz w:val="28"/>
          <w:szCs w:val="28"/>
        </w:rPr>
        <w:t> </w:t>
      </w:r>
      <w:r w:rsidRPr="001738A0">
        <w:rPr>
          <w:sz w:val="28"/>
          <w:szCs w:val="28"/>
        </w:rPr>
        <w:t xml:space="preserve">бизнес-инкубатор Городецкого района  </w:t>
      </w:r>
      <w:r>
        <w:rPr>
          <w:sz w:val="28"/>
          <w:szCs w:val="28"/>
        </w:rPr>
        <w:t>заняли лидирующие места в</w:t>
      </w:r>
      <w:r w:rsidR="00805D1F">
        <w:rPr>
          <w:sz w:val="28"/>
          <w:szCs w:val="28"/>
        </w:rPr>
        <w:t> </w:t>
      </w:r>
      <w:r>
        <w:rPr>
          <w:sz w:val="28"/>
          <w:szCs w:val="28"/>
        </w:rPr>
        <w:t>региональном рейтинге</w:t>
      </w:r>
      <w:r w:rsidRPr="001738A0">
        <w:rPr>
          <w:sz w:val="28"/>
          <w:szCs w:val="28"/>
        </w:rPr>
        <w:t xml:space="preserve"> и были награждены Дипломами министерства промышленности, торговли и</w:t>
      </w:r>
      <w:r>
        <w:rPr>
          <w:sz w:val="28"/>
          <w:szCs w:val="28"/>
        </w:rPr>
        <w:t> </w:t>
      </w:r>
      <w:r w:rsidRPr="001738A0">
        <w:rPr>
          <w:sz w:val="28"/>
          <w:szCs w:val="28"/>
        </w:rPr>
        <w:t>предпринимательства Нижегородской области «За</w:t>
      </w:r>
      <w:r w:rsidR="00805D1F">
        <w:rPr>
          <w:sz w:val="28"/>
          <w:szCs w:val="28"/>
        </w:rPr>
        <w:t> </w:t>
      </w:r>
      <w:r w:rsidRPr="001738A0">
        <w:rPr>
          <w:sz w:val="28"/>
          <w:szCs w:val="28"/>
        </w:rPr>
        <w:t>результативную и</w:t>
      </w:r>
      <w:r>
        <w:rPr>
          <w:sz w:val="28"/>
          <w:szCs w:val="28"/>
        </w:rPr>
        <w:t> </w:t>
      </w:r>
      <w:r w:rsidRPr="001738A0">
        <w:rPr>
          <w:sz w:val="28"/>
          <w:szCs w:val="28"/>
        </w:rPr>
        <w:t>эффективную работу по развитию предпринимательства в</w:t>
      </w:r>
      <w:r w:rsidR="00805D1F">
        <w:rPr>
          <w:sz w:val="28"/>
          <w:szCs w:val="28"/>
        </w:rPr>
        <w:t> </w:t>
      </w:r>
      <w:r w:rsidRPr="001738A0">
        <w:rPr>
          <w:sz w:val="28"/>
          <w:szCs w:val="28"/>
        </w:rPr>
        <w:t>Нижегородской области по итогам 2021 года».</w:t>
      </w:r>
      <w:r>
        <w:rPr>
          <w:sz w:val="28"/>
          <w:szCs w:val="28"/>
        </w:rPr>
        <w:t xml:space="preserve"> </w:t>
      </w:r>
    </w:p>
    <w:p w:rsidR="00B52B99" w:rsidRPr="00610652" w:rsidRDefault="00B52B99" w:rsidP="00B52B99">
      <w:pPr>
        <w:shd w:val="clear" w:color="auto" w:fill="FFFFFF"/>
        <w:ind w:firstLine="709"/>
        <w:jc w:val="both"/>
        <w:rPr>
          <w:sz w:val="28"/>
          <w:szCs w:val="28"/>
        </w:rPr>
      </w:pPr>
      <w:r w:rsidRPr="00610652">
        <w:rPr>
          <w:sz w:val="28"/>
          <w:szCs w:val="28"/>
        </w:rPr>
        <w:t xml:space="preserve">Для обновления материально-технической базы Городецкому бизнес-инкубатору предоставлена субсидия в сумме 1 млн. руб. на приобретение </w:t>
      </w:r>
      <w:r w:rsidRPr="00610652">
        <w:rPr>
          <w:sz w:val="28"/>
          <w:szCs w:val="28"/>
        </w:rPr>
        <w:lastRenderedPageBreak/>
        <w:t xml:space="preserve">оборудования для окон центра «Мой бизнес», а также оборудования и офисной мебели для конференц-зала. </w:t>
      </w:r>
    </w:p>
    <w:p w:rsidR="00D2237A" w:rsidRPr="005F098A" w:rsidRDefault="00D2237A" w:rsidP="00D2237A">
      <w:pPr>
        <w:ind w:firstLine="709"/>
        <w:jc w:val="both"/>
        <w:rPr>
          <w:sz w:val="28"/>
          <w:szCs w:val="28"/>
        </w:rPr>
      </w:pPr>
      <w:r w:rsidRPr="005F098A">
        <w:rPr>
          <w:sz w:val="28"/>
          <w:szCs w:val="28"/>
        </w:rPr>
        <w:t xml:space="preserve">По состоянию на </w:t>
      </w:r>
      <w:r>
        <w:rPr>
          <w:sz w:val="28"/>
          <w:szCs w:val="28"/>
        </w:rPr>
        <w:t>1 января 2022 года</w:t>
      </w:r>
      <w:r w:rsidRPr="005F098A">
        <w:rPr>
          <w:sz w:val="28"/>
          <w:szCs w:val="28"/>
        </w:rPr>
        <w:t xml:space="preserve"> в Заволжском бизнес-инкубаторе арендуют помещения 1</w:t>
      </w:r>
      <w:r>
        <w:rPr>
          <w:sz w:val="28"/>
          <w:szCs w:val="28"/>
        </w:rPr>
        <w:t>6</w:t>
      </w:r>
      <w:r w:rsidRPr="005F098A">
        <w:rPr>
          <w:sz w:val="28"/>
          <w:szCs w:val="28"/>
        </w:rPr>
        <w:t xml:space="preserve"> молодых организаций, в бизнес-инкубаторе Городецкого района – 4 организации. В прошедшем году в бюджеты всех уровней </w:t>
      </w:r>
      <w:r>
        <w:rPr>
          <w:sz w:val="28"/>
          <w:szCs w:val="28"/>
        </w:rPr>
        <w:br/>
      </w:r>
      <w:r w:rsidRPr="005F098A">
        <w:rPr>
          <w:sz w:val="28"/>
          <w:szCs w:val="28"/>
        </w:rPr>
        <w:t>и во внебюджетные фонды от их деятельности поступило 9,</w:t>
      </w:r>
      <w:r>
        <w:rPr>
          <w:sz w:val="28"/>
          <w:szCs w:val="28"/>
        </w:rPr>
        <w:t>6</w:t>
      </w:r>
      <w:r w:rsidRPr="005F098A">
        <w:rPr>
          <w:sz w:val="28"/>
          <w:szCs w:val="28"/>
        </w:rPr>
        <w:t xml:space="preserve"> млн. руб., создано </w:t>
      </w:r>
      <w:r>
        <w:rPr>
          <w:sz w:val="28"/>
          <w:szCs w:val="28"/>
        </w:rPr>
        <w:t>32</w:t>
      </w:r>
      <w:r w:rsidRPr="005F098A">
        <w:rPr>
          <w:sz w:val="28"/>
          <w:szCs w:val="28"/>
        </w:rPr>
        <w:t xml:space="preserve"> новых рабочих мест</w:t>
      </w:r>
      <w:r>
        <w:rPr>
          <w:sz w:val="28"/>
          <w:szCs w:val="28"/>
        </w:rPr>
        <w:t>а</w:t>
      </w:r>
      <w:r w:rsidRPr="005F098A">
        <w:rPr>
          <w:sz w:val="28"/>
          <w:szCs w:val="28"/>
        </w:rPr>
        <w:t>.</w:t>
      </w:r>
    </w:p>
    <w:p w:rsidR="00D2237A" w:rsidRPr="00DC0924" w:rsidRDefault="00D2237A" w:rsidP="00D2237A">
      <w:pPr>
        <w:ind w:firstLine="709"/>
        <w:jc w:val="both"/>
        <w:rPr>
          <w:sz w:val="28"/>
          <w:szCs w:val="28"/>
        </w:rPr>
      </w:pPr>
      <w:r w:rsidRPr="00DC0924">
        <w:rPr>
          <w:sz w:val="28"/>
          <w:szCs w:val="28"/>
        </w:rPr>
        <w:t xml:space="preserve">Автономной некоммерческой </w:t>
      </w:r>
      <w:r w:rsidRPr="005B2650">
        <w:rPr>
          <w:sz w:val="28"/>
          <w:szCs w:val="28"/>
        </w:rPr>
        <w:t>организацией «Заволжский центр поддержки предпринимательства» в 202</w:t>
      </w:r>
      <w:r>
        <w:rPr>
          <w:sz w:val="28"/>
          <w:szCs w:val="28"/>
        </w:rPr>
        <w:t>1</w:t>
      </w:r>
      <w:r w:rsidRPr="005B2650">
        <w:rPr>
          <w:sz w:val="28"/>
          <w:szCs w:val="28"/>
        </w:rPr>
        <w:t xml:space="preserve"> году предоставлено 1</w:t>
      </w:r>
      <w:r>
        <w:rPr>
          <w:sz w:val="28"/>
          <w:szCs w:val="28"/>
        </w:rPr>
        <w:t>9</w:t>
      </w:r>
      <w:r w:rsidRPr="005B2650">
        <w:rPr>
          <w:sz w:val="28"/>
          <w:szCs w:val="28"/>
        </w:rPr>
        <w:t xml:space="preserve"> микрозаймов субъектам малого бизнеса на общую сумму </w:t>
      </w:r>
      <w:r>
        <w:rPr>
          <w:sz w:val="28"/>
          <w:szCs w:val="28"/>
        </w:rPr>
        <w:t>9,3</w:t>
      </w:r>
      <w:r w:rsidRPr="005B2650">
        <w:rPr>
          <w:sz w:val="28"/>
          <w:szCs w:val="28"/>
        </w:rPr>
        <w:t> млн. руб. на пополнение оборотных средств</w:t>
      </w:r>
      <w:r>
        <w:rPr>
          <w:sz w:val="28"/>
          <w:szCs w:val="28"/>
        </w:rPr>
        <w:t>,</w:t>
      </w:r>
      <w:r w:rsidRPr="00D2237A">
        <w:rPr>
          <w:sz w:val="28"/>
          <w:szCs w:val="28"/>
        </w:rPr>
        <w:t xml:space="preserve"> </w:t>
      </w:r>
      <w:r>
        <w:rPr>
          <w:sz w:val="28"/>
          <w:szCs w:val="28"/>
        </w:rPr>
        <w:t>что превышает показатель 2020 года на 68%.</w:t>
      </w:r>
    </w:p>
    <w:p w:rsidR="00D2237A" w:rsidRDefault="00D2237A" w:rsidP="00D2237A">
      <w:pPr>
        <w:ind w:firstLine="709"/>
        <w:jc w:val="both"/>
        <w:rPr>
          <w:sz w:val="28"/>
          <w:szCs w:val="28"/>
        </w:rPr>
      </w:pPr>
      <w:r>
        <w:rPr>
          <w:sz w:val="28"/>
          <w:szCs w:val="28"/>
        </w:rPr>
        <w:t>За прошедший год инфраструктурой поддержки предпринимателям района оказано 5 380 различных услуг.</w:t>
      </w:r>
    </w:p>
    <w:p w:rsidR="00D2237A" w:rsidRDefault="00D2237A" w:rsidP="00D2237A">
      <w:pPr>
        <w:ind w:firstLine="709"/>
        <w:jc w:val="both"/>
        <w:rPr>
          <w:sz w:val="28"/>
          <w:szCs w:val="28"/>
        </w:rPr>
      </w:pPr>
      <w:r w:rsidRPr="000E1E2B">
        <w:rPr>
          <w:sz w:val="28"/>
          <w:szCs w:val="28"/>
        </w:rPr>
        <w:t xml:space="preserve">В </w:t>
      </w:r>
      <w:r>
        <w:rPr>
          <w:sz w:val="28"/>
          <w:szCs w:val="28"/>
        </w:rPr>
        <w:t xml:space="preserve">текущем </w:t>
      </w:r>
      <w:r w:rsidRPr="000E1E2B">
        <w:rPr>
          <w:sz w:val="28"/>
          <w:szCs w:val="28"/>
        </w:rPr>
        <w:t>году будет продолжена</w:t>
      </w:r>
      <w:r>
        <w:rPr>
          <w:sz w:val="28"/>
          <w:szCs w:val="28"/>
        </w:rPr>
        <w:t xml:space="preserve"> работа по оказанию содействия развитию малого и среднего предпринимательства путем</w:t>
      </w:r>
      <w:r w:rsidRPr="000E1E2B">
        <w:rPr>
          <w:sz w:val="28"/>
          <w:szCs w:val="28"/>
        </w:rPr>
        <w:t xml:space="preserve"> </w:t>
      </w:r>
      <w:r w:rsidRPr="00017322">
        <w:rPr>
          <w:sz w:val="28"/>
          <w:szCs w:val="28"/>
        </w:rPr>
        <w:t>реализаци</w:t>
      </w:r>
      <w:r>
        <w:rPr>
          <w:sz w:val="28"/>
          <w:szCs w:val="28"/>
        </w:rPr>
        <w:t>и</w:t>
      </w:r>
      <w:r w:rsidRPr="00017322">
        <w:rPr>
          <w:sz w:val="28"/>
          <w:szCs w:val="28"/>
        </w:rPr>
        <w:t xml:space="preserve"> мероприятий</w:t>
      </w:r>
      <w:r>
        <w:rPr>
          <w:sz w:val="28"/>
          <w:szCs w:val="28"/>
        </w:rPr>
        <w:t xml:space="preserve"> муниципальной программы «Развитие предпринимательства Городецкого района», а также участия в областных конкурсах и мероприятиях.</w:t>
      </w:r>
    </w:p>
    <w:p w:rsidR="009B2E78" w:rsidRDefault="009B2E78" w:rsidP="00CA22EE">
      <w:pPr>
        <w:pStyle w:val="20"/>
        <w:spacing w:line="240" w:lineRule="auto"/>
        <w:ind w:firstLine="709"/>
        <w:rPr>
          <w:b/>
          <w:bCs/>
          <w:i/>
          <w:iCs/>
          <w:sz w:val="28"/>
        </w:rPr>
      </w:pPr>
    </w:p>
    <w:p w:rsidR="00CA22EE" w:rsidRDefault="009B2E78" w:rsidP="00CA22EE">
      <w:pPr>
        <w:pStyle w:val="20"/>
        <w:spacing w:line="240" w:lineRule="auto"/>
        <w:ind w:firstLine="709"/>
        <w:rPr>
          <w:b/>
          <w:bCs/>
          <w:i/>
          <w:iCs/>
          <w:sz w:val="28"/>
        </w:rPr>
      </w:pPr>
      <w:r w:rsidRPr="00E32464">
        <w:rPr>
          <w:b/>
          <w:bCs/>
          <w:i/>
          <w:iCs/>
          <w:sz w:val="28"/>
        </w:rPr>
        <w:t>Создание благоприятного инвестиционного климата для привлечения инвесторов, поддержка инвестиционной деятельности</w:t>
      </w:r>
    </w:p>
    <w:p w:rsidR="00CA22EE" w:rsidRDefault="00CA22EE" w:rsidP="00CA22EE">
      <w:pPr>
        <w:ind w:firstLine="709"/>
        <w:jc w:val="both"/>
        <w:rPr>
          <w:sz w:val="28"/>
        </w:rPr>
      </w:pPr>
    </w:p>
    <w:p w:rsidR="00CA22EE" w:rsidRDefault="00CA22EE" w:rsidP="00CA22EE">
      <w:pPr>
        <w:ind w:firstLine="709"/>
        <w:jc w:val="both"/>
        <w:rPr>
          <w:sz w:val="28"/>
          <w:szCs w:val="28"/>
        </w:rPr>
      </w:pPr>
      <w:r>
        <w:rPr>
          <w:sz w:val="28"/>
          <w:szCs w:val="28"/>
        </w:rPr>
        <w:t>По итогам 202</w:t>
      </w:r>
      <w:r w:rsidR="00C14871">
        <w:rPr>
          <w:sz w:val="28"/>
          <w:szCs w:val="28"/>
        </w:rPr>
        <w:t>1</w:t>
      </w:r>
      <w:r>
        <w:rPr>
          <w:sz w:val="28"/>
          <w:szCs w:val="28"/>
        </w:rPr>
        <w:t xml:space="preserve"> года объем инвестиций по полному кругу предприятий района составил </w:t>
      </w:r>
      <w:r w:rsidR="00C14871">
        <w:rPr>
          <w:sz w:val="28"/>
          <w:szCs w:val="28"/>
        </w:rPr>
        <w:t>6,5</w:t>
      </w:r>
      <w:r>
        <w:rPr>
          <w:sz w:val="28"/>
          <w:szCs w:val="28"/>
        </w:rPr>
        <w:t xml:space="preserve"> млрд. руб., </w:t>
      </w:r>
      <w:r w:rsidR="00C14871">
        <w:rPr>
          <w:sz w:val="28"/>
          <w:szCs w:val="28"/>
        </w:rPr>
        <w:t xml:space="preserve">снизившись к уровню предыдущего года на </w:t>
      </w:r>
      <w:r>
        <w:rPr>
          <w:sz w:val="28"/>
          <w:szCs w:val="28"/>
        </w:rPr>
        <w:t xml:space="preserve">39%. </w:t>
      </w:r>
      <w:r w:rsidR="00C14871">
        <w:rPr>
          <w:rFonts w:eastAsia="SimSun"/>
          <w:sz w:val="28"/>
          <w:szCs w:val="28"/>
          <w:lang w:eastAsia="zh-CN"/>
        </w:rPr>
        <w:t xml:space="preserve">Снижение показателя обусловлено </w:t>
      </w:r>
      <w:r w:rsidR="00C14871" w:rsidRPr="000867A7">
        <w:rPr>
          <w:rFonts w:eastAsia="SimSun"/>
          <w:sz w:val="28"/>
          <w:szCs w:val="28"/>
          <w:lang w:eastAsia="zh-CN"/>
        </w:rPr>
        <w:t>высокой баз</w:t>
      </w:r>
      <w:r w:rsidR="00C14871">
        <w:rPr>
          <w:rFonts w:eastAsia="SimSun"/>
          <w:sz w:val="28"/>
          <w:szCs w:val="28"/>
          <w:lang w:eastAsia="zh-CN"/>
        </w:rPr>
        <w:t>ой</w:t>
      </w:r>
      <w:r w:rsidR="00C14871" w:rsidRPr="000867A7">
        <w:rPr>
          <w:rFonts w:eastAsia="SimSun"/>
          <w:sz w:val="28"/>
          <w:szCs w:val="28"/>
          <w:lang w:eastAsia="zh-CN"/>
        </w:rPr>
        <w:t xml:space="preserve"> 2020 года</w:t>
      </w:r>
      <w:r w:rsidR="00C14871">
        <w:rPr>
          <w:rFonts w:eastAsia="SimSun"/>
          <w:sz w:val="28"/>
          <w:szCs w:val="28"/>
          <w:lang w:eastAsia="zh-CN"/>
        </w:rPr>
        <w:t>,</w:t>
      </w:r>
      <w:r w:rsidR="00C14871" w:rsidRPr="000867A7">
        <w:rPr>
          <w:rFonts w:eastAsia="SimSun"/>
          <w:sz w:val="28"/>
          <w:szCs w:val="28"/>
          <w:lang w:eastAsia="zh-CN"/>
        </w:rPr>
        <w:t xml:space="preserve"> в котором завершен масштабный проект по оснащению оборудованием второй очереди </w:t>
      </w:r>
      <w:r w:rsidR="00C14871" w:rsidRPr="00122113">
        <w:rPr>
          <w:rFonts w:eastAsia="SimSun"/>
          <w:sz w:val="28"/>
          <w:szCs w:val="28"/>
          <w:lang w:eastAsia="zh-CN"/>
        </w:rPr>
        <w:t>Резервного центра обработки данных (ЦОДа) Федеральной налоговой службы России.</w:t>
      </w:r>
    </w:p>
    <w:p w:rsidR="00CA22EE" w:rsidRDefault="00CA22EE" w:rsidP="00CA22EE">
      <w:pPr>
        <w:ind w:firstLine="709"/>
        <w:jc w:val="both"/>
        <w:rPr>
          <w:sz w:val="28"/>
          <w:szCs w:val="28"/>
        </w:rPr>
      </w:pPr>
      <w:r>
        <w:rPr>
          <w:sz w:val="28"/>
          <w:szCs w:val="28"/>
        </w:rPr>
        <w:t>Объем инвестиций в основной капитал (за исключением бюджетных средств) по итогам 202</w:t>
      </w:r>
      <w:r w:rsidR="00C14871">
        <w:rPr>
          <w:sz w:val="28"/>
          <w:szCs w:val="28"/>
        </w:rPr>
        <w:t>1</w:t>
      </w:r>
      <w:r>
        <w:rPr>
          <w:sz w:val="28"/>
          <w:szCs w:val="28"/>
        </w:rPr>
        <w:t xml:space="preserve"> года составил </w:t>
      </w:r>
      <w:r w:rsidR="004C58A1">
        <w:rPr>
          <w:sz w:val="28"/>
          <w:szCs w:val="28"/>
        </w:rPr>
        <w:t>3,4</w:t>
      </w:r>
      <w:r>
        <w:rPr>
          <w:sz w:val="28"/>
          <w:szCs w:val="28"/>
        </w:rPr>
        <w:t xml:space="preserve"> млрд. руб., или </w:t>
      </w:r>
      <w:r w:rsidR="004C58A1">
        <w:rPr>
          <w:sz w:val="28"/>
          <w:szCs w:val="28"/>
        </w:rPr>
        <w:t>93</w:t>
      </w:r>
      <w:r>
        <w:rPr>
          <w:sz w:val="28"/>
          <w:szCs w:val="28"/>
        </w:rPr>
        <w:t>% к уровню 20</w:t>
      </w:r>
      <w:r w:rsidR="00C14871">
        <w:rPr>
          <w:sz w:val="28"/>
          <w:szCs w:val="28"/>
        </w:rPr>
        <w:t>20</w:t>
      </w:r>
      <w:r w:rsidR="00ED26C4">
        <w:rPr>
          <w:sz w:val="28"/>
          <w:szCs w:val="28"/>
        </w:rPr>
        <w:t> </w:t>
      </w:r>
      <w:r>
        <w:rPr>
          <w:sz w:val="28"/>
          <w:szCs w:val="28"/>
        </w:rPr>
        <w:t xml:space="preserve">года, в расчете на 1 жителя – </w:t>
      </w:r>
      <w:r w:rsidR="004C58A1">
        <w:rPr>
          <w:sz w:val="28"/>
          <w:szCs w:val="28"/>
        </w:rPr>
        <w:t>40 033</w:t>
      </w:r>
      <w:r>
        <w:rPr>
          <w:sz w:val="28"/>
          <w:szCs w:val="28"/>
        </w:rPr>
        <w:t xml:space="preserve"> руб</w:t>
      </w:r>
      <w:r w:rsidR="00B9769F">
        <w:rPr>
          <w:sz w:val="28"/>
          <w:szCs w:val="28"/>
        </w:rPr>
        <w:t>.</w:t>
      </w:r>
      <w:r>
        <w:rPr>
          <w:sz w:val="28"/>
          <w:szCs w:val="28"/>
        </w:rPr>
        <w:t xml:space="preserve"> (20</w:t>
      </w:r>
      <w:r w:rsidR="00C14871">
        <w:rPr>
          <w:sz w:val="28"/>
          <w:szCs w:val="28"/>
        </w:rPr>
        <w:t>20</w:t>
      </w:r>
      <w:r>
        <w:rPr>
          <w:sz w:val="28"/>
          <w:szCs w:val="28"/>
        </w:rPr>
        <w:t xml:space="preserve"> год – </w:t>
      </w:r>
      <w:r w:rsidR="004C58A1">
        <w:rPr>
          <w:sz w:val="28"/>
          <w:szCs w:val="28"/>
        </w:rPr>
        <w:t>42 377</w:t>
      </w:r>
      <w:r>
        <w:rPr>
          <w:sz w:val="28"/>
          <w:szCs w:val="28"/>
        </w:rPr>
        <w:t xml:space="preserve"> руб</w:t>
      </w:r>
      <w:r w:rsidR="00B9769F">
        <w:rPr>
          <w:sz w:val="28"/>
          <w:szCs w:val="28"/>
        </w:rPr>
        <w:t>.</w:t>
      </w:r>
      <w:r>
        <w:rPr>
          <w:sz w:val="28"/>
          <w:szCs w:val="28"/>
        </w:rPr>
        <w:t xml:space="preserve">). </w:t>
      </w:r>
    </w:p>
    <w:p w:rsidR="00CA22EE" w:rsidRDefault="00CA22EE" w:rsidP="00CA22EE">
      <w:pPr>
        <w:ind w:firstLine="709"/>
        <w:jc w:val="both"/>
        <w:rPr>
          <w:rFonts w:eastAsia="SimSun"/>
          <w:sz w:val="28"/>
          <w:szCs w:val="28"/>
          <w:lang w:eastAsia="zh-CN"/>
        </w:rPr>
      </w:pPr>
      <w:r>
        <w:rPr>
          <w:rFonts w:eastAsia="SimSun"/>
          <w:sz w:val="28"/>
          <w:szCs w:val="28"/>
          <w:lang w:eastAsia="zh-CN"/>
        </w:rPr>
        <w:t>Для активизации инвестиционных процессов администрацией проводится комплекс мероприятий, направленных на формирование имиджа района как</w:t>
      </w:r>
      <w:r w:rsidR="00ED26C4">
        <w:rPr>
          <w:rFonts w:eastAsia="SimSun"/>
          <w:sz w:val="28"/>
          <w:szCs w:val="28"/>
          <w:lang w:eastAsia="zh-CN"/>
        </w:rPr>
        <w:t> </w:t>
      </w:r>
      <w:r>
        <w:rPr>
          <w:rFonts w:eastAsia="SimSun"/>
          <w:sz w:val="28"/>
          <w:szCs w:val="28"/>
          <w:lang w:eastAsia="zh-CN"/>
        </w:rPr>
        <w:t>территории, благоприятной для привлечения инвестиций.</w:t>
      </w:r>
    </w:p>
    <w:p w:rsidR="00ED26C4" w:rsidRPr="00220037" w:rsidRDefault="00ED26C4" w:rsidP="00ED26C4">
      <w:pPr>
        <w:ind w:firstLine="709"/>
        <w:jc w:val="both"/>
        <w:rPr>
          <w:rFonts w:eastAsia="SimSun"/>
          <w:sz w:val="28"/>
          <w:szCs w:val="28"/>
          <w:lang w:eastAsia="zh-CN"/>
        </w:rPr>
      </w:pPr>
      <w:r w:rsidRPr="00220037">
        <w:rPr>
          <w:rFonts w:eastAsia="SimSun"/>
          <w:sz w:val="28"/>
          <w:szCs w:val="28"/>
          <w:lang w:eastAsia="zh-CN"/>
        </w:rPr>
        <w:t>В целях комплексной информационной поддержки</w:t>
      </w:r>
      <w:r>
        <w:rPr>
          <w:rFonts w:eastAsia="SimSun"/>
          <w:sz w:val="28"/>
          <w:szCs w:val="28"/>
          <w:lang w:eastAsia="zh-CN"/>
        </w:rPr>
        <w:t xml:space="preserve"> </w:t>
      </w:r>
      <w:r w:rsidRPr="00220037">
        <w:rPr>
          <w:rFonts w:eastAsia="SimSun"/>
          <w:sz w:val="28"/>
          <w:szCs w:val="28"/>
          <w:lang w:eastAsia="zh-CN"/>
        </w:rPr>
        <w:t>по вопросам инвестирования на официальном сайте района действует раздел</w:t>
      </w:r>
      <w:r>
        <w:rPr>
          <w:rFonts w:eastAsia="SimSun"/>
          <w:sz w:val="28"/>
          <w:szCs w:val="28"/>
          <w:lang w:eastAsia="zh-CN"/>
        </w:rPr>
        <w:t xml:space="preserve"> </w:t>
      </w:r>
      <w:r>
        <w:rPr>
          <w:rFonts w:eastAsia="SimSun"/>
          <w:sz w:val="28"/>
          <w:szCs w:val="28"/>
          <w:lang w:eastAsia="zh-CN"/>
        </w:rPr>
        <w:br/>
      </w:r>
      <w:r w:rsidRPr="00220037">
        <w:rPr>
          <w:rFonts w:eastAsia="SimSun"/>
          <w:sz w:val="28"/>
          <w:szCs w:val="28"/>
          <w:lang w:eastAsia="zh-CN"/>
        </w:rPr>
        <w:t>«Все для инвестора», где размещен</w:t>
      </w:r>
      <w:r>
        <w:rPr>
          <w:rFonts w:eastAsia="SimSun"/>
          <w:sz w:val="28"/>
          <w:szCs w:val="28"/>
          <w:lang w:eastAsia="zh-CN"/>
        </w:rPr>
        <w:t>ы</w:t>
      </w:r>
      <w:r w:rsidRPr="00220037">
        <w:rPr>
          <w:rFonts w:eastAsia="SimSun"/>
          <w:sz w:val="28"/>
          <w:szCs w:val="28"/>
          <w:lang w:eastAsia="zh-CN"/>
        </w:rPr>
        <w:t xml:space="preserve"> презентационные материалы о районе, каталог мер государственной поддержки инвесторов</w:t>
      </w:r>
      <w:r>
        <w:rPr>
          <w:rFonts w:eastAsia="SimSun"/>
          <w:sz w:val="28"/>
          <w:szCs w:val="28"/>
          <w:lang w:eastAsia="zh-CN"/>
        </w:rPr>
        <w:t>,</w:t>
      </w:r>
      <w:r w:rsidRPr="00220037">
        <w:rPr>
          <w:rFonts w:eastAsia="SimSun"/>
          <w:sz w:val="28"/>
          <w:szCs w:val="28"/>
          <w:lang w:eastAsia="zh-CN"/>
        </w:rPr>
        <w:t xml:space="preserve"> информация о наличии свободных площадок.</w:t>
      </w:r>
      <w:r>
        <w:rPr>
          <w:rFonts w:eastAsia="SimSun"/>
          <w:sz w:val="28"/>
          <w:szCs w:val="28"/>
          <w:lang w:eastAsia="zh-CN"/>
        </w:rPr>
        <w:t xml:space="preserve"> Для</w:t>
      </w:r>
      <w:r w:rsidRPr="00220037">
        <w:rPr>
          <w:rFonts w:eastAsia="SimSun"/>
          <w:sz w:val="28"/>
          <w:szCs w:val="28"/>
          <w:lang w:eastAsia="zh-CN"/>
        </w:rPr>
        <w:t xml:space="preserve"> оперативного решения вопросов, возникающих у</w:t>
      </w:r>
      <w:r>
        <w:rPr>
          <w:rFonts w:eastAsia="SimSun"/>
          <w:sz w:val="28"/>
          <w:szCs w:val="28"/>
          <w:lang w:eastAsia="zh-CN"/>
        </w:rPr>
        <w:t> </w:t>
      </w:r>
      <w:r w:rsidRPr="00220037">
        <w:rPr>
          <w:rFonts w:eastAsia="SimSun"/>
          <w:sz w:val="28"/>
          <w:szCs w:val="28"/>
          <w:lang w:eastAsia="zh-CN"/>
        </w:rPr>
        <w:t>инвесторов, указана контактная информация для прямой связи, в том числе с</w:t>
      </w:r>
      <w:r>
        <w:rPr>
          <w:rFonts w:eastAsia="SimSun"/>
          <w:sz w:val="28"/>
          <w:szCs w:val="28"/>
          <w:lang w:eastAsia="zh-CN"/>
        </w:rPr>
        <w:t> </w:t>
      </w:r>
      <w:r w:rsidRPr="00220037">
        <w:rPr>
          <w:rFonts w:eastAsia="SimSun"/>
          <w:sz w:val="28"/>
          <w:szCs w:val="28"/>
          <w:lang w:eastAsia="zh-CN"/>
        </w:rPr>
        <w:t>инвестиционным уполномоченным в администрации Городецкого района.</w:t>
      </w:r>
    </w:p>
    <w:p w:rsidR="00ED26C4" w:rsidRPr="00220037" w:rsidRDefault="00ED26C4" w:rsidP="00ED26C4">
      <w:pPr>
        <w:ind w:firstLine="709"/>
        <w:jc w:val="both"/>
        <w:rPr>
          <w:rFonts w:eastAsia="SimSun"/>
          <w:sz w:val="28"/>
          <w:szCs w:val="28"/>
          <w:lang w:eastAsia="zh-CN"/>
        </w:rPr>
      </w:pPr>
      <w:r w:rsidRPr="00220037">
        <w:rPr>
          <w:rFonts w:eastAsia="SimSun"/>
          <w:sz w:val="28"/>
          <w:szCs w:val="28"/>
          <w:lang w:eastAsia="zh-CN"/>
        </w:rPr>
        <w:t>Осуществляется взаимодействие с Корпорацией развития региона по</w:t>
      </w:r>
      <w:r>
        <w:rPr>
          <w:rFonts w:eastAsia="SimSun"/>
          <w:sz w:val="28"/>
          <w:szCs w:val="28"/>
          <w:lang w:eastAsia="zh-CN"/>
        </w:rPr>
        <w:t> </w:t>
      </w:r>
      <w:r w:rsidRPr="00220037">
        <w:rPr>
          <w:rFonts w:eastAsia="SimSun"/>
          <w:sz w:val="28"/>
          <w:szCs w:val="28"/>
          <w:lang w:eastAsia="zh-CN"/>
        </w:rPr>
        <w:t>вопро</w:t>
      </w:r>
      <w:r>
        <w:rPr>
          <w:rFonts w:eastAsia="SimSun"/>
          <w:sz w:val="28"/>
          <w:szCs w:val="28"/>
          <w:lang w:eastAsia="zh-CN"/>
        </w:rPr>
        <w:t>сам инвестиционной деятельности. Н</w:t>
      </w:r>
      <w:r w:rsidRPr="00220037">
        <w:rPr>
          <w:rFonts w:eastAsia="SimSun"/>
          <w:sz w:val="28"/>
          <w:szCs w:val="28"/>
          <w:lang w:eastAsia="zh-CN"/>
        </w:rPr>
        <w:t xml:space="preserve">а интерактивной инвестиционной карте Нижегородской области (newmap.nn-invest.ru) размещена и на постоянной основе актуализируется информация по доступным инвестиционным площадкам района с указанием </w:t>
      </w:r>
      <w:r>
        <w:rPr>
          <w:rFonts w:eastAsia="SimSun"/>
          <w:sz w:val="28"/>
          <w:szCs w:val="28"/>
          <w:lang w:eastAsia="zh-CN"/>
        </w:rPr>
        <w:t xml:space="preserve">основных </w:t>
      </w:r>
      <w:r w:rsidRPr="00220037">
        <w:rPr>
          <w:rFonts w:eastAsia="SimSun"/>
          <w:sz w:val="28"/>
          <w:szCs w:val="28"/>
          <w:lang w:eastAsia="zh-CN"/>
        </w:rPr>
        <w:t>характеристик и обеспеченности инженерной инфраструктурой.</w:t>
      </w:r>
      <w:r>
        <w:rPr>
          <w:rFonts w:eastAsia="SimSun"/>
          <w:sz w:val="28"/>
          <w:szCs w:val="28"/>
          <w:lang w:eastAsia="zh-CN"/>
        </w:rPr>
        <w:t xml:space="preserve"> </w:t>
      </w:r>
      <w:r w:rsidRPr="00ED26C4">
        <w:rPr>
          <w:rFonts w:eastAsia="SimSun"/>
          <w:sz w:val="28"/>
          <w:szCs w:val="28"/>
          <w:lang w:eastAsia="zh-CN"/>
        </w:rPr>
        <w:t>Всего на территории района 30 свободных инвестиционных</w:t>
      </w:r>
      <w:r w:rsidR="00A71FAF">
        <w:rPr>
          <w:rFonts w:eastAsia="SimSun"/>
          <w:sz w:val="28"/>
          <w:szCs w:val="28"/>
          <w:lang w:eastAsia="zh-CN"/>
        </w:rPr>
        <w:t xml:space="preserve"> площадок общей площадью 118 га</w:t>
      </w:r>
      <w:r w:rsidRPr="00ED26C4">
        <w:rPr>
          <w:rFonts w:eastAsia="SimSun"/>
          <w:sz w:val="28"/>
          <w:szCs w:val="28"/>
          <w:lang w:eastAsia="zh-CN"/>
        </w:rPr>
        <w:t xml:space="preserve"> для  размещения промышленного производства, объектов социальной направленности, жилищного строительства.</w:t>
      </w:r>
    </w:p>
    <w:p w:rsidR="00ED26C4" w:rsidRPr="00826126" w:rsidRDefault="007627CA" w:rsidP="00ED26C4">
      <w:pPr>
        <w:ind w:firstLine="709"/>
        <w:jc w:val="both"/>
        <w:rPr>
          <w:rFonts w:eastAsia="SimSun"/>
          <w:sz w:val="28"/>
          <w:szCs w:val="28"/>
          <w:lang w:eastAsia="zh-CN"/>
        </w:rPr>
      </w:pPr>
      <w:r w:rsidRPr="00D3038C">
        <w:rPr>
          <w:sz w:val="28"/>
          <w:szCs w:val="28"/>
        </w:rPr>
        <w:lastRenderedPageBreak/>
        <w:t xml:space="preserve">Продолжается работа по развитию собственной налогооблагаемой базы района. </w:t>
      </w:r>
      <w:r w:rsidRPr="00D3038C">
        <w:rPr>
          <w:rFonts w:eastAsia="SimSun"/>
          <w:sz w:val="28"/>
          <w:szCs w:val="28"/>
          <w:lang w:eastAsia="zh-CN"/>
        </w:rPr>
        <w:t>В</w:t>
      </w:r>
      <w:r>
        <w:rPr>
          <w:rFonts w:eastAsia="SimSun"/>
          <w:sz w:val="28"/>
          <w:szCs w:val="28"/>
          <w:lang w:eastAsia="zh-CN"/>
        </w:rPr>
        <w:t xml:space="preserve"> 202</w:t>
      </w:r>
      <w:r w:rsidR="00ED26C4">
        <w:rPr>
          <w:rFonts w:eastAsia="SimSun"/>
          <w:sz w:val="28"/>
          <w:szCs w:val="28"/>
          <w:lang w:eastAsia="zh-CN"/>
        </w:rPr>
        <w:t>1</w:t>
      </w:r>
      <w:r>
        <w:rPr>
          <w:rFonts w:eastAsia="SimSun"/>
          <w:sz w:val="28"/>
          <w:szCs w:val="28"/>
          <w:lang w:eastAsia="zh-CN"/>
        </w:rPr>
        <w:t xml:space="preserve"> году </w:t>
      </w:r>
      <w:r w:rsidR="00ED26C4">
        <w:rPr>
          <w:rFonts w:eastAsia="SimSun"/>
          <w:sz w:val="28"/>
          <w:szCs w:val="28"/>
          <w:lang w:eastAsia="zh-CN"/>
        </w:rPr>
        <w:t>в</w:t>
      </w:r>
      <w:r w:rsidR="00ED26C4" w:rsidRPr="00635CA0">
        <w:rPr>
          <w:rFonts w:eastAsia="SimSun"/>
          <w:sz w:val="28"/>
          <w:szCs w:val="28"/>
          <w:lang w:eastAsia="zh-CN"/>
        </w:rPr>
        <w:t xml:space="preserve"> рамках Инвестиционного плана Городецкого района реализовано </w:t>
      </w:r>
      <w:r w:rsidR="00E97CD3">
        <w:rPr>
          <w:rFonts w:eastAsia="SimSun"/>
          <w:sz w:val="28"/>
          <w:szCs w:val="28"/>
          <w:lang w:eastAsia="zh-CN"/>
        </w:rPr>
        <w:t>25</w:t>
      </w:r>
      <w:r w:rsidR="00ED26C4" w:rsidRPr="00635CA0">
        <w:rPr>
          <w:rFonts w:eastAsia="SimSun"/>
          <w:sz w:val="28"/>
          <w:szCs w:val="28"/>
          <w:lang w:eastAsia="zh-CN"/>
        </w:rPr>
        <w:t xml:space="preserve"> проектов крупных и средних предприятий района и субъектов предпринимательства и </w:t>
      </w:r>
      <w:r w:rsidR="00E97CD3">
        <w:rPr>
          <w:rFonts w:eastAsia="SimSun"/>
          <w:sz w:val="28"/>
          <w:szCs w:val="28"/>
          <w:lang w:eastAsia="zh-CN"/>
        </w:rPr>
        <w:t>25</w:t>
      </w:r>
      <w:r w:rsidR="00ED26C4" w:rsidRPr="00635CA0">
        <w:rPr>
          <w:rFonts w:eastAsia="SimSun"/>
          <w:sz w:val="28"/>
          <w:szCs w:val="28"/>
          <w:lang w:eastAsia="zh-CN"/>
        </w:rPr>
        <w:t xml:space="preserve"> проект</w:t>
      </w:r>
      <w:r w:rsidR="00E97CD3">
        <w:rPr>
          <w:rFonts w:eastAsia="SimSun"/>
          <w:sz w:val="28"/>
          <w:szCs w:val="28"/>
          <w:lang w:eastAsia="zh-CN"/>
        </w:rPr>
        <w:t>ов</w:t>
      </w:r>
      <w:r w:rsidR="00803E22">
        <w:rPr>
          <w:rFonts w:eastAsia="SimSun"/>
          <w:sz w:val="28"/>
          <w:szCs w:val="28"/>
          <w:lang w:eastAsia="zh-CN"/>
        </w:rPr>
        <w:t xml:space="preserve"> </w:t>
      </w:r>
      <w:r w:rsidR="00ED26C4" w:rsidRPr="00635CA0">
        <w:rPr>
          <w:rFonts w:eastAsia="SimSun"/>
          <w:sz w:val="28"/>
          <w:szCs w:val="28"/>
          <w:lang w:eastAsia="zh-CN"/>
        </w:rPr>
        <w:t xml:space="preserve"> по развитию социальной, инженерной </w:t>
      </w:r>
      <w:r w:rsidR="00ED26C4">
        <w:rPr>
          <w:rFonts w:eastAsia="SimSun"/>
          <w:sz w:val="28"/>
          <w:szCs w:val="28"/>
          <w:lang w:eastAsia="zh-CN"/>
        </w:rPr>
        <w:br/>
      </w:r>
      <w:r w:rsidR="00ED26C4" w:rsidRPr="00635CA0">
        <w:rPr>
          <w:rFonts w:eastAsia="SimSun"/>
          <w:sz w:val="28"/>
          <w:szCs w:val="28"/>
          <w:lang w:eastAsia="zh-CN"/>
        </w:rPr>
        <w:t xml:space="preserve">и дорожной инфраструктуры и прочих проектов, что позволило в течение года создать </w:t>
      </w:r>
      <w:r w:rsidR="00ED26C4">
        <w:rPr>
          <w:rFonts w:eastAsia="SimSun"/>
          <w:sz w:val="28"/>
          <w:szCs w:val="28"/>
          <w:lang w:eastAsia="zh-CN"/>
        </w:rPr>
        <w:t>268</w:t>
      </w:r>
      <w:r w:rsidR="00ED26C4" w:rsidRPr="00826126">
        <w:rPr>
          <w:rFonts w:eastAsia="SimSun"/>
          <w:sz w:val="28"/>
          <w:szCs w:val="28"/>
          <w:lang w:eastAsia="zh-CN"/>
        </w:rPr>
        <w:t xml:space="preserve"> нов</w:t>
      </w:r>
      <w:r w:rsidR="00ED26C4">
        <w:rPr>
          <w:rFonts w:eastAsia="SimSun"/>
          <w:sz w:val="28"/>
          <w:szCs w:val="28"/>
          <w:lang w:eastAsia="zh-CN"/>
        </w:rPr>
        <w:t>ых</w:t>
      </w:r>
      <w:r w:rsidR="00ED26C4" w:rsidRPr="00826126">
        <w:rPr>
          <w:rFonts w:eastAsia="SimSun"/>
          <w:sz w:val="28"/>
          <w:szCs w:val="28"/>
          <w:lang w:eastAsia="zh-CN"/>
        </w:rPr>
        <w:t xml:space="preserve"> рабоч</w:t>
      </w:r>
      <w:r w:rsidR="00ED26C4">
        <w:rPr>
          <w:rFonts w:eastAsia="SimSun"/>
          <w:sz w:val="28"/>
          <w:szCs w:val="28"/>
          <w:lang w:eastAsia="zh-CN"/>
        </w:rPr>
        <w:t>их</w:t>
      </w:r>
      <w:r w:rsidR="00ED26C4" w:rsidRPr="00826126">
        <w:rPr>
          <w:rFonts w:eastAsia="SimSun"/>
          <w:sz w:val="28"/>
          <w:szCs w:val="28"/>
          <w:lang w:eastAsia="zh-CN"/>
        </w:rPr>
        <w:t xml:space="preserve"> мест. </w:t>
      </w:r>
    </w:p>
    <w:p w:rsidR="00ED26C4" w:rsidRDefault="007627CA" w:rsidP="007627CA">
      <w:pPr>
        <w:ind w:firstLine="709"/>
        <w:jc w:val="both"/>
        <w:rPr>
          <w:sz w:val="28"/>
        </w:rPr>
      </w:pPr>
      <w:r>
        <w:rPr>
          <w:sz w:val="28"/>
        </w:rPr>
        <w:t>На модернизацию и капитальный ремонт объектов социальной и инженерной инфраструктуры в прошедшем году направлено 1</w:t>
      </w:r>
      <w:r w:rsidR="00A223B7">
        <w:rPr>
          <w:sz w:val="28"/>
        </w:rPr>
        <w:t>70</w:t>
      </w:r>
      <w:r>
        <w:rPr>
          <w:sz w:val="28"/>
        </w:rPr>
        <w:t xml:space="preserve"> млн. руб. бюджетных средств в рамках Адресной инвестиционной программы Городецкого района. </w:t>
      </w:r>
    </w:p>
    <w:p w:rsidR="007627CA" w:rsidRDefault="007627CA" w:rsidP="007627CA">
      <w:pPr>
        <w:ind w:firstLine="709"/>
        <w:jc w:val="both"/>
        <w:rPr>
          <w:sz w:val="28"/>
          <w:szCs w:val="28"/>
        </w:rPr>
      </w:pPr>
      <w:r>
        <w:rPr>
          <w:sz w:val="28"/>
          <w:szCs w:val="28"/>
        </w:rPr>
        <w:t>Р</w:t>
      </w:r>
      <w:r w:rsidRPr="008B2119">
        <w:rPr>
          <w:sz w:val="28"/>
          <w:szCs w:val="28"/>
        </w:rPr>
        <w:t>азработ</w:t>
      </w:r>
      <w:r>
        <w:rPr>
          <w:sz w:val="28"/>
          <w:szCs w:val="28"/>
        </w:rPr>
        <w:t>ана</w:t>
      </w:r>
      <w:r w:rsidRPr="008B2119">
        <w:rPr>
          <w:sz w:val="28"/>
          <w:szCs w:val="28"/>
        </w:rPr>
        <w:t xml:space="preserve"> </w:t>
      </w:r>
      <w:r>
        <w:rPr>
          <w:sz w:val="28"/>
          <w:szCs w:val="28"/>
        </w:rPr>
        <w:t xml:space="preserve">и </w:t>
      </w:r>
      <w:r w:rsidR="006C0DA9">
        <w:rPr>
          <w:sz w:val="28"/>
          <w:szCs w:val="28"/>
        </w:rPr>
        <w:t>получила положительное заключение</w:t>
      </w:r>
      <w:r w:rsidR="00E52057">
        <w:rPr>
          <w:sz w:val="28"/>
          <w:szCs w:val="28"/>
        </w:rPr>
        <w:t xml:space="preserve"> </w:t>
      </w:r>
      <w:r w:rsidRPr="008B2119">
        <w:rPr>
          <w:sz w:val="28"/>
          <w:szCs w:val="28"/>
        </w:rPr>
        <w:t>государственн</w:t>
      </w:r>
      <w:r w:rsidR="006C0DA9">
        <w:rPr>
          <w:sz w:val="28"/>
          <w:szCs w:val="28"/>
        </w:rPr>
        <w:t>ой</w:t>
      </w:r>
      <w:r w:rsidRPr="008B2119">
        <w:rPr>
          <w:sz w:val="28"/>
          <w:szCs w:val="28"/>
        </w:rPr>
        <w:t xml:space="preserve"> экспертиз</w:t>
      </w:r>
      <w:r w:rsidR="006C0DA9">
        <w:rPr>
          <w:sz w:val="28"/>
          <w:szCs w:val="28"/>
        </w:rPr>
        <w:t>ы</w:t>
      </w:r>
      <w:r>
        <w:rPr>
          <w:sz w:val="28"/>
          <w:szCs w:val="28"/>
        </w:rPr>
        <w:t xml:space="preserve"> </w:t>
      </w:r>
      <w:r w:rsidRPr="008B2119">
        <w:rPr>
          <w:sz w:val="28"/>
          <w:szCs w:val="28"/>
        </w:rPr>
        <w:t>проектно-сметн</w:t>
      </w:r>
      <w:r>
        <w:rPr>
          <w:sz w:val="28"/>
          <w:szCs w:val="28"/>
        </w:rPr>
        <w:t>ая</w:t>
      </w:r>
      <w:r w:rsidRPr="008B2119">
        <w:rPr>
          <w:sz w:val="28"/>
          <w:szCs w:val="28"/>
        </w:rPr>
        <w:t xml:space="preserve"> документаци</w:t>
      </w:r>
      <w:r>
        <w:rPr>
          <w:sz w:val="28"/>
          <w:szCs w:val="28"/>
        </w:rPr>
        <w:t>я</w:t>
      </w:r>
      <w:r w:rsidRPr="008B2119">
        <w:rPr>
          <w:sz w:val="28"/>
          <w:szCs w:val="28"/>
        </w:rPr>
        <w:t xml:space="preserve"> на реконструкцию биологических очистных сооружений </w:t>
      </w:r>
      <w:r>
        <w:rPr>
          <w:sz w:val="28"/>
          <w:szCs w:val="28"/>
        </w:rPr>
        <w:t>МУП</w:t>
      </w:r>
      <w:r w:rsidRPr="008B2119">
        <w:rPr>
          <w:sz w:val="28"/>
          <w:szCs w:val="28"/>
        </w:rPr>
        <w:t xml:space="preserve"> «Тепловодоканал» </w:t>
      </w:r>
      <w:r w:rsidR="00E32464">
        <w:rPr>
          <w:sz w:val="28"/>
          <w:szCs w:val="28"/>
        </w:rPr>
        <w:t xml:space="preserve">и реставрацию здания «Дворца культуры» </w:t>
      </w:r>
      <w:r w:rsidRPr="008B2119">
        <w:rPr>
          <w:sz w:val="28"/>
          <w:szCs w:val="28"/>
        </w:rPr>
        <w:t xml:space="preserve">в </w:t>
      </w:r>
      <w:r>
        <w:rPr>
          <w:sz w:val="28"/>
          <w:szCs w:val="28"/>
        </w:rPr>
        <w:t>г</w:t>
      </w:r>
      <w:r w:rsidR="00B9769F">
        <w:rPr>
          <w:sz w:val="28"/>
          <w:szCs w:val="28"/>
        </w:rPr>
        <w:t>ороде</w:t>
      </w:r>
      <w:r w:rsidRPr="008B2119">
        <w:rPr>
          <w:sz w:val="28"/>
          <w:szCs w:val="28"/>
        </w:rPr>
        <w:t> Заволжье</w:t>
      </w:r>
      <w:r>
        <w:rPr>
          <w:sz w:val="28"/>
          <w:szCs w:val="28"/>
        </w:rPr>
        <w:t>.</w:t>
      </w:r>
      <w:r w:rsidRPr="008B2119">
        <w:rPr>
          <w:sz w:val="28"/>
          <w:szCs w:val="28"/>
        </w:rPr>
        <w:t xml:space="preserve"> </w:t>
      </w:r>
      <w:r>
        <w:rPr>
          <w:sz w:val="28"/>
          <w:szCs w:val="28"/>
        </w:rPr>
        <w:t xml:space="preserve">Продолжена работа по газификации населенных пунктов района: </w:t>
      </w:r>
      <w:r w:rsidR="006C0DA9">
        <w:rPr>
          <w:sz w:val="28"/>
          <w:szCs w:val="28"/>
        </w:rPr>
        <w:t>построено</w:t>
      </w:r>
      <w:r>
        <w:rPr>
          <w:sz w:val="28"/>
          <w:szCs w:val="28"/>
        </w:rPr>
        <w:t xml:space="preserve"> 1</w:t>
      </w:r>
      <w:r w:rsidR="006C0DA9">
        <w:rPr>
          <w:sz w:val="28"/>
          <w:szCs w:val="28"/>
        </w:rPr>
        <w:t>9</w:t>
      </w:r>
      <w:r>
        <w:rPr>
          <w:sz w:val="28"/>
          <w:szCs w:val="28"/>
        </w:rPr>
        <w:t xml:space="preserve"> км газо</w:t>
      </w:r>
      <w:r w:rsidR="006C0DA9">
        <w:rPr>
          <w:sz w:val="28"/>
          <w:szCs w:val="28"/>
        </w:rPr>
        <w:t>распределительных сетей</w:t>
      </w:r>
      <w:r>
        <w:rPr>
          <w:sz w:val="28"/>
          <w:szCs w:val="28"/>
        </w:rPr>
        <w:t>, газифицировано 1</w:t>
      </w:r>
      <w:r w:rsidR="006C0DA9">
        <w:rPr>
          <w:sz w:val="28"/>
          <w:szCs w:val="28"/>
        </w:rPr>
        <w:t>51</w:t>
      </w:r>
      <w:r>
        <w:rPr>
          <w:sz w:val="28"/>
          <w:szCs w:val="28"/>
        </w:rPr>
        <w:t xml:space="preserve"> домовладени</w:t>
      </w:r>
      <w:r w:rsidR="006C0DA9">
        <w:rPr>
          <w:sz w:val="28"/>
          <w:szCs w:val="28"/>
        </w:rPr>
        <w:t>е</w:t>
      </w:r>
      <w:r>
        <w:rPr>
          <w:sz w:val="28"/>
          <w:szCs w:val="28"/>
        </w:rPr>
        <w:t xml:space="preserve">; </w:t>
      </w:r>
      <w:r w:rsidR="00E32464">
        <w:rPr>
          <w:sz w:val="28"/>
          <w:szCs w:val="28"/>
        </w:rPr>
        <w:t xml:space="preserve">начаты </w:t>
      </w:r>
      <w:r>
        <w:rPr>
          <w:sz w:val="28"/>
          <w:szCs w:val="28"/>
        </w:rPr>
        <w:t>строительно-монтажные работы по газификации</w:t>
      </w:r>
      <w:r w:rsidR="00E32464">
        <w:rPr>
          <w:sz w:val="28"/>
          <w:szCs w:val="28"/>
        </w:rPr>
        <w:t xml:space="preserve"> 16 населенных пунктов района</w:t>
      </w:r>
      <w:r>
        <w:rPr>
          <w:sz w:val="28"/>
          <w:szCs w:val="28"/>
        </w:rPr>
        <w:t>,</w:t>
      </w:r>
      <w:r w:rsidR="00E32464">
        <w:rPr>
          <w:sz w:val="28"/>
          <w:szCs w:val="28"/>
        </w:rPr>
        <w:t xml:space="preserve"> которые планируется завершить в 2022 году</w:t>
      </w:r>
      <w:r>
        <w:rPr>
          <w:sz w:val="28"/>
          <w:szCs w:val="28"/>
        </w:rPr>
        <w:t xml:space="preserve">. </w:t>
      </w:r>
    </w:p>
    <w:p w:rsidR="007627CA" w:rsidRPr="00DA5788" w:rsidRDefault="00A80BDB" w:rsidP="00A80BDB">
      <w:pPr>
        <w:tabs>
          <w:tab w:val="left" w:pos="851"/>
        </w:tabs>
        <w:ind w:firstLine="709"/>
        <w:jc w:val="both"/>
        <w:rPr>
          <w:sz w:val="28"/>
          <w:szCs w:val="28"/>
        </w:rPr>
      </w:pPr>
      <w:r w:rsidRPr="006F3236">
        <w:rPr>
          <w:sz w:val="28"/>
          <w:szCs w:val="28"/>
        </w:rPr>
        <w:t xml:space="preserve">В </w:t>
      </w:r>
      <w:r>
        <w:rPr>
          <w:sz w:val="28"/>
          <w:szCs w:val="28"/>
        </w:rPr>
        <w:t xml:space="preserve">рамках регионального проекта </w:t>
      </w:r>
      <w:r w:rsidRPr="006F3236">
        <w:rPr>
          <w:sz w:val="28"/>
          <w:szCs w:val="28"/>
        </w:rPr>
        <w:t>инициативного бюджетирования «ВАМ РЕШАТЬ»</w:t>
      </w:r>
      <w:r>
        <w:rPr>
          <w:sz w:val="28"/>
          <w:szCs w:val="28"/>
        </w:rPr>
        <w:t xml:space="preserve"> в </w:t>
      </w:r>
      <w:r w:rsidRPr="006F3236">
        <w:rPr>
          <w:sz w:val="28"/>
          <w:szCs w:val="28"/>
        </w:rPr>
        <w:t>2021</w:t>
      </w:r>
      <w:r>
        <w:rPr>
          <w:sz w:val="28"/>
          <w:szCs w:val="28"/>
        </w:rPr>
        <w:t> </w:t>
      </w:r>
      <w:r w:rsidRPr="006F3236">
        <w:rPr>
          <w:sz w:val="28"/>
          <w:szCs w:val="28"/>
        </w:rPr>
        <w:t xml:space="preserve">году </w:t>
      </w:r>
      <w:r w:rsidRPr="00DA5788">
        <w:rPr>
          <w:sz w:val="28"/>
          <w:szCs w:val="28"/>
        </w:rPr>
        <w:t xml:space="preserve">реализовано 12 проектов на сумму 25,2 млн. руб., в том числе </w:t>
      </w:r>
      <w:r w:rsidR="007627CA" w:rsidRPr="00DA5788">
        <w:rPr>
          <w:sz w:val="28"/>
          <w:szCs w:val="28"/>
        </w:rPr>
        <w:t>1</w:t>
      </w:r>
      <w:r w:rsidR="00DA5788" w:rsidRPr="00DA5788">
        <w:rPr>
          <w:sz w:val="28"/>
          <w:szCs w:val="28"/>
        </w:rPr>
        <w:t>1</w:t>
      </w:r>
      <w:r w:rsidR="007627CA" w:rsidRPr="00DA5788">
        <w:rPr>
          <w:sz w:val="28"/>
          <w:szCs w:val="28"/>
        </w:rPr>
        <w:t xml:space="preserve"> проектов п</w:t>
      </w:r>
      <w:r w:rsidR="00E52057" w:rsidRPr="00DA5788">
        <w:rPr>
          <w:sz w:val="28"/>
          <w:szCs w:val="28"/>
        </w:rPr>
        <w:t>о</w:t>
      </w:r>
      <w:r w:rsidR="00DA5788">
        <w:rPr>
          <w:sz w:val="28"/>
          <w:szCs w:val="28"/>
        </w:rPr>
        <w:t> </w:t>
      </w:r>
      <w:r w:rsidR="007627CA" w:rsidRPr="00DA5788">
        <w:rPr>
          <w:sz w:val="28"/>
          <w:szCs w:val="28"/>
        </w:rPr>
        <w:t>ремонт</w:t>
      </w:r>
      <w:r w:rsidR="00E52057" w:rsidRPr="00DA5788">
        <w:rPr>
          <w:sz w:val="28"/>
          <w:szCs w:val="28"/>
        </w:rPr>
        <w:t>у</w:t>
      </w:r>
      <w:r w:rsidR="007627CA" w:rsidRPr="00DA5788">
        <w:rPr>
          <w:sz w:val="28"/>
          <w:szCs w:val="28"/>
        </w:rPr>
        <w:t xml:space="preserve"> дорог в населенных пунктах района, 1 проект </w:t>
      </w:r>
      <w:r w:rsidR="00E52057" w:rsidRPr="00DA5788">
        <w:rPr>
          <w:sz w:val="28"/>
          <w:szCs w:val="28"/>
        </w:rPr>
        <w:t>по </w:t>
      </w:r>
      <w:r w:rsidRPr="00DA5788">
        <w:rPr>
          <w:sz w:val="28"/>
          <w:szCs w:val="28"/>
        </w:rPr>
        <w:t xml:space="preserve">ремонту </w:t>
      </w:r>
      <w:r w:rsidR="007627CA" w:rsidRPr="00DA5788">
        <w:rPr>
          <w:sz w:val="28"/>
          <w:szCs w:val="28"/>
        </w:rPr>
        <w:t>сети водо</w:t>
      </w:r>
      <w:r w:rsidRPr="00DA5788">
        <w:rPr>
          <w:sz w:val="28"/>
          <w:szCs w:val="28"/>
        </w:rPr>
        <w:t>отведения</w:t>
      </w:r>
      <w:r w:rsidR="007627CA" w:rsidRPr="00DA5788">
        <w:rPr>
          <w:sz w:val="28"/>
          <w:szCs w:val="28"/>
        </w:rPr>
        <w:t>.</w:t>
      </w:r>
    </w:p>
    <w:p w:rsidR="00A80BDB" w:rsidRPr="003C55FD" w:rsidRDefault="00294B16" w:rsidP="00A80BDB">
      <w:pPr>
        <w:widowControl w:val="0"/>
        <w:tabs>
          <w:tab w:val="left" w:pos="0"/>
          <w:tab w:val="left" w:pos="851"/>
        </w:tabs>
        <w:ind w:firstLine="709"/>
        <w:jc w:val="both"/>
        <w:rPr>
          <w:color w:val="000000"/>
          <w:sz w:val="28"/>
          <w:szCs w:val="28"/>
        </w:rPr>
      </w:pPr>
      <w:r w:rsidRPr="00294B16">
        <w:rPr>
          <w:sz w:val="28"/>
          <w:szCs w:val="28"/>
        </w:rPr>
        <w:t>Привлечение населения района к решению вопросов благоустройства в</w:t>
      </w:r>
      <w:r w:rsidR="00E97CD3">
        <w:rPr>
          <w:sz w:val="28"/>
          <w:szCs w:val="28"/>
        </w:rPr>
        <w:t> </w:t>
      </w:r>
      <w:r w:rsidRPr="00294B16">
        <w:rPr>
          <w:sz w:val="28"/>
          <w:szCs w:val="28"/>
        </w:rPr>
        <w:t>рамках проекта «В</w:t>
      </w:r>
      <w:r w:rsidR="00E97CD3">
        <w:rPr>
          <w:sz w:val="28"/>
          <w:szCs w:val="28"/>
        </w:rPr>
        <w:t>АМ</w:t>
      </w:r>
      <w:r w:rsidRPr="00294B16">
        <w:rPr>
          <w:sz w:val="28"/>
          <w:szCs w:val="28"/>
        </w:rPr>
        <w:t xml:space="preserve"> </w:t>
      </w:r>
      <w:r w:rsidR="00E97CD3">
        <w:rPr>
          <w:sz w:val="28"/>
          <w:szCs w:val="28"/>
        </w:rPr>
        <w:t>РЕШАТЬ</w:t>
      </w:r>
      <w:r w:rsidRPr="00294B16">
        <w:rPr>
          <w:sz w:val="28"/>
          <w:szCs w:val="28"/>
        </w:rPr>
        <w:t>»</w:t>
      </w:r>
      <w:r w:rsidR="00A223B7">
        <w:rPr>
          <w:sz w:val="28"/>
          <w:szCs w:val="28"/>
        </w:rPr>
        <w:t xml:space="preserve"> продолжится</w:t>
      </w:r>
      <w:r w:rsidRPr="00294B16">
        <w:rPr>
          <w:sz w:val="28"/>
          <w:szCs w:val="28"/>
        </w:rPr>
        <w:t>.</w:t>
      </w:r>
      <w:r w:rsidR="007627CA" w:rsidRPr="00294B16">
        <w:rPr>
          <w:sz w:val="28"/>
          <w:szCs w:val="28"/>
        </w:rPr>
        <w:t xml:space="preserve"> </w:t>
      </w:r>
      <w:r w:rsidR="00DA5788">
        <w:rPr>
          <w:rFonts w:ascii="TimesNewRomanPSMT" w:hAnsi="TimesNewRomanPSMT"/>
          <w:color w:val="000000"/>
          <w:sz w:val="28"/>
          <w:szCs w:val="28"/>
        </w:rPr>
        <w:t>На</w:t>
      </w:r>
      <w:r w:rsidR="00A80BDB" w:rsidRPr="00EB1FD1">
        <w:rPr>
          <w:rFonts w:ascii="TimesNewRomanPSMT" w:hAnsi="TimesNewRomanPSMT"/>
          <w:color w:val="000000"/>
          <w:sz w:val="28"/>
          <w:szCs w:val="28"/>
        </w:rPr>
        <w:t xml:space="preserve"> 2022 год </w:t>
      </w:r>
      <w:r w:rsidR="00DA5788">
        <w:rPr>
          <w:rFonts w:ascii="TimesNewRomanPSMT" w:hAnsi="TimesNewRomanPSMT"/>
          <w:color w:val="000000"/>
          <w:sz w:val="28"/>
          <w:szCs w:val="28"/>
        </w:rPr>
        <w:t>одобрена реализация</w:t>
      </w:r>
      <w:r w:rsidR="00A80BDB" w:rsidRPr="00EB1FD1">
        <w:rPr>
          <w:rFonts w:ascii="TimesNewRomanPSMT" w:hAnsi="TimesNewRomanPSMT"/>
          <w:color w:val="000000"/>
          <w:sz w:val="28"/>
          <w:szCs w:val="28"/>
        </w:rPr>
        <w:t xml:space="preserve"> 7 заявок</w:t>
      </w:r>
      <w:r w:rsidR="00DA5788">
        <w:rPr>
          <w:rFonts w:ascii="TimesNewRomanPSMT" w:hAnsi="TimesNewRomanPSMT"/>
          <w:color w:val="000000"/>
          <w:sz w:val="28"/>
          <w:szCs w:val="28"/>
        </w:rPr>
        <w:t>, предусматривающих ремонт дорог, установку детской площадки и устройство сети наружной канализации</w:t>
      </w:r>
      <w:r w:rsidR="00A80BDB" w:rsidRPr="00EB1FD1">
        <w:rPr>
          <w:rFonts w:ascii="TimesNewRomanPSMT" w:hAnsi="TimesNewRomanPSMT"/>
          <w:color w:val="000000"/>
          <w:sz w:val="28"/>
          <w:szCs w:val="28"/>
        </w:rPr>
        <w:t>.</w:t>
      </w:r>
    </w:p>
    <w:p w:rsidR="00E32464" w:rsidRDefault="00E32464" w:rsidP="00A80BDB">
      <w:pPr>
        <w:tabs>
          <w:tab w:val="left" w:pos="709"/>
        </w:tabs>
        <w:ind w:firstLine="709"/>
        <w:jc w:val="both"/>
        <w:rPr>
          <w:sz w:val="28"/>
          <w:szCs w:val="28"/>
        </w:rPr>
      </w:pPr>
    </w:p>
    <w:p w:rsidR="009B2E78" w:rsidRDefault="009B2E78" w:rsidP="009B2E78">
      <w:pPr>
        <w:pStyle w:val="20"/>
        <w:spacing w:line="240" w:lineRule="auto"/>
        <w:ind w:firstLine="709"/>
        <w:rPr>
          <w:b/>
          <w:bCs/>
          <w:i/>
          <w:iCs/>
          <w:sz w:val="28"/>
        </w:rPr>
      </w:pPr>
      <w:r>
        <w:rPr>
          <w:b/>
          <w:bCs/>
          <w:i/>
          <w:iCs/>
          <w:sz w:val="28"/>
        </w:rPr>
        <w:t>Развитие налоговой базы по земельному налогу</w:t>
      </w:r>
    </w:p>
    <w:p w:rsidR="009B2E78" w:rsidRDefault="009B2E78" w:rsidP="00CA22EE">
      <w:pPr>
        <w:pStyle w:val="20"/>
        <w:spacing w:line="240" w:lineRule="auto"/>
        <w:ind w:firstLine="709"/>
        <w:rPr>
          <w:sz w:val="28"/>
          <w:szCs w:val="28"/>
        </w:rPr>
      </w:pPr>
    </w:p>
    <w:p w:rsidR="00CA22EE" w:rsidRDefault="00CA22EE" w:rsidP="00CA22EE">
      <w:pPr>
        <w:pStyle w:val="20"/>
        <w:spacing w:line="240" w:lineRule="auto"/>
        <w:ind w:firstLine="709"/>
        <w:rPr>
          <w:sz w:val="28"/>
          <w:szCs w:val="28"/>
        </w:rPr>
      </w:pPr>
      <w:r>
        <w:rPr>
          <w:sz w:val="28"/>
          <w:szCs w:val="28"/>
        </w:rPr>
        <w:t xml:space="preserve">В целях увеличения доходной части бюджета и повышения инвестиционной привлекательности продолжается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w:t>
      </w:r>
    </w:p>
    <w:p w:rsidR="00CA22EE" w:rsidRPr="00D3038C" w:rsidRDefault="00CA22EE" w:rsidP="00CA22EE">
      <w:pPr>
        <w:pStyle w:val="20"/>
        <w:spacing w:line="330" w:lineRule="exact"/>
        <w:ind w:firstLine="709"/>
        <w:rPr>
          <w:sz w:val="28"/>
          <w:szCs w:val="28"/>
        </w:rPr>
      </w:pPr>
      <w:r w:rsidRPr="007228F1">
        <w:rPr>
          <w:sz w:val="28"/>
          <w:szCs w:val="28"/>
        </w:rPr>
        <w:t>Общая площадь территории района, подлежащая налогообложению в</w:t>
      </w:r>
      <w:r w:rsidR="00A223B7" w:rsidRPr="007228F1">
        <w:rPr>
          <w:sz w:val="28"/>
          <w:szCs w:val="28"/>
        </w:rPr>
        <w:t> </w:t>
      </w:r>
      <w:r w:rsidRPr="007228F1">
        <w:rPr>
          <w:sz w:val="28"/>
          <w:szCs w:val="28"/>
        </w:rPr>
        <w:t>соответствии с действующим законодательством, составляет 73 519 га, из нее 50 4</w:t>
      </w:r>
      <w:r w:rsidR="007228F1" w:rsidRPr="007228F1">
        <w:rPr>
          <w:sz w:val="28"/>
          <w:szCs w:val="28"/>
        </w:rPr>
        <w:t>85</w:t>
      </w:r>
      <w:r w:rsidRPr="007228F1">
        <w:rPr>
          <w:sz w:val="28"/>
          <w:szCs w:val="28"/>
        </w:rPr>
        <w:t xml:space="preserve"> га являются объектами налогообложения земельным налогом. Доля площади земельных участков, являющихся объектами налогообложения земельным налогом, составила по итогам 20</w:t>
      </w:r>
      <w:r w:rsidR="009B2E78" w:rsidRPr="007228F1">
        <w:rPr>
          <w:sz w:val="28"/>
          <w:szCs w:val="28"/>
        </w:rPr>
        <w:t>2</w:t>
      </w:r>
      <w:r w:rsidR="007228F1" w:rsidRPr="007228F1">
        <w:rPr>
          <w:sz w:val="28"/>
          <w:szCs w:val="28"/>
        </w:rPr>
        <w:t>1</w:t>
      </w:r>
      <w:r w:rsidRPr="007228F1">
        <w:rPr>
          <w:sz w:val="28"/>
          <w:szCs w:val="28"/>
        </w:rPr>
        <w:t> года 68,6</w:t>
      </w:r>
      <w:r w:rsidR="007228F1" w:rsidRPr="007228F1">
        <w:rPr>
          <w:sz w:val="28"/>
          <w:szCs w:val="28"/>
        </w:rPr>
        <w:t>7</w:t>
      </w:r>
      <w:r w:rsidRPr="007228F1">
        <w:rPr>
          <w:sz w:val="28"/>
          <w:szCs w:val="28"/>
        </w:rPr>
        <w:t>%.</w:t>
      </w:r>
      <w:r w:rsidRPr="00D3038C">
        <w:rPr>
          <w:sz w:val="28"/>
          <w:szCs w:val="28"/>
        </w:rPr>
        <w:t xml:space="preserve">  </w:t>
      </w:r>
    </w:p>
    <w:p w:rsidR="00CA22EE" w:rsidRDefault="00CA22EE" w:rsidP="00CA22EE">
      <w:pPr>
        <w:tabs>
          <w:tab w:val="left" w:pos="709"/>
        </w:tabs>
        <w:ind w:firstLine="709"/>
        <w:jc w:val="both"/>
        <w:rPr>
          <w:sz w:val="22"/>
          <w:szCs w:val="28"/>
        </w:rPr>
      </w:pPr>
    </w:p>
    <w:p w:rsidR="00CA22EE" w:rsidRDefault="007627CA" w:rsidP="00CA22EE">
      <w:pPr>
        <w:pStyle w:val="20"/>
        <w:spacing w:line="240" w:lineRule="auto"/>
        <w:ind w:firstLine="709"/>
        <w:rPr>
          <w:b/>
          <w:bCs/>
          <w:i/>
          <w:iCs/>
          <w:sz w:val="28"/>
        </w:rPr>
      </w:pPr>
      <w:r>
        <w:rPr>
          <w:b/>
          <w:bCs/>
          <w:i/>
          <w:iCs/>
          <w:sz w:val="28"/>
        </w:rPr>
        <w:t>Повышение эффективности с</w:t>
      </w:r>
      <w:r w:rsidR="00CA22EE">
        <w:rPr>
          <w:b/>
          <w:bCs/>
          <w:i/>
          <w:iCs/>
          <w:sz w:val="28"/>
        </w:rPr>
        <w:t>ельско</w:t>
      </w:r>
      <w:r>
        <w:rPr>
          <w:b/>
          <w:bCs/>
          <w:i/>
          <w:iCs/>
          <w:sz w:val="28"/>
        </w:rPr>
        <w:t>го</w:t>
      </w:r>
      <w:r w:rsidR="00CA22EE">
        <w:rPr>
          <w:b/>
          <w:bCs/>
          <w:i/>
          <w:iCs/>
          <w:sz w:val="28"/>
        </w:rPr>
        <w:t xml:space="preserve"> хозяйств</w:t>
      </w:r>
      <w:r>
        <w:rPr>
          <w:b/>
          <w:bCs/>
          <w:i/>
          <w:iCs/>
          <w:sz w:val="28"/>
        </w:rPr>
        <w:t>а</w:t>
      </w:r>
    </w:p>
    <w:p w:rsidR="00CA22EE" w:rsidRDefault="00CA22EE" w:rsidP="00CA22EE">
      <w:pPr>
        <w:pStyle w:val="30"/>
        <w:spacing w:line="240" w:lineRule="auto"/>
        <w:rPr>
          <w:sz w:val="22"/>
          <w:szCs w:val="28"/>
        </w:rPr>
      </w:pPr>
    </w:p>
    <w:p w:rsidR="000D395E" w:rsidRDefault="004A500C" w:rsidP="004A500C">
      <w:pPr>
        <w:pStyle w:val="af1"/>
        <w:jc w:val="both"/>
        <w:rPr>
          <w:b w:val="0"/>
          <w:bCs w:val="0"/>
          <w:szCs w:val="28"/>
        </w:rPr>
      </w:pPr>
      <w:r w:rsidRPr="0029484D">
        <w:rPr>
          <w:b w:val="0"/>
          <w:bCs w:val="0"/>
          <w:color w:val="000000"/>
          <w:szCs w:val="28"/>
          <w:lang w:eastAsia="zh-CN"/>
        </w:rPr>
        <w:t xml:space="preserve">В </w:t>
      </w:r>
      <w:r>
        <w:rPr>
          <w:b w:val="0"/>
          <w:bCs w:val="0"/>
          <w:color w:val="000000"/>
          <w:szCs w:val="28"/>
          <w:lang w:eastAsia="zh-CN"/>
        </w:rPr>
        <w:t xml:space="preserve">2021 году на результаты работы селян оказали влияние сложные погодные условия, почвенная и атмосферная засуха: </w:t>
      </w:r>
      <w:r w:rsidRPr="0029484D">
        <w:rPr>
          <w:b w:val="0"/>
          <w:bCs w:val="0"/>
          <w:color w:val="000000"/>
          <w:szCs w:val="28"/>
          <w:lang w:eastAsia="zh-CN"/>
        </w:rPr>
        <w:t>было получено зерновых на</w:t>
      </w:r>
      <w:r w:rsidR="00825554">
        <w:rPr>
          <w:b w:val="0"/>
          <w:bCs w:val="0"/>
          <w:color w:val="000000"/>
          <w:szCs w:val="28"/>
          <w:lang w:eastAsia="zh-CN"/>
        </w:rPr>
        <w:t> </w:t>
      </w:r>
      <w:r w:rsidRPr="0029484D">
        <w:rPr>
          <w:b w:val="0"/>
          <w:bCs w:val="0"/>
          <w:color w:val="000000"/>
          <w:szCs w:val="28"/>
          <w:lang w:eastAsia="zh-CN"/>
        </w:rPr>
        <w:t>45% меньше</w:t>
      </w:r>
      <w:r>
        <w:rPr>
          <w:b w:val="0"/>
          <w:bCs w:val="0"/>
          <w:color w:val="000000"/>
          <w:szCs w:val="28"/>
          <w:lang w:eastAsia="zh-CN"/>
        </w:rPr>
        <w:t>, чем в</w:t>
      </w:r>
      <w:r w:rsidRPr="0029484D">
        <w:rPr>
          <w:b w:val="0"/>
          <w:bCs w:val="0"/>
          <w:color w:val="000000"/>
          <w:szCs w:val="28"/>
          <w:lang w:eastAsia="zh-CN"/>
        </w:rPr>
        <w:t xml:space="preserve"> 2020 год</w:t>
      </w:r>
      <w:r>
        <w:rPr>
          <w:b w:val="0"/>
          <w:bCs w:val="0"/>
          <w:color w:val="000000"/>
          <w:szCs w:val="28"/>
          <w:lang w:eastAsia="zh-CN"/>
        </w:rPr>
        <w:t>у</w:t>
      </w:r>
      <w:r w:rsidRPr="0029484D">
        <w:rPr>
          <w:b w:val="0"/>
          <w:bCs w:val="0"/>
          <w:color w:val="000000"/>
          <w:szCs w:val="28"/>
          <w:lang w:eastAsia="zh-CN"/>
        </w:rPr>
        <w:t>, картофеля – на 37%. Несмотря на</w:t>
      </w:r>
      <w:r>
        <w:rPr>
          <w:b w:val="0"/>
          <w:bCs w:val="0"/>
          <w:color w:val="000000"/>
          <w:szCs w:val="28"/>
          <w:lang w:eastAsia="zh-CN"/>
        </w:rPr>
        <w:t xml:space="preserve"> это, з</w:t>
      </w:r>
      <w:r w:rsidR="00CA22EE" w:rsidRPr="00984539">
        <w:rPr>
          <w:b w:val="0"/>
          <w:bCs w:val="0"/>
          <w:szCs w:val="28"/>
        </w:rPr>
        <w:t xml:space="preserve">а высокие производственные показатели и стабильное развитие агропромышленного комплекса Городецкий район награжден </w:t>
      </w:r>
      <w:r w:rsidR="000D395E" w:rsidRPr="000D395E">
        <w:rPr>
          <w:b w:val="0"/>
          <w:bCs w:val="0"/>
          <w:szCs w:val="28"/>
        </w:rPr>
        <w:t>Дипломом министерства сельского хозяйства</w:t>
      </w:r>
      <w:r w:rsidR="000D395E">
        <w:rPr>
          <w:b w:val="0"/>
          <w:bCs w:val="0"/>
          <w:szCs w:val="28"/>
        </w:rPr>
        <w:t xml:space="preserve"> </w:t>
      </w:r>
      <w:r w:rsidR="000D395E" w:rsidRPr="000D395E">
        <w:rPr>
          <w:b w:val="0"/>
          <w:bCs w:val="0"/>
          <w:szCs w:val="28"/>
        </w:rPr>
        <w:t>и продовольственных ресурсов Нижегородской области</w:t>
      </w:r>
      <w:r w:rsidR="00CA22EE" w:rsidRPr="00984539">
        <w:rPr>
          <w:b w:val="0"/>
          <w:bCs w:val="0"/>
          <w:szCs w:val="28"/>
        </w:rPr>
        <w:t>.</w:t>
      </w:r>
      <w:r w:rsidR="00CA22EE">
        <w:rPr>
          <w:b w:val="0"/>
          <w:bCs w:val="0"/>
          <w:szCs w:val="28"/>
        </w:rPr>
        <w:t xml:space="preserve"> </w:t>
      </w:r>
      <w:r w:rsidR="000D395E" w:rsidRPr="000D395E">
        <w:rPr>
          <w:b w:val="0"/>
          <w:bCs w:val="0"/>
          <w:szCs w:val="28"/>
        </w:rPr>
        <w:lastRenderedPageBreak/>
        <w:t>СПК</w:t>
      </w:r>
      <w:r w:rsidR="00447066">
        <w:rPr>
          <w:b w:val="0"/>
          <w:bCs w:val="0"/>
          <w:szCs w:val="28"/>
        </w:rPr>
        <w:t> </w:t>
      </w:r>
      <w:r w:rsidR="000D395E" w:rsidRPr="000D395E">
        <w:rPr>
          <w:b w:val="0"/>
          <w:bCs w:val="0"/>
          <w:szCs w:val="28"/>
        </w:rPr>
        <w:t>колхоз</w:t>
      </w:r>
      <w:r w:rsidR="00447066">
        <w:rPr>
          <w:b w:val="0"/>
          <w:bCs w:val="0"/>
          <w:szCs w:val="28"/>
        </w:rPr>
        <w:t> </w:t>
      </w:r>
      <w:r w:rsidR="000D395E" w:rsidRPr="000D395E">
        <w:rPr>
          <w:b w:val="0"/>
          <w:bCs w:val="0"/>
          <w:szCs w:val="28"/>
        </w:rPr>
        <w:t>имени Куйбышева за победу в номинации «Производство зерна» получил грант в форме субсидии.</w:t>
      </w:r>
    </w:p>
    <w:p w:rsidR="00635484" w:rsidRDefault="00CA22EE" w:rsidP="00635484">
      <w:pPr>
        <w:pStyle w:val="af1"/>
        <w:spacing w:line="330" w:lineRule="exact"/>
        <w:jc w:val="both"/>
        <w:rPr>
          <w:b w:val="0"/>
          <w:bCs w:val="0"/>
          <w:szCs w:val="28"/>
        </w:rPr>
      </w:pPr>
      <w:r w:rsidRPr="00635484">
        <w:rPr>
          <w:b w:val="0"/>
          <w:bCs w:val="0"/>
          <w:szCs w:val="28"/>
        </w:rPr>
        <w:t>Объем финансовой поддержки сельскохозяйственных предприятий из</w:t>
      </w:r>
      <w:r w:rsidR="00825554" w:rsidRPr="00635484">
        <w:rPr>
          <w:b w:val="0"/>
          <w:bCs w:val="0"/>
          <w:szCs w:val="28"/>
        </w:rPr>
        <w:t> </w:t>
      </w:r>
      <w:r w:rsidRPr="00635484">
        <w:rPr>
          <w:b w:val="0"/>
          <w:bCs w:val="0"/>
          <w:szCs w:val="28"/>
        </w:rPr>
        <w:t>бюджетов всех уровней в 202</w:t>
      </w:r>
      <w:r w:rsidR="004A500C" w:rsidRPr="00635484">
        <w:rPr>
          <w:b w:val="0"/>
          <w:bCs w:val="0"/>
          <w:szCs w:val="28"/>
        </w:rPr>
        <w:t>1</w:t>
      </w:r>
      <w:r w:rsidRPr="00635484">
        <w:rPr>
          <w:b w:val="0"/>
          <w:bCs w:val="0"/>
          <w:szCs w:val="28"/>
        </w:rPr>
        <w:t xml:space="preserve"> году составил </w:t>
      </w:r>
      <w:r w:rsidR="004A500C" w:rsidRPr="00635484">
        <w:rPr>
          <w:b w:val="0"/>
          <w:bCs w:val="0"/>
          <w:szCs w:val="28"/>
        </w:rPr>
        <w:t>92,1</w:t>
      </w:r>
      <w:r w:rsidRPr="00635484">
        <w:rPr>
          <w:b w:val="0"/>
          <w:bCs w:val="0"/>
          <w:szCs w:val="28"/>
        </w:rPr>
        <w:t xml:space="preserve"> млн. руб. Полученные средства направлены на приобретение и ремонт сельскохозяйственной техники, закупку горюче-смазочных материалов и удобрения, семян.</w:t>
      </w:r>
      <w:r w:rsidR="00635484" w:rsidRPr="00635484">
        <w:rPr>
          <w:b w:val="0"/>
          <w:bCs w:val="0"/>
          <w:szCs w:val="28"/>
        </w:rPr>
        <w:t xml:space="preserve"> </w:t>
      </w:r>
    </w:p>
    <w:p w:rsidR="00635484" w:rsidRPr="0080280E" w:rsidRDefault="00635484" w:rsidP="00635484">
      <w:pPr>
        <w:pStyle w:val="af1"/>
        <w:spacing w:line="330" w:lineRule="exact"/>
        <w:jc w:val="both"/>
        <w:rPr>
          <w:b w:val="0"/>
          <w:bCs w:val="0"/>
          <w:szCs w:val="28"/>
        </w:rPr>
      </w:pPr>
      <w:r>
        <w:rPr>
          <w:b w:val="0"/>
          <w:bCs w:val="0"/>
          <w:szCs w:val="28"/>
        </w:rPr>
        <w:t>П</w:t>
      </w:r>
      <w:r w:rsidRPr="00635484">
        <w:rPr>
          <w:b w:val="0"/>
          <w:bCs w:val="0"/>
          <w:szCs w:val="28"/>
        </w:rPr>
        <w:t>олучателями государственной поддержки</w:t>
      </w:r>
      <w:r>
        <w:rPr>
          <w:b w:val="0"/>
          <w:bCs w:val="0"/>
          <w:szCs w:val="28"/>
        </w:rPr>
        <w:t xml:space="preserve"> стали </w:t>
      </w:r>
      <w:r w:rsidRPr="00635484">
        <w:rPr>
          <w:b w:val="0"/>
          <w:bCs w:val="0"/>
          <w:szCs w:val="28"/>
        </w:rPr>
        <w:t xml:space="preserve">13 сельскохозяйственных предприятий района, из </w:t>
      </w:r>
      <w:r w:rsidR="00683E89">
        <w:rPr>
          <w:b w:val="0"/>
          <w:bCs w:val="0"/>
          <w:szCs w:val="28"/>
        </w:rPr>
        <w:t>которых</w:t>
      </w:r>
      <w:r w:rsidRPr="00635484">
        <w:rPr>
          <w:b w:val="0"/>
          <w:bCs w:val="0"/>
          <w:szCs w:val="28"/>
        </w:rPr>
        <w:t xml:space="preserve"> получили прибыль по итогам года 12 хозяйств</w:t>
      </w:r>
      <w:r w:rsidRPr="00683E89">
        <w:rPr>
          <w:b w:val="0"/>
          <w:bCs w:val="0"/>
          <w:spacing w:val="-6"/>
          <w:szCs w:val="28"/>
        </w:rPr>
        <w:t xml:space="preserve">. Общий </w:t>
      </w:r>
      <w:r w:rsidRPr="0080280E">
        <w:rPr>
          <w:b w:val="0"/>
          <w:bCs w:val="0"/>
          <w:spacing w:val="-6"/>
          <w:szCs w:val="28"/>
        </w:rPr>
        <w:t>объем прибыли составил 177 млн. руб.</w:t>
      </w:r>
      <w:r w:rsidRPr="0080280E">
        <w:rPr>
          <w:b w:val="0"/>
          <w:bCs w:val="0"/>
          <w:szCs w:val="28"/>
        </w:rPr>
        <w:t xml:space="preserve"> </w:t>
      </w:r>
    </w:p>
    <w:p w:rsidR="00635484" w:rsidRDefault="00635484" w:rsidP="00635484">
      <w:pPr>
        <w:ind w:firstLine="709"/>
        <w:jc w:val="both"/>
        <w:rPr>
          <w:color w:val="000000"/>
          <w:sz w:val="28"/>
          <w:szCs w:val="28"/>
          <w:lang w:eastAsia="zh-CN"/>
        </w:rPr>
      </w:pPr>
      <w:r w:rsidRPr="0080280E">
        <w:rPr>
          <w:color w:val="000000"/>
          <w:sz w:val="28"/>
          <w:szCs w:val="28"/>
          <w:lang w:eastAsia="zh-CN"/>
        </w:rPr>
        <w:t>Сельхозтоваропроизводители Городецкого района активно участвуют в жизни района, области, страны. По итогам Российской агропромышленной выставки «Золотая Осень-2021», состоявшейся в Москве, золотой медалью и</w:t>
      </w:r>
      <w:r w:rsidR="00A223B7" w:rsidRPr="0080280E">
        <w:rPr>
          <w:color w:val="000000"/>
          <w:sz w:val="28"/>
          <w:szCs w:val="28"/>
          <w:lang w:eastAsia="zh-CN"/>
        </w:rPr>
        <w:t> </w:t>
      </w:r>
      <w:r w:rsidRPr="0080280E">
        <w:rPr>
          <w:color w:val="000000"/>
          <w:sz w:val="28"/>
          <w:szCs w:val="28"/>
          <w:lang w:eastAsia="zh-CN"/>
        </w:rPr>
        <w:t>дипломом «За достижение высоких показателей в развитии племенного и</w:t>
      </w:r>
      <w:r w:rsidR="00A223B7" w:rsidRPr="0080280E">
        <w:rPr>
          <w:color w:val="000000"/>
          <w:sz w:val="28"/>
          <w:szCs w:val="28"/>
          <w:lang w:eastAsia="zh-CN"/>
        </w:rPr>
        <w:t> </w:t>
      </w:r>
      <w:r w:rsidRPr="0080280E">
        <w:rPr>
          <w:color w:val="000000"/>
          <w:sz w:val="28"/>
          <w:szCs w:val="28"/>
          <w:lang w:eastAsia="zh-CN"/>
        </w:rPr>
        <w:t>товарного животноводства» отмечены СПК колхоз имени Куйбышева и</w:t>
      </w:r>
      <w:r w:rsidR="00A223B7" w:rsidRPr="0080280E">
        <w:rPr>
          <w:color w:val="000000"/>
          <w:sz w:val="28"/>
          <w:szCs w:val="28"/>
          <w:lang w:eastAsia="zh-CN"/>
        </w:rPr>
        <w:t> </w:t>
      </w:r>
      <w:r w:rsidRPr="0080280E">
        <w:rPr>
          <w:color w:val="000000"/>
          <w:sz w:val="28"/>
          <w:szCs w:val="28"/>
          <w:lang w:eastAsia="zh-CN"/>
        </w:rPr>
        <w:t>ООО «Курцево».</w:t>
      </w:r>
    </w:p>
    <w:p w:rsidR="00825554" w:rsidRPr="00826126" w:rsidRDefault="00CA22EE" w:rsidP="00825554">
      <w:pPr>
        <w:ind w:firstLine="709"/>
        <w:jc w:val="both"/>
        <w:rPr>
          <w:color w:val="000000"/>
          <w:sz w:val="28"/>
          <w:szCs w:val="28"/>
          <w:lang w:eastAsia="zh-CN"/>
        </w:rPr>
      </w:pPr>
      <w:r>
        <w:rPr>
          <w:sz w:val="28"/>
          <w:szCs w:val="28"/>
        </w:rPr>
        <w:t>Несмотря на то, что размер заработной платы сельских тружеников ежегодно растет, обеспеченность квалифицированными специалистами остается одной из основных проблем в сельском хозяйстве. С целью закрепления кадров на</w:t>
      </w:r>
      <w:r w:rsidR="00825554">
        <w:rPr>
          <w:sz w:val="28"/>
          <w:szCs w:val="28"/>
        </w:rPr>
        <w:t> </w:t>
      </w:r>
      <w:r>
        <w:rPr>
          <w:sz w:val="28"/>
          <w:szCs w:val="28"/>
        </w:rPr>
        <w:t xml:space="preserve">селе </w:t>
      </w:r>
      <w:r w:rsidR="00825554" w:rsidRPr="00826126">
        <w:rPr>
          <w:color w:val="000000"/>
          <w:sz w:val="28"/>
          <w:szCs w:val="28"/>
          <w:lang w:eastAsia="zh-CN"/>
        </w:rPr>
        <w:t>в 2021 году более</w:t>
      </w:r>
      <w:r w:rsidR="00825554">
        <w:rPr>
          <w:color w:val="000000"/>
          <w:sz w:val="28"/>
          <w:szCs w:val="28"/>
          <w:lang w:eastAsia="zh-CN"/>
        </w:rPr>
        <w:t xml:space="preserve"> </w:t>
      </w:r>
      <w:r w:rsidR="00825554" w:rsidRPr="00826126">
        <w:rPr>
          <w:color w:val="000000"/>
          <w:sz w:val="28"/>
          <w:szCs w:val="28"/>
          <w:lang w:eastAsia="zh-CN"/>
        </w:rPr>
        <w:t>70 работников и специалистов сельскохозяйственных предприятий получили</w:t>
      </w:r>
      <w:r w:rsidR="00825554">
        <w:rPr>
          <w:color w:val="000000"/>
          <w:sz w:val="28"/>
          <w:szCs w:val="28"/>
          <w:lang w:eastAsia="zh-CN"/>
        </w:rPr>
        <w:t xml:space="preserve"> региональную</w:t>
      </w:r>
      <w:r w:rsidR="00825554" w:rsidRPr="00826126">
        <w:rPr>
          <w:color w:val="000000"/>
          <w:sz w:val="28"/>
          <w:szCs w:val="28"/>
          <w:lang w:eastAsia="zh-CN"/>
        </w:rPr>
        <w:t xml:space="preserve"> финансовую поддержку, также 9 студентам</w:t>
      </w:r>
      <w:r w:rsidR="00482DF2">
        <w:rPr>
          <w:color w:val="000000"/>
          <w:sz w:val="28"/>
          <w:szCs w:val="28"/>
          <w:lang w:eastAsia="zh-CN"/>
        </w:rPr>
        <w:t xml:space="preserve"> </w:t>
      </w:r>
      <w:r w:rsidR="00825554" w:rsidRPr="00826126">
        <w:rPr>
          <w:sz w:val="28"/>
          <w:szCs w:val="28"/>
          <w:lang w:eastAsia="zh-CN"/>
        </w:rPr>
        <w:t>выплачивалась</w:t>
      </w:r>
      <w:r w:rsidR="00482DF2">
        <w:rPr>
          <w:sz w:val="28"/>
          <w:szCs w:val="28"/>
          <w:lang w:eastAsia="zh-CN"/>
        </w:rPr>
        <w:t xml:space="preserve"> аграрная</w:t>
      </w:r>
      <w:r w:rsidR="00825554" w:rsidRPr="00826126">
        <w:rPr>
          <w:color w:val="000000"/>
          <w:sz w:val="28"/>
          <w:szCs w:val="28"/>
          <w:lang w:eastAsia="zh-CN"/>
        </w:rPr>
        <w:t xml:space="preserve"> стипендия из областного бюджета. </w:t>
      </w:r>
    </w:p>
    <w:p w:rsidR="00CA22EE" w:rsidRDefault="00CA22EE">
      <w:pPr>
        <w:pStyle w:val="20"/>
        <w:spacing w:line="240" w:lineRule="auto"/>
        <w:ind w:firstLine="709"/>
        <w:rPr>
          <w:b/>
          <w:bCs/>
          <w:i/>
          <w:iCs/>
          <w:sz w:val="28"/>
        </w:rPr>
      </w:pPr>
    </w:p>
    <w:p w:rsidR="000B299F" w:rsidRDefault="007627CA">
      <w:pPr>
        <w:pStyle w:val="20"/>
        <w:spacing w:line="240" w:lineRule="auto"/>
        <w:ind w:firstLine="709"/>
        <w:rPr>
          <w:b/>
          <w:bCs/>
          <w:i/>
          <w:iCs/>
          <w:sz w:val="28"/>
        </w:rPr>
      </w:pPr>
      <w:r>
        <w:rPr>
          <w:b/>
          <w:bCs/>
          <w:i/>
          <w:iCs/>
          <w:sz w:val="28"/>
        </w:rPr>
        <w:t>Развитие транспортной инфраструктуры</w:t>
      </w:r>
      <w:r w:rsidR="000B299F">
        <w:rPr>
          <w:b/>
          <w:bCs/>
          <w:i/>
          <w:iCs/>
          <w:sz w:val="28"/>
        </w:rPr>
        <w:t xml:space="preserve"> </w:t>
      </w:r>
    </w:p>
    <w:p w:rsidR="000B299F" w:rsidRDefault="000B299F">
      <w:pPr>
        <w:ind w:firstLine="709"/>
        <w:jc w:val="both"/>
      </w:pPr>
    </w:p>
    <w:p w:rsidR="000B299F" w:rsidRDefault="000B299F">
      <w:pPr>
        <w:pStyle w:val="20"/>
        <w:spacing w:line="314" w:lineRule="exact"/>
        <w:ind w:firstLine="709"/>
        <w:rPr>
          <w:sz w:val="28"/>
          <w:szCs w:val="28"/>
        </w:rPr>
      </w:pPr>
      <w:r>
        <w:rPr>
          <w:sz w:val="28"/>
        </w:rPr>
        <w:t>Городецкий район отличается развитой транспортной инфраструктурой. По</w:t>
      </w:r>
      <w:r w:rsidR="007627CA">
        <w:rPr>
          <w:sz w:val="28"/>
        </w:rPr>
        <w:t>  </w:t>
      </w:r>
      <w:r>
        <w:rPr>
          <w:sz w:val="28"/>
        </w:rPr>
        <w:t>территории района проходят трасс</w:t>
      </w:r>
      <w:r w:rsidR="00447066">
        <w:rPr>
          <w:sz w:val="28"/>
        </w:rPr>
        <w:t>а</w:t>
      </w:r>
      <w:r>
        <w:rPr>
          <w:sz w:val="28"/>
        </w:rPr>
        <w:t xml:space="preserve"> регионального значения, железнодорожные и судоходные пути, район близко расположен к</w:t>
      </w:r>
      <w:r w:rsidR="007627CA">
        <w:rPr>
          <w:sz w:val="28"/>
        </w:rPr>
        <w:t> </w:t>
      </w:r>
      <w:r>
        <w:rPr>
          <w:sz w:val="28"/>
        </w:rPr>
        <w:t xml:space="preserve">международному аэропорту  </w:t>
      </w:r>
      <w:r>
        <w:rPr>
          <w:sz w:val="28"/>
          <w:szCs w:val="28"/>
        </w:rPr>
        <w:t xml:space="preserve">Нижнего Новгорода. </w:t>
      </w:r>
    </w:p>
    <w:p w:rsidR="000B299F" w:rsidRDefault="000B299F">
      <w:pPr>
        <w:pStyle w:val="20"/>
        <w:spacing w:line="314" w:lineRule="exact"/>
        <w:ind w:firstLine="709"/>
        <w:rPr>
          <w:sz w:val="28"/>
          <w:szCs w:val="28"/>
        </w:rPr>
      </w:pPr>
      <w:r>
        <w:rPr>
          <w:sz w:val="28"/>
          <w:szCs w:val="28"/>
        </w:rPr>
        <w:t xml:space="preserve">Общая протяженность автомобильных дорог общего пользования местного значения </w:t>
      </w:r>
      <w:r w:rsidRPr="007228F1">
        <w:rPr>
          <w:sz w:val="28"/>
          <w:szCs w:val="28"/>
        </w:rPr>
        <w:t xml:space="preserve">составляет </w:t>
      </w:r>
      <w:r w:rsidR="00BB5DB0" w:rsidRPr="007228F1">
        <w:rPr>
          <w:sz w:val="28"/>
          <w:szCs w:val="28"/>
        </w:rPr>
        <w:t>88</w:t>
      </w:r>
      <w:r w:rsidR="004A2E66" w:rsidRPr="007228F1">
        <w:rPr>
          <w:sz w:val="28"/>
          <w:szCs w:val="28"/>
        </w:rPr>
        <w:t>4,3</w:t>
      </w:r>
      <w:r w:rsidRPr="007228F1">
        <w:rPr>
          <w:sz w:val="28"/>
          <w:szCs w:val="28"/>
        </w:rPr>
        <w:t xml:space="preserve"> км, из которой по итогам 20</w:t>
      </w:r>
      <w:r w:rsidR="00BB5DB0" w:rsidRPr="007228F1">
        <w:rPr>
          <w:sz w:val="28"/>
          <w:szCs w:val="28"/>
        </w:rPr>
        <w:t>2</w:t>
      </w:r>
      <w:r w:rsidR="004A2E66" w:rsidRPr="007228F1">
        <w:rPr>
          <w:sz w:val="28"/>
          <w:szCs w:val="28"/>
        </w:rPr>
        <w:t>1</w:t>
      </w:r>
      <w:r w:rsidRPr="007228F1">
        <w:rPr>
          <w:sz w:val="28"/>
          <w:szCs w:val="28"/>
        </w:rPr>
        <w:t xml:space="preserve"> года </w:t>
      </w:r>
      <w:r w:rsidR="00860635" w:rsidRPr="007228F1">
        <w:rPr>
          <w:sz w:val="28"/>
          <w:szCs w:val="28"/>
        </w:rPr>
        <w:t>74,2</w:t>
      </w:r>
      <w:r w:rsidRPr="007228F1">
        <w:rPr>
          <w:sz w:val="28"/>
          <w:szCs w:val="28"/>
        </w:rPr>
        <w:t>%</w:t>
      </w:r>
      <w:r>
        <w:rPr>
          <w:sz w:val="28"/>
          <w:szCs w:val="28"/>
        </w:rPr>
        <w:t xml:space="preserve"> (или</w:t>
      </w:r>
      <w:r w:rsidR="00601DA7">
        <w:rPr>
          <w:sz w:val="28"/>
          <w:szCs w:val="28"/>
        </w:rPr>
        <w:t> </w:t>
      </w:r>
      <w:r w:rsidR="00860635">
        <w:rPr>
          <w:sz w:val="28"/>
          <w:szCs w:val="28"/>
        </w:rPr>
        <w:t>656,4</w:t>
      </w:r>
      <w:r>
        <w:rPr>
          <w:sz w:val="28"/>
          <w:szCs w:val="28"/>
        </w:rPr>
        <w:t xml:space="preserve"> км) не отвечают нормативным требованиям. </w:t>
      </w:r>
    </w:p>
    <w:p w:rsidR="000B299F" w:rsidRDefault="000B299F">
      <w:pPr>
        <w:ind w:firstLine="851"/>
        <w:jc w:val="both"/>
        <w:rPr>
          <w:sz w:val="28"/>
          <w:szCs w:val="28"/>
        </w:rPr>
      </w:pPr>
      <w:r>
        <w:rPr>
          <w:sz w:val="28"/>
          <w:szCs w:val="28"/>
        </w:rPr>
        <w:t xml:space="preserve">В прошедшем году на </w:t>
      </w:r>
      <w:r w:rsidR="00816175">
        <w:rPr>
          <w:sz w:val="28"/>
          <w:szCs w:val="28"/>
        </w:rPr>
        <w:t>содержание и развитие</w:t>
      </w:r>
      <w:r>
        <w:rPr>
          <w:sz w:val="28"/>
          <w:szCs w:val="28"/>
        </w:rPr>
        <w:t xml:space="preserve"> автомобильных дорог района за счет всех источников финансирования было направлено </w:t>
      </w:r>
      <w:r w:rsidR="00816175">
        <w:rPr>
          <w:sz w:val="28"/>
          <w:szCs w:val="28"/>
        </w:rPr>
        <w:t>49,8</w:t>
      </w:r>
      <w:r>
        <w:rPr>
          <w:sz w:val="28"/>
          <w:szCs w:val="28"/>
        </w:rPr>
        <w:t> млн.</w:t>
      </w:r>
      <w:r w:rsidR="00F57621">
        <w:rPr>
          <w:sz w:val="28"/>
          <w:szCs w:val="28"/>
        </w:rPr>
        <w:t xml:space="preserve"> </w:t>
      </w:r>
      <w:r>
        <w:rPr>
          <w:sz w:val="28"/>
          <w:szCs w:val="28"/>
        </w:rPr>
        <w:t xml:space="preserve">руб. </w:t>
      </w:r>
    </w:p>
    <w:p w:rsidR="00816175" w:rsidRDefault="000B299F" w:rsidP="00816175">
      <w:pPr>
        <w:ind w:firstLine="851"/>
        <w:jc w:val="both"/>
        <w:rPr>
          <w:sz w:val="28"/>
          <w:szCs w:val="28"/>
        </w:rPr>
      </w:pPr>
      <w:r>
        <w:rPr>
          <w:sz w:val="28"/>
          <w:szCs w:val="28"/>
        </w:rPr>
        <w:t>В рамках реализации муниципальной программы «Развитие дорожного хозяйства Городецкого района» в 20</w:t>
      </w:r>
      <w:r w:rsidR="005A3069">
        <w:rPr>
          <w:sz w:val="28"/>
          <w:szCs w:val="28"/>
        </w:rPr>
        <w:t>2</w:t>
      </w:r>
      <w:r w:rsidR="00816175">
        <w:rPr>
          <w:sz w:val="28"/>
          <w:szCs w:val="28"/>
        </w:rPr>
        <w:t>1</w:t>
      </w:r>
      <w:r>
        <w:rPr>
          <w:sz w:val="28"/>
          <w:szCs w:val="28"/>
        </w:rPr>
        <w:t xml:space="preserve"> году выполнены работы по приведению в</w:t>
      </w:r>
      <w:r w:rsidR="005A3069">
        <w:rPr>
          <w:sz w:val="28"/>
          <w:szCs w:val="28"/>
        </w:rPr>
        <w:t> </w:t>
      </w:r>
      <w:r>
        <w:rPr>
          <w:sz w:val="28"/>
          <w:szCs w:val="28"/>
        </w:rPr>
        <w:t xml:space="preserve">нормативное состояние </w:t>
      </w:r>
      <w:r w:rsidR="00816175">
        <w:rPr>
          <w:sz w:val="28"/>
          <w:szCs w:val="28"/>
        </w:rPr>
        <w:t>2,</w:t>
      </w:r>
      <w:r w:rsidR="00A223B7">
        <w:rPr>
          <w:sz w:val="28"/>
          <w:szCs w:val="28"/>
        </w:rPr>
        <w:t>5</w:t>
      </w:r>
      <w:r w:rsidR="00816175">
        <w:rPr>
          <w:sz w:val="28"/>
          <w:szCs w:val="28"/>
        </w:rPr>
        <w:t xml:space="preserve"> км </w:t>
      </w:r>
      <w:r>
        <w:rPr>
          <w:sz w:val="28"/>
          <w:szCs w:val="28"/>
        </w:rPr>
        <w:t>автомобильн</w:t>
      </w:r>
      <w:r w:rsidR="00816175">
        <w:rPr>
          <w:sz w:val="28"/>
          <w:szCs w:val="28"/>
        </w:rPr>
        <w:t>ых</w:t>
      </w:r>
      <w:r>
        <w:rPr>
          <w:sz w:val="28"/>
          <w:szCs w:val="28"/>
        </w:rPr>
        <w:t xml:space="preserve"> дорог «Подъезд к</w:t>
      </w:r>
      <w:r w:rsidR="00816175">
        <w:rPr>
          <w:sz w:val="28"/>
          <w:szCs w:val="28"/>
        </w:rPr>
        <w:t> </w:t>
      </w:r>
      <w:r>
        <w:rPr>
          <w:sz w:val="28"/>
          <w:szCs w:val="28"/>
        </w:rPr>
        <w:t>д</w:t>
      </w:r>
      <w:r w:rsidR="00B9769F">
        <w:rPr>
          <w:sz w:val="28"/>
          <w:szCs w:val="28"/>
        </w:rPr>
        <w:t>еревне</w:t>
      </w:r>
      <w:r w:rsidR="00816175">
        <w:rPr>
          <w:sz w:val="28"/>
          <w:szCs w:val="28"/>
        </w:rPr>
        <w:t xml:space="preserve"> Подолец</w:t>
      </w:r>
      <w:r>
        <w:rPr>
          <w:sz w:val="28"/>
          <w:szCs w:val="28"/>
        </w:rPr>
        <w:t>»</w:t>
      </w:r>
      <w:r w:rsidR="00816175">
        <w:rPr>
          <w:sz w:val="28"/>
          <w:szCs w:val="28"/>
        </w:rPr>
        <w:t xml:space="preserve"> и «Подъезд к деревне Валовое» </w:t>
      </w:r>
      <w:r>
        <w:rPr>
          <w:sz w:val="28"/>
          <w:szCs w:val="28"/>
        </w:rPr>
        <w:t xml:space="preserve">и </w:t>
      </w:r>
      <w:r w:rsidR="005A3069">
        <w:rPr>
          <w:sz w:val="28"/>
          <w:szCs w:val="28"/>
        </w:rPr>
        <w:t xml:space="preserve">ремонту </w:t>
      </w:r>
      <w:r w:rsidR="00816175">
        <w:rPr>
          <w:sz w:val="28"/>
          <w:szCs w:val="28"/>
        </w:rPr>
        <w:t>2</w:t>
      </w:r>
      <w:r w:rsidR="005A3069">
        <w:rPr>
          <w:sz w:val="28"/>
          <w:szCs w:val="28"/>
        </w:rPr>
        <w:t xml:space="preserve"> мостов на территории Бриляковского</w:t>
      </w:r>
      <w:r w:rsidR="00816175">
        <w:rPr>
          <w:sz w:val="28"/>
          <w:szCs w:val="28"/>
        </w:rPr>
        <w:t xml:space="preserve"> и Смольковского</w:t>
      </w:r>
      <w:r w:rsidR="005A3069">
        <w:rPr>
          <w:sz w:val="28"/>
          <w:szCs w:val="28"/>
        </w:rPr>
        <w:t xml:space="preserve"> сельсоветов</w:t>
      </w:r>
      <w:r>
        <w:rPr>
          <w:sz w:val="28"/>
          <w:szCs w:val="28"/>
        </w:rPr>
        <w:t>.</w:t>
      </w:r>
      <w:r w:rsidR="00BE7949">
        <w:rPr>
          <w:sz w:val="28"/>
          <w:szCs w:val="28"/>
        </w:rPr>
        <w:t xml:space="preserve"> </w:t>
      </w:r>
    </w:p>
    <w:p w:rsidR="005A3069" w:rsidRDefault="005A3069" w:rsidP="005A3069">
      <w:pPr>
        <w:ind w:firstLine="709"/>
        <w:jc w:val="both"/>
        <w:rPr>
          <w:sz w:val="28"/>
          <w:szCs w:val="28"/>
        </w:rPr>
      </w:pPr>
      <w:r w:rsidRPr="00D012B9">
        <w:rPr>
          <w:rFonts w:eastAsia="SimSun"/>
          <w:sz w:val="28"/>
          <w:szCs w:val="28"/>
          <w:lang w:eastAsia="zh-CN"/>
        </w:rPr>
        <w:t>В рамках государственной</w:t>
      </w:r>
      <w:r w:rsidRPr="00276A71">
        <w:rPr>
          <w:sz w:val="28"/>
          <w:szCs w:val="28"/>
        </w:rPr>
        <w:t xml:space="preserve"> программы «Развитие транспортной системы Нижегородской области» выполнен ремонт </w:t>
      </w:r>
      <w:r w:rsidR="00816175">
        <w:rPr>
          <w:sz w:val="28"/>
          <w:szCs w:val="28"/>
        </w:rPr>
        <w:t>5,8</w:t>
      </w:r>
      <w:r w:rsidR="00BE7949">
        <w:rPr>
          <w:sz w:val="28"/>
          <w:szCs w:val="28"/>
        </w:rPr>
        <w:t xml:space="preserve"> км </w:t>
      </w:r>
      <w:r w:rsidRPr="00276A71">
        <w:rPr>
          <w:sz w:val="28"/>
          <w:szCs w:val="28"/>
        </w:rPr>
        <w:t>автодорог</w:t>
      </w:r>
      <w:r w:rsidR="00BE7949">
        <w:rPr>
          <w:sz w:val="28"/>
          <w:szCs w:val="28"/>
        </w:rPr>
        <w:t xml:space="preserve"> </w:t>
      </w:r>
      <w:r w:rsidRPr="00276A71">
        <w:rPr>
          <w:sz w:val="28"/>
          <w:szCs w:val="28"/>
        </w:rPr>
        <w:t>в г</w:t>
      </w:r>
      <w:r w:rsidR="00B9769F">
        <w:rPr>
          <w:sz w:val="28"/>
          <w:szCs w:val="28"/>
        </w:rPr>
        <w:t>ородах</w:t>
      </w:r>
      <w:r>
        <w:rPr>
          <w:sz w:val="28"/>
          <w:szCs w:val="28"/>
        </w:rPr>
        <w:t> </w:t>
      </w:r>
      <w:r w:rsidRPr="00276A71">
        <w:rPr>
          <w:sz w:val="28"/>
          <w:szCs w:val="28"/>
        </w:rPr>
        <w:t>Город</w:t>
      </w:r>
      <w:r w:rsidR="00B9769F">
        <w:rPr>
          <w:sz w:val="28"/>
          <w:szCs w:val="28"/>
        </w:rPr>
        <w:t>е</w:t>
      </w:r>
      <w:r w:rsidRPr="00276A71">
        <w:rPr>
          <w:sz w:val="28"/>
          <w:szCs w:val="28"/>
        </w:rPr>
        <w:t>ц</w:t>
      </w:r>
      <w:r w:rsidR="00B9769F">
        <w:rPr>
          <w:sz w:val="28"/>
          <w:szCs w:val="28"/>
        </w:rPr>
        <w:t xml:space="preserve"> и</w:t>
      </w:r>
      <w:r w:rsidR="00601DA7">
        <w:rPr>
          <w:sz w:val="28"/>
          <w:szCs w:val="28"/>
        </w:rPr>
        <w:t> </w:t>
      </w:r>
      <w:r w:rsidRPr="00276A71">
        <w:rPr>
          <w:sz w:val="28"/>
          <w:szCs w:val="28"/>
        </w:rPr>
        <w:t xml:space="preserve">Заволжье и на территории </w:t>
      </w:r>
      <w:r w:rsidR="00816175">
        <w:rPr>
          <w:sz w:val="28"/>
          <w:szCs w:val="28"/>
        </w:rPr>
        <w:t>Кумохинс</w:t>
      </w:r>
      <w:r w:rsidRPr="00276A71">
        <w:rPr>
          <w:sz w:val="28"/>
          <w:szCs w:val="28"/>
        </w:rPr>
        <w:t>кого сельсовета</w:t>
      </w:r>
      <w:r>
        <w:rPr>
          <w:sz w:val="28"/>
          <w:szCs w:val="28"/>
        </w:rPr>
        <w:t>.</w:t>
      </w:r>
    </w:p>
    <w:p w:rsidR="005A3069" w:rsidRPr="00D35260" w:rsidRDefault="00BE7949" w:rsidP="005A3069">
      <w:pPr>
        <w:ind w:firstLine="709"/>
        <w:jc w:val="both"/>
        <w:rPr>
          <w:sz w:val="28"/>
          <w:szCs w:val="28"/>
        </w:rPr>
      </w:pPr>
      <w:r>
        <w:rPr>
          <w:sz w:val="28"/>
          <w:szCs w:val="28"/>
        </w:rPr>
        <w:t>П</w:t>
      </w:r>
      <w:r w:rsidR="005A3069">
        <w:rPr>
          <w:sz w:val="28"/>
          <w:szCs w:val="28"/>
        </w:rPr>
        <w:t xml:space="preserve">о национальному проекту «Безопасные и качественные автомобильные дороги» </w:t>
      </w:r>
      <w:r>
        <w:rPr>
          <w:sz w:val="28"/>
          <w:szCs w:val="28"/>
        </w:rPr>
        <w:t>в 202</w:t>
      </w:r>
      <w:r w:rsidR="00816175">
        <w:rPr>
          <w:sz w:val="28"/>
          <w:szCs w:val="28"/>
        </w:rPr>
        <w:t>1</w:t>
      </w:r>
      <w:r>
        <w:rPr>
          <w:sz w:val="28"/>
          <w:szCs w:val="28"/>
        </w:rPr>
        <w:t xml:space="preserve"> году </w:t>
      </w:r>
      <w:r w:rsidR="005A3069">
        <w:rPr>
          <w:sz w:val="28"/>
          <w:szCs w:val="28"/>
        </w:rPr>
        <w:t>в Городецком районе выполнены работы по приведению в</w:t>
      </w:r>
      <w:r w:rsidR="007627CA">
        <w:rPr>
          <w:sz w:val="28"/>
          <w:szCs w:val="28"/>
        </w:rPr>
        <w:t> </w:t>
      </w:r>
      <w:r w:rsidR="005A3069">
        <w:rPr>
          <w:sz w:val="28"/>
          <w:szCs w:val="28"/>
        </w:rPr>
        <w:t xml:space="preserve">нормативное состояние </w:t>
      </w:r>
      <w:r w:rsidR="00816175">
        <w:rPr>
          <w:sz w:val="28"/>
          <w:szCs w:val="28"/>
        </w:rPr>
        <w:t>23,3</w:t>
      </w:r>
      <w:r w:rsidR="005A3069">
        <w:rPr>
          <w:sz w:val="28"/>
          <w:szCs w:val="28"/>
        </w:rPr>
        <w:t xml:space="preserve"> км </w:t>
      </w:r>
      <w:r>
        <w:rPr>
          <w:sz w:val="28"/>
          <w:szCs w:val="28"/>
        </w:rPr>
        <w:t>авто</w:t>
      </w:r>
      <w:r w:rsidR="005A3069">
        <w:rPr>
          <w:sz w:val="28"/>
          <w:szCs w:val="28"/>
        </w:rPr>
        <w:t>дорог</w:t>
      </w:r>
      <w:r>
        <w:rPr>
          <w:sz w:val="28"/>
          <w:szCs w:val="28"/>
        </w:rPr>
        <w:t xml:space="preserve"> регионального и межмуниципального </w:t>
      </w:r>
      <w:r w:rsidRPr="00D35260">
        <w:rPr>
          <w:sz w:val="28"/>
          <w:szCs w:val="28"/>
        </w:rPr>
        <w:t>значения</w:t>
      </w:r>
      <w:r w:rsidR="005A3069" w:rsidRPr="00D35260">
        <w:rPr>
          <w:sz w:val="28"/>
          <w:szCs w:val="28"/>
        </w:rPr>
        <w:t>.</w:t>
      </w:r>
    </w:p>
    <w:p w:rsidR="000B299F" w:rsidRDefault="000B299F" w:rsidP="00A223B7">
      <w:pPr>
        <w:keepLines/>
        <w:ind w:firstLine="709"/>
        <w:jc w:val="both"/>
        <w:rPr>
          <w:sz w:val="28"/>
        </w:rPr>
      </w:pPr>
      <w:r w:rsidRPr="00D35260">
        <w:rPr>
          <w:sz w:val="28"/>
          <w:szCs w:val="28"/>
        </w:rPr>
        <w:lastRenderedPageBreak/>
        <w:t>Доля населения, проживающего в отдаленных населенных пунктах, не</w:t>
      </w:r>
      <w:r w:rsidR="00601DA7">
        <w:rPr>
          <w:sz w:val="28"/>
          <w:szCs w:val="28"/>
        </w:rPr>
        <w:t> </w:t>
      </w:r>
      <w:r w:rsidRPr="00D35260">
        <w:rPr>
          <w:sz w:val="28"/>
        </w:rPr>
        <w:t xml:space="preserve">имеющих регулярного автобусного сообщения с административным центром </w:t>
      </w:r>
      <w:r w:rsidRPr="00376F50">
        <w:rPr>
          <w:sz w:val="28"/>
        </w:rPr>
        <w:t>района, составила 0,</w:t>
      </w:r>
      <w:r w:rsidR="00632F08">
        <w:rPr>
          <w:sz w:val="28"/>
        </w:rPr>
        <w:t>29</w:t>
      </w:r>
      <w:r w:rsidRPr="00376F50">
        <w:rPr>
          <w:sz w:val="28"/>
        </w:rPr>
        <w:t>% населения района, или 2</w:t>
      </w:r>
      <w:r w:rsidR="00FF2514">
        <w:rPr>
          <w:sz w:val="28"/>
        </w:rPr>
        <w:t>45</w:t>
      </w:r>
      <w:r w:rsidRPr="00376F50">
        <w:rPr>
          <w:sz w:val="28"/>
        </w:rPr>
        <w:t xml:space="preserve"> человек.</w:t>
      </w:r>
    </w:p>
    <w:p w:rsidR="000B299F" w:rsidRDefault="000B299F">
      <w:pPr>
        <w:pStyle w:val="20"/>
        <w:spacing w:line="240" w:lineRule="auto"/>
        <w:ind w:firstLine="709"/>
        <w:rPr>
          <w:b/>
          <w:bCs/>
          <w:i/>
          <w:iCs/>
          <w:sz w:val="28"/>
        </w:rPr>
      </w:pPr>
    </w:p>
    <w:p w:rsidR="000B299F" w:rsidRDefault="007627CA">
      <w:pPr>
        <w:pStyle w:val="20"/>
        <w:spacing w:line="240" w:lineRule="auto"/>
        <w:ind w:firstLine="709"/>
        <w:rPr>
          <w:b/>
          <w:bCs/>
          <w:i/>
          <w:iCs/>
          <w:sz w:val="28"/>
        </w:rPr>
      </w:pPr>
      <w:r>
        <w:rPr>
          <w:b/>
          <w:bCs/>
          <w:i/>
          <w:iCs/>
          <w:sz w:val="28"/>
        </w:rPr>
        <w:t>Уровень заработной платы, в том числе в муниципальных учреждениях</w:t>
      </w:r>
    </w:p>
    <w:p w:rsidR="000B299F" w:rsidRDefault="000B299F">
      <w:pPr>
        <w:pStyle w:val="20"/>
        <w:keepLines/>
        <w:tabs>
          <w:tab w:val="left" w:pos="8640"/>
        </w:tabs>
        <w:spacing w:line="240" w:lineRule="auto"/>
        <w:ind w:firstLine="709"/>
        <w:rPr>
          <w:iCs/>
          <w:sz w:val="22"/>
          <w:szCs w:val="28"/>
        </w:rPr>
      </w:pPr>
    </w:p>
    <w:p w:rsidR="000B299F" w:rsidRDefault="000B299F">
      <w:pPr>
        <w:pStyle w:val="20"/>
        <w:keepLines/>
        <w:tabs>
          <w:tab w:val="left" w:pos="8640"/>
        </w:tabs>
        <w:spacing w:line="240" w:lineRule="auto"/>
        <w:ind w:firstLine="709"/>
        <w:rPr>
          <w:iCs/>
          <w:spacing w:val="-6"/>
          <w:sz w:val="28"/>
          <w:szCs w:val="28"/>
        </w:rPr>
      </w:pPr>
      <w:r w:rsidRPr="00324601">
        <w:rPr>
          <w:sz w:val="28"/>
          <w:szCs w:val="28"/>
        </w:rPr>
        <w:t>Среднемесячная заработная плата работающих на крупных и средних предприятиях района за 20</w:t>
      </w:r>
      <w:r w:rsidR="00315BF0" w:rsidRPr="00324601">
        <w:rPr>
          <w:sz w:val="28"/>
          <w:szCs w:val="28"/>
        </w:rPr>
        <w:t>2</w:t>
      </w:r>
      <w:r w:rsidR="00CA43B9">
        <w:rPr>
          <w:sz w:val="28"/>
          <w:szCs w:val="28"/>
        </w:rPr>
        <w:t>1</w:t>
      </w:r>
      <w:r w:rsidRPr="00324601">
        <w:rPr>
          <w:sz w:val="28"/>
          <w:szCs w:val="28"/>
        </w:rPr>
        <w:t xml:space="preserve"> год составила </w:t>
      </w:r>
      <w:r w:rsidR="001631C1">
        <w:rPr>
          <w:sz w:val="28"/>
          <w:szCs w:val="28"/>
        </w:rPr>
        <w:t>36 230,4</w:t>
      </w:r>
      <w:r w:rsidRPr="00324601">
        <w:rPr>
          <w:sz w:val="28"/>
          <w:szCs w:val="28"/>
        </w:rPr>
        <w:t xml:space="preserve"> руб. (темп роста к уровню 20</w:t>
      </w:r>
      <w:r w:rsidR="001631C1">
        <w:rPr>
          <w:sz w:val="28"/>
          <w:szCs w:val="28"/>
        </w:rPr>
        <w:t>20</w:t>
      </w:r>
      <w:r w:rsidRPr="00324601">
        <w:rPr>
          <w:sz w:val="28"/>
          <w:szCs w:val="28"/>
        </w:rPr>
        <w:t xml:space="preserve"> года </w:t>
      </w:r>
      <w:r w:rsidR="00ED6F8C">
        <w:rPr>
          <w:sz w:val="28"/>
          <w:szCs w:val="28"/>
        </w:rPr>
        <w:t>108,9</w:t>
      </w:r>
      <w:r w:rsidRPr="00324601">
        <w:rPr>
          <w:sz w:val="28"/>
          <w:szCs w:val="28"/>
        </w:rPr>
        <w:t>%).</w:t>
      </w:r>
      <w:r>
        <w:rPr>
          <w:sz w:val="28"/>
          <w:szCs w:val="28"/>
        </w:rPr>
        <w:t xml:space="preserve"> </w:t>
      </w:r>
    </w:p>
    <w:p w:rsidR="00FC2C98" w:rsidRDefault="00FC2C98">
      <w:pPr>
        <w:pStyle w:val="20"/>
        <w:keepLines/>
        <w:tabs>
          <w:tab w:val="left" w:pos="8640"/>
        </w:tabs>
        <w:spacing w:line="240" w:lineRule="auto"/>
        <w:ind w:firstLine="709"/>
        <w:rPr>
          <w:sz w:val="28"/>
          <w:szCs w:val="28"/>
        </w:rPr>
      </w:pPr>
      <w:r w:rsidRPr="00D372C9">
        <w:rPr>
          <w:sz w:val="28"/>
          <w:szCs w:val="28"/>
        </w:rPr>
        <w:t xml:space="preserve">Во исполнение Указа Президента Российской Федерации от 7 мая 2012 года </w:t>
      </w:r>
      <w:r>
        <w:rPr>
          <w:sz w:val="28"/>
          <w:szCs w:val="28"/>
        </w:rPr>
        <w:br/>
      </w:r>
      <w:r w:rsidRPr="00D372C9">
        <w:rPr>
          <w:sz w:val="28"/>
          <w:szCs w:val="28"/>
        </w:rPr>
        <w:t xml:space="preserve">№ 597 «О мероприятиях по реализации государственной политики» обеспечено выполнение показателей по </w:t>
      </w:r>
      <w:r>
        <w:rPr>
          <w:sz w:val="28"/>
          <w:szCs w:val="28"/>
        </w:rPr>
        <w:t xml:space="preserve">уровню </w:t>
      </w:r>
      <w:r w:rsidRPr="00D372C9">
        <w:rPr>
          <w:sz w:val="28"/>
          <w:szCs w:val="28"/>
        </w:rPr>
        <w:t>среднемесячной заработной плат</w:t>
      </w:r>
      <w:r>
        <w:rPr>
          <w:sz w:val="28"/>
          <w:szCs w:val="28"/>
        </w:rPr>
        <w:t xml:space="preserve">ы </w:t>
      </w:r>
      <w:r w:rsidRPr="00D372C9">
        <w:rPr>
          <w:sz w:val="28"/>
          <w:szCs w:val="28"/>
        </w:rPr>
        <w:t>педагогических работников дошкольных образовательных организаций, педагогических работников общеобразовательных организаций, педагогических работников учреждений дополнительного образования и работников учреждений культуры.</w:t>
      </w:r>
    </w:p>
    <w:p w:rsidR="000B299F" w:rsidRPr="00A920A4" w:rsidRDefault="00447066">
      <w:pPr>
        <w:pStyle w:val="20"/>
        <w:keepLines/>
        <w:tabs>
          <w:tab w:val="left" w:pos="8640"/>
        </w:tabs>
        <w:spacing w:line="240" w:lineRule="auto"/>
        <w:ind w:firstLine="709"/>
        <w:rPr>
          <w:sz w:val="28"/>
          <w:szCs w:val="28"/>
        </w:rPr>
      </w:pPr>
      <w:r>
        <w:rPr>
          <w:sz w:val="28"/>
          <w:szCs w:val="28"/>
        </w:rPr>
        <w:t>В</w:t>
      </w:r>
      <w:r w:rsidR="000B299F" w:rsidRPr="00A920A4">
        <w:rPr>
          <w:sz w:val="28"/>
          <w:szCs w:val="28"/>
        </w:rPr>
        <w:t xml:space="preserve"> 20</w:t>
      </w:r>
      <w:r w:rsidR="00315BF0" w:rsidRPr="00A920A4">
        <w:rPr>
          <w:sz w:val="28"/>
          <w:szCs w:val="28"/>
        </w:rPr>
        <w:t>2</w:t>
      </w:r>
      <w:r w:rsidR="00ED6F8C">
        <w:rPr>
          <w:sz w:val="28"/>
          <w:szCs w:val="28"/>
        </w:rPr>
        <w:t>1</w:t>
      </w:r>
      <w:r w:rsidR="000B299F" w:rsidRPr="00A920A4">
        <w:rPr>
          <w:sz w:val="28"/>
          <w:szCs w:val="28"/>
        </w:rPr>
        <w:t xml:space="preserve"> году </w:t>
      </w:r>
      <w:r w:rsidR="000B299F" w:rsidRPr="00ED6F8C">
        <w:rPr>
          <w:sz w:val="28"/>
          <w:szCs w:val="28"/>
        </w:rPr>
        <w:t xml:space="preserve">отмечен рост среднемесячной заработной платы </w:t>
      </w:r>
      <w:r w:rsidR="000B299F" w:rsidRPr="00A920A4">
        <w:rPr>
          <w:sz w:val="28"/>
          <w:szCs w:val="28"/>
        </w:rPr>
        <w:t xml:space="preserve">работников муниципальных </w:t>
      </w:r>
      <w:r w:rsidR="000102C0">
        <w:rPr>
          <w:sz w:val="28"/>
          <w:szCs w:val="28"/>
        </w:rPr>
        <w:t xml:space="preserve">учреждений </w:t>
      </w:r>
      <w:r w:rsidR="000B299F" w:rsidRPr="00A920A4">
        <w:rPr>
          <w:sz w:val="28"/>
          <w:szCs w:val="28"/>
        </w:rPr>
        <w:t>социальной сферы</w:t>
      </w:r>
      <w:r w:rsidR="000102C0" w:rsidRPr="000102C0">
        <w:rPr>
          <w:sz w:val="28"/>
          <w:szCs w:val="28"/>
        </w:rPr>
        <w:t xml:space="preserve"> </w:t>
      </w:r>
      <w:r w:rsidR="000102C0" w:rsidRPr="00ED6F8C">
        <w:rPr>
          <w:sz w:val="28"/>
          <w:szCs w:val="28"/>
        </w:rPr>
        <w:t>к уровню прошлого года</w:t>
      </w:r>
      <w:r w:rsidR="000B299F" w:rsidRPr="00A920A4">
        <w:rPr>
          <w:sz w:val="28"/>
          <w:szCs w:val="28"/>
        </w:rPr>
        <w:t>:</w:t>
      </w:r>
    </w:p>
    <w:p w:rsidR="00ED6F8C" w:rsidRPr="00A920A4" w:rsidRDefault="00ED6F8C" w:rsidP="00ED6F8C">
      <w:pPr>
        <w:numPr>
          <w:ilvl w:val="0"/>
          <w:numId w:val="31"/>
        </w:numPr>
        <w:shd w:val="clear" w:color="auto" w:fill="FFFFFF"/>
        <w:tabs>
          <w:tab w:val="clear" w:pos="1429"/>
          <w:tab w:val="num" w:pos="1080"/>
        </w:tabs>
        <w:ind w:left="0" w:firstLine="709"/>
        <w:jc w:val="both"/>
        <w:rPr>
          <w:sz w:val="28"/>
          <w:szCs w:val="28"/>
        </w:rPr>
      </w:pPr>
      <w:r w:rsidRPr="00A920A4">
        <w:rPr>
          <w:sz w:val="28"/>
          <w:szCs w:val="28"/>
        </w:rPr>
        <w:t xml:space="preserve">учреждений физической культуры и спорта – на </w:t>
      </w:r>
      <w:r w:rsidRPr="00ED6F8C">
        <w:rPr>
          <w:sz w:val="28"/>
          <w:szCs w:val="28"/>
        </w:rPr>
        <w:t>13%</w:t>
      </w:r>
      <w:r w:rsidRPr="00A920A4">
        <w:rPr>
          <w:sz w:val="28"/>
          <w:szCs w:val="28"/>
        </w:rPr>
        <w:t xml:space="preserve"> (</w:t>
      </w:r>
      <w:r>
        <w:rPr>
          <w:sz w:val="28"/>
          <w:szCs w:val="28"/>
        </w:rPr>
        <w:t>24 583,3</w:t>
      </w:r>
      <w:r w:rsidRPr="00A920A4">
        <w:rPr>
          <w:sz w:val="28"/>
          <w:szCs w:val="28"/>
        </w:rPr>
        <w:t xml:space="preserve"> руб.)</w:t>
      </w:r>
      <w:r w:rsidR="00CA43B9">
        <w:rPr>
          <w:sz w:val="28"/>
          <w:szCs w:val="28"/>
        </w:rPr>
        <w:t>;</w:t>
      </w:r>
    </w:p>
    <w:p w:rsidR="00ED6F8C" w:rsidRPr="00A920A4" w:rsidRDefault="00ED6F8C" w:rsidP="00ED6F8C">
      <w:pPr>
        <w:numPr>
          <w:ilvl w:val="0"/>
          <w:numId w:val="31"/>
        </w:numPr>
        <w:shd w:val="clear" w:color="auto" w:fill="FFFFFF"/>
        <w:tabs>
          <w:tab w:val="clear" w:pos="1429"/>
          <w:tab w:val="num" w:pos="1080"/>
        </w:tabs>
        <w:ind w:left="0" w:firstLine="709"/>
        <w:jc w:val="both"/>
        <w:rPr>
          <w:sz w:val="28"/>
          <w:szCs w:val="28"/>
        </w:rPr>
      </w:pPr>
      <w:r w:rsidRPr="00A920A4">
        <w:rPr>
          <w:sz w:val="28"/>
          <w:szCs w:val="28"/>
        </w:rPr>
        <w:t xml:space="preserve">учителей – на </w:t>
      </w:r>
      <w:r>
        <w:rPr>
          <w:sz w:val="28"/>
          <w:szCs w:val="28"/>
        </w:rPr>
        <w:t>11,1</w:t>
      </w:r>
      <w:r w:rsidRPr="00A920A4">
        <w:rPr>
          <w:sz w:val="28"/>
          <w:szCs w:val="28"/>
        </w:rPr>
        <w:t>% (</w:t>
      </w:r>
      <w:r>
        <w:rPr>
          <w:sz w:val="28"/>
          <w:szCs w:val="28"/>
        </w:rPr>
        <w:t>36 787,9</w:t>
      </w:r>
      <w:r w:rsidRPr="00A920A4">
        <w:rPr>
          <w:sz w:val="28"/>
          <w:szCs w:val="28"/>
        </w:rPr>
        <w:t xml:space="preserve"> руб.);</w:t>
      </w:r>
    </w:p>
    <w:p w:rsidR="00ED6F8C" w:rsidRDefault="004C12A6" w:rsidP="004C12A6">
      <w:pPr>
        <w:numPr>
          <w:ilvl w:val="0"/>
          <w:numId w:val="31"/>
        </w:numPr>
        <w:shd w:val="clear" w:color="auto" w:fill="FFFFFF"/>
        <w:tabs>
          <w:tab w:val="clear" w:pos="1429"/>
          <w:tab w:val="num" w:pos="1080"/>
        </w:tabs>
        <w:ind w:left="0" w:firstLine="709"/>
        <w:jc w:val="both"/>
        <w:rPr>
          <w:sz w:val="28"/>
          <w:szCs w:val="28"/>
        </w:rPr>
      </w:pPr>
      <w:r w:rsidRPr="00A920A4">
        <w:rPr>
          <w:sz w:val="28"/>
          <w:szCs w:val="28"/>
        </w:rPr>
        <w:t xml:space="preserve">дошкольных образовательных учреждений – на </w:t>
      </w:r>
      <w:r w:rsidR="00ED6F8C">
        <w:rPr>
          <w:sz w:val="28"/>
          <w:szCs w:val="28"/>
        </w:rPr>
        <w:t>10,8</w:t>
      </w:r>
      <w:r w:rsidRPr="00A920A4">
        <w:rPr>
          <w:sz w:val="28"/>
          <w:szCs w:val="28"/>
        </w:rPr>
        <w:t>% (</w:t>
      </w:r>
      <w:r w:rsidR="001631C1">
        <w:rPr>
          <w:sz w:val="28"/>
          <w:szCs w:val="28"/>
        </w:rPr>
        <w:t>25 978,6</w:t>
      </w:r>
      <w:r w:rsidRPr="00A920A4">
        <w:rPr>
          <w:sz w:val="28"/>
          <w:szCs w:val="28"/>
        </w:rPr>
        <w:t xml:space="preserve"> руб.);</w:t>
      </w:r>
    </w:p>
    <w:p w:rsidR="004C12A6" w:rsidRPr="00A920A4" w:rsidRDefault="00ED6F8C" w:rsidP="004C12A6">
      <w:pPr>
        <w:numPr>
          <w:ilvl w:val="0"/>
          <w:numId w:val="31"/>
        </w:numPr>
        <w:shd w:val="clear" w:color="auto" w:fill="FFFFFF"/>
        <w:tabs>
          <w:tab w:val="clear" w:pos="1429"/>
          <w:tab w:val="num" w:pos="1080"/>
        </w:tabs>
        <w:ind w:left="0" w:firstLine="709"/>
        <w:jc w:val="both"/>
        <w:rPr>
          <w:sz w:val="28"/>
          <w:szCs w:val="28"/>
        </w:rPr>
      </w:pPr>
      <w:r w:rsidRPr="00A920A4">
        <w:rPr>
          <w:sz w:val="28"/>
          <w:szCs w:val="28"/>
        </w:rPr>
        <w:t>учреждени</w:t>
      </w:r>
      <w:r>
        <w:rPr>
          <w:sz w:val="28"/>
          <w:szCs w:val="28"/>
        </w:rPr>
        <w:t>й</w:t>
      </w:r>
      <w:r w:rsidRPr="00A920A4">
        <w:rPr>
          <w:sz w:val="28"/>
          <w:szCs w:val="28"/>
        </w:rPr>
        <w:t xml:space="preserve"> культуры и искусства – </w:t>
      </w:r>
      <w:r>
        <w:rPr>
          <w:sz w:val="28"/>
          <w:szCs w:val="28"/>
        </w:rPr>
        <w:t>на 10,6</w:t>
      </w:r>
      <w:r w:rsidRPr="00A920A4">
        <w:rPr>
          <w:sz w:val="28"/>
          <w:szCs w:val="28"/>
        </w:rPr>
        <w:t>% (</w:t>
      </w:r>
      <w:r>
        <w:rPr>
          <w:sz w:val="28"/>
          <w:szCs w:val="28"/>
        </w:rPr>
        <w:t>38 631,5</w:t>
      </w:r>
      <w:r w:rsidRPr="00A920A4">
        <w:rPr>
          <w:sz w:val="28"/>
          <w:szCs w:val="28"/>
        </w:rPr>
        <w:t xml:space="preserve"> руб.)</w:t>
      </w:r>
      <w:r w:rsidR="00CA43B9">
        <w:rPr>
          <w:sz w:val="28"/>
          <w:szCs w:val="28"/>
        </w:rPr>
        <w:t>;</w:t>
      </w:r>
    </w:p>
    <w:p w:rsidR="001B0162" w:rsidRPr="00A920A4" w:rsidRDefault="001B0162" w:rsidP="001B0162">
      <w:pPr>
        <w:numPr>
          <w:ilvl w:val="0"/>
          <w:numId w:val="31"/>
        </w:numPr>
        <w:shd w:val="clear" w:color="auto" w:fill="FFFFFF"/>
        <w:tabs>
          <w:tab w:val="clear" w:pos="1429"/>
          <w:tab w:val="num" w:pos="1080"/>
        </w:tabs>
        <w:ind w:left="0" w:firstLine="709"/>
        <w:jc w:val="both"/>
        <w:rPr>
          <w:spacing w:val="-8"/>
          <w:sz w:val="28"/>
          <w:szCs w:val="28"/>
        </w:rPr>
      </w:pPr>
      <w:r w:rsidRPr="00A920A4">
        <w:rPr>
          <w:spacing w:val="-8"/>
          <w:sz w:val="28"/>
          <w:szCs w:val="28"/>
        </w:rPr>
        <w:t xml:space="preserve">муниципальных общеобразовательных учреждений – на </w:t>
      </w:r>
      <w:r w:rsidR="00ED6F8C">
        <w:rPr>
          <w:spacing w:val="-8"/>
          <w:sz w:val="28"/>
          <w:szCs w:val="28"/>
        </w:rPr>
        <w:t>8,9</w:t>
      </w:r>
      <w:r w:rsidRPr="00A920A4">
        <w:rPr>
          <w:spacing w:val="-8"/>
          <w:sz w:val="28"/>
          <w:szCs w:val="28"/>
        </w:rPr>
        <w:t>% (</w:t>
      </w:r>
      <w:r w:rsidR="001631C1">
        <w:rPr>
          <w:spacing w:val="-8"/>
          <w:sz w:val="28"/>
          <w:szCs w:val="28"/>
        </w:rPr>
        <w:t>32 668,</w:t>
      </w:r>
      <w:r w:rsidR="00ED6F8C">
        <w:rPr>
          <w:spacing w:val="-8"/>
          <w:sz w:val="28"/>
          <w:szCs w:val="28"/>
        </w:rPr>
        <w:t>6</w:t>
      </w:r>
      <w:r w:rsidRPr="00A920A4">
        <w:rPr>
          <w:spacing w:val="-8"/>
          <w:sz w:val="28"/>
          <w:szCs w:val="28"/>
        </w:rPr>
        <w:t xml:space="preserve"> руб.)</w:t>
      </w:r>
      <w:r w:rsidR="00ED6F8C">
        <w:rPr>
          <w:spacing w:val="-8"/>
          <w:sz w:val="28"/>
          <w:szCs w:val="28"/>
        </w:rPr>
        <w:t>.</w:t>
      </w:r>
    </w:p>
    <w:p w:rsidR="000B299F" w:rsidRPr="00447066" w:rsidRDefault="000B299F">
      <w:pPr>
        <w:ind w:firstLine="720"/>
        <w:jc w:val="both"/>
        <w:rPr>
          <w:spacing w:val="-4"/>
          <w:sz w:val="28"/>
          <w:szCs w:val="28"/>
        </w:rPr>
      </w:pPr>
      <w:r>
        <w:rPr>
          <w:sz w:val="28"/>
          <w:szCs w:val="28"/>
        </w:rPr>
        <w:t xml:space="preserve">Для достижения показателей роста средней заработной платы работников социальной сферы используются все возможные внутренние резервы каждого учреждения, в том числе оптимизация численности персонала путем </w:t>
      </w:r>
      <w:r w:rsidRPr="00CA43B9">
        <w:rPr>
          <w:spacing w:val="-4"/>
          <w:sz w:val="28"/>
          <w:szCs w:val="28"/>
        </w:rPr>
        <w:t>перераспределения функциональных обязанностей, нагрузки на персонал в</w:t>
      </w:r>
      <w:r w:rsidR="00CA43B9" w:rsidRPr="00CA43B9">
        <w:rPr>
          <w:spacing w:val="-4"/>
          <w:sz w:val="28"/>
          <w:szCs w:val="28"/>
        </w:rPr>
        <w:t> </w:t>
      </w:r>
      <w:r w:rsidRPr="00CA43B9">
        <w:rPr>
          <w:spacing w:val="-4"/>
          <w:sz w:val="28"/>
          <w:szCs w:val="28"/>
        </w:rPr>
        <w:t>разрезе</w:t>
      </w:r>
      <w:r>
        <w:rPr>
          <w:sz w:val="28"/>
          <w:szCs w:val="28"/>
        </w:rPr>
        <w:t xml:space="preserve"> отделов, должностей и конкретных работников, сокращени</w:t>
      </w:r>
      <w:r w:rsidR="00970E56">
        <w:rPr>
          <w:sz w:val="28"/>
          <w:szCs w:val="28"/>
        </w:rPr>
        <w:t>е</w:t>
      </w:r>
      <w:r>
        <w:rPr>
          <w:sz w:val="28"/>
          <w:szCs w:val="28"/>
        </w:rPr>
        <w:t xml:space="preserve">  численности административно-управленческого </w:t>
      </w:r>
      <w:r w:rsidR="00970E56">
        <w:rPr>
          <w:sz w:val="28"/>
          <w:szCs w:val="28"/>
        </w:rPr>
        <w:t xml:space="preserve">и вспомогательного </w:t>
      </w:r>
      <w:r>
        <w:rPr>
          <w:sz w:val="28"/>
          <w:szCs w:val="28"/>
        </w:rPr>
        <w:t>персонала</w:t>
      </w:r>
      <w:r w:rsidR="00970E56">
        <w:rPr>
          <w:sz w:val="28"/>
          <w:szCs w:val="28"/>
        </w:rPr>
        <w:t xml:space="preserve">, привлечение дополнительных средств на оплату труда от приносящей доход деятельности </w:t>
      </w:r>
      <w:r w:rsidR="00970E56" w:rsidRPr="00447066">
        <w:rPr>
          <w:spacing w:val="-4"/>
          <w:sz w:val="28"/>
          <w:szCs w:val="28"/>
        </w:rPr>
        <w:t>путем расширения спектра оказываемых дополнительных услуг на базе учреждений</w:t>
      </w:r>
      <w:r w:rsidRPr="00447066">
        <w:rPr>
          <w:spacing w:val="-4"/>
          <w:sz w:val="28"/>
          <w:szCs w:val="28"/>
        </w:rPr>
        <w:t>.</w:t>
      </w:r>
    </w:p>
    <w:p w:rsidR="000B299F" w:rsidRDefault="000B299F">
      <w:pPr>
        <w:pStyle w:val="20"/>
        <w:keepLines/>
        <w:tabs>
          <w:tab w:val="left" w:pos="8640"/>
        </w:tabs>
        <w:spacing w:line="240" w:lineRule="auto"/>
        <w:ind w:firstLine="709"/>
        <w:rPr>
          <w:sz w:val="28"/>
          <w:szCs w:val="28"/>
        </w:rPr>
      </w:pPr>
      <w:r>
        <w:rPr>
          <w:sz w:val="28"/>
          <w:szCs w:val="28"/>
        </w:rPr>
        <w:t>Выполнение задачи по увеличению заработной платы работникам бюджетной сферы будет продолжено в 202</w:t>
      </w:r>
      <w:r w:rsidR="001631C1">
        <w:rPr>
          <w:sz w:val="28"/>
          <w:szCs w:val="28"/>
        </w:rPr>
        <w:t>2</w:t>
      </w:r>
      <w:r>
        <w:rPr>
          <w:sz w:val="28"/>
          <w:szCs w:val="28"/>
        </w:rPr>
        <w:t xml:space="preserve"> году.</w:t>
      </w:r>
    </w:p>
    <w:p w:rsidR="00A920A4" w:rsidRDefault="000B299F">
      <w:pPr>
        <w:pStyle w:val="20"/>
        <w:keepLines/>
        <w:tabs>
          <w:tab w:val="left" w:pos="8640"/>
        </w:tabs>
        <w:spacing w:line="240" w:lineRule="auto"/>
        <w:ind w:firstLine="709"/>
        <w:rPr>
          <w:sz w:val="28"/>
          <w:szCs w:val="28"/>
        </w:rPr>
      </w:pPr>
      <w:r>
        <w:rPr>
          <w:sz w:val="28"/>
          <w:szCs w:val="28"/>
        </w:rPr>
        <w:t>В целях повышения заработной платы в сфере малого бизнеса, легализации «теневой» заработной платы, погашения задолженности в бюджетную систему в</w:t>
      </w:r>
      <w:r w:rsidR="00CA43B9">
        <w:rPr>
          <w:sz w:val="28"/>
          <w:szCs w:val="28"/>
        </w:rPr>
        <w:t> </w:t>
      </w:r>
      <w:r>
        <w:rPr>
          <w:sz w:val="28"/>
          <w:szCs w:val="28"/>
        </w:rPr>
        <w:t>районе действует межведомственная комиссия. В 20</w:t>
      </w:r>
      <w:r w:rsidR="00315BF0">
        <w:rPr>
          <w:sz w:val="28"/>
          <w:szCs w:val="28"/>
        </w:rPr>
        <w:t>2</w:t>
      </w:r>
      <w:r w:rsidR="001631C1">
        <w:rPr>
          <w:sz w:val="28"/>
          <w:szCs w:val="28"/>
        </w:rPr>
        <w:t>1</w:t>
      </w:r>
      <w:r>
        <w:rPr>
          <w:sz w:val="28"/>
          <w:szCs w:val="28"/>
        </w:rPr>
        <w:t xml:space="preserve"> году </w:t>
      </w:r>
      <w:r w:rsidR="002B1BCE">
        <w:rPr>
          <w:sz w:val="28"/>
          <w:szCs w:val="28"/>
        </w:rPr>
        <w:t>руководителям 43</w:t>
      </w:r>
      <w:r w:rsidR="00A920A4" w:rsidRPr="00A920A4">
        <w:rPr>
          <w:sz w:val="28"/>
          <w:szCs w:val="28"/>
        </w:rPr>
        <w:t> хозяйствующих субъектов района направлены письма с рекомендациями повышения уровня заработной платы наемных работников до</w:t>
      </w:r>
      <w:r w:rsidR="0046014D">
        <w:rPr>
          <w:sz w:val="28"/>
          <w:szCs w:val="28"/>
        </w:rPr>
        <w:t xml:space="preserve"> </w:t>
      </w:r>
      <w:r w:rsidR="00A920A4" w:rsidRPr="00A920A4">
        <w:rPr>
          <w:sz w:val="28"/>
          <w:szCs w:val="28"/>
        </w:rPr>
        <w:t xml:space="preserve">уровня минимального размера оплаты труда по Нижегородской области. </w:t>
      </w:r>
    </w:p>
    <w:p w:rsidR="000B299F" w:rsidRPr="00B91F34" w:rsidRDefault="000B299F" w:rsidP="00596605">
      <w:pPr>
        <w:pStyle w:val="30"/>
        <w:spacing w:before="240" w:after="240" w:line="240" w:lineRule="auto"/>
        <w:ind w:firstLine="0"/>
        <w:jc w:val="center"/>
        <w:rPr>
          <w:b/>
          <w:bCs/>
          <w:sz w:val="28"/>
        </w:rPr>
      </w:pPr>
      <w:r>
        <w:rPr>
          <w:b/>
          <w:bCs/>
          <w:sz w:val="28"/>
          <w:lang w:val="en-US"/>
        </w:rPr>
        <w:t>I</w:t>
      </w:r>
      <w:r w:rsidR="007627CA">
        <w:rPr>
          <w:b/>
          <w:bCs/>
          <w:sz w:val="28"/>
          <w:lang w:val="en-US"/>
        </w:rPr>
        <w:t>I</w:t>
      </w:r>
      <w:r>
        <w:rPr>
          <w:b/>
          <w:bCs/>
          <w:sz w:val="28"/>
          <w:lang w:val="en-US"/>
        </w:rPr>
        <w:t>I</w:t>
      </w:r>
      <w:r w:rsidRPr="00B91F34">
        <w:rPr>
          <w:b/>
          <w:bCs/>
          <w:sz w:val="28"/>
        </w:rPr>
        <w:t xml:space="preserve">. Дошкольное образование </w:t>
      </w:r>
    </w:p>
    <w:p w:rsidR="000B299F" w:rsidRDefault="003620CB">
      <w:pPr>
        <w:shd w:val="clear" w:color="auto" w:fill="FFFFFF"/>
        <w:ind w:firstLine="709"/>
        <w:jc w:val="both"/>
        <w:rPr>
          <w:sz w:val="28"/>
          <w:szCs w:val="28"/>
        </w:rPr>
      </w:pPr>
      <w:r>
        <w:rPr>
          <w:sz w:val="28"/>
          <w:szCs w:val="28"/>
        </w:rPr>
        <w:t>С</w:t>
      </w:r>
      <w:r w:rsidR="000B299F">
        <w:rPr>
          <w:sz w:val="28"/>
          <w:szCs w:val="28"/>
        </w:rPr>
        <w:t xml:space="preserve">истема дошкольного образования района </w:t>
      </w:r>
      <w:r w:rsidR="000B299F" w:rsidRPr="00D3038C">
        <w:rPr>
          <w:sz w:val="28"/>
          <w:szCs w:val="28"/>
        </w:rPr>
        <w:t>включа</w:t>
      </w:r>
      <w:r>
        <w:rPr>
          <w:sz w:val="28"/>
          <w:szCs w:val="28"/>
        </w:rPr>
        <w:t>ет в себя</w:t>
      </w:r>
      <w:r w:rsidR="000B299F" w:rsidRPr="00D3038C">
        <w:rPr>
          <w:sz w:val="28"/>
          <w:szCs w:val="28"/>
        </w:rPr>
        <w:t xml:space="preserve"> 4</w:t>
      </w:r>
      <w:r w:rsidR="00D3038C" w:rsidRPr="00D3038C">
        <w:rPr>
          <w:sz w:val="28"/>
          <w:szCs w:val="28"/>
        </w:rPr>
        <w:t>8</w:t>
      </w:r>
      <w:r w:rsidR="000B299F" w:rsidRPr="00D3038C">
        <w:rPr>
          <w:sz w:val="28"/>
          <w:szCs w:val="28"/>
        </w:rPr>
        <w:t xml:space="preserve"> муни-ципальных дошкольных образовательных учреждений. Негосударственные</w:t>
      </w:r>
      <w:r w:rsidR="000B299F">
        <w:rPr>
          <w:sz w:val="28"/>
          <w:szCs w:val="28"/>
        </w:rPr>
        <w:t xml:space="preserve"> дошкольные образовательные учреждения, имеющие лицензию на право ведения образовательной деятельности, в районе отсутствуют. </w:t>
      </w:r>
    </w:p>
    <w:p w:rsidR="000B299F" w:rsidRPr="00D723F1" w:rsidRDefault="000B299F">
      <w:pPr>
        <w:shd w:val="clear" w:color="auto" w:fill="FFFFFF"/>
        <w:ind w:firstLine="709"/>
        <w:jc w:val="both"/>
        <w:rPr>
          <w:sz w:val="28"/>
          <w:szCs w:val="28"/>
        </w:rPr>
      </w:pPr>
      <w:r w:rsidRPr="00D723F1">
        <w:rPr>
          <w:sz w:val="28"/>
          <w:szCs w:val="28"/>
        </w:rPr>
        <w:lastRenderedPageBreak/>
        <w:t xml:space="preserve">Численность детей в возрасте 1-6 лет, посещающих муниципальные дошкольные образовательные учреждения, составила </w:t>
      </w:r>
      <w:r w:rsidR="006245F2" w:rsidRPr="00D723F1">
        <w:rPr>
          <w:sz w:val="28"/>
          <w:szCs w:val="28"/>
        </w:rPr>
        <w:t>4</w:t>
      </w:r>
      <w:r w:rsidR="00F0249D" w:rsidRPr="00D723F1">
        <w:rPr>
          <w:sz w:val="28"/>
          <w:szCs w:val="28"/>
        </w:rPr>
        <w:t> </w:t>
      </w:r>
      <w:r w:rsidR="00D723F1" w:rsidRPr="00D723F1">
        <w:rPr>
          <w:sz w:val="28"/>
          <w:szCs w:val="28"/>
        </w:rPr>
        <w:t>547</w:t>
      </w:r>
      <w:r w:rsidRPr="00D723F1">
        <w:rPr>
          <w:sz w:val="28"/>
          <w:szCs w:val="28"/>
        </w:rPr>
        <w:t> человек, что на</w:t>
      </w:r>
      <w:r w:rsidR="003620CB">
        <w:rPr>
          <w:sz w:val="28"/>
          <w:szCs w:val="28"/>
        </w:rPr>
        <w:t> </w:t>
      </w:r>
      <w:r w:rsidR="00D723F1" w:rsidRPr="00D723F1">
        <w:rPr>
          <w:sz w:val="28"/>
          <w:szCs w:val="28"/>
        </w:rPr>
        <w:t>293</w:t>
      </w:r>
      <w:r w:rsidRPr="00D723F1">
        <w:rPr>
          <w:sz w:val="28"/>
          <w:szCs w:val="28"/>
        </w:rPr>
        <w:t> человек</w:t>
      </w:r>
      <w:r w:rsidR="00F0249D" w:rsidRPr="00D723F1">
        <w:rPr>
          <w:sz w:val="28"/>
          <w:szCs w:val="28"/>
        </w:rPr>
        <w:t>а</w:t>
      </w:r>
      <w:r w:rsidRPr="00D723F1">
        <w:rPr>
          <w:sz w:val="28"/>
          <w:szCs w:val="28"/>
        </w:rPr>
        <w:t xml:space="preserve"> меньше, чем в 20</w:t>
      </w:r>
      <w:r w:rsidR="00D723F1" w:rsidRPr="00D723F1">
        <w:rPr>
          <w:sz w:val="28"/>
          <w:szCs w:val="28"/>
        </w:rPr>
        <w:t>20</w:t>
      </w:r>
      <w:r w:rsidRPr="00D723F1">
        <w:rPr>
          <w:sz w:val="28"/>
          <w:szCs w:val="28"/>
        </w:rPr>
        <w:t xml:space="preserve"> году (в результате снижения численности детей данного возраста). </w:t>
      </w:r>
      <w:r w:rsidR="00B9769F" w:rsidRPr="00D723F1">
        <w:rPr>
          <w:sz w:val="28"/>
          <w:szCs w:val="28"/>
        </w:rPr>
        <w:t>Соответственно,</w:t>
      </w:r>
      <w:r w:rsidR="006245F2" w:rsidRPr="00D723F1">
        <w:rPr>
          <w:sz w:val="28"/>
          <w:szCs w:val="28"/>
        </w:rPr>
        <w:t xml:space="preserve"> д</w:t>
      </w:r>
      <w:r w:rsidRPr="00D723F1">
        <w:rPr>
          <w:sz w:val="28"/>
          <w:szCs w:val="28"/>
        </w:rPr>
        <w:t>оля детей от 1 до 6 лет, получающих дошкольные образовательные услуги, в 20</w:t>
      </w:r>
      <w:r w:rsidR="006245F2" w:rsidRPr="00D723F1">
        <w:rPr>
          <w:sz w:val="28"/>
          <w:szCs w:val="28"/>
        </w:rPr>
        <w:t>2</w:t>
      </w:r>
      <w:r w:rsidR="00D723F1" w:rsidRPr="00D723F1">
        <w:rPr>
          <w:sz w:val="28"/>
          <w:szCs w:val="28"/>
        </w:rPr>
        <w:t>1</w:t>
      </w:r>
      <w:r w:rsidRPr="00D723F1">
        <w:rPr>
          <w:sz w:val="28"/>
          <w:szCs w:val="28"/>
        </w:rPr>
        <w:t xml:space="preserve"> году </w:t>
      </w:r>
      <w:r w:rsidR="00B9769F" w:rsidRPr="00D723F1">
        <w:rPr>
          <w:sz w:val="28"/>
          <w:szCs w:val="28"/>
        </w:rPr>
        <w:t xml:space="preserve">уменьшилась </w:t>
      </w:r>
      <w:r w:rsidRPr="00D723F1">
        <w:rPr>
          <w:sz w:val="28"/>
          <w:szCs w:val="28"/>
        </w:rPr>
        <w:t>на 1,</w:t>
      </w:r>
      <w:r w:rsidR="00D723F1" w:rsidRPr="00D723F1">
        <w:rPr>
          <w:sz w:val="28"/>
          <w:szCs w:val="28"/>
        </w:rPr>
        <w:t>33</w:t>
      </w:r>
      <w:r w:rsidRPr="00D723F1">
        <w:rPr>
          <w:sz w:val="28"/>
          <w:szCs w:val="28"/>
        </w:rPr>
        <w:t xml:space="preserve"> п.п. и</w:t>
      </w:r>
      <w:r w:rsidR="003620CB">
        <w:rPr>
          <w:sz w:val="28"/>
          <w:szCs w:val="28"/>
        </w:rPr>
        <w:t> </w:t>
      </w:r>
      <w:r w:rsidRPr="00D723F1">
        <w:rPr>
          <w:sz w:val="28"/>
          <w:szCs w:val="28"/>
        </w:rPr>
        <w:t xml:space="preserve">составила </w:t>
      </w:r>
      <w:r w:rsidR="00D723F1" w:rsidRPr="00D723F1">
        <w:rPr>
          <w:sz w:val="28"/>
          <w:szCs w:val="28"/>
        </w:rPr>
        <w:t>81,52</w:t>
      </w:r>
      <w:r w:rsidRPr="00D723F1">
        <w:rPr>
          <w:sz w:val="28"/>
          <w:szCs w:val="28"/>
        </w:rPr>
        <w:t xml:space="preserve">% от общего числа детей </w:t>
      </w:r>
      <w:r w:rsidR="00D723F1" w:rsidRPr="00D723F1">
        <w:rPr>
          <w:sz w:val="28"/>
          <w:szCs w:val="28"/>
        </w:rPr>
        <w:t>данной возрастной категории (2020</w:t>
      </w:r>
      <w:r w:rsidRPr="00D723F1">
        <w:rPr>
          <w:sz w:val="28"/>
          <w:szCs w:val="28"/>
        </w:rPr>
        <w:t xml:space="preserve"> год – 8</w:t>
      </w:r>
      <w:r w:rsidR="00D723F1" w:rsidRPr="00D723F1">
        <w:rPr>
          <w:sz w:val="28"/>
          <w:szCs w:val="28"/>
        </w:rPr>
        <w:t>2</w:t>
      </w:r>
      <w:r w:rsidR="006245F2" w:rsidRPr="00D723F1">
        <w:rPr>
          <w:sz w:val="28"/>
          <w:szCs w:val="28"/>
        </w:rPr>
        <w:t>,</w:t>
      </w:r>
      <w:r w:rsidR="00D723F1" w:rsidRPr="00D723F1">
        <w:rPr>
          <w:sz w:val="28"/>
          <w:szCs w:val="28"/>
        </w:rPr>
        <w:t>85</w:t>
      </w:r>
      <w:r w:rsidRPr="00D723F1">
        <w:rPr>
          <w:sz w:val="28"/>
          <w:szCs w:val="28"/>
        </w:rPr>
        <w:t xml:space="preserve">%). </w:t>
      </w:r>
    </w:p>
    <w:p w:rsidR="000B299F" w:rsidRPr="00F64ACF" w:rsidRDefault="00FF11E9">
      <w:pPr>
        <w:shd w:val="clear" w:color="auto" w:fill="FFFFFF"/>
        <w:ind w:firstLine="709"/>
        <w:jc w:val="both"/>
        <w:rPr>
          <w:sz w:val="28"/>
          <w:szCs w:val="28"/>
        </w:rPr>
      </w:pPr>
      <w:r w:rsidRPr="00F64ACF">
        <w:rPr>
          <w:sz w:val="28"/>
          <w:szCs w:val="28"/>
        </w:rPr>
        <w:t>Также существенно сократилось</w:t>
      </w:r>
      <w:r w:rsidR="000B299F" w:rsidRPr="00F64ACF">
        <w:rPr>
          <w:sz w:val="28"/>
          <w:szCs w:val="28"/>
        </w:rPr>
        <w:t xml:space="preserve"> число детей в возрасте 1-6 лет, стоящих на учете для</w:t>
      </w:r>
      <w:r w:rsidR="00683E89" w:rsidRPr="00F64ACF">
        <w:rPr>
          <w:sz w:val="28"/>
          <w:szCs w:val="28"/>
        </w:rPr>
        <w:t> </w:t>
      </w:r>
      <w:r w:rsidR="000B299F" w:rsidRPr="00F64ACF">
        <w:rPr>
          <w:sz w:val="28"/>
          <w:szCs w:val="28"/>
        </w:rPr>
        <w:t>определения в муниципальные дошкольные образовательные учреждения, и</w:t>
      </w:r>
      <w:r w:rsidR="003620CB" w:rsidRPr="00F64ACF">
        <w:rPr>
          <w:sz w:val="28"/>
          <w:szCs w:val="28"/>
        </w:rPr>
        <w:t> </w:t>
      </w:r>
      <w:r w:rsidR="000B299F" w:rsidRPr="00F64ACF">
        <w:rPr>
          <w:sz w:val="28"/>
          <w:szCs w:val="28"/>
        </w:rPr>
        <w:t xml:space="preserve">составило </w:t>
      </w:r>
      <w:r w:rsidRPr="00F64ACF">
        <w:rPr>
          <w:sz w:val="28"/>
          <w:szCs w:val="28"/>
        </w:rPr>
        <w:t>351</w:t>
      </w:r>
      <w:r w:rsidR="000B299F" w:rsidRPr="00F64ACF">
        <w:rPr>
          <w:sz w:val="28"/>
          <w:szCs w:val="28"/>
        </w:rPr>
        <w:t xml:space="preserve"> человек (20</w:t>
      </w:r>
      <w:r w:rsidRPr="00F64ACF">
        <w:rPr>
          <w:sz w:val="28"/>
          <w:szCs w:val="28"/>
        </w:rPr>
        <w:t>20</w:t>
      </w:r>
      <w:r w:rsidR="000B299F" w:rsidRPr="00F64ACF">
        <w:rPr>
          <w:sz w:val="28"/>
          <w:szCs w:val="28"/>
        </w:rPr>
        <w:t xml:space="preserve"> год – </w:t>
      </w:r>
      <w:r w:rsidRPr="00F64ACF">
        <w:rPr>
          <w:sz w:val="28"/>
          <w:szCs w:val="28"/>
        </w:rPr>
        <w:t>568</w:t>
      </w:r>
      <w:r w:rsidR="000B299F" w:rsidRPr="00F64ACF">
        <w:rPr>
          <w:sz w:val="28"/>
          <w:szCs w:val="28"/>
        </w:rPr>
        <w:t xml:space="preserve"> человек), их доля в общей численности детей данной возрастной категории – </w:t>
      </w:r>
      <w:r w:rsidRPr="00F64ACF">
        <w:rPr>
          <w:sz w:val="28"/>
          <w:szCs w:val="28"/>
        </w:rPr>
        <w:t>6,29</w:t>
      </w:r>
      <w:r w:rsidR="000B299F" w:rsidRPr="00F64ACF">
        <w:rPr>
          <w:sz w:val="28"/>
          <w:szCs w:val="28"/>
        </w:rPr>
        <w:t>% (20</w:t>
      </w:r>
      <w:r w:rsidRPr="00F64ACF">
        <w:rPr>
          <w:sz w:val="28"/>
          <w:szCs w:val="28"/>
        </w:rPr>
        <w:t>20</w:t>
      </w:r>
      <w:r w:rsidR="006245F2" w:rsidRPr="00F64ACF">
        <w:rPr>
          <w:sz w:val="28"/>
          <w:szCs w:val="28"/>
        </w:rPr>
        <w:t xml:space="preserve"> </w:t>
      </w:r>
      <w:r w:rsidR="000B299F" w:rsidRPr="00F64ACF">
        <w:rPr>
          <w:sz w:val="28"/>
          <w:szCs w:val="28"/>
        </w:rPr>
        <w:t xml:space="preserve">год – </w:t>
      </w:r>
      <w:r w:rsidRPr="00F64ACF">
        <w:rPr>
          <w:sz w:val="28"/>
          <w:szCs w:val="28"/>
        </w:rPr>
        <w:t>9,72</w:t>
      </w:r>
      <w:r w:rsidR="000B299F" w:rsidRPr="00F64ACF">
        <w:rPr>
          <w:sz w:val="28"/>
          <w:szCs w:val="28"/>
        </w:rPr>
        <w:t xml:space="preserve">%). </w:t>
      </w:r>
      <w:r w:rsidR="00447066">
        <w:rPr>
          <w:sz w:val="28"/>
          <w:szCs w:val="28"/>
        </w:rPr>
        <w:t>Снижение</w:t>
      </w:r>
      <w:r w:rsidR="00D3038C" w:rsidRPr="00F64ACF">
        <w:rPr>
          <w:sz w:val="28"/>
          <w:szCs w:val="28"/>
        </w:rPr>
        <w:t xml:space="preserve"> показателя связан</w:t>
      </w:r>
      <w:r w:rsidR="00447066">
        <w:rPr>
          <w:sz w:val="28"/>
          <w:szCs w:val="28"/>
        </w:rPr>
        <w:t>о</w:t>
      </w:r>
      <w:r w:rsidR="00D3038C" w:rsidRPr="00F64ACF">
        <w:rPr>
          <w:sz w:val="28"/>
          <w:szCs w:val="28"/>
        </w:rPr>
        <w:t xml:space="preserve"> с</w:t>
      </w:r>
      <w:r w:rsidR="00447066">
        <w:rPr>
          <w:sz w:val="28"/>
          <w:szCs w:val="28"/>
        </w:rPr>
        <w:t xml:space="preserve"> уменьшением численности детей данной возрастной категории и</w:t>
      </w:r>
      <w:r w:rsidR="00D3038C" w:rsidRPr="00F64ACF">
        <w:rPr>
          <w:sz w:val="28"/>
          <w:szCs w:val="28"/>
        </w:rPr>
        <w:t xml:space="preserve"> нежеланием родителей отдавать ребенка в</w:t>
      </w:r>
      <w:r w:rsidR="00447066">
        <w:rPr>
          <w:sz w:val="28"/>
          <w:szCs w:val="28"/>
        </w:rPr>
        <w:t> </w:t>
      </w:r>
      <w:r w:rsidR="00D3038C" w:rsidRPr="00F64ACF">
        <w:rPr>
          <w:sz w:val="28"/>
          <w:szCs w:val="28"/>
        </w:rPr>
        <w:t>дошкольное учреждение в возрасте младше 3 лет.</w:t>
      </w:r>
    </w:p>
    <w:p w:rsidR="000B299F" w:rsidRDefault="00A76D14">
      <w:pPr>
        <w:shd w:val="clear" w:color="auto" w:fill="FFFFFF"/>
        <w:ind w:firstLine="709"/>
        <w:jc w:val="both"/>
        <w:rPr>
          <w:sz w:val="28"/>
          <w:szCs w:val="28"/>
        </w:rPr>
      </w:pPr>
      <w:r w:rsidRPr="00F64ACF">
        <w:rPr>
          <w:sz w:val="28"/>
          <w:szCs w:val="28"/>
        </w:rPr>
        <w:t>О</w:t>
      </w:r>
      <w:r w:rsidR="000B299F" w:rsidRPr="00F64ACF">
        <w:rPr>
          <w:sz w:val="28"/>
          <w:szCs w:val="28"/>
        </w:rPr>
        <w:t>тсутствует очередность в детские сады города Заволжье, однако сохраняется напряженность с очередностью в детские дошкольные учреждения</w:t>
      </w:r>
      <w:r w:rsidR="000B299F">
        <w:rPr>
          <w:sz w:val="28"/>
          <w:szCs w:val="28"/>
        </w:rPr>
        <w:t xml:space="preserve"> в</w:t>
      </w:r>
      <w:r w:rsidR="00683E89">
        <w:rPr>
          <w:sz w:val="28"/>
          <w:szCs w:val="28"/>
        </w:rPr>
        <w:t> </w:t>
      </w:r>
      <w:r w:rsidR="00034FA2">
        <w:rPr>
          <w:sz w:val="28"/>
          <w:szCs w:val="28"/>
        </w:rPr>
        <w:t xml:space="preserve">микрорайонах «Фурмановский» и «Галанино» </w:t>
      </w:r>
      <w:r w:rsidR="000B299F">
        <w:rPr>
          <w:sz w:val="28"/>
          <w:szCs w:val="28"/>
        </w:rPr>
        <w:t>город</w:t>
      </w:r>
      <w:r w:rsidR="00034FA2">
        <w:rPr>
          <w:sz w:val="28"/>
          <w:szCs w:val="28"/>
        </w:rPr>
        <w:t>а</w:t>
      </w:r>
      <w:r w:rsidR="000B299F">
        <w:rPr>
          <w:sz w:val="28"/>
          <w:szCs w:val="28"/>
        </w:rPr>
        <w:t xml:space="preserve"> Городц</w:t>
      </w:r>
      <w:r w:rsidR="00034FA2">
        <w:rPr>
          <w:sz w:val="28"/>
          <w:szCs w:val="28"/>
        </w:rPr>
        <w:t xml:space="preserve">а. </w:t>
      </w:r>
      <w:r w:rsidR="000B299F">
        <w:rPr>
          <w:sz w:val="28"/>
          <w:szCs w:val="28"/>
        </w:rPr>
        <w:t xml:space="preserve"> </w:t>
      </w:r>
    </w:p>
    <w:p w:rsidR="000B299F" w:rsidRDefault="009A120F">
      <w:pPr>
        <w:shd w:val="clear" w:color="auto" w:fill="FFFFFF"/>
        <w:ind w:firstLine="709"/>
        <w:jc w:val="both"/>
        <w:rPr>
          <w:sz w:val="28"/>
          <w:szCs w:val="28"/>
        </w:rPr>
      </w:pPr>
      <w:r w:rsidRPr="000722D2">
        <w:rPr>
          <w:sz w:val="28"/>
          <w:szCs w:val="28"/>
        </w:rPr>
        <w:t xml:space="preserve">С целью </w:t>
      </w:r>
      <w:r>
        <w:rPr>
          <w:sz w:val="28"/>
          <w:szCs w:val="28"/>
        </w:rPr>
        <w:t>повышения доступности дошкольного образования строительств</w:t>
      </w:r>
      <w:r w:rsidR="00034FA2">
        <w:rPr>
          <w:sz w:val="28"/>
          <w:szCs w:val="28"/>
        </w:rPr>
        <w:t>о</w:t>
      </w:r>
      <w:r w:rsidR="000B299F">
        <w:rPr>
          <w:sz w:val="28"/>
          <w:szCs w:val="28"/>
        </w:rPr>
        <w:t xml:space="preserve"> детского сада на 240 мест в микрорайоне «Галанино»</w:t>
      </w:r>
      <w:r w:rsidR="0029262E">
        <w:rPr>
          <w:sz w:val="28"/>
          <w:szCs w:val="28"/>
        </w:rPr>
        <w:t xml:space="preserve"> города Городца</w:t>
      </w:r>
      <w:r w:rsidR="00034FA2">
        <w:rPr>
          <w:sz w:val="28"/>
          <w:szCs w:val="28"/>
        </w:rPr>
        <w:t xml:space="preserve"> </w:t>
      </w:r>
      <w:r w:rsidR="003620CB">
        <w:rPr>
          <w:sz w:val="28"/>
          <w:szCs w:val="28"/>
        </w:rPr>
        <w:t>запланировано</w:t>
      </w:r>
      <w:r w:rsidR="00683E89">
        <w:rPr>
          <w:sz w:val="28"/>
          <w:szCs w:val="28"/>
        </w:rPr>
        <w:t xml:space="preserve"> на 2023-2025 годы в рамках </w:t>
      </w:r>
      <w:r w:rsidR="00034FA2">
        <w:rPr>
          <w:sz w:val="28"/>
          <w:szCs w:val="28"/>
        </w:rPr>
        <w:t>Адресн</w:t>
      </w:r>
      <w:r w:rsidR="00683E89">
        <w:rPr>
          <w:sz w:val="28"/>
          <w:szCs w:val="28"/>
        </w:rPr>
        <w:t>ой</w:t>
      </w:r>
      <w:r w:rsidR="00034FA2">
        <w:rPr>
          <w:sz w:val="28"/>
          <w:szCs w:val="28"/>
        </w:rPr>
        <w:t xml:space="preserve"> инвестиционн</w:t>
      </w:r>
      <w:r w:rsidR="00683E89">
        <w:rPr>
          <w:sz w:val="28"/>
          <w:szCs w:val="28"/>
        </w:rPr>
        <w:t>ой</w:t>
      </w:r>
      <w:r w:rsidR="00034FA2">
        <w:rPr>
          <w:sz w:val="28"/>
          <w:szCs w:val="28"/>
        </w:rPr>
        <w:t xml:space="preserve"> программ</w:t>
      </w:r>
      <w:r w:rsidR="00683E89">
        <w:rPr>
          <w:sz w:val="28"/>
          <w:szCs w:val="28"/>
        </w:rPr>
        <w:t>ы</w:t>
      </w:r>
      <w:r w:rsidR="00034FA2">
        <w:rPr>
          <w:sz w:val="28"/>
          <w:szCs w:val="28"/>
        </w:rPr>
        <w:t xml:space="preserve"> Нижегородской области</w:t>
      </w:r>
      <w:r w:rsidRPr="00596EC3">
        <w:rPr>
          <w:sz w:val="28"/>
          <w:szCs w:val="28"/>
        </w:rPr>
        <w:t>.</w:t>
      </w:r>
    </w:p>
    <w:p w:rsidR="009A120F" w:rsidRDefault="00B9769F">
      <w:pPr>
        <w:shd w:val="clear" w:color="auto" w:fill="FFFFFF"/>
        <w:ind w:firstLine="709"/>
        <w:jc w:val="both"/>
        <w:rPr>
          <w:sz w:val="28"/>
          <w:szCs w:val="28"/>
        </w:rPr>
      </w:pPr>
      <w:r>
        <w:rPr>
          <w:sz w:val="28"/>
          <w:szCs w:val="28"/>
        </w:rPr>
        <w:t xml:space="preserve">Большинство дошкольных учреждений находятся в удовлетворительном состоянии. </w:t>
      </w:r>
      <w:r w:rsidR="009A120F">
        <w:rPr>
          <w:sz w:val="28"/>
          <w:szCs w:val="28"/>
        </w:rPr>
        <w:t>Доля муниципальных дошкольных учреждений, здания которых находятся в аварийном состоянии или требуют капитального ремонта, в 202</w:t>
      </w:r>
      <w:r w:rsidR="00034FA2">
        <w:rPr>
          <w:sz w:val="28"/>
          <w:szCs w:val="28"/>
        </w:rPr>
        <w:t>1</w:t>
      </w:r>
      <w:r w:rsidR="009A120F">
        <w:rPr>
          <w:sz w:val="28"/>
          <w:szCs w:val="28"/>
        </w:rPr>
        <w:t xml:space="preserve"> году составила </w:t>
      </w:r>
      <w:r w:rsidR="00D723F1">
        <w:rPr>
          <w:sz w:val="28"/>
          <w:szCs w:val="28"/>
        </w:rPr>
        <w:t>2,1</w:t>
      </w:r>
      <w:r w:rsidR="009A120F">
        <w:rPr>
          <w:sz w:val="28"/>
          <w:szCs w:val="28"/>
        </w:rPr>
        <w:t xml:space="preserve">% от общего числа муниципальных дошкольных образовательных учреждений. </w:t>
      </w:r>
      <w:r w:rsidR="009A120F" w:rsidRPr="633ED8B7">
        <w:rPr>
          <w:sz w:val="28"/>
          <w:szCs w:val="28"/>
        </w:rPr>
        <w:t xml:space="preserve">С целью создания современных условий для получения </w:t>
      </w:r>
      <w:r w:rsidR="009A120F">
        <w:rPr>
          <w:sz w:val="28"/>
          <w:szCs w:val="28"/>
        </w:rPr>
        <w:t xml:space="preserve">дошкольного </w:t>
      </w:r>
      <w:r w:rsidR="009A120F" w:rsidRPr="633ED8B7">
        <w:rPr>
          <w:sz w:val="28"/>
          <w:szCs w:val="28"/>
        </w:rPr>
        <w:t xml:space="preserve">образования </w:t>
      </w:r>
      <w:r w:rsidR="00D15F98">
        <w:rPr>
          <w:sz w:val="28"/>
          <w:szCs w:val="28"/>
        </w:rPr>
        <w:t>в 202</w:t>
      </w:r>
      <w:r w:rsidR="00034FA2">
        <w:rPr>
          <w:sz w:val="28"/>
          <w:szCs w:val="28"/>
        </w:rPr>
        <w:t>1</w:t>
      </w:r>
      <w:r w:rsidR="00D15F98">
        <w:rPr>
          <w:sz w:val="28"/>
          <w:szCs w:val="28"/>
        </w:rPr>
        <w:t xml:space="preserve"> году </w:t>
      </w:r>
      <w:r w:rsidR="00034FA2">
        <w:rPr>
          <w:sz w:val="28"/>
          <w:szCs w:val="28"/>
        </w:rPr>
        <w:t>заверш</w:t>
      </w:r>
      <w:r w:rsidR="009A120F">
        <w:rPr>
          <w:sz w:val="28"/>
          <w:szCs w:val="28"/>
        </w:rPr>
        <w:t xml:space="preserve">ен </w:t>
      </w:r>
      <w:r w:rsidR="009A120F" w:rsidRPr="633ED8B7">
        <w:rPr>
          <w:sz w:val="28"/>
          <w:szCs w:val="28"/>
        </w:rPr>
        <w:t>капитальн</w:t>
      </w:r>
      <w:r w:rsidR="009A120F">
        <w:rPr>
          <w:sz w:val="28"/>
          <w:szCs w:val="28"/>
        </w:rPr>
        <w:t>ый</w:t>
      </w:r>
      <w:r w:rsidR="009A120F" w:rsidRPr="633ED8B7">
        <w:rPr>
          <w:sz w:val="28"/>
          <w:szCs w:val="28"/>
        </w:rPr>
        <w:t xml:space="preserve"> ремонт детского сада №</w:t>
      </w:r>
      <w:r w:rsidR="009A120F">
        <w:rPr>
          <w:sz w:val="28"/>
          <w:szCs w:val="28"/>
        </w:rPr>
        <w:t xml:space="preserve"> </w:t>
      </w:r>
      <w:r w:rsidR="009A120F" w:rsidRPr="633ED8B7">
        <w:rPr>
          <w:sz w:val="28"/>
          <w:szCs w:val="28"/>
        </w:rPr>
        <w:t xml:space="preserve">19 </w:t>
      </w:r>
      <w:r w:rsidR="009A120F">
        <w:rPr>
          <w:sz w:val="28"/>
          <w:szCs w:val="28"/>
        </w:rPr>
        <w:t>г. Городца и</w:t>
      </w:r>
      <w:r w:rsidR="009A120F" w:rsidRPr="009A120F">
        <w:rPr>
          <w:sz w:val="28"/>
          <w:szCs w:val="28"/>
        </w:rPr>
        <w:t xml:space="preserve"> </w:t>
      </w:r>
      <w:r w:rsidR="00034FA2">
        <w:rPr>
          <w:sz w:val="28"/>
          <w:szCs w:val="28"/>
        </w:rPr>
        <w:t xml:space="preserve">выполнен </w:t>
      </w:r>
      <w:r w:rsidR="009A120F" w:rsidRPr="633ED8B7">
        <w:rPr>
          <w:sz w:val="28"/>
          <w:szCs w:val="28"/>
        </w:rPr>
        <w:t xml:space="preserve">капитальный ремонт кровли </w:t>
      </w:r>
      <w:r w:rsidR="00034FA2">
        <w:rPr>
          <w:sz w:val="28"/>
          <w:szCs w:val="28"/>
        </w:rPr>
        <w:t xml:space="preserve">2 </w:t>
      </w:r>
      <w:r w:rsidR="009A120F" w:rsidRPr="633ED8B7">
        <w:rPr>
          <w:sz w:val="28"/>
          <w:szCs w:val="28"/>
        </w:rPr>
        <w:t>детских садов</w:t>
      </w:r>
      <w:r w:rsidR="009A120F">
        <w:rPr>
          <w:sz w:val="28"/>
          <w:szCs w:val="28"/>
        </w:rPr>
        <w:t>.</w:t>
      </w:r>
      <w:r w:rsidR="00992D27">
        <w:rPr>
          <w:sz w:val="28"/>
          <w:szCs w:val="28"/>
        </w:rPr>
        <w:t xml:space="preserve"> На 2022 год запланирован капитальный ремонт кровли детского сада № 42 в городе Заволжье.</w:t>
      </w:r>
    </w:p>
    <w:p w:rsidR="000B299F" w:rsidRPr="0088143F" w:rsidRDefault="007627CA" w:rsidP="00596605">
      <w:pPr>
        <w:pStyle w:val="30"/>
        <w:spacing w:before="240" w:after="240" w:line="240" w:lineRule="auto"/>
        <w:ind w:firstLine="0"/>
        <w:jc w:val="center"/>
        <w:rPr>
          <w:b/>
          <w:bCs/>
          <w:sz w:val="28"/>
        </w:rPr>
      </w:pPr>
      <w:r>
        <w:rPr>
          <w:b/>
          <w:bCs/>
          <w:sz w:val="28"/>
          <w:lang w:val="en-US"/>
        </w:rPr>
        <w:t>IV</w:t>
      </w:r>
      <w:r w:rsidR="000B299F" w:rsidRPr="0088143F">
        <w:rPr>
          <w:b/>
          <w:bCs/>
          <w:sz w:val="28"/>
        </w:rPr>
        <w:t>. Общее и дополнительное образование</w:t>
      </w:r>
    </w:p>
    <w:p w:rsidR="000B299F" w:rsidRDefault="000B299F" w:rsidP="00B9769F">
      <w:pPr>
        <w:shd w:val="clear" w:color="auto" w:fill="FFFFFF"/>
        <w:ind w:firstLine="709"/>
        <w:jc w:val="both"/>
        <w:rPr>
          <w:sz w:val="28"/>
          <w:szCs w:val="28"/>
        </w:rPr>
      </w:pPr>
      <w:r>
        <w:rPr>
          <w:sz w:val="28"/>
          <w:szCs w:val="28"/>
        </w:rPr>
        <w:t>Сеть муниципальных образовательных учреждений района включает в себя 2</w:t>
      </w:r>
      <w:r w:rsidR="0088143F">
        <w:rPr>
          <w:sz w:val="28"/>
          <w:szCs w:val="28"/>
        </w:rPr>
        <w:t>6</w:t>
      </w:r>
      <w:r>
        <w:rPr>
          <w:sz w:val="28"/>
          <w:szCs w:val="28"/>
        </w:rPr>
        <w:t xml:space="preserve"> общеобразовательных учреждений</w:t>
      </w:r>
      <w:r w:rsidR="00751A16">
        <w:rPr>
          <w:sz w:val="28"/>
          <w:szCs w:val="28"/>
        </w:rPr>
        <w:t xml:space="preserve"> и 1</w:t>
      </w:r>
      <w:r>
        <w:rPr>
          <w:sz w:val="28"/>
          <w:szCs w:val="28"/>
        </w:rPr>
        <w:t xml:space="preserve"> вечерн</w:t>
      </w:r>
      <w:r w:rsidR="00751A16">
        <w:rPr>
          <w:sz w:val="28"/>
          <w:szCs w:val="28"/>
        </w:rPr>
        <w:t>юю школу</w:t>
      </w:r>
      <w:r>
        <w:rPr>
          <w:sz w:val="28"/>
          <w:szCs w:val="28"/>
        </w:rPr>
        <w:t xml:space="preserve">. Среднегодовая численность обучающихся составила </w:t>
      </w:r>
      <w:r w:rsidR="00462754">
        <w:rPr>
          <w:sz w:val="28"/>
          <w:szCs w:val="28"/>
        </w:rPr>
        <w:t>9 124</w:t>
      </w:r>
      <w:r>
        <w:rPr>
          <w:sz w:val="28"/>
          <w:szCs w:val="28"/>
        </w:rPr>
        <w:t xml:space="preserve"> человек</w:t>
      </w:r>
      <w:r w:rsidR="00462754">
        <w:rPr>
          <w:sz w:val="28"/>
          <w:szCs w:val="28"/>
        </w:rPr>
        <w:t>а</w:t>
      </w:r>
      <w:r>
        <w:rPr>
          <w:sz w:val="28"/>
          <w:szCs w:val="28"/>
        </w:rPr>
        <w:t>. Кроме того, в районе работа</w:t>
      </w:r>
      <w:r w:rsidR="00751A16">
        <w:rPr>
          <w:sz w:val="28"/>
          <w:szCs w:val="28"/>
        </w:rPr>
        <w:t>ю</w:t>
      </w:r>
      <w:r>
        <w:rPr>
          <w:sz w:val="28"/>
          <w:szCs w:val="28"/>
        </w:rPr>
        <w:t xml:space="preserve">т </w:t>
      </w:r>
      <w:r w:rsidR="00751A16">
        <w:rPr>
          <w:sz w:val="28"/>
          <w:szCs w:val="28"/>
        </w:rPr>
        <w:t xml:space="preserve">2 государственные коррекционные школы и  </w:t>
      </w:r>
      <w:r>
        <w:rPr>
          <w:sz w:val="28"/>
          <w:szCs w:val="28"/>
        </w:rPr>
        <w:t xml:space="preserve">негосударственная образовательная организация – Православная гимназия имени святого благоверного князя Александра Невского. </w:t>
      </w:r>
    </w:p>
    <w:p w:rsidR="00751A16" w:rsidRDefault="000B299F" w:rsidP="00B9769F">
      <w:pPr>
        <w:ind w:firstLine="709"/>
        <w:jc w:val="both"/>
        <w:rPr>
          <w:sz w:val="28"/>
          <w:szCs w:val="28"/>
        </w:rPr>
      </w:pPr>
      <w:r>
        <w:rPr>
          <w:color w:val="000000"/>
          <w:sz w:val="28"/>
        </w:rPr>
        <w:t xml:space="preserve">В </w:t>
      </w:r>
      <w:r w:rsidR="0088143F">
        <w:rPr>
          <w:color w:val="000000"/>
          <w:sz w:val="28"/>
        </w:rPr>
        <w:t>2021</w:t>
      </w:r>
      <w:r>
        <w:rPr>
          <w:color w:val="000000"/>
          <w:sz w:val="28"/>
        </w:rPr>
        <w:t xml:space="preserve"> году </w:t>
      </w:r>
      <w:r w:rsidR="00751A16">
        <w:rPr>
          <w:color w:val="000000"/>
          <w:sz w:val="28"/>
        </w:rPr>
        <w:t>в</w:t>
      </w:r>
      <w:r w:rsidR="00751A16">
        <w:rPr>
          <w:sz w:val="28"/>
          <w:szCs w:val="28"/>
        </w:rPr>
        <w:t xml:space="preserve"> рамках</w:t>
      </w:r>
      <w:r w:rsidR="00751A16" w:rsidRPr="633ED8B7">
        <w:rPr>
          <w:sz w:val="28"/>
          <w:szCs w:val="28"/>
        </w:rPr>
        <w:t xml:space="preserve"> реализации национального проекта «Образование» на</w:t>
      </w:r>
      <w:r w:rsidR="0088143F">
        <w:rPr>
          <w:sz w:val="28"/>
          <w:szCs w:val="28"/>
        </w:rPr>
        <w:t> </w:t>
      </w:r>
      <w:r w:rsidR="00751A16" w:rsidRPr="633ED8B7">
        <w:rPr>
          <w:sz w:val="28"/>
          <w:szCs w:val="28"/>
        </w:rPr>
        <w:t xml:space="preserve">базе </w:t>
      </w:r>
      <w:r w:rsidR="0088143F">
        <w:rPr>
          <w:sz w:val="28"/>
          <w:szCs w:val="28"/>
        </w:rPr>
        <w:t>городских и сельских</w:t>
      </w:r>
      <w:r w:rsidR="00751A16" w:rsidRPr="633ED8B7">
        <w:rPr>
          <w:sz w:val="28"/>
          <w:szCs w:val="28"/>
        </w:rPr>
        <w:t xml:space="preserve"> школ созданы </w:t>
      </w:r>
      <w:r w:rsidR="0088143F">
        <w:rPr>
          <w:sz w:val="28"/>
          <w:szCs w:val="28"/>
        </w:rPr>
        <w:t xml:space="preserve">5 </w:t>
      </w:r>
      <w:r w:rsidR="00751A16" w:rsidRPr="633ED8B7">
        <w:rPr>
          <w:sz w:val="28"/>
          <w:szCs w:val="28"/>
        </w:rPr>
        <w:t>центр</w:t>
      </w:r>
      <w:r w:rsidR="0088143F">
        <w:rPr>
          <w:sz w:val="28"/>
          <w:szCs w:val="28"/>
        </w:rPr>
        <w:t>ов</w:t>
      </w:r>
      <w:r w:rsidR="00751A16" w:rsidRPr="633ED8B7">
        <w:rPr>
          <w:sz w:val="28"/>
          <w:szCs w:val="28"/>
        </w:rPr>
        <w:t xml:space="preserve"> </w:t>
      </w:r>
      <w:r w:rsidR="0088143F">
        <w:rPr>
          <w:sz w:val="28"/>
          <w:szCs w:val="28"/>
        </w:rPr>
        <w:t>естественнонаучного и технологическо</w:t>
      </w:r>
      <w:r w:rsidR="00751A16" w:rsidRPr="633ED8B7">
        <w:rPr>
          <w:sz w:val="28"/>
          <w:szCs w:val="28"/>
        </w:rPr>
        <w:t>го профилей «Точка роста»</w:t>
      </w:r>
      <w:r w:rsidR="0088143F">
        <w:rPr>
          <w:sz w:val="28"/>
          <w:szCs w:val="28"/>
        </w:rPr>
        <w:t xml:space="preserve"> и 5 </w:t>
      </w:r>
      <w:r w:rsidR="00751A16" w:rsidRPr="633ED8B7">
        <w:rPr>
          <w:sz w:val="28"/>
          <w:szCs w:val="28"/>
        </w:rPr>
        <w:t>центр</w:t>
      </w:r>
      <w:r w:rsidR="0088143F">
        <w:rPr>
          <w:sz w:val="28"/>
          <w:szCs w:val="28"/>
        </w:rPr>
        <w:t>ов</w:t>
      </w:r>
      <w:r w:rsidR="00751A16" w:rsidRPr="633ED8B7">
        <w:rPr>
          <w:sz w:val="28"/>
          <w:szCs w:val="28"/>
        </w:rPr>
        <w:t xml:space="preserve"> «Цифровая образовательная среда».</w:t>
      </w:r>
      <w:r w:rsidR="0088143F" w:rsidRPr="0088143F">
        <w:rPr>
          <w:sz w:val="28"/>
          <w:szCs w:val="28"/>
        </w:rPr>
        <w:t xml:space="preserve"> </w:t>
      </w:r>
    </w:p>
    <w:p w:rsidR="0085768A" w:rsidRDefault="0085768A" w:rsidP="00B9769F">
      <w:pPr>
        <w:ind w:firstLine="709"/>
        <w:jc w:val="both"/>
        <w:rPr>
          <w:sz w:val="28"/>
          <w:szCs w:val="28"/>
        </w:rPr>
      </w:pPr>
      <w:r>
        <w:rPr>
          <w:sz w:val="28"/>
          <w:szCs w:val="28"/>
        </w:rPr>
        <w:t xml:space="preserve">В рамках национального проекта «Цифровая экономика» 5 школ района </w:t>
      </w:r>
      <w:r w:rsidRPr="004E1063">
        <w:rPr>
          <w:sz w:val="28"/>
          <w:szCs w:val="28"/>
        </w:rPr>
        <w:t xml:space="preserve">были оборудованы </w:t>
      </w:r>
      <w:r>
        <w:rPr>
          <w:sz w:val="28"/>
          <w:szCs w:val="28"/>
        </w:rPr>
        <w:t xml:space="preserve">турникетами и </w:t>
      </w:r>
      <w:r w:rsidRPr="004E1063">
        <w:rPr>
          <w:sz w:val="28"/>
          <w:szCs w:val="28"/>
        </w:rPr>
        <w:t>системой видеонаблюдения</w:t>
      </w:r>
      <w:r>
        <w:rPr>
          <w:sz w:val="28"/>
          <w:szCs w:val="28"/>
        </w:rPr>
        <w:t>.</w:t>
      </w:r>
    </w:p>
    <w:p w:rsidR="0088143F" w:rsidRDefault="0088143F" w:rsidP="0088143F">
      <w:pPr>
        <w:ind w:firstLine="709"/>
        <w:jc w:val="both"/>
        <w:rPr>
          <w:sz w:val="28"/>
          <w:szCs w:val="28"/>
        </w:rPr>
      </w:pPr>
      <w:r>
        <w:rPr>
          <w:sz w:val="28"/>
          <w:szCs w:val="28"/>
        </w:rPr>
        <w:t>На базе центра внешкольной работы «Радуга» в 2021 году по федеральному проекту «Успех каждого ребенка» создан центр «Школа полного дня»</w:t>
      </w:r>
      <w:r w:rsidR="00683E89">
        <w:rPr>
          <w:sz w:val="28"/>
          <w:szCs w:val="28"/>
        </w:rPr>
        <w:t xml:space="preserve"> </w:t>
      </w:r>
      <w:r w:rsidRPr="00683E89">
        <w:rPr>
          <w:sz w:val="28"/>
          <w:szCs w:val="28"/>
        </w:rPr>
        <w:t>для</w:t>
      </w:r>
      <w:r w:rsidR="00683E89">
        <w:rPr>
          <w:sz w:val="28"/>
          <w:szCs w:val="28"/>
        </w:rPr>
        <w:t> </w:t>
      </w:r>
      <w:r w:rsidRPr="00683E89">
        <w:rPr>
          <w:sz w:val="28"/>
          <w:szCs w:val="28"/>
        </w:rPr>
        <w:t>развития дополнительного образования</w:t>
      </w:r>
      <w:r>
        <w:rPr>
          <w:sz w:val="28"/>
          <w:szCs w:val="28"/>
        </w:rPr>
        <w:t xml:space="preserve">. </w:t>
      </w:r>
    </w:p>
    <w:p w:rsidR="000B299F" w:rsidRDefault="000B299F" w:rsidP="00B9769F">
      <w:pPr>
        <w:ind w:firstLine="709"/>
        <w:jc w:val="both"/>
      </w:pPr>
      <w:r>
        <w:rPr>
          <w:color w:val="000000"/>
          <w:sz w:val="28"/>
        </w:rPr>
        <w:lastRenderedPageBreak/>
        <w:t>На создание современной образовательной безопасной среды в 20</w:t>
      </w:r>
      <w:r w:rsidR="00751A16">
        <w:rPr>
          <w:color w:val="000000"/>
          <w:sz w:val="28"/>
        </w:rPr>
        <w:t>2</w:t>
      </w:r>
      <w:r w:rsidR="0085768A">
        <w:rPr>
          <w:color w:val="000000"/>
          <w:sz w:val="28"/>
        </w:rPr>
        <w:t>1</w:t>
      </w:r>
      <w:r>
        <w:rPr>
          <w:color w:val="000000"/>
          <w:sz w:val="28"/>
        </w:rPr>
        <w:t xml:space="preserve"> году были направлены основные мероприятия по подготовке школ Городецкого района к новому учебному году. На эти цели было израсходовано </w:t>
      </w:r>
      <w:r w:rsidR="0085768A">
        <w:rPr>
          <w:color w:val="000000"/>
          <w:sz w:val="28"/>
        </w:rPr>
        <w:t>7,5</w:t>
      </w:r>
      <w:r>
        <w:rPr>
          <w:color w:val="000000"/>
          <w:sz w:val="28"/>
        </w:rPr>
        <w:t xml:space="preserve"> млн. руб.</w:t>
      </w:r>
      <w:r w:rsidR="00751A16">
        <w:rPr>
          <w:color w:val="000000"/>
          <w:sz w:val="28"/>
        </w:rPr>
        <w:t xml:space="preserve"> из</w:t>
      </w:r>
      <w:r w:rsidR="0085768A">
        <w:rPr>
          <w:color w:val="000000"/>
          <w:sz w:val="28"/>
        </w:rPr>
        <w:t> </w:t>
      </w:r>
      <w:r w:rsidR="00751A16">
        <w:rPr>
          <w:color w:val="000000"/>
          <w:sz w:val="28"/>
        </w:rPr>
        <w:t>местного бюджета.</w:t>
      </w:r>
      <w:r>
        <w:rPr>
          <w:color w:val="000000"/>
          <w:sz w:val="28"/>
        </w:rPr>
        <w:t xml:space="preserve"> На условиях софинансирования выполнен капитальный ремонт кровли </w:t>
      </w:r>
      <w:r w:rsidR="0085768A">
        <w:rPr>
          <w:color w:val="000000"/>
          <w:sz w:val="28"/>
        </w:rPr>
        <w:t xml:space="preserve">в 3 </w:t>
      </w:r>
      <w:r>
        <w:rPr>
          <w:color w:val="000000"/>
          <w:sz w:val="28"/>
        </w:rPr>
        <w:t>школ</w:t>
      </w:r>
      <w:r w:rsidR="0085768A">
        <w:rPr>
          <w:color w:val="000000"/>
          <w:sz w:val="28"/>
        </w:rPr>
        <w:t>ах</w:t>
      </w:r>
      <w:r>
        <w:rPr>
          <w:color w:val="000000"/>
          <w:sz w:val="28"/>
        </w:rPr>
        <w:t>.</w:t>
      </w:r>
      <w:r w:rsidR="00BD095B">
        <w:rPr>
          <w:color w:val="000000"/>
          <w:sz w:val="28"/>
        </w:rPr>
        <w:t xml:space="preserve"> В 2022 году планируется капитальный ремонт Ковригинской основной школы.</w:t>
      </w:r>
    </w:p>
    <w:p w:rsidR="0085768A" w:rsidRDefault="000B299F" w:rsidP="0085768A">
      <w:pPr>
        <w:ind w:firstLine="709"/>
        <w:jc w:val="both"/>
        <w:rPr>
          <w:sz w:val="28"/>
          <w:szCs w:val="28"/>
        </w:rPr>
      </w:pPr>
      <w:r>
        <w:rPr>
          <w:color w:val="000000"/>
          <w:sz w:val="28"/>
        </w:rPr>
        <w:t>Автобусный парк учреждений образования района в 20</w:t>
      </w:r>
      <w:r w:rsidR="00751A16">
        <w:rPr>
          <w:color w:val="000000"/>
          <w:sz w:val="28"/>
        </w:rPr>
        <w:t>2</w:t>
      </w:r>
      <w:r w:rsidR="0085768A">
        <w:rPr>
          <w:color w:val="000000"/>
          <w:sz w:val="28"/>
        </w:rPr>
        <w:t>1</w:t>
      </w:r>
      <w:r>
        <w:rPr>
          <w:color w:val="000000"/>
          <w:sz w:val="28"/>
        </w:rPr>
        <w:t xml:space="preserve"> году обновился на</w:t>
      </w:r>
      <w:r w:rsidR="0085768A">
        <w:rPr>
          <w:color w:val="000000"/>
          <w:sz w:val="28"/>
        </w:rPr>
        <w:t> </w:t>
      </w:r>
      <w:r w:rsidR="0085768A">
        <w:rPr>
          <w:sz w:val="28"/>
          <w:szCs w:val="28"/>
        </w:rPr>
        <w:t>новый автобус ПАЗ для Строчковской средней школы и микроавтобус ГАЗель для Аксентисской основной школы.</w:t>
      </w:r>
    </w:p>
    <w:p w:rsidR="000B299F" w:rsidRDefault="000B299F" w:rsidP="00B9769F">
      <w:pPr>
        <w:shd w:val="clear" w:color="auto" w:fill="FFFFFF"/>
        <w:ind w:firstLine="709"/>
        <w:jc w:val="both"/>
        <w:rPr>
          <w:sz w:val="28"/>
          <w:szCs w:val="28"/>
        </w:rPr>
      </w:pPr>
      <w:r w:rsidRPr="006D65A0">
        <w:rPr>
          <w:sz w:val="28"/>
          <w:szCs w:val="28"/>
        </w:rPr>
        <w:t>Актуальной задачей является обеспечение равных возможностей получения образования для детей с ограниченными возможностями здоровья и детей–инвалидов, оборудование безбарьерной среды. В 20</w:t>
      </w:r>
      <w:r w:rsidR="006D65A0" w:rsidRPr="006D65A0">
        <w:rPr>
          <w:sz w:val="28"/>
          <w:szCs w:val="28"/>
        </w:rPr>
        <w:t>2</w:t>
      </w:r>
      <w:r w:rsidR="0085768A">
        <w:rPr>
          <w:sz w:val="28"/>
          <w:szCs w:val="28"/>
        </w:rPr>
        <w:t>1</w:t>
      </w:r>
      <w:r w:rsidRPr="006D65A0">
        <w:rPr>
          <w:sz w:val="28"/>
          <w:szCs w:val="28"/>
        </w:rPr>
        <w:t xml:space="preserve"> году за счет средств местного бюджета были выполнены соответствующие работы </w:t>
      </w:r>
      <w:r w:rsidR="0085768A">
        <w:rPr>
          <w:sz w:val="28"/>
          <w:szCs w:val="28"/>
        </w:rPr>
        <w:t>в средней школе № 3 и детском саду № 48</w:t>
      </w:r>
      <w:r w:rsidRPr="006D65A0">
        <w:rPr>
          <w:sz w:val="28"/>
          <w:szCs w:val="28"/>
        </w:rPr>
        <w:t>.</w:t>
      </w:r>
    </w:p>
    <w:p w:rsidR="003620CB" w:rsidRDefault="003620CB" w:rsidP="003620CB">
      <w:pPr>
        <w:ind w:firstLine="709"/>
        <w:jc w:val="both"/>
        <w:rPr>
          <w:sz w:val="28"/>
          <w:szCs w:val="28"/>
        </w:rPr>
      </w:pPr>
      <w:r>
        <w:rPr>
          <w:sz w:val="28"/>
          <w:szCs w:val="28"/>
        </w:rPr>
        <w:t>Остается проблемой сохранение обучения во вторую смену: в</w:t>
      </w:r>
      <w:r>
        <w:rPr>
          <w:color w:val="000000"/>
          <w:sz w:val="28"/>
        </w:rPr>
        <w:t xml:space="preserve"> двухсменном режиме работают пять из семи школ Городца и две из семи школ Заволжья.</w:t>
      </w:r>
      <w:r>
        <w:rPr>
          <w:rFonts w:eastAsia="SimSun"/>
          <w:sz w:val="28"/>
          <w:szCs w:val="28"/>
          <w:lang w:eastAsia="zh-CN"/>
        </w:rPr>
        <w:t xml:space="preserve"> </w:t>
      </w:r>
      <w:r w:rsidRPr="633ED8B7">
        <w:rPr>
          <w:sz w:val="28"/>
          <w:szCs w:val="28"/>
        </w:rPr>
        <w:t xml:space="preserve">Доля обучающихся во вторую смену в школах района составила </w:t>
      </w:r>
      <w:r>
        <w:rPr>
          <w:sz w:val="28"/>
          <w:szCs w:val="28"/>
        </w:rPr>
        <w:t>10,54</w:t>
      </w:r>
      <w:r w:rsidRPr="633ED8B7">
        <w:rPr>
          <w:sz w:val="28"/>
          <w:szCs w:val="28"/>
        </w:rPr>
        <w:t>% (</w:t>
      </w:r>
      <w:r>
        <w:rPr>
          <w:sz w:val="28"/>
          <w:szCs w:val="28"/>
        </w:rPr>
        <w:t>968 </w:t>
      </w:r>
      <w:r w:rsidRPr="633ED8B7">
        <w:rPr>
          <w:sz w:val="28"/>
          <w:szCs w:val="28"/>
        </w:rPr>
        <w:t>человек</w:t>
      </w:r>
      <w:r>
        <w:rPr>
          <w:sz w:val="28"/>
          <w:szCs w:val="28"/>
        </w:rPr>
        <w:t>). П</w:t>
      </w:r>
      <w:r w:rsidRPr="633ED8B7">
        <w:rPr>
          <w:sz w:val="28"/>
          <w:szCs w:val="28"/>
        </w:rPr>
        <w:t>о сравнению с прошлым годом она увеличилась на 0,</w:t>
      </w:r>
      <w:r>
        <w:rPr>
          <w:sz w:val="28"/>
          <w:szCs w:val="28"/>
        </w:rPr>
        <w:t>9 п.п.</w:t>
      </w:r>
      <w:r w:rsidRPr="633ED8B7">
        <w:rPr>
          <w:sz w:val="28"/>
          <w:szCs w:val="28"/>
        </w:rPr>
        <w:t xml:space="preserve"> Наиболее высокая доля учащихся, обучающихся во вторую смену, в г</w:t>
      </w:r>
      <w:r>
        <w:rPr>
          <w:sz w:val="28"/>
          <w:szCs w:val="28"/>
        </w:rPr>
        <w:t>ороде </w:t>
      </w:r>
      <w:r w:rsidRPr="633ED8B7">
        <w:rPr>
          <w:sz w:val="28"/>
          <w:szCs w:val="28"/>
        </w:rPr>
        <w:t>Городце - 2</w:t>
      </w:r>
      <w:r>
        <w:rPr>
          <w:sz w:val="28"/>
          <w:szCs w:val="28"/>
        </w:rPr>
        <w:t>2</w:t>
      </w:r>
      <w:r w:rsidRPr="633ED8B7">
        <w:rPr>
          <w:sz w:val="28"/>
          <w:szCs w:val="28"/>
        </w:rPr>
        <w:t xml:space="preserve">% от общего количества учеников. </w:t>
      </w:r>
    </w:p>
    <w:p w:rsidR="003620CB" w:rsidRPr="003279B8" w:rsidRDefault="003620CB" w:rsidP="003620CB">
      <w:pPr>
        <w:ind w:firstLine="709"/>
        <w:jc w:val="both"/>
        <w:rPr>
          <w:sz w:val="28"/>
          <w:szCs w:val="28"/>
        </w:rPr>
      </w:pPr>
      <w:r>
        <w:rPr>
          <w:sz w:val="28"/>
          <w:szCs w:val="28"/>
        </w:rPr>
        <w:t>В 2021 году были завершены работы по проектированию школы на 825 мест в </w:t>
      </w:r>
      <w:r w:rsidRPr="003279B8">
        <w:rPr>
          <w:sz w:val="28"/>
          <w:szCs w:val="28"/>
        </w:rPr>
        <w:t xml:space="preserve">микрорайоне </w:t>
      </w:r>
      <w:r>
        <w:rPr>
          <w:sz w:val="28"/>
          <w:szCs w:val="28"/>
        </w:rPr>
        <w:t>«</w:t>
      </w:r>
      <w:r w:rsidRPr="003279B8">
        <w:rPr>
          <w:sz w:val="28"/>
          <w:szCs w:val="28"/>
        </w:rPr>
        <w:t>Невский</w:t>
      </w:r>
      <w:r>
        <w:rPr>
          <w:sz w:val="28"/>
          <w:szCs w:val="28"/>
        </w:rPr>
        <w:t>» города Городца. Начало строительства объекта запланировано на 2022 год.</w:t>
      </w:r>
    </w:p>
    <w:p w:rsidR="00B071B5" w:rsidRDefault="003620CB" w:rsidP="00B071B5">
      <w:pPr>
        <w:autoSpaceDE w:val="0"/>
        <w:autoSpaceDN w:val="0"/>
        <w:adjustRightInd w:val="0"/>
        <w:ind w:left="96" w:firstLine="613"/>
        <w:jc w:val="both"/>
        <w:rPr>
          <w:sz w:val="28"/>
          <w:szCs w:val="28"/>
        </w:rPr>
      </w:pPr>
      <w:r>
        <w:rPr>
          <w:sz w:val="28"/>
          <w:szCs w:val="28"/>
        </w:rPr>
        <w:t xml:space="preserve">Объем расходов на общее </w:t>
      </w:r>
      <w:r w:rsidRPr="008F748E">
        <w:rPr>
          <w:sz w:val="28"/>
          <w:szCs w:val="28"/>
        </w:rPr>
        <w:t xml:space="preserve">образование в 2021 году увеличился на 10,1% </w:t>
      </w:r>
      <w:r w:rsidRPr="0021165F">
        <w:rPr>
          <w:sz w:val="28"/>
          <w:szCs w:val="28"/>
        </w:rPr>
        <w:t xml:space="preserve">к уровню 2020 года и составил 703,5 млн. руб. </w:t>
      </w:r>
      <w:r w:rsidR="00B071B5" w:rsidRPr="0021165F">
        <w:rPr>
          <w:sz w:val="28"/>
          <w:szCs w:val="28"/>
        </w:rPr>
        <w:t xml:space="preserve"> Увеличение расходов связано с</w:t>
      </w:r>
      <w:r w:rsidR="00DE5755" w:rsidRPr="0021165F">
        <w:rPr>
          <w:sz w:val="28"/>
          <w:szCs w:val="28"/>
        </w:rPr>
        <w:t> </w:t>
      </w:r>
      <w:r w:rsidR="00B071B5" w:rsidRPr="0021165F">
        <w:rPr>
          <w:sz w:val="28"/>
          <w:szCs w:val="28"/>
        </w:rPr>
        <w:t xml:space="preserve">выполнением показателей по среднемесячной заработной плате педагогических </w:t>
      </w:r>
      <w:r w:rsidR="00B071B5" w:rsidRPr="006D22D3">
        <w:rPr>
          <w:spacing w:val="-6"/>
          <w:sz w:val="28"/>
          <w:szCs w:val="28"/>
        </w:rPr>
        <w:t>работников общеобразовательных организаций в соответствии с Указ</w:t>
      </w:r>
      <w:r w:rsidR="0021165F" w:rsidRPr="006D22D3">
        <w:rPr>
          <w:spacing w:val="-6"/>
          <w:sz w:val="28"/>
          <w:szCs w:val="28"/>
        </w:rPr>
        <w:t>ом</w:t>
      </w:r>
      <w:r w:rsidR="00B071B5" w:rsidRPr="006D22D3">
        <w:rPr>
          <w:spacing w:val="-6"/>
          <w:sz w:val="28"/>
          <w:szCs w:val="28"/>
        </w:rPr>
        <w:t xml:space="preserve"> Президента</w:t>
      </w:r>
      <w:r w:rsidR="00B071B5" w:rsidRPr="0021165F">
        <w:rPr>
          <w:sz w:val="28"/>
          <w:szCs w:val="28"/>
        </w:rPr>
        <w:t xml:space="preserve"> Российской Федерации</w:t>
      </w:r>
      <w:r w:rsidR="0021165F" w:rsidRPr="0021165F">
        <w:rPr>
          <w:sz w:val="28"/>
          <w:szCs w:val="28"/>
        </w:rPr>
        <w:t xml:space="preserve"> от 7 мая 2012 г. № 597 «О мерах по реализации государственной политики»</w:t>
      </w:r>
      <w:r w:rsidR="00B071B5" w:rsidRPr="0021165F">
        <w:rPr>
          <w:spacing w:val="-4"/>
          <w:sz w:val="28"/>
          <w:szCs w:val="28"/>
        </w:rPr>
        <w:t>, увеличением расходов на ежемесячное</w:t>
      </w:r>
      <w:r w:rsidR="00B071B5" w:rsidRPr="0021165F">
        <w:rPr>
          <w:sz w:val="28"/>
          <w:szCs w:val="28"/>
        </w:rPr>
        <w:t xml:space="preserve"> денежное вознаграждение за классное руководство педагогическим работникам муниципальных общеобразовательных организаций,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0B299F" w:rsidRDefault="000B299F" w:rsidP="00B9769F">
      <w:pPr>
        <w:shd w:val="clear" w:color="auto" w:fill="FFFFFF"/>
        <w:ind w:firstLine="709"/>
        <w:jc w:val="both"/>
        <w:rPr>
          <w:sz w:val="28"/>
          <w:szCs w:val="28"/>
        </w:rPr>
      </w:pPr>
      <w:r>
        <w:rPr>
          <w:sz w:val="28"/>
          <w:szCs w:val="28"/>
        </w:rPr>
        <w:t>В ходе обеспечения высокого качества образовательного процесса в 20</w:t>
      </w:r>
      <w:r w:rsidR="00A270D3">
        <w:rPr>
          <w:sz w:val="28"/>
          <w:szCs w:val="28"/>
        </w:rPr>
        <w:t>2</w:t>
      </w:r>
      <w:r w:rsidR="0085768A">
        <w:rPr>
          <w:sz w:val="28"/>
          <w:szCs w:val="28"/>
        </w:rPr>
        <w:t>1</w:t>
      </w:r>
      <w:r>
        <w:rPr>
          <w:sz w:val="28"/>
          <w:szCs w:val="28"/>
        </w:rPr>
        <w:t> году достигнуты следующие результаты:</w:t>
      </w:r>
    </w:p>
    <w:p w:rsidR="00A270D3" w:rsidRPr="000722D2" w:rsidRDefault="0085768A" w:rsidP="00A270D3">
      <w:pPr>
        <w:numPr>
          <w:ilvl w:val="0"/>
          <w:numId w:val="31"/>
        </w:numPr>
        <w:shd w:val="clear" w:color="auto" w:fill="FFFFFF"/>
        <w:tabs>
          <w:tab w:val="clear" w:pos="1429"/>
          <w:tab w:val="num" w:pos="1080"/>
        </w:tabs>
        <w:spacing w:line="340" w:lineRule="exact"/>
        <w:ind w:left="0" w:firstLine="709"/>
        <w:jc w:val="both"/>
        <w:rPr>
          <w:sz w:val="28"/>
          <w:szCs w:val="28"/>
        </w:rPr>
      </w:pPr>
      <w:r w:rsidRPr="00A04B63">
        <w:rPr>
          <w:sz w:val="28"/>
          <w:szCs w:val="28"/>
        </w:rPr>
        <w:t xml:space="preserve">100% </w:t>
      </w:r>
      <w:r>
        <w:rPr>
          <w:sz w:val="28"/>
          <w:szCs w:val="28"/>
        </w:rPr>
        <w:t xml:space="preserve">выпускников </w:t>
      </w:r>
      <w:r w:rsidRPr="00A04B63">
        <w:rPr>
          <w:sz w:val="28"/>
          <w:szCs w:val="28"/>
        </w:rPr>
        <w:t xml:space="preserve">получили аттестаты о среднем общем </w:t>
      </w:r>
      <w:r w:rsidR="009B343A">
        <w:rPr>
          <w:sz w:val="28"/>
          <w:szCs w:val="28"/>
        </w:rPr>
        <w:t>образовании</w:t>
      </w:r>
      <w:r w:rsidR="00A270D3" w:rsidRPr="000722D2">
        <w:rPr>
          <w:sz w:val="28"/>
          <w:szCs w:val="28"/>
        </w:rPr>
        <w:t>;</w:t>
      </w:r>
    </w:p>
    <w:p w:rsidR="00A270D3" w:rsidRDefault="0085768A" w:rsidP="00A270D3">
      <w:pPr>
        <w:numPr>
          <w:ilvl w:val="0"/>
          <w:numId w:val="31"/>
        </w:numPr>
        <w:shd w:val="clear" w:color="auto" w:fill="FFFFFF"/>
        <w:tabs>
          <w:tab w:val="clear" w:pos="1429"/>
          <w:tab w:val="num" w:pos="1080"/>
        </w:tabs>
        <w:spacing w:line="340" w:lineRule="exact"/>
        <w:ind w:left="0" w:firstLine="709"/>
        <w:jc w:val="both"/>
        <w:rPr>
          <w:sz w:val="28"/>
          <w:szCs w:val="28"/>
        </w:rPr>
      </w:pPr>
      <w:r w:rsidRPr="00A04B63">
        <w:rPr>
          <w:sz w:val="28"/>
          <w:szCs w:val="28"/>
        </w:rPr>
        <w:t xml:space="preserve">33 </w:t>
      </w:r>
      <w:r>
        <w:rPr>
          <w:sz w:val="28"/>
          <w:szCs w:val="28"/>
        </w:rPr>
        <w:t>учащихся</w:t>
      </w:r>
      <w:r w:rsidRPr="00A04B63">
        <w:rPr>
          <w:sz w:val="28"/>
          <w:szCs w:val="28"/>
        </w:rPr>
        <w:t xml:space="preserve"> получили медали «За особые успехи в учении», </w:t>
      </w:r>
      <w:r w:rsidR="00EE6F1F">
        <w:rPr>
          <w:sz w:val="28"/>
          <w:szCs w:val="28"/>
        </w:rPr>
        <w:t xml:space="preserve">                  </w:t>
      </w:r>
      <w:r w:rsidRPr="00A04B63">
        <w:rPr>
          <w:sz w:val="28"/>
          <w:szCs w:val="28"/>
        </w:rPr>
        <w:t>53</w:t>
      </w:r>
      <w:r>
        <w:rPr>
          <w:sz w:val="28"/>
          <w:szCs w:val="28"/>
        </w:rPr>
        <w:t xml:space="preserve"> </w:t>
      </w:r>
      <w:r w:rsidRPr="00A04B63">
        <w:rPr>
          <w:sz w:val="28"/>
          <w:szCs w:val="28"/>
        </w:rPr>
        <w:t>- аттестаты с отличием за курс основной школы</w:t>
      </w:r>
      <w:r w:rsidR="00A270D3">
        <w:rPr>
          <w:sz w:val="28"/>
          <w:szCs w:val="28"/>
        </w:rPr>
        <w:t>;</w:t>
      </w:r>
    </w:p>
    <w:p w:rsidR="00A270D3" w:rsidRPr="000722D2" w:rsidRDefault="00A270D3" w:rsidP="00A270D3">
      <w:pPr>
        <w:numPr>
          <w:ilvl w:val="0"/>
          <w:numId w:val="31"/>
        </w:numPr>
        <w:shd w:val="clear" w:color="auto" w:fill="FFFFFF"/>
        <w:tabs>
          <w:tab w:val="clear" w:pos="1429"/>
          <w:tab w:val="num" w:pos="1080"/>
        </w:tabs>
        <w:spacing w:line="340" w:lineRule="exact"/>
        <w:ind w:left="0" w:firstLine="709"/>
        <w:jc w:val="both"/>
        <w:rPr>
          <w:sz w:val="28"/>
          <w:szCs w:val="28"/>
        </w:rPr>
      </w:pPr>
      <w:r w:rsidRPr="000722D2">
        <w:rPr>
          <w:sz w:val="28"/>
          <w:szCs w:val="28"/>
        </w:rPr>
        <w:t xml:space="preserve">выпускники школ </w:t>
      </w:r>
      <w:r w:rsidR="0029262E">
        <w:rPr>
          <w:sz w:val="28"/>
          <w:szCs w:val="28"/>
        </w:rPr>
        <w:t>Г</w:t>
      </w:r>
      <w:r>
        <w:rPr>
          <w:sz w:val="28"/>
          <w:szCs w:val="28"/>
        </w:rPr>
        <w:t>ородца</w:t>
      </w:r>
      <w:r w:rsidR="00EE6F1F">
        <w:rPr>
          <w:sz w:val="28"/>
          <w:szCs w:val="28"/>
        </w:rPr>
        <w:t xml:space="preserve"> и Заволжья</w:t>
      </w:r>
      <w:r>
        <w:rPr>
          <w:sz w:val="28"/>
          <w:szCs w:val="28"/>
        </w:rPr>
        <w:t xml:space="preserve"> </w:t>
      </w:r>
      <w:r w:rsidRPr="000722D2">
        <w:rPr>
          <w:sz w:val="28"/>
          <w:szCs w:val="28"/>
        </w:rPr>
        <w:t xml:space="preserve">стали обладателями </w:t>
      </w:r>
      <w:r w:rsidR="00EE6F1F">
        <w:rPr>
          <w:sz w:val="28"/>
          <w:szCs w:val="28"/>
        </w:rPr>
        <w:t>пяти</w:t>
      </w:r>
      <w:r w:rsidRPr="000722D2">
        <w:rPr>
          <w:sz w:val="28"/>
          <w:szCs w:val="28"/>
        </w:rPr>
        <w:t xml:space="preserve"> </w:t>
      </w:r>
      <w:r w:rsidR="003620CB">
        <w:rPr>
          <w:sz w:val="28"/>
          <w:szCs w:val="28"/>
        </w:rPr>
        <w:t xml:space="preserve">        </w:t>
      </w:r>
      <w:r w:rsidRPr="000722D2">
        <w:rPr>
          <w:sz w:val="28"/>
          <w:szCs w:val="28"/>
        </w:rPr>
        <w:t>100</w:t>
      </w:r>
      <w:r>
        <w:rPr>
          <w:sz w:val="28"/>
          <w:szCs w:val="28"/>
        </w:rPr>
        <w:t>-</w:t>
      </w:r>
      <w:r w:rsidRPr="000722D2">
        <w:rPr>
          <w:sz w:val="28"/>
          <w:szCs w:val="28"/>
        </w:rPr>
        <w:t xml:space="preserve">бальных результатов </w:t>
      </w:r>
      <w:r>
        <w:rPr>
          <w:sz w:val="28"/>
          <w:szCs w:val="28"/>
        </w:rPr>
        <w:t>ЕГЭ</w:t>
      </w:r>
      <w:r w:rsidRPr="000722D2">
        <w:rPr>
          <w:sz w:val="28"/>
          <w:szCs w:val="28"/>
        </w:rPr>
        <w:t xml:space="preserve"> по </w:t>
      </w:r>
      <w:r w:rsidR="00EE6F1F">
        <w:rPr>
          <w:sz w:val="28"/>
          <w:szCs w:val="28"/>
        </w:rPr>
        <w:t xml:space="preserve">русскому языку и </w:t>
      </w:r>
      <w:r w:rsidRPr="000722D2">
        <w:rPr>
          <w:sz w:val="28"/>
          <w:szCs w:val="28"/>
        </w:rPr>
        <w:t>литературе;</w:t>
      </w:r>
    </w:p>
    <w:p w:rsidR="00A270D3" w:rsidRDefault="00EE6F1F" w:rsidP="00A270D3">
      <w:pPr>
        <w:numPr>
          <w:ilvl w:val="0"/>
          <w:numId w:val="31"/>
        </w:numPr>
        <w:shd w:val="clear" w:color="auto" w:fill="FFFFFF"/>
        <w:tabs>
          <w:tab w:val="clear" w:pos="1429"/>
          <w:tab w:val="num" w:pos="1080"/>
        </w:tabs>
        <w:spacing w:line="340" w:lineRule="exact"/>
        <w:ind w:left="0" w:firstLine="709"/>
        <w:jc w:val="both"/>
        <w:rPr>
          <w:sz w:val="28"/>
          <w:szCs w:val="28"/>
        </w:rPr>
      </w:pPr>
      <w:r w:rsidRPr="00A04B63">
        <w:rPr>
          <w:sz w:val="28"/>
          <w:szCs w:val="28"/>
        </w:rPr>
        <w:t xml:space="preserve">15 обучающихся стали участниками регионального этапа </w:t>
      </w:r>
      <w:r>
        <w:rPr>
          <w:sz w:val="28"/>
          <w:szCs w:val="28"/>
        </w:rPr>
        <w:t>В</w:t>
      </w:r>
      <w:r w:rsidRPr="00A04B63">
        <w:rPr>
          <w:sz w:val="28"/>
          <w:szCs w:val="28"/>
        </w:rPr>
        <w:t>сероссийской олимпиады школьников</w:t>
      </w:r>
      <w:r>
        <w:rPr>
          <w:sz w:val="28"/>
          <w:szCs w:val="28"/>
        </w:rPr>
        <w:t xml:space="preserve"> и</w:t>
      </w:r>
      <w:r w:rsidRPr="00A04B63">
        <w:rPr>
          <w:sz w:val="28"/>
          <w:szCs w:val="28"/>
        </w:rPr>
        <w:t xml:space="preserve"> </w:t>
      </w:r>
      <w:r>
        <w:rPr>
          <w:sz w:val="28"/>
          <w:szCs w:val="28"/>
        </w:rPr>
        <w:t>завоевали</w:t>
      </w:r>
      <w:r w:rsidRPr="00A04B63">
        <w:rPr>
          <w:sz w:val="28"/>
          <w:szCs w:val="28"/>
        </w:rPr>
        <w:t xml:space="preserve"> 8 </w:t>
      </w:r>
      <w:r>
        <w:rPr>
          <w:sz w:val="28"/>
          <w:szCs w:val="28"/>
        </w:rPr>
        <w:t xml:space="preserve">призовых </w:t>
      </w:r>
      <w:r w:rsidRPr="00A04B63">
        <w:rPr>
          <w:sz w:val="28"/>
          <w:szCs w:val="28"/>
        </w:rPr>
        <w:t>мест</w:t>
      </w:r>
      <w:r w:rsidR="00A270D3" w:rsidRPr="633ED8B7">
        <w:rPr>
          <w:sz w:val="28"/>
          <w:szCs w:val="28"/>
        </w:rPr>
        <w:t>;</w:t>
      </w:r>
    </w:p>
    <w:p w:rsidR="00A270D3" w:rsidRPr="00A270D3" w:rsidRDefault="00EE6F1F" w:rsidP="00A270D3">
      <w:pPr>
        <w:numPr>
          <w:ilvl w:val="0"/>
          <w:numId w:val="31"/>
        </w:numPr>
        <w:shd w:val="clear" w:color="auto" w:fill="FFFFFF"/>
        <w:tabs>
          <w:tab w:val="clear" w:pos="1429"/>
          <w:tab w:val="num" w:pos="1080"/>
        </w:tabs>
        <w:spacing w:line="340" w:lineRule="exact"/>
        <w:ind w:left="0" w:firstLine="709"/>
        <w:jc w:val="both"/>
        <w:rPr>
          <w:sz w:val="28"/>
          <w:szCs w:val="28"/>
        </w:rPr>
      </w:pPr>
      <w:r w:rsidRPr="00A04B63">
        <w:rPr>
          <w:sz w:val="28"/>
          <w:szCs w:val="28"/>
        </w:rPr>
        <w:t xml:space="preserve">3 </w:t>
      </w:r>
      <w:r>
        <w:rPr>
          <w:sz w:val="28"/>
          <w:szCs w:val="28"/>
        </w:rPr>
        <w:t xml:space="preserve">человека </w:t>
      </w:r>
      <w:r w:rsidRPr="00A04B63">
        <w:rPr>
          <w:sz w:val="28"/>
          <w:szCs w:val="28"/>
        </w:rPr>
        <w:t>стали участниками суперфинала всероссийского конкурса «Большая перемена» в</w:t>
      </w:r>
      <w:r>
        <w:rPr>
          <w:sz w:val="28"/>
          <w:szCs w:val="28"/>
        </w:rPr>
        <w:t>о</w:t>
      </w:r>
      <w:r w:rsidRPr="00A04B63">
        <w:rPr>
          <w:sz w:val="28"/>
          <w:szCs w:val="28"/>
        </w:rPr>
        <w:t xml:space="preserve"> В</w:t>
      </w:r>
      <w:r>
        <w:rPr>
          <w:sz w:val="28"/>
          <w:szCs w:val="28"/>
        </w:rPr>
        <w:t xml:space="preserve">сероссийском </w:t>
      </w:r>
      <w:r w:rsidRPr="00A04B63">
        <w:rPr>
          <w:sz w:val="28"/>
          <w:szCs w:val="28"/>
        </w:rPr>
        <w:t>Ц</w:t>
      </w:r>
      <w:r>
        <w:rPr>
          <w:sz w:val="28"/>
          <w:szCs w:val="28"/>
        </w:rPr>
        <w:t>ентре</w:t>
      </w:r>
      <w:r w:rsidRPr="00A04B63">
        <w:rPr>
          <w:sz w:val="28"/>
          <w:szCs w:val="28"/>
        </w:rPr>
        <w:t xml:space="preserve"> </w:t>
      </w:r>
      <w:r>
        <w:rPr>
          <w:sz w:val="28"/>
          <w:szCs w:val="28"/>
        </w:rPr>
        <w:t>«</w:t>
      </w:r>
      <w:r w:rsidRPr="00A04B63">
        <w:rPr>
          <w:sz w:val="28"/>
          <w:szCs w:val="28"/>
        </w:rPr>
        <w:t>Артек</w:t>
      </w:r>
      <w:r>
        <w:rPr>
          <w:sz w:val="28"/>
          <w:szCs w:val="28"/>
        </w:rPr>
        <w:t>»</w:t>
      </w:r>
      <w:r w:rsidR="00A270D3">
        <w:rPr>
          <w:sz w:val="28"/>
          <w:szCs w:val="28"/>
        </w:rPr>
        <w:t>.</w:t>
      </w:r>
    </w:p>
    <w:p w:rsidR="000B299F" w:rsidRDefault="000B299F" w:rsidP="003151AA">
      <w:pPr>
        <w:ind w:firstLine="709"/>
        <w:jc w:val="both"/>
        <w:rPr>
          <w:sz w:val="28"/>
          <w:szCs w:val="28"/>
        </w:rPr>
      </w:pPr>
      <w:r>
        <w:rPr>
          <w:sz w:val="28"/>
          <w:szCs w:val="28"/>
        </w:rPr>
        <w:lastRenderedPageBreak/>
        <w:t xml:space="preserve">В плановом периоде будет продолжено совершенствование технологии образования, направленное на развитие качества образования Городецкого района, в том числе для детей с ограниченными возможностями здоровья. </w:t>
      </w:r>
    </w:p>
    <w:p w:rsidR="00964002" w:rsidRDefault="000B299F" w:rsidP="003151AA">
      <w:pPr>
        <w:ind w:firstLine="709"/>
        <w:jc w:val="both"/>
        <w:rPr>
          <w:sz w:val="28"/>
          <w:szCs w:val="28"/>
        </w:rPr>
      </w:pPr>
      <w:r>
        <w:rPr>
          <w:sz w:val="28"/>
          <w:szCs w:val="28"/>
        </w:rPr>
        <w:t xml:space="preserve">Услуги по дополнительному образованию детей в районе предоставляют </w:t>
      </w:r>
      <w:r w:rsidR="00993FCC">
        <w:rPr>
          <w:sz w:val="28"/>
          <w:szCs w:val="28"/>
        </w:rPr>
        <w:t>5</w:t>
      </w:r>
      <w:r>
        <w:rPr>
          <w:sz w:val="28"/>
          <w:szCs w:val="28"/>
        </w:rPr>
        <w:t> учреждени</w:t>
      </w:r>
      <w:r w:rsidR="00993FCC">
        <w:rPr>
          <w:sz w:val="28"/>
          <w:szCs w:val="28"/>
        </w:rPr>
        <w:t>й</w:t>
      </w:r>
      <w:r>
        <w:rPr>
          <w:sz w:val="28"/>
          <w:szCs w:val="28"/>
        </w:rPr>
        <w:t>, подведомственны</w:t>
      </w:r>
      <w:r w:rsidR="00993FCC">
        <w:rPr>
          <w:sz w:val="28"/>
          <w:szCs w:val="28"/>
        </w:rPr>
        <w:t>х</w:t>
      </w:r>
      <w:r>
        <w:rPr>
          <w:sz w:val="28"/>
          <w:szCs w:val="28"/>
        </w:rPr>
        <w:t xml:space="preserve"> управлению образования, </w:t>
      </w:r>
      <w:r w:rsidRPr="00652280">
        <w:rPr>
          <w:sz w:val="28"/>
          <w:szCs w:val="28"/>
        </w:rPr>
        <w:t>3 учреждения, подведомственные управлению культуры, ГАУ «ФОК А.Невский» и общеобразовательные организации. Дополнительное образование</w:t>
      </w:r>
      <w:r>
        <w:rPr>
          <w:sz w:val="28"/>
          <w:szCs w:val="28"/>
        </w:rPr>
        <w:t xml:space="preserve"> в вышеуказан</w:t>
      </w:r>
      <w:r w:rsidR="003620CB">
        <w:rPr>
          <w:sz w:val="28"/>
          <w:szCs w:val="28"/>
        </w:rPr>
        <w:t>-</w:t>
      </w:r>
      <w:r>
        <w:rPr>
          <w:sz w:val="28"/>
          <w:szCs w:val="28"/>
        </w:rPr>
        <w:t xml:space="preserve">ных организациях </w:t>
      </w:r>
      <w:r w:rsidRPr="00F467C2">
        <w:rPr>
          <w:sz w:val="28"/>
          <w:szCs w:val="28"/>
        </w:rPr>
        <w:t xml:space="preserve">получают </w:t>
      </w:r>
      <w:r w:rsidR="00993FCC" w:rsidRPr="00F467C2">
        <w:rPr>
          <w:sz w:val="28"/>
          <w:szCs w:val="28"/>
        </w:rPr>
        <w:t>10</w:t>
      </w:r>
      <w:r w:rsidR="00F467C2" w:rsidRPr="00F467C2">
        <w:rPr>
          <w:sz w:val="28"/>
          <w:szCs w:val="28"/>
        </w:rPr>
        <w:t>1</w:t>
      </w:r>
      <w:r w:rsidR="00993FCC" w:rsidRPr="00F467C2">
        <w:rPr>
          <w:sz w:val="28"/>
          <w:szCs w:val="28"/>
        </w:rPr>
        <w:t>,</w:t>
      </w:r>
      <w:r w:rsidR="00F467C2" w:rsidRPr="00F467C2">
        <w:rPr>
          <w:sz w:val="28"/>
          <w:szCs w:val="28"/>
        </w:rPr>
        <w:t>6</w:t>
      </w:r>
      <w:r w:rsidRPr="00F467C2">
        <w:rPr>
          <w:sz w:val="28"/>
          <w:szCs w:val="28"/>
        </w:rPr>
        <w:t>% всех</w:t>
      </w:r>
      <w:r>
        <w:rPr>
          <w:sz w:val="28"/>
          <w:szCs w:val="28"/>
        </w:rPr>
        <w:t xml:space="preserve"> детей и</w:t>
      </w:r>
      <w:r w:rsidR="00F06674">
        <w:rPr>
          <w:sz w:val="28"/>
          <w:szCs w:val="28"/>
        </w:rPr>
        <w:t xml:space="preserve"> подростков в возрасте 5-18 лет,</w:t>
      </w:r>
      <w:r w:rsidR="00F06674" w:rsidRPr="00F06674">
        <w:rPr>
          <w:sz w:val="28"/>
          <w:szCs w:val="28"/>
        </w:rPr>
        <w:t xml:space="preserve"> </w:t>
      </w:r>
      <w:r w:rsidR="00F06674">
        <w:rPr>
          <w:sz w:val="28"/>
          <w:szCs w:val="28"/>
        </w:rPr>
        <w:t>т.</w:t>
      </w:r>
      <w:r w:rsidR="00025B14">
        <w:rPr>
          <w:sz w:val="28"/>
          <w:szCs w:val="28"/>
        </w:rPr>
        <w:t>к</w:t>
      </w:r>
      <w:r w:rsidR="00F06674">
        <w:rPr>
          <w:sz w:val="28"/>
          <w:szCs w:val="28"/>
        </w:rPr>
        <w:t>. некоторые дети посещают два кружка или секции.</w:t>
      </w:r>
      <w:r w:rsidR="00964002" w:rsidRPr="00964002">
        <w:rPr>
          <w:sz w:val="28"/>
          <w:szCs w:val="28"/>
        </w:rPr>
        <w:t xml:space="preserve"> </w:t>
      </w:r>
    </w:p>
    <w:p w:rsidR="000B299F" w:rsidRPr="00023D15" w:rsidRDefault="000B299F">
      <w:pPr>
        <w:pStyle w:val="30"/>
        <w:spacing w:before="240" w:after="240" w:line="240" w:lineRule="auto"/>
        <w:ind w:firstLine="0"/>
        <w:jc w:val="center"/>
        <w:rPr>
          <w:b/>
          <w:bCs/>
          <w:sz w:val="28"/>
        </w:rPr>
      </w:pPr>
      <w:r>
        <w:rPr>
          <w:b/>
          <w:bCs/>
          <w:sz w:val="28"/>
          <w:lang w:val="en-US"/>
        </w:rPr>
        <w:t>V</w:t>
      </w:r>
      <w:r w:rsidRPr="00023D15">
        <w:rPr>
          <w:b/>
          <w:bCs/>
          <w:sz w:val="28"/>
        </w:rPr>
        <w:t>. Культура</w:t>
      </w:r>
    </w:p>
    <w:p w:rsidR="000B299F" w:rsidRPr="00C97071" w:rsidRDefault="00A27D96">
      <w:pPr>
        <w:shd w:val="clear" w:color="auto" w:fill="FFFFFF"/>
        <w:tabs>
          <w:tab w:val="num" w:pos="1080"/>
        </w:tabs>
        <w:spacing w:line="340" w:lineRule="exact"/>
        <w:ind w:firstLine="709"/>
        <w:jc w:val="both"/>
        <w:rPr>
          <w:sz w:val="28"/>
          <w:szCs w:val="28"/>
        </w:rPr>
      </w:pPr>
      <w:r>
        <w:rPr>
          <w:sz w:val="28"/>
          <w:szCs w:val="28"/>
        </w:rPr>
        <w:t>С</w:t>
      </w:r>
      <w:r w:rsidR="000B299F" w:rsidRPr="00375B0D">
        <w:rPr>
          <w:sz w:val="28"/>
          <w:szCs w:val="28"/>
        </w:rPr>
        <w:t>еть муниципальных учреждений культуры включает 6</w:t>
      </w:r>
      <w:r w:rsidR="00375B0D" w:rsidRPr="00375B0D">
        <w:rPr>
          <w:sz w:val="28"/>
          <w:szCs w:val="28"/>
        </w:rPr>
        <w:t>6</w:t>
      </w:r>
      <w:r w:rsidR="000B299F" w:rsidRPr="00375B0D">
        <w:rPr>
          <w:sz w:val="28"/>
          <w:szCs w:val="28"/>
        </w:rPr>
        <w:t xml:space="preserve"> объектов: 29 общедоступных библиотек, 1</w:t>
      </w:r>
      <w:r w:rsidR="00375B0D" w:rsidRPr="00375B0D">
        <w:rPr>
          <w:sz w:val="28"/>
          <w:szCs w:val="28"/>
        </w:rPr>
        <w:t>2</w:t>
      </w:r>
      <w:r w:rsidR="000B299F" w:rsidRPr="00375B0D">
        <w:rPr>
          <w:sz w:val="28"/>
          <w:szCs w:val="28"/>
        </w:rPr>
        <w:t xml:space="preserve"> объектов музейного и экспозиционно-выставочного типа, 1 художественную школу и 2 детские школы искусств, 21 объект культурно-досуговой деятельности.</w:t>
      </w:r>
    </w:p>
    <w:p w:rsidR="000B299F" w:rsidRDefault="000B299F" w:rsidP="003151AA">
      <w:pPr>
        <w:shd w:val="clear" w:color="auto" w:fill="FFFFFF"/>
        <w:ind w:firstLine="709"/>
        <w:jc w:val="both"/>
        <w:rPr>
          <w:sz w:val="28"/>
          <w:szCs w:val="28"/>
        </w:rPr>
      </w:pPr>
      <w:r w:rsidRPr="00C97071">
        <w:rPr>
          <w:sz w:val="28"/>
          <w:szCs w:val="28"/>
        </w:rPr>
        <w:t>Уровень фактической обеспеченности населения района библиотеками,</w:t>
      </w:r>
      <w:r>
        <w:rPr>
          <w:sz w:val="28"/>
          <w:szCs w:val="28"/>
        </w:rPr>
        <w:t xml:space="preserve"> клубами и учреждениями клубного типа, парками культуры и отдыха населения  соответствует нормативной потребности</w:t>
      </w:r>
      <w:r w:rsidR="00F467C2">
        <w:rPr>
          <w:sz w:val="28"/>
          <w:szCs w:val="28"/>
        </w:rPr>
        <w:t xml:space="preserve"> и составляет 100%</w:t>
      </w:r>
      <w:r>
        <w:rPr>
          <w:sz w:val="28"/>
          <w:szCs w:val="28"/>
        </w:rPr>
        <w:t xml:space="preserve">. </w:t>
      </w:r>
    </w:p>
    <w:p w:rsidR="00FA413B" w:rsidRPr="007D7D27" w:rsidRDefault="00FA413B" w:rsidP="003151AA">
      <w:pPr>
        <w:shd w:val="clear" w:color="auto" w:fill="FFFFFF"/>
        <w:ind w:firstLine="709"/>
        <w:jc w:val="both"/>
        <w:rPr>
          <w:sz w:val="28"/>
          <w:szCs w:val="28"/>
        </w:rPr>
      </w:pPr>
      <w:r w:rsidRPr="003151AA">
        <w:rPr>
          <w:sz w:val="28"/>
          <w:szCs w:val="28"/>
        </w:rPr>
        <w:t xml:space="preserve">2021 год </w:t>
      </w:r>
      <w:r w:rsidR="00F467C2">
        <w:rPr>
          <w:sz w:val="28"/>
          <w:szCs w:val="28"/>
        </w:rPr>
        <w:t xml:space="preserve">был </w:t>
      </w:r>
      <w:r w:rsidRPr="003151AA">
        <w:rPr>
          <w:sz w:val="28"/>
          <w:szCs w:val="28"/>
        </w:rPr>
        <w:t xml:space="preserve">ознаменован 800-летием </w:t>
      </w:r>
      <w:r w:rsidRPr="00800A8D">
        <w:rPr>
          <w:sz w:val="28"/>
          <w:szCs w:val="28"/>
        </w:rPr>
        <w:t>со дня рождения святого благоверного великого</w:t>
      </w:r>
      <w:r w:rsidRPr="003151AA">
        <w:rPr>
          <w:sz w:val="28"/>
          <w:szCs w:val="28"/>
        </w:rPr>
        <w:t xml:space="preserve"> князя Александра Невского, в рамках празднования которого проведены районный форум, </w:t>
      </w:r>
      <w:r w:rsidRPr="007D7D27">
        <w:rPr>
          <w:sz w:val="28"/>
          <w:szCs w:val="28"/>
        </w:rPr>
        <w:t>с</w:t>
      </w:r>
      <w:r w:rsidRPr="003151AA">
        <w:rPr>
          <w:sz w:val="28"/>
          <w:szCs w:val="28"/>
        </w:rPr>
        <w:t>кайп-мост между Городцом и городами, которые связаны с жизнью и подвигами Александра Невского; межрайонный фестиваль самодеятельных театров «Он нёс Руси святое знамя»; всероссийский юношеский фестиваль хорового исполнительского мастерства «Александро-Невский Хоровой Собор» и II Городецкий кинофестиваль имени святого благоверного князя Александра Невского.</w:t>
      </w:r>
    </w:p>
    <w:p w:rsidR="00F467C2" w:rsidRPr="003151AA" w:rsidRDefault="00F467C2" w:rsidP="00F467C2">
      <w:pPr>
        <w:shd w:val="clear" w:color="auto" w:fill="FFFFFF"/>
        <w:ind w:firstLine="709"/>
        <w:jc w:val="both"/>
        <w:rPr>
          <w:sz w:val="28"/>
          <w:szCs w:val="28"/>
        </w:rPr>
      </w:pPr>
      <w:r>
        <w:rPr>
          <w:sz w:val="28"/>
          <w:szCs w:val="28"/>
        </w:rPr>
        <w:t xml:space="preserve">В декабре 2021 года в городе Городце </w:t>
      </w:r>
      <w:r w:rsidRPr="007D7D27">
        <w:rPr>
          <w:sz w:val="28"/>
          <w:szCs w:val="28"/>
        </w:rPr>
        <w:t>откры</w:t>
      </w:r>
      <w:r>
        <w:rPr>
          <w:sz w:val="28"/>
          <w:szCs w:val="28"/>
        </w:rPr>
        <w:t>т</w:t>
      </w:r>
      <w:r w:rsidRPr="007D7D27">
        <w:rPr>
          <w:sz w:val="28"/>
          <w:szCs w:val="28"/>
        </w:rPr>
        <w:t xml:space="preserve"> </w:t>
      </w:r>
      <w:r w:rsidRPr="00800A8D">
        <w:rPr>
          <w:sz w:val="28"/>
          <w:szCs w:val="28"/>
        </w:rPr>
        <w:t>Мемориальный комплекс национального достояния имени Александра Невского</w:t>
      </w:r>
      <w:r w:rsidRPr="003151AA">
        <w:rPr>
          <w:sz w:val="28"/>
          <w:szCs w:val="28"/>
        </w:rPr>
        <w:t xml:space="preserve"> - </w:t>
      </w:r>
      <w:r w:rsidRPr="007D7D27">
        <w:rPr>
          <w:sz w:val="28"/>
          <w:szCs w:val="28"/>
        </w:rPr>
        <w:t xml:space="preserve">новое музейное пространство с большими возможностями мультимедийных технологий экспонирования. Музей включает в себя </w:t>
      </w:r>
      <w:r>
        <w:rPr>
          <w:sz w:val="28"/>
          <w:szCs w:val="28"/>
        </w:rPr>
        <w:t>7</w:t>
      </w:r>
      <w:r w:rsidRPr="007D7D27">
        <w:rPr>
          <w:sz w:val="28"/>
          <w:szCs w:val="28"/>
        </w:rPr>
        <w:t xml:space="preserve"> основных экспозиционных помещений: залы «Летописцы», «Нашествие», «Городец», «Александр Невский», «Монашеская келья», зал временных экспозиций и проведения лекториев, а также зал «Наследие».</w:t>
      </w:r>
    </w:p>
    <w:p w:rsidR="00EE024B" w:rsidRPr="003151AA" w:rsidRDefault="00EE024B" w:rsidP="003151AA">
      <w:pPr>
        <w:shd w:val="clear" w:color="auto" w:fill="FFFFFF"/>
        <w:ind w:firstLine="709"/>
        <w:jc w:val="both"/>
        <w:rPr>
          <w:sz w:val="28"/>
          <w:szCs w:val="28"/>
        </w:rPr>
      </w:pPr>
      <w:r w:rsidRPr="003151AA">
        <w:rPr>
          <w:sz w:val="28"/>
          <w:szCs w:val="28"/>
        </w:rPr>
        <w:t>С сентября 2021 года во всех учреждениях культуры района стартовал российский проект «Пушкинская карта»</w:t>
      </w:r>
      <w:r w:rsidR="005B1D7D" w:rsidRPr="003151AA">
        <w:rPr>
          <w:sz w:val="28"/>
          <w:szCs w:val="28"/>
        </w:rPr>
        <w:t>, благодаря которому</w:t>
      </w:r>
      <w:r w:rsidRPr="003151AA">
        <w:rPr>
          <w:sz w:val="28"/>
          <w:szCs w:val="28"/>
        </w:rPr>
        <w:t xml:space="preserve"> молодые люди </w:t>
      </w:r>
      <w:r w:rsidRPr="003151AA">
        <w:rPr>
          <w:sz w:val="28"/>
          <w:szCs w:val="28"/>
        </w:rPr>
        <w:br/>
        <w:t>от 14 до 22 лет могут бесплатно посещать культурные мероприятия.</w:t>
      </w:r>
    </w:p>
    <w:p w:rsidR="00EE024B" w:rsidRPr="003151AA" w:rsidRDefault="00EE024B" w:rsidP="003151AA">
      <w:pPr>
        <w:shd w:val="clear" w:color="auto" w:fill="FFFFFF"/>
        <w:ind w:firstLine="709"/>
        <w:jc w:val="both"/>
        <w:rPr>
          <w:sz w:val="28"/>
          <w:szCs w:val="28"/>
        </w:rPr>
      </w:pPr>
      <w:r w:rsidRPr="003151AA">
        <w:rPr>
          <w:sz w:val="28"/>
          <w:szCs w:val="28"/>
        </w:rPr>
        <w:t>В рамках федерального проекта «Культура малой Родины» приобретено световое и звуковое оборудование для муниципальных бюджетных учреждений культуры.</w:t>
      </w:r>
    </w:p>
    <w:p w:rsidR="003E71EE" w:rsidRPr="003151AA" w:rsidRDefault="00FA413B" w:rsidP="003151AA">
      <w:pPr>
        <w:shd w:val="clear" w:color="auto" w:fill="FFFFFF"/>
        <w:ind w:firstLine="709"/>
        <w:jc w:val="both"/>
        <w:rPr>
          <w:sz w:val="28"/>
          <w:szCs w:val="28"/>
        </w:rPr>
      </w:pPr>
      <w:r w:rsidRPr="003151AA">
        <w:rPr>
          <w:sz w:val="28"/>
          <w:szCs w:val="28"/>
        </w:rPr>
        <w:t>В течение года продолжалась</w:t>
      </w:r>
      <w:r w:rsidR="003E71EE" w:rsidRPr="003151AA">
        <w:rPr>
          <w:sz w:val="28"/>
          <w:szCs w:val="28"/>
        </w:rPr>
        <w:t xml:space="preserve"> реализация проекта комплексного благоустройства исторической части Городца на средства Всероссийского конкурса муниципальных проектов создания комфортной городской среды.</w:t>
      </w:r>
      <w:r w:rsidRPr="003151AA">
        <w:rPr>
          <w:sz w:val="28"/>
          <w:szCs w:val="28"/>
        </w:rPr>
        <w:t xml:space="preserve"> Завершить работы планируется </w:t>
      </w:r>
      <w:r w:rsidR="00025B14">
        <w:rPr>
          <w:sz w:val="28"/>
          <w:szCs w:val="28"/>
        </w:rPr>
        <w:t>в</w:t>
      </w:r>
      <w:r w:rsidRPr="003151AA">
        <w:rPr>
          <w:sz w:val="28"/>
          <w:szCs w:val="28"/>
        </w:rPr>
        <w:t xml:space="preserve"> 2022 год</w:t>
      </w:r>
      <w:r w:rsidR="00025B14">
        <w:rPr>
          <w:sz w:val="28"/>
          <w:szCs w:val="28"/>
        </w:rPr>
        <w:t>у</w:t>
      </w:r>
      <w:r w:rsidRPr="003151AA">
        <w:rPr>
          <w:sz w:val="28"/>
          <w:szCs w:val="28"/>
        </w:rPr>
        <w:t>.</w:t>
      </w:r>
    </w:p>
    <w:p w:rsidR="00754828" w:rsidRPr="003151AA" w:rsidRDefault="00754828" w:rsidP="003151AA">
      <w:pPr>
        <w:shd w:val="clear" w:color="auto" w:fill="FFFFFF"/>
        <w:ind w:firstLine="709"/>
        <w:jc w:val="both"/>
        <w:rPr>
          <w:sz w:val="28"/>
          <w:szCs w:val="28"/>
        </w:rPr>
      </w:pPr>
      <w:r w:rsidRPr="003151AA">
        <w:rPr>
          <w:sz w:val="28"/>
          <w:szCs w:val="28"/>
        </w:rPr>
        <w:t>В районе функционируют 3</w:t>
      </w:r>
      <w:r w:rsidR="00944A58" w:rsidRPr="003151AA">
        <w:rPr>
          <w:sz w:val="28"/>
          <w:szCs w:val="28"/>
        </w:rPr>
        <w:t>94</w:t>
      </w:r>
      <w:r w:rsidRPr="003151AA">
        <w:rPr>
          <w:sz w:val="28"/>
          <w:szCs w:val="28"/>
        </w:rPr>
        <w:t xml:space="preserve"> творческих коллектив</w:t>
      </w:r>
      <w:r w:rsidR="00944A58" w:rsidRPr="003151AA">
        <w:rPr>
          <w:sz w:val="28"/>
          <w:szCs w:val="28"/>
        </w:rPr>
        <w:t>а</w:t>
      </w:r>
      <w:r w:rsidRPr="003151AA">
        <w:rPr>
          <w:sz w:val="28"/>
          <w:szCs w:val="28"/>
        </w:rPr>
        <w:t xml:space="preserve">, в которых занимается </w:t>
      </w:r>
      <w:r w:rsidR="00944A58" w:rsidRPr="003151AA">
        <w:rPr>
          <w:sz w:val="28"/>
          <w:szCs w:val="28"/>
        </w:rPr>
        <w:t>свыше 9,5 </w:t>
      </w:r>
      <w:r w:rsidRPr="003151AA">
        <w:rPr>
          <w:sz w:val="28"/>
          <w:szCs w:val="28"/>
        </w:rPr>
        <w:t>тысяч участников.</w:t>
      </w:r>
      <w:r w:rsidR="00F467C2">
        <w:rPr>
          <w:sz w:val="28"/>
          <w:szCs w:val="28"/>
        </w:rPr>
        <w:t xml:space="preserve"> </w:t>
      </w:r>
      <w:r w:rsidRPr="003151AA">
        <w:rPr>
          <w:sz w:val="28"/>
          <w:szCs w:val="28"/>
        </w:rPr>
        <w:t xml:space="preserve">Творческие коллективы завоевали </w:t>
      </w:r>
      <w:r w:rsidR="00944A58" w:rsidRPr="003151AA">
        <w:rPr>
          <w:sz w:val="28"/>
          <w:szCs w:val="28"/>
        </w:rPr>
        <w:t>218</w:t>
      </w:r>
      <w:r w:rsidRPr="003151AA">
        <w:rPr>
          <w:sz w:val="28"/>
          <w:szCs w:val="28"/>
        </w:rPr>
        <w:t xml:space="preserve"> звани</w:t>
      </w:r>
      <w:r w:rsidR="00944A58" w:rsidRPr="003151AA">
        <w:rPr>
          <w:sz w:val="28"/>
          <w:szCs w:val="28"/>
        </w:rPr>
        <w:t>й</w:t>
      </w:r>
      <w:r w:rsidRPr="003151AA">
        <w:rPr>
          <w:sz w:val="28"/>
          <w:szCs w:val="28"/>
        </w:rPr>
        <w:t xml:space="preserve"> </w:t>
      </w:r>
      <w:r w:rsidRPr="003151AA">
        <w:rPr>
          <w:sz w:val="28"/>
          <w:szCs w:val="28"/>
        </w:rPr>
        <w:lastRenderedPageBreak/>
        <w:t>лауреатов и дипломантов в </w:t>
      </w:r>
      <w:r w:rsidR="00944A58" w:rsidRPr="003151AA">
        <w:rPr>
          <w:sz w:val="28"/>
          <w:szCs w:val="28"/>
        </w:rPr>
        <w:t xml:space="preserve">различных </w:t>
      </w:r>
      <w:r w:rsidRPr="003151AA">
        <w:rPr>
          <w:sz w:val="28"/>
          <w:szCs w:val="28"/>
        </w:rPr>
        <w:t xml:space="preserve">международных, всероссийских и областных фестивалях и конкурсах. </w:t>
      </w:r>
    </w:p>
    <w:p w:rsidR="00C34F38" w:rsidRDefault="00C34F38" w:rsidP="003151AA">
      <w:pPr>
        <w:shd w:val="clear" w:color="auto" w:fill="FFFFFF"/>
        <w:ind w:firstLine="709"/>
        <w:jc w:val="both"/>
        <w:rPr>
          <w:sz w:val="28"/>
          <w:szCs w:val="28"/>
        </w:rPr>
      </w:pPr>
      <w:r>
        <w:rPr>
          <w:sz w:val="28"/>
          <w:szCs w:val="28"/>
        </w:rPr>
        <w:t>Индустрия туризма п</w:t>
      </w:r>
      <w:r w:rsidRPr="00F42389">
        <w:rPr>
          <w:sz w:val="28"/>
          <w:szCs w:val="28"/>
        </w:rPr>
        <w:t>осле резкого спада</w:t>
      </w:r>
      <w:r>
        <w:rPr>
          <w:sz w:val="28"/>
          <w:szCs w:val="28"/>
        </w:rPr>
        <w:t xml:space="preserve"> 2020 года постепенно восстанавливается. </w:t>
      </w:r>
      <w:r w:rsidR="00754828" w:rsidRPr="003151AA">
        <w:rPr>
          <w:sz w:val="28"/>
          <w:szCs w:val="28"/>
        </w:rPr>
        <w:t>В 202</w:t>
      </w:r>
      <w:r w:rsidRPr="003151AA">
        <w:rPr>
          <w:sz w:val="28"/>
          <w:szCs w:val="28"/>
        </w:rPr>
        <w:t>1</w:t>
      </w:r>
      <w:r w:rsidR="00754828" w:rsidRPr="003151AA">
        <w:rPr>
          <w:sz w:val="28"/>
          <w:szCs w:val="28"/>
        </w:rPr>
        <w:t xml:space="preserve"> году туристско-экскурсионный поток в Городецкий район составил </w:t>
      </w:r>
      <w:r w:rsidRPr="003151AA">
        <w:rPr>
          <w:sz w:val="28"/>
          <w:szCs w:val="28"/>
        </w:rPr>
        <w:t>647</w:t>
      </w:r>
      <w:r w:rsidR="00754828" w:rsidRPr="003151AA">
        <w:rPr>
          <w:sz w:val="28"/>
          <w:szCs w:val="28"/>
        </w:rPr>
        <w:t> тыс. человек (20</w:t>
      </w:r>
      <w:r w:rsidRPr="003151AA">
        <w:rPr>
          <w:sz w:val="28"/>
          <w:szCs w:val="28"/>
        </w:rPr>
        <w:t>20</w:t>
      </w:r>
      <w:r w:rsidR="00754828" w:rsidRPr="003151AA">
        <w:rPr>
          <w:sz w:val="28"/>
          <w:szCs w:val="28"/>
        </w:rPr>
        <w:t xml:space="preserve"> год - </w:t>
      </w:r>
      <w:r w:rsidR="00025B14">
        <w:rPr>
          <w:sz w:val="28"/>
          <w:szCs w:val="28"/>
        </w:rPr>
        <w:t>639</w:t>
      </w:r>
      <w:r w:rsidR="00754828" w:rsidRPr="003151AA">
        <w:rPr>
          <w:sz w:val="28"/>
          <w:szCs w:val="28"/>
        </w:rPr>
        <w:t xml:space="preserve"> тыс. человек).</w:t>
      </w:r>
      <w:r>
        <w:rPr>
          <w:sz w:val="28"/>
          <w:szCs w:val="28"/>
        </w:rPr>
        <w:t xml:space="preserve"> Принято 2 тыс</w:t>
      </w:r>
      <w:r w:rsidR="00683E89">
        <w:rPr>
          <w:sz w:val="28"/>
          <w:szCs w:val="28"/>
        </w:rPr>
        <w:t xml:space="preserve">. </w:t>
      </w:r>
      <w:r>
        <w:rPr>
          <w:sz w:val="28"/>
          <w:szCs w:val="28"/>
        </w:rPr>
        <w:t xml:space="preserve"> туристических </w:t>
      </w:r>
      <w:r w:rsidRPr="007D7D27">
        <w:rPr>
          <w:sz w:val="28"/>
          <w:szCs w:val="28"/>
        </w:rPr>
        <w:t>автобусов</w:t>
      </w:r>
      <w:r>
        <w:rPr>
          <w:sz w:val="28"/>
          <w:szCs w:val="28"/>
        </w:rPr>
        <w:t xml:space="preserve"> и 185 </w:t>
      </w:r>
      <w:r w:rsidRPr="009F4B44">
        <w:rPr>
          <w:sz w:val="28"/>
          <w:szCs w:val="28"/>
        </w:rPr>
        <w:t>т</w:t>
      </w:r>
      <w:r w:rsidRPr="007D7D27">
        <w:rPr>
          <w:sz w:val="28"/>
          <w:szCs w:val="28"/>
        </w:rPr>
        <w:t>еплоходов</w:t>
      </w:r>
      <w:r>
        <w:rPr>
          <w:sz w:val="28"/>
          <w:szCs w:val="28"/>
        </w:rPr>
        <w:t>.</w:t>
      </w:r>
      <w:r w:rsidRPr="007D7D27">
        <w:rPr>
          <w:sz w:val="28"/>
          <w:szCs w:val="28"/>
        </w:rPr>
        <w:t xml:space="preserve"> С мая </w:t>
      </w:r>
      <w:r>
        <w:rPr>
          <w:sz w:val="28"/>
          <w:szCs w:val="28"/>
        </w:rPr>
        <w:t xml:space="preserve">по октябрь </w:t>
      </w:r>
      <w:r w:rsidRPr="007D7D27">
        <w:rPr>
          <w:sz w:val="28"/>
          <w:szCs w:val="28"/>
        </w:rPr>
        <w:t>2021 года ежедневные рейсы осуществля</w:t>
      </w:r>
      <w:r>
        <w:rPr>
          <w:sz w:val="28"/>
          <w:szCs w:val="28"/>
        </w:rPr>
        <w:t>ли</w:t>
      </w:r>
      <w:r w:rsidRPr="007D7D27">
        <w:rPr>
          <w:sz w:val="28"/>
          <w:szCs w:val="28"/>
        </w:rPr>
        <w:t xml:space="preserve"> судна на подводных крыльях «Валдай 45Р» по</w:t>
      </w:r>
      <w:r w:rsidR="00297A3C">
        <w:rPr>
          <w:sz w:val="28"/>
          <w:szCs w:val="28"/>
        </w:rPr>
        <w:t> </w:t>
      </w:r>
      <w:r w:rsidRPr="007D7D27">
        <w:rPr>
          <w:sz w:val="28"/>
          <w:szCs w:val="28"/>
        </w:rPr>
        <w:t>маршруту Н.</w:t>
      </w:r>
      <w:r>
        <w:rPr>
          <w:sz w:val="28"/>
          <w:szCs w:val="28"/>
        </w:rPr>
        <w:t> </w:t>
      </w:r>
      <w:r w:rsidRPr="007D7D27">
        <w:rPr>
          <w:sz w:val="28"/>
          <w:szCs w:val="28"/>
        </w:rPr>
        <w:t>Новгород-Городец-Н.</w:t>
      </w:r>
      <w:r>
        <w:rPr>
          <w:sz w:val="28"/>
          <w:szCs w:val="28"/>
        </w:rPr>
        <w:t> </w:t>
      </w:r>
      <w:r w:rsidRPr="007D7D27">
        <w:rPr>
          <w:sz w:val="28"/>
          <w:szCs w:val="28"/>
        </w:rPr>
        <w:t>Новгород</w:t>
      </w:r>
      <w:r>
        <w:rPr>
          <w:sz w:val="28"/>
          <w:szCs w:val="28"/>
        </w:rPr>
        <w:t>.</w:t>
      </w:r>
    </w:p>
    <w:p w:rsidR="00C34F38" w:rsidRPr="00297A3C" w:rsidRDefault="00297A3C" w:rsidP="003151AA">
      <w:pPr>
        <w:shd w:val="clear" w:color="auto" w:fill="FFFFFF"/>
        <w:ind w:firstLine="709"/>
        <w:jc w:val="both"/>
        <w:rPr>
          <w:sz w:val="28"/>
          <w:szCs w:val="28"/>
        </w:rPr>
      </w:pPr>
      <w:r w:rsidRPr="003151AA">
        <w:rPr>
          <w:sz w:val="28"/>
          <w:szCs w:val="28"/>
        </w:rPr>
        <w:t xml:space="preserve">Открыты новые объекты туриндустрии: </w:t>
      </w:r>
      <w:r w:rsidRPr="00297A3C">
        <w:rPr>
          <w:sz w:val="28"/>
          <w:szCs w:val="28"/>
        </w:rPr>
        <w:t>парк-отель «</w:t>
      </w:r>
      <w:r w:rsidRPr="003151AA">
        <w:rPr>
          <w:sz w:val="28"/>
          <w:szCs w:val="28"/>
        </w:rPr>
        <w:t>Green</w:t>
      </w:r>
      <w:r w:rsidRPr="00297A3C">
        <w:rPr>
          <w:sz w:val="28"/>
          <w:szCs w:val="28"/>
        </w:rPr>
        <w:t xml:space="preserve"> </w:t>
      </w:r>
      <w:r w:rsidRPr="003151AA">
        <w:rPr>
          <w:sz w:val="28"/>
          <w:szCs w:val="28"/>
        </w:rPr>
        <w:t>Land</w:t>
      </w:r>
      <w:r w:rsidRPr="00297A3C">
        <w:rPr>
          <w:sz w:val="28"/>
          <w:szCs w:val="28"/>
        </w:rPr>
        <w:t>»</w:t>
      </w:r>
      <w:r w:rsidRPr="003151AA">
        <w:rPr>
          <w:sz w:val="28"/>
          <w:szCs w:val="28"/>
        </w:rPr>
        <w:t xml:space="preserve">, </w:t>
      </w:r>
      <w:r w:rsidRPr="00297A3C">
        <w:rPr>
          <w:sz w:val="28"/>
          <w:szCs w:val="28"/>
        </w:rPr>
        <w:t>соляная пещера «СвеСольта»</w:t>
      </w:r>
      <w:r>
        <w:rPr>
          <w:sz w:val="28"/>
          <w:szCs w:val="28"/>
        </w:rPr>
        <w:t xml:space="preserve">. </w:t>
      </w:r>
      <w:r w:rsidR="00C34F38" w:rsidRPr="003151AA">
        <w:rPr>
          <w:sz w:val="28"/>
          <w:szCs w:val="28"/>
        </w:rPr>
        <w:t>П</w:t>
      </w:r>
      <w:r w:rsidR="00C34F38" w:rsidRPr="00297A3C">
        <w:rPr>
          <w:sz w:val="28"/>
          <w:szCs w:val="28"/>
        </w:rPr>
        <w:t xml:space="preserve">оявились новые туристические объекты показа: бюст </w:t>
      </w:r>
      <w:r w:rsidR="00C34F38" w:rsidRPr="003151AA">
        <w:rPr>
          <w:sz w:val="28"/>
          <w:szCs w:val="28"/>
        </w:rPr>
        <w:t>императору Александру II</w:t>
      </w:r>
      <w:r w:rsidRPr="003151AA">
        <w:rPr>
          <w:sz w:val="28"/>
          <w:szCs w:val="28"/>
        </w:rPr>
        <w:t xml:space="preserve">, </w:t>
      </w:r>
      <w:r w:rsidR="00C34F38" w:rsidRPr="003151AA">
        <w:rPr>
          <w:sz w:val="28"/>
          <w:szCs w:val="28"/>
        </w:rPr>
        <w:t>Поклонный камень - символ единения городов, связанных с именем великого князя Александра Невского</w:t>
      </w:r>
      <w:r w:rsidRPr="003151AA">
        <w:rPr>
          <w:sz w:val="28"/>
          <w:szCs w:val="28"/>
        </w:rPr>
        <w:t xml:space="preserve">, </w:t>
      </w:r>
      <w:r w:rsidRPr="00297A3C">
        <w:rPr>
          <w:sz w:val="28"/>
          <w:szCs w:val="28"/>
        </w:rPr>
        <w:t xml:space="preserve">арт-объект </w:t>
      </w:r>
      <w:r>
        <w:rPr>
          <w:sz w:val="28"/>
          <w:szCs w:val="28"/>
        </w:rPr>
        <w:t>«</w:t>
      </w:r>
      <w:r w:rsidRPr="00297A3C">
        <w:rPr>
          <w:sz w:val="28"/>
          <w:szCs w:val="28"/>
        </w:rPr>
        <w:t>Нулевой пряничный километр</w:t>
      </w:r>
      <w:r>
        <w:rPr>
          <w:sz w:val="28"/>
          <w:szCs w:val="28"/>
        </w:rPr>
        <w:t>»</w:t>
      </w:r>
      <w:r w:rsidRPr="003151AA">
        <w:rPr>
          <w:sz w:val="28"/>
          <w:szCs w:val="28"/>
        </w:rPr>
        <w:t>.</w:t>
      </w:r>
    </w:p>
    <w:p w:rsidR="00C34F38" w:rsidRDefault="00C34F38" w:rsidP="003151AA">
      <w:pPr>
        <w:shd w:val="clear" w:color="auto" w:fill="FFFFFF"/>
        <w:ind w:firstLine="709"/>
        <w:jc w:val="both"/>
        <w:rPr>
          <w:sz w:val="28"/>
          <w:szCs w:val="28"/>
        </w:rPr>
      </w:pPr>
      <w:r>
        <w:rPr>
          <w:sz w:val="28"/>
          <w:szCs w:val="28"/>
        </w:rPr>
        <w:t>В 2021 году дан старт туристическому проекту «Заволжье. Город социалистической мечты»</w:t>
      </w:r>
      <w:r w:rsidR="00297A3C">
        <w:rPr>
          <w:sz w:val="28"/>
          <w:szCs w:val="28"/>
        </w:rPr>
        <w:t>, рамках которого</w:t>
      </w:r>
      <w:r>
        <w:rPr>
          <w:sz w:val="28"/>
          <w:szCs w:val="28"/>
        </w:rPr>
        <w:t xml:space="preserve"> реализуются 5 новых туристско-экскурсионных программ, в том числе обзорная экскурсия по городу с осмотром архитектурно-градостроительного ансамбля середины 50-х годов ХХ века, посещение Нижегородской гидроэлектростанции, Заволжского моторного завода и другие. </w:t>
      </w:r>
    </w:p>
    <w:p w:rsidR="000B299F" w:rsidRDefault="000B299F" w:rsidP="004C4F84">
      <w:pPr>
        <w:shd w:val="clear" w:color="auto" w:fill="FFFFFF"/>
        <w:ind w:firstLine="709"/>
        <w:jc w:val="both"/>
        <w:rPr>
          <w:sz w:val="28"/>
          <w:szCs w:val="28"/>
        </w:rPr>
      </w:pPr>
      <w:r>
        <w:rPr>
          <w:sz w:val="28"/>
          <w:szCs w:val="28"/>
        </w:rPr>
        <w:t>По итогам 20</w:t>
      </w:r>
      <w:r w:rsidR="00DF61D1">
        <w:rPr>
          <w:sz w:val="28"/>
          <w:szCs w:val="28"/>
        </w:rPr>
        <w:t>2</w:t>
      </w:r>
      <w:r w:rsidR="00297A3C">
        <w:rPr>
          <w:sz w:val="28"/>
          <w:szCs w:val="28"/>
        </w:rPr>
        <w:t>1</w:t>
      </w:r>
      <w:r>
        <w:rPr>
          <w:sz w:val="28"/>
          <w:szCs w:val="28"/>
        </w:rPr>
        <w:t xml:space="preserve"> года доля зданий учреждений культуры, которые находятся в аварийном состоянии или требуют капитального ремонта, в общем количестве учреждений культуры составила </w:t>
      </w:r>
      <w:r w:rsidR="004C4F84">
        <w:rPr>
          <w:sz w:val="28"/>
          <w:szCs w:val="28"/>
        </w:rPr>
        <w:t>44,44</w:t>
      </w:r>
      <w:r>
        <w:rPr>
          <w:sz w:val="28"/>
          <w:szCs w:val="28"/>
        </w:rPr>
        <w:t>%.</w:t>
      </w:r>
      <w:r w:rsidR="004C4F84">
        <w:rPr>
          <w:sz w:val="28"/>
          <w:szCs w:val="28"/>
        </w:rPr>
        <w:t xml:space="preserve"> В 2022 году в рамках национального проекта «Культура» запланирован к</w:t>
      </w:r>
      <w:r w:rsidR="004C4F84" w:rsidRPr="004C4F84">
        <w:rPr>
          <w:sz w:val="28"/>
          <w:szCs w:val="28"/>
        </w:rPr>
        <w:t>апитальный ремонт Зиняковского сельского дома культуры</w:t>
      </w:r>
      <w:r w:rsidR="004C4F84">
        <w:rPr>
          <w:sz w:val="28"/>
          <w:szCs w:val="28"/>
        </w:rPr>
        <w:t xml:space="preserve"> и </w:t>
      </w:r>
      <w:r w:rsidR="004C4F84" w:rsidRPr="004C4F84">
        <w:rPr>
          <w:sz w:val="28"/>
          <w:szCs w:val="28"/>
        </w:rPr>
        <w:t>центральной детской библиотеки г</w:t>
      </w:r>
      <w:r w:rsidR="004C4F84">
        <w:rPr>
          <w:sz w:val="28"/>
          <w:szCs w:val="28"/>
        </w:rPr>
        <w:t>орода</w:t>
      </w:r>
      <w:r w:rsidR="004C4F84" w:rsidRPr="004C4F84">
        <w:rPr>
          <w:sz w:val="28"/>
          <w:szCs w:val="28"/>
        </w:rPr>
        <w:t xml:space="preserve"> Заволжье</w:t>
      </w:r>
      <w:r w:rsidR="004C4F84">
        <w:rPr>
          <w:sz w:val="28"/>
          <w:szCs w:val="28"/>
        </w:rPr>
        <w:t>, на базе которой будет с</w:t>
      </w:r>
      <w:r w:rsidR="004C4F84" w:rsidRPr="004C4F84">
        <w:rPr>
          <w:sz w:val="28"/>
          <w:szCs w:val="28"/>
        </w:rPr>
        <w:t>оздан</w:t>
      </w:r>
      <w:r w:rsidR="004C4F84">
        <w:rPr>
          <w:sz w:val="28"/>
          <w:szCs w:val="28"/>
        </w:rPr>
        <w:t>а</w:t>
      </w:r>
      <w:r w:rsidR="004C4F84" w:rsidRPr="004C4F84">
        <w:rPr>
          <w:sz w:val="28"/>
          <w:szCs w:val="28"/>
        </w:rPr>
        <w:t xml:space="preserve"> модельн</w:t>
      </w:r>
      <w:r w:rsidR="004C4F84">
        <w:rPr>
          <w:sz w:val="28"/>
          <w:szCs w:val="28"/>
        </w:rPr>
        <w:t>ая</w:t>
      </w:r>
      <w:r w:rsidR="004C4F84" w:rsidRPr="004C4F84">
        <w:rPr>
          <w:sz w:val="28"/>
          <w:szCs w:val="28"/>
        </w:rPr>
        <w:t xml:space="preserve"> библиотек</w:t>
      </w:r>
      <w:r w:rsidR="004C4F84">
        <w:rPr>
          <w:sz w:val="28"/>
          <w:szCs w:val="28"/>
        </w:rPr>
        <w:t>а.</w:t>
      </w:r>
      <w:r w:rsidR="004C4F84" w:rsidRPr="004C4F84">
        <w:rPr>
          <w:sz w:val="28"/>
          <w:szCs w:val="28"/>
        </w:rPr>
        <w:t xml:space="preserve"> </w:t>
      </w:r>
    </w:p>
    <w:p w:rsidR="000B299F" w:rsidRDefault="000B299F">
      <w:pPr>
        <w:spacing w:line="326" w:lineRule="exact"/>
        <w:ind w:firstLine="709"/>
        <w:jc w:val="both"/>
        <w:rPr>
          <w:sz w:val="28"/>
          <w:szCs w:val="28"/>
        </w:rPr>
      </w:pPr>
      <w:r w:rsidRPr="00652280">
        <w:rPr>
          <w:sz w:val="28"/>
          <w:szCs w:val="28"/>
        </w:rPr>
        <w:t xml:space="preserve">Из </w:t>
      </w:r>
      <w:r w:rsidRPr="00500968">
        <w:rPr>
          <w:sz w:val="28"/>
          <w:szCs w:val="28"/>
        </w:rPr>
        <w:t>3</w:t>
      </w:r>
      <w:r w:rsidR="00500968" w:rsidRPr="00500968">
        <w:rPr>
          <w:sz w:val="28"/>
          <w:szCs w:val="28"/>
        </w:rPr>
        <w:t>5</w:t>
      </w:r>
      <w:r w:rsidRPr="00500968">
        <w:rPr>
          <w:sz w:val="28"/>
          <w:szCs w:val="28"/>
        </w:rPr>
        <w:t xml:space="preserve"> объектов культурного наследия, находящихся в муниципальной собственности района и городов, по итогам 20</w:t>
      </w:r>
      <w:r w:rsidR="00DF61D1" w:rsidRPr="00500968">
        <w:rPr>
          <w:sz w:val="28"/>
          <w:szCs w:val="28"/>
        </w:rPr>
        <w:t>2</w:t>
      </w:r>
      <w:r w:rsidR="00297A3C" w:rsidRPr="00500968">
        <w:rPr>
          <w:sz w:val="28"/>
          <w:szCs w:val="28"/>
        </w:rPr>
        <w:t>1</w:t>
      </w:r>
      <w:r w:rsidRPr="00500968">
        <w:rPr>
          <w:sz w:val="28"/>
          <w:szCs w:val="28"/>
        </w:rPr>
        <w:t xml:space="preserve"> года требуют консервации или реставрации </w:t>
      </w:r>
      <w:r w:rsidR="00652280" w:rsidRPr="00500968">
        <w:rPr>
          <w:sz w:val="28"/>
          <w:szCs w:val="28"/>
        </w:rPr>
        <w:t>8</w:t>
      </w:r>
      <w:r w:rsidRPr="00500968">
        <w:rPr>
          <w:sz w:val="28"/>
          <w:szCs w:val="28"/>
        </w:rPr>
        <w:t xml:space="preserve"> объектов</w:t>
      </w:r>
      <w:r w:rsidRPr="00652280">
        <w:rPr>
          <w:sz w:val="28"/>
          <w:szCs w:val="28"/>
        </w:rPr>
        <w:t>. Для проведения восстановительных работ необходимы значительные финансовые вложения.</w:t>
      </w:r>
    </w:p>
    <w:p w:rsidR="000B299F" w:rsidRPr="00775CF8" w:rsidRDefault="000B299F" w:rsidP="00596605">
      <w:pPr>
        <w:pStyle w:val="30"/>
        <w:spacing w:before="240" w:after="240" w:line="240" w:lineRule="auto"/>
        <w:ind w:firstLine="0"/>
        <w:jc w:val="center"/>
        <w:rPr>
          <w:b/>
          <w:bCs/>
          <w:sz w:val="28"/>
        </w:rPr>
      </w:pPr>
      <w:r>
        <w:rPr>
          <w:b/>
          <w:bCs/>
          <w:sz w:val="28"/>
          <w:lang w:val="en-US"/>
        </w:rPr>
        <w:t>V</w:t>
      </w:r>
      <w:r w:rsidR="003E71EE">
        <w:rPr>
          <w:b/>
          <w:bCs/>
          <w:sz w:val="28"/>
          <w:lang w:val="en-US"/>
        </w:rPr>
        <w:t>I</w:t>
      </w:r>
      <w:r w:rsidRPr="00775CF8">
        <w:rPr>
          <w:b/>
          <w:bCs/>
          <w:sz w:val="28"/>
        </w:rPr>
        <w:t>. Физическая культура и спорт</w:t>
      </w:r>
    </w:p>
    <w:p w:rsidR="000B299F" w:rsidRDefault="000B299F">
      <w:pPr>
        <w:ind w:right="-108" w:firstLine="720"/>
        <w:jc w:val="both"/>
        <w:rPr>
          <w:sz w:val="28"/>
          <w:szCs w:val="28"/>
        </w:rPr>
      </w:pPr>
      <w:r w:rsidRPr="00302F90">
        <w:rPr>
          <w:color w:val="000000"/>
          <w:sz w:val="28"/>
          <w:szCs w:val="28"/>
        </w:rPr>
        <w:t>На территории Городецкого района функционируют 2</w:t>
      </w:r>
      <w:r w:rsidR="00C24388" w:rsidRPr="00302F90">
        <w:rPr>
          <w:color w:val="000000"/>
          <w:sz w:val="28"/>
          <w:szCs w:val="28"/>
        </w:rPr>
        <w:t>2</w:t>
      </w:r>
      <w:r w:rsidR="00302F90" w:rsidRPr="00302F90">
        <w:rPr>
          <w:color w:val="000000"/>
          <w:sz w:val="28"/>
          <w:szCs w:val="28"/>
        </w:rPr>
        <w:t>6</w:t>
      </w:r>
      <w:r w:rsidRPr="00302F90">
        <w:rPr>
          <w:color w:val="000000"/>
          <w:sz w:val="28"/>
          <w:szCs w:val="28"/>
        </w:rPr>
        <w:t xml:space="preserve"> спортивных </w:t>
      </w:r>
      <w:r w:rsidRPr="00302F90">
        <w:rPr>
          <w:color w:val="000000"/>
          <w:spacing w:val="-6"/>
          <w:sz w:val="28"/>
          <w:szCs w:val="28"/>
        </w:rPr>
        <w:t>сооружени</w:t>
      </w:r>
      <w:r w:rsidR="00302F90" w:rsidRPr="00302F90">
        <w:rPr>
          <w:color w:val="000000"/>
          <w:spacing w:val="-6"/>
          <w:sz w:val="28"/>
          <w:szCs w:val="28"/>
        </w:rPr>
        <w:t>й</w:t>
      </w:r>
      <w:r w:rsidR="00ED43F7" w:rsidRPr="00302F90">
        <w:rPr>
          <w:color w:val="000000"/>
          <w:spacing w:val="-6"/>
          <w:sz w:val="28"/>
          <w:szCs w:val="28"/>
        </w:rPr>
        <w:t>,</w:t>
      </w:r>
      <w:r w:rsidR="00ED43F7" w:rsidRPr="00302F90">
        <w:rPr>
          <w:spacing w:val="-6"/>
          <w:sz w:val="28"/>
          <w:szCs w:val="28"/>
        </w:rPr>
        <w:t xml:space="preserve"> в числе которых</w:t>
      </w:r>
      <w:r w:rsidR="00ED43F7" w:rsidRPr="00302F90">
        <w:rPr>
          <w:spacing w:val="-6"/>
          <w:sz w:val="28"/>
          <w:szCs w:val="28"/>
          <w:shd w:val="clear" w:color="auto" w:fill="FFFFFF"/>
        </w:rPr>
        <w:t xml:space="preserve"> 2 стадиона, 123 плоскостных сооружения, 7 футбольных</w:t>
      </w:r>
      <w:r w:rsidR="00ED43F7" w:rsidRPr="00302F90">
        <w:rPr>
          <w:sz w:val="28"/>
          <w:szCs w:val="28"/>
          <w:shd w:val="clear" w:color="auto" w:fill="FFFFFF"/>
        </w:rPr>
        <w:t xml:space="preserve"> полей, 4</w:t>
      </w:r>
      <w:r w:rsidR="00302F90" w:rsidRPr="00302F90">
        <w:rPr>
          <w:sz w:val="28"/>
          <w:szCs w:val="28"/>
          <w:shd w:val="clear" w:color="auto" w:fill="FFFFFF"/>
        </w:rPr>
        <w:t>4</w:t>
      </w:r>
      <w:r w:rsidR="00ED43F7" w:rsidRPr="00302F90">
        <w:rPr>
          <w:sz w:val="28"/>
          <w:szCs w:val="28"/>
          <w:shd w:val="clear" w:color="auto" w:fill="FFFFFF"/>
        </w:rPr>
        <w:t xml:space="preserve"> спортивных зала, 5 арен с искусственным льдом и 6 бассейнов, а также шахматный клуб, яхт-клуб</w:t>
      </w:r>
      <w:r w:rsidRPr="00302F90">
        <w:rPr>
          <w:color w:val="000000"/>
          <w:sz w:val="28"/>
          <w:szCs w:val="28"/>
        </w:rPr>
        <w:t>.</w:t>
      </w:r>
      <w:r>
        <w:rPr>
          <w:color w:val="000000"/>
          <w:sz w:val="28"/>
          <w:szCs w:val="28"/>
        </w:rPr>
        <w:t xml:space="preserve"> </w:t>
      </w:r>
      <w:r>
        <w:rPr>
          <w:sz w:val="28"/>
          <w:szCs w:val="28"/>
        </w:rPr>
        <w:t>Привлечение широких масс населения к</w:t>
      </w:r>
      <w:r w:rsidR="00ED43F7">
        <w:rPr>
          <w:sz w:val="28"/>
          <w:szCs w:val="28"/>
        </w:rPr>
        <w:t>  </w:t>
      </w:r>
      <w:r>
        <w:rPr>
          <w:sz w:val="28"/>
          <w:szCs w:val="28"/>
        </w:rPr>
        <w:t>систематическим занятиям физической культурой и спортом в районе осуществляют физкультурно-спортивный комплекс «Спартак», «Городецкий ФОК», «Заволжский ФОК» и ФОК «Александр Невский», спортивные школы «Старт» и «Мотор».</w:t>
      </w:r>
    </w:p>
    <w:p w:rsidR="003151AA" w:rsidRPr="00302F90" w:rsidRDefault="003151AA" w:rsidP="00302F90">
      <w:pPr>
        <w:ind w:right="-108" w:firstLine="720"/>
        <w:jc w:val="both"/>
        <w:rPr>
          <w:color w:val="000000"/>
          <w:sz w:val="28"/>
          <w:szCs w:val="28"/>
        </w:rPr>
      </w:pPr>
      <w:r w:rsidRPr="00302F90">
        <w:rPr>
          <w:color w:val="000000"/>
          <w:sz w:val="28"/>
          <w:szCs w:val="28"/>
        </w:rPr>
        <w:t>В отчетном году в рамках Адресной инвестиционной программы Нижегородской области и Фонда поддержки социальных инициатив Газпрома в </w:t>
      </w:r>
      <w:r w:rsidR="00302F90">
        <w:rPr>
          <w:color w:val="000000"/>
          <w:sz w:val="28"/>
          <w:szCs w:val="28"/>
        </w:rPr>
        <w:t xml:space="preserve">городе </w:t>
      </w:r>
      <w:r w:rsidRPr="00302F90">
        <w:rPr>
          <w:color w:val="000000"/>
          <w:sz w:val="28"/>
          <w:szCs w:val="28"/>
        </w:rPr>
        <w:t>Заволжье проведен капитальный ремонт стадиона:</w:t>
      </w:r>
      <w:r w:rsidR="00A27D96">
        <w:rPr>
          <w:color w:val="000000"/>
          <w:sz w:val="28"/>
          <w:szCs w:val="28"/>
        </w:rPr>
        <w:t xml:space="preserve"> </w:t>
      </w:r>
      <w:r w:rsidRPr="00302F90">
        <w:rPr>
          <w:color w:val="000000"/>
          <w:sz w:val="28"/>
          <w:szCs w:val="28"/>
        </w:rPr>
        <w:t xml:space="preserve">полностью модернизирована дренажная система с водоотведением,  положено искусственное покрытие на футбольное поле, проложены беговые дорожки с современным бесшовным покрытием из резиновой крошки, установлены зрительские трибуны </w:t>
      </w:r>
      <w:r w:rsidRPr="00302F90">
        <w:rPr>
          <w:color w:val="000000"/>
          <w:sz w:val="28"/>
          <w:szCs w:val="28"/>
        </w:rPr>
        <w:br/>
        <w:t xml:space="preserve">с новыми сидениями.  </w:t>
      </w:r>
    </w:p>
    <w:p w:rsidR="003151AA" w:rsidRPr="00302F90" w:rsidRDefault="003151AA" w:rsidP="00302F90">
      <w:pPr>
        <w:ind w:right="-108" w:firstLine="720"/>
        <w:jc w:val="both"/>
        <w:rPr>
          <w:color w:val="000000"/>
          <w:sz w:val="28"/>
          <w:szCs w:val="28"/>
        </w:rPr>
      </w:pPr>
      <w:r w:rsidRPr="00302F90">
        <w:rPr>
          <w:color w:val="000000"/>
          <w:sz w:val="28"/>
          <w:szCs w:val="28"/>
        </w:rPr>
        <w:lastRenderedPageBreak/>
        <w:t xml:space="preserve">В декабре 2021 года в Заволжье для юных гимнасток открыл двери  современный и комфортный Центр художественной гимнастики. Объект включает </w:t>
      </w:r>
      <w:r w:rsidRPr="00302F90">
        <w:rPr>
          <w:color w:val="000000"/>
          <w:sz w:val="28"/>
          <w:szCs w:val="28"/>
        </w:rPr>
        <w:br/>
        <w:t xml:space="preserve">в себя универсальный спортивный зал с раздвижными трибунами на 150 мест, зал для хореографии и тренажерный зал. </w:t>
      </w:r>
    </w:p>
    <w:p w:rsidR="000B299F" w:rsidRPr="00BD2D3E" w:rsidRDefault="00A27D96" w:rsidP="00302F90">
      <w:pPr>
        <w:ind w:right="-108" w:firstLine="720"/>
        <w:jc w:val="both"/>
        <w:rPr>
          <w:color w:val="000000"/>
          <w:sz w:val="28"/>
          <w:szCs w:val="28"/>
        </w:rPr>
      </w:pPr>
      <w:r>
        <w:rPr>
          <w:color w:val="000000"/>
          <w:sz w:val="28"/>
          <w:szCs w:val="28"/>
        </w:rPr>
        <w:t>Д</w:t>
      </w:r>
      <w:r w:rsidR="00BD2D3E" w:rsidRPr="00BD2D3E">
        <w:rPr>
          <w:color w:val="000000"/>
          <w:sz w:val="28"/>
          <w:szCs w:val="28"/>
        </w:rPr>
        <w:t xml:space="preserve">оля населения,  </w:t>
      </w:r>
      <w:r w:rsidR="000B299F" w:rsidRPr="00BD2D3E">
        <w:rPr>
          <w:color w:val="000000"/>
          <w:sz w:val="28"/>
          <w:szCs w:val="28"/>
        </w:rPr>
        <w:t>систематически</w:t>
      </w:r>
      <w:r w:rsidR="00BD2D3E" w:rsidRPr="00BD2D3E">
        <w:rPr>
          <w:color w:val="000000"/>
          <w:sz w:val="28"/>
          <w:szCs w:val="28"/>
        </w:rPr>
        <w:t xml:space="preserve"> занимающегося</w:t>
      </w:r>
      <w:r w:rsidR="000B299F" w:rsidRPr="00BD2D3E">
        <w:rPr>
          <w:color w:val="000000"/>
          <w:sz w:val="28"/>
          <w:szCs w:val="28"/>
        </w:rPr>
        <w:t xml:space="preserve"> физкультурой и спортом</w:t>
      </w:r>
      <w:r w:rsidR="00BD2D3E" w:rsidRPr="00BD2D3E">
        <w:rPr>
          <w:color w:val="000000"/>
          <w:sz w:val="28"/>
          <w:szCs w:val="28"/>
        </w:rPr>
        <w:t>,</w:t>
      </w:r>
      <w:r w:rsidR="000B299F" w:rsidRPr="00BD2D3E">
        <w:rPr>
          <w:color w:val="000000"/>
          <w:sz w:val="28"/>
          <w:szCs w:val="28"/>
        </w:rPr>
        <w:t xml:space="preserve"> в</w:t>
      </w:r>
      <w:r>
        <w:rPr>
          <w:color w:val="000000"/>
          <w:sz w:val="28"/>
          <w:szCs w:val="28"/>
        </w:rPr>
        <w:t> </w:t>
      </w:r>
      <w:r w:rsidR="000B299F" w:rsidRPr="00BD2D3E">
        <w:rPr>
          <w:color w:val="000000"/>
          <w:sz w:val="28"/>
          <w:szCs w:val="28"/>
        </w:rPr>
        <w:t>20</w:t>
      </w:r>
      <w:r w:rsidR="00ED43F7" w:rsidRPr="00BD2D3E">
        <w:rPr>
          <w:color w:val="000000"/>
          <w:sz w:val="28"/>
          <w:szCs w:val="28"/>
        </w:rPr>
        <w:t>2</w:t>
      </w:r>
      <w:r w:rsidR="00BD2D3E" w:rsidRPr="00BD2D3E">
        <w:rPr>
          <w:color w:val="000000"/>
          <w:sz w:val="28"/>
          <w:szCs w:val="28"/>
        </w:rPr>
        <w:t>1</w:t>
      </w:r>
      <w:r w:rsidR="00ED43F7" w:rsidRPr="00BD2D3E">
        <w:rPr>
          <w:color w:val="000000"/>
          <w:sz w:val="28"/>
          <w:szCs w:val="28"/>
        </w:rPr>
        <w:t xml:space="preserve"> году</w:t>
      </w:r>
      <w:r w:rsidR="00BD2D3E" w:rsidRPr="00BD2D3E">
        <w:rPr>
          <w:color w:val="000000"/>
          <w:sz w:val="28"/>
          <w:szCs w:val="28"/>
        </w:rPr>
        <w:t xml:space="preserve"> практически не изменилась и</w:t>
      </w:r>
      <w:r w:rsidR="00ED43F7" w:rsidRPr="00BD2D3E">
        <w:rPr>
          <w:color w:val="000000"/>
          <w:sz w:val="28"/>
          <w:szCs w:val="28"/>
        </w:rPr>
        <w:t xml:space="preserve"> составил</w:t>
      </w:r>
      <w:r w:rsidR="00BD2D3E" w:rsidRPr="00BD2D3E">
        <w:rPr>
          <w:color w:val="000000"/>
          <w:sz w:val="28"/>
          <w:szCs w:val="28"/>
        </w:rPr>
        <w:t xml:space="preserve">а 46,9% жителей в возрасте 3-79 лет </w:t>
      </w:r>
      <w:r w:rsidR="000B299F" w:rsidRPr="00BD2D3E">
        <w:rPr>
          <w:color w:val="000000"/>
          <w:sz w:val="28"/>
          <w:szCs w:val="28"/>
        </w:rPr>
        <w:t>(в 20</w:t>
      </w:r>
      <w:r w:rsidR="00BD2D3E" w:rsidRPr="00BD2D3E">
        <w:rPr>
          <w:color w:val="000000"/>
          <w:sz w:val="28"/>
          <w:szCs w:val="28"/>
        </w:rPr>
        <w:t>20</w:t>
      </w:r>
      <w:r w:rsidR="000B299F" w:rsidRPr="00BD2D3E">
        <w:rPr>
          <w:color w:val="000000"/>
          <w:sz w:val="28"/>
          <w:szCs w:val="28"/>
        </w:rPr>
        <w:t xml:space="preserve"> году – 4</w:t>
      </w:r>
      <w:r w:rsidR="00BD2D3E" w:rsidRPr="00BD2D3E">
        <w:rPr>
          <w:color w:val="000000"/>
          <w:sz w:val="28"/>
          <w:szCs w:val="28"/>
        </w:rPr>
        <w:t>6</w:t>
      </w:r>
      <w:r w:rsidR="00ED43F7" w:rsidRPr="00BD2D3E">
        <w:rPr>
          <w:color w:val="000000"/>
          <w:sz w:val="28"/>
          <w:szCs w:val="28"/>
        </w:rPr>
        <w:t>,</w:t>
      </w:r>
      <w:r w:rsidR="00BD2D3E" w:rsidRPr="00BD2D3E">
        <w:rPr>
          <w:color w:val="000000"/>
          <w:sz w:val="28"/>
          <w:szCs w:val="28"/>
        </w:rPr>
        <w:t>94</w:t>
      </w:r>
      <w:r w:rsidR="000B299F" w:rsidRPr="00BD2D3E">
        <w:rPr>
          <w:color w:val="000000"/>
          <w:sz w:val="28"/>
          <w:szCs w:val="28"/>
        </w:rPr>
        <w:t xml:space="preserve">%). </w:t>
      </w:r>
    </w:p>
    <w:p w:rsidR="000B299F" w:rsidRPr="00302F90" w:rsidRDefault="000B299F" w:rsidP="00302F90">
      <w:pPr>
        <w:ind w:right="-108" w:firstLine="720"/>
        <w:jc w:val="both"/>
        <w:rPr>
          <w:color w:val="000000"/>
          <w:sz w:val="28"/>
          <w:szCs w:val="28"/>
        </w:rPr>
      </w:pPr>
      <w:r w:rsidRPr="00500968">
        <w:rPr>
          <w:color w:val="000000"/>
          <w:sz w:val="28"/>
          <w:szCs w:val="28"/>
        </w:rPr>
        <w:t xml:space="preserve">Доля обучающихся, систематически занимающихся физкультурой и спортом, составила </w:t>
      </w:r>
      <w:r w:rsidR="00025B14" w:rsidRPr="00500968">
        <w:rPr>
          <w:color w:val="000000"/>
          <w:sz w:val="28"/>
          <w:szCs w:val="28"/>
        </w:rPr>
        <w:t>70,35% от численности детей в возрасте 3-18 лет</w:t>
      </w:r>
      <w:r w:rsidR="00025B14">
        <w:rPr>
          <w:color w:val="000000"/>
          <w:sz w:val="28"/>
          <w:szCs w:val="28"/>
        </w:rPr>
        <w:t>, или</w:t>
      </w:r>
      <w:r w:rsidR="00025B14" w:rsidRPr="00500968">
        <w:rPr>
          <w:color w:val="000000"/>
          <w:sz w:val="28"/>
          <w:szCs w:val="28"/>
        </w:rPr>
        <w:t xml:space="preserve"> </w:t>
      </w:r>
      <w:r w:rsidR="00BD2D3E" w:rsidRPr="00500968">
        <w:rPr>
          <w:color w:val="000000"/>
          <w:sz w:val="28"/>
          <w:szCs w:val="28"/>
        </w:rPr>
        <w:t>10 804</w:t>
      </w:r>
      <w:r w:rsidRPr="00500968">
        <w:rPr>
          <w:color w:val="000000"/>
          <w:sz w:val="28"/>
          <w:szCs w:val="28"/>
        </w:rPr>
        <w:t xml:space="preserve"> человек</w:t>
      </w:r>
      <w:r w:rsidR="00ED43F7" w:rsidRPr="00500968">
        <w:rPr>
          <w:color w:val="000000"/>
          <w:sz w:val="28"/>
          <w:szCs w:val="28"/>
        </w:rPr>
        <w:t>а</w:t>
      </w:r>
      <w:r w:rsidRPr="00500968">
        <w:rPr>
          <w:color w:val="000000"/>
          <w:sz w:val="28"/>
          <w:szCs w:val="28"/>
        </w:rPr>
        <w:t xml:space="preserve">. </w:t>
      </w:r>
      <w:r w:rsidR="00BD2D3E" w:rsidRPr="00500968">
        <w:rPr>
          <w:color w:val="000000"/>
          <w:sz w:val="28"/>
          <w:szCs w:val="28"/>
        </w:rPr>
        <w:t xml:space="preserve">Снижение показателя обусловлено </w:t>
      </w:r>
      <w:r w:rsidR="004421BA" w:rsidRPr="00500968">
        <w:rPr>
          <w:color w:val="000000"/>
          <w:sz w:val="28"/>
          <w:szCs w:val="28"/>
        </w:rPr>
        <w:t>изменением методики</w:t>
      </w:r>
      <w:r w:rsidR="004421BA">
        <w:rPr>
          <w:color w:val="000000"/>
          <w:sz w:val="28"/>
          <w:szCs w:val="28"/>
        </w:rPr>
        <w:t xml:space="preserve"> подсчета занимающихся (в соответствии с приказом министерства спорта России от 01.06.2021 № 376 не учитываются жители, имеющие противопоказания и ограничения к занятиям физической культурой и спортом).</w:t>
      </w:r>
    </w:p>
    <w:p w:rsidR="00302F90" w:rsidRPr="009840B9" w:rsidRDefault="000B299F" w:rsidP="00302F90">
      <w:pPr>
        <w:shd w:val="clear" w:color="auto" w:fill="FFFFFF"/>
        <w:ind w:firstLine="709"/>
        <w:jc w:val="both"/>
        <w:rPr>
          <w:sz w:val="28"/>
        </w:rPr>
      </w:pPr>
      <w:r w:rsidRPr="00302F90">
        <w:rPr>
          <w:color w:val="000000"/>
          <w:sz w:val="28"/>
          <w:szCs w:val="28"/>
        </w:rPr>
        <w:t>Спортивную подготовку детей осуществляют 2 спортивные школы</w:t>
      </w:r>
      <w:r w:rsidR="00ED43F7" w:rsidRPr="00302F90">
        <w:rPr>
          <w:color w:val="000000"/>
          <w:sz w:val="28"/>
          <w:szCs w:val="28"/>
        </w:rPr>
        <w:t xml:space="preserve"> (хоккей, футбол и восточные боевые единоборства)</w:t>
      </w:r>
      <w:r w:rsidRPr="00302F90">
        <w:rPr>
          <w:color w:val="000000"/>
          <w:sz w:val="28"/>
          <w:szCs w:val="28"/>
        </w:rPr>
        <w:t xml:space="preserve">. </w:t>
      </w:r>
      <w:r w:rsidR="00302F90" w:rsidRPr="009840B9">
        <w:rPr>
          <w:sz w:val="28"/>
        </w:rPr>
        <w:t xml:space="preserve">В рамках </w:t>
      </w:r>
      <w:r w:rsidR="00302F90">
        <w:rPr>
          <w:sz w:val="28"/>
        </w:rPr>
        <w:t xml:space="preserve">регионального </w:t>
      </w:r>
      <w:r w:rsidR="00302F90" w:rsidRPr="009840B9">
        <w:rPr>
          <w:sz w:val="28"/>
        </w:rPr>
        <w:t>проекта «Спорт-норма жизни» национального проекта «Демография» в 2021 году в</w:t>
      </w:r>
      <w:r w:rsidR="00302F90">
        <w:rPr>
          <w:sz w:val="28"/>
        </w:rPr>
        <w:t> Спортивной школе</w:t>
      </w:r>
      <w:r w:rsidR="00302F90" w:rsidRPr="009840B9">
        <w:rPr>
          <w:sz w:val="28"/>
        </w:rPr>
        <w:t xml:space="preserve"> «Мотор» для совершенствования спортивной подготовки по</w:t>
      </w:r>
      <w:r w:rsidR="00302F90">
        <w:rPr>
          <w:sz w:val="28"/>
        </w:rPr>
        <w:t> </w:t>
      </w:r>
      <w:r w:rsidR="00302F90" w:rsidRPr="009840B9">
        <w:rPr>
          <w:sz w:val="28"/>
        </w:rPr>
        <w:t>хоккею произведена замена холодильной автоматизированной установки, борто-подрезной машины, тренажеров для хоккея.</w:t>
      </w:r>
    </w:p>
    <w:p w:rsidR="00A27D96" w:rsidRDefault="00302F90" w:rsidP="00302F90">
      <w:pPr>
        <w:shd w:val="clear" w:color="auto" w:fill="FFFFFF"/>
        <w:ind w:firstLine="709"/>
        <w:jc w:val="both"/>
        <w:rPr>
          <w:sz w:val="28"/>
        </w:rPr>
      </w:pPr>
      <w:r w:rsidRPr="009840B9">
        <w:rPr>
          <w:sz w:val="28"/>
        </w:rPr>
        <w:t>Городецкий район можно назвать районом спартакиадного движения –  ежегодно проводятся спартакиад</w:t>
      </w:r>
      <w:r>
        <w:rPr>
          <w:sz w:val="28"/>
        </w:rPr>
        <w:t>ы</w:t>
      </w:r>
      <w:r w:rsidRPr="009840B9">
        <w:rPr>
          <w:sz w:val="28"/>
        </w:rPr>
        <w:t xml:space="preserve"> сельских администраций, допризывной молодежи, ветеранов боевых действий и спартакиада пенсионеров Городецкого района. </w:t>
      </w:r>
    </w:p>
    <w:p w:rsidR="000B299F" w:rsidRDefault="00302F90" w:rsidP="00302F90">
      <w:pPr>
        <w:shd w:val="clear" w:color="auto" w:fill="FFFFFF"/>
        <w:ind w:firstLine="709"/>
        <w:jc w:val="both"/>
        <w:rPr>
          <w:sz w:val="28"/>
          <w:szCs w:val="28"/>
        </w:rPr>
      </w:pPr>
      <w:r>
        <w:rPr>
          <w:sz w:val="28"/>
        </w:rPr>
        <w:t>Всего в</w:t>
      </w:r>
      <w:r w:rsidRPr="009840B9">
        <w:rPr>
          <w:sz w:val="28"/>
        </w:rPr>
        <w:t xml:space="preserve"> течение года в районе проведено 154</w:t>
      </w:r>
      <w:r w:rsidR="0081679B">
        <w:rPr>
          <w:sz w:val="28"/>
        </w:rPr>
        <w:t xml:space="preserve"> </w:t>
      </w:r>
      <w:r w:rsidRPr="009840B9">
        <w:rPr>
          <w:sz w:val="28"/>
        </w:rPr>
        <w:t>мероприятия, в которых приняли участие 14,8 тыс.</w:t>
      </w:r>
      <w:r w:rsidR="00362290">
        <w:rPr>
          <w:sz w:val="28"/>
        </w:rPr>
        <w:t xml:space="preserve"> </w:t>
      </w:r>
      <w:r w:rsidRPr="009840B9">
        <w:rPr>
          <w:sz w:val="28"/>
        </w:rPr>
        <w:t xml:space="preserve">человек. </w:t>
      </w:r>
      <w:r w:rsidR="000B299F" w:rsidRPr="003E71EE">
        <w:rPr>
          <w:spacing w:val="-4"/>
          <w:sz w:val="28"/>
          <w:szCs w:val="28"/>
        </w:rPr>
        <w:t xml:space="preserve">Спортсменами района завоевано </w:t>
      </w:r>
      <w:r>
        <w:rPr>
          <w:spacing w:val="-4"/>
          <w:sz w:val="28"/>
          <w:szCs w:val="28"/>
        </w:rPr>
        <w:t>559</w:t>
      </w:r>
      <w:r w:rsidR="00ED43F7" w:rsidRPr="003E71EE">
        <w:rPr>
          <w:spacing w:val="-4"/>
          <w:sz w:val="28"/>
          <w:szCs w:val="28"/>
        </w:rPr>
        <w:t> </w:t>
      </w:r>
      <w:r w:rsidR="000B299F" w:rsidRPr="003E71EE">
        <w:rPr>
          <w:spacing w:val="-4"/>
          <w:sz w:val="28"/>
          <w:szCs w:val="28"/>
        </w:rPr>
        <w:t>медалей различного достоинства.</w:t>
      </w:r>
    </w:p>
    <w:p w:rsidR="00ED43F7" w:rsidRPr="00ED43F7" w:rsidRDefault="0081679B" w:rsidP="00ED43F7">
      <w:pPr>
        <w:pStyle w:val="14"/>
        <w:ind w:left="0" w:firstLine="720"/>
        <w:jc w:val="both"/>
        <w:rPr>
          <w:rFonts w:ascii="Times New Roman" w:hAnsi="Times New Roman"/>
          <w:bCs/>
          <w:sz w:val="28"/>
          <w:szCs w:val="28"/>
        </w:rPr>
      </w:pPr>
      <w:r w:rsidRPr="009840B9">
        <w:rPr>
          <w:rFonts w:ascii="Times New Roman" w:hAnsi="Times New Roman"/>
          <w:sz w:val="28"/>
        </w:rPr>
        <w:t>Большой импульс физкультурно-массовая работа в районе получила в связи с</w:t>
      </w:r>
      <w:r>
        <w:rPr>
          <w:rFonts w:ascii="Times New Roman" w:hAnsi="Times New Roman"/>
          <w:sz w:val="28"/>
        </w:rPr>
        <w:t> </w:t>
      </w:r>
      <w:r w:rsidRPr="009840B9">
        <w:rPr>
          <w:rFonts w:ascii="Times New Roman" w:hAnsi="Times New Roman"/>
          <w:sz w:val="28"/>
        </w:rPr>
        <w:t>внедрением Всероссийского физкультурно-спортивного комплекса «Готов к</w:t>
      </w:r>
      <w:r>
        <w:rPr>
          <w:rFonts w:ascii="Times New Roman" w:hAnsi="Times New Roman"/>
          <w:sz w:val="28"/>
        </w:rPr>
        <w:t> </w:t>
      </w:r>
      <w:r w:rsidRPr="009840B9">
        <w:rPr>
          <w:rFonts w:ascii="Times New Roman" w:hAnsi="Times New Roman"/>
          <w:sz w:val="28"/>
        </w:rPr>
        <w:t xml:space="preserve">труду и обороне». </w:t>
      </w:r>
      <w:r w:rsidR="003546E3">
        <w:rPr>
          <w:rFonts w:ascii="Times New Roman" w:hAnsi="Times New Roman"/>
          <w:bCs/>
          <w:spacing w:val="-2"/>
          <w:sz w:val="28"/>
          <w:szCs w:val="28"/>
        </w:rPr>
        <w:t>В отчетном году</w:t>
      </w:r>
      <w:r w:rsidR="00ED43F7" w:rsidRPr="00294770">
        <w:rPr>
          <w:rFonts w:ascii="Times New Roman" w:hAnsi="Times New Roman"/>
          <w:bCs/>
          <w:spacing w:val="-2"/>
          <w:sz w:val="28"/>
          <w:szCs w:val="28"/>
        </w:rPr>
        <w:t xml:space="preserve"> </w:t>
      </w:r>
      <w:r w:rsidRPr="009840B9">
        <w:rPr>
          <w:rFonts w:ascii="Times New Roman" w:hAnsi="Times New Roman"/>
          <w:sz w:val="28"/>
        </w:rPr>
        <w:t>участие в</w:t>
      </w:r>
      <w:r>
        <w:rPr>
          <w:rFonts w:ascii="Times New Roman" w:hAnsi="Times New Roman"/>
          <w:sz w:val="28"/>
        </w:rPr>
        <w:t> </w:t>
      </w:r>
      <w:r w:rsidRPr="009840B9">
        <w:rPr>
          <w:rFonts w:ascii="Times New Roman" w:hAnsi="Times New Roman"/>
          <w:sz w:val="28"/>
        </w:rPr>
        <w:t>выполнении нормативов</w:t>
      </w:r>
      <w:r>
        <w:rPr>
          <w:rFonts w:ascii="Times New Roman" w:hAnsi="Times New Roman"/>
          <w:sz w:val="28"/>
        </w:rPr>
        <w:t xml:space="preserve"> </w:t>
      </w:r>
      <w:r w:rsidRPr="00C6640A">
        <w:rPr>
          <w:rFonts w:ascii="Times New Roman" w:hAnsi="Times New Roman"/>
          <w:spacing w:val="-4"/>
          <w:sz w:val="28"/>
        </w:rPr>
        <w:t xml:space="preserve">на базе </w:t>
      </w:r>
      <w:r w:rsidRPr="00C6640A">
        <w:rPr>
          <w:rFonts w:ascii="Times New Roman" w:hAnsi="Times New Roman"/>
          <w:bCs/>
          <w:spacing w:val="-4"/>
          <w:sz w:val="28"/>
          <w:szCs w:val="28"/>
        </w:rPr>
        <w:t xml:space="preserve">Центра тестирования </w:t>
      </w:r>
      <w:r w:rsidRPr="00ED43F7">
        <w:rPr>
          <w:rFonts w:ascii="Times New Roman" w:hAnsi="Times New Roman"/>
          <w:bCs/>
          <w:sz w:val="28"/>
          <w:szCs w:val="28"/>
        </w:rPr>
        <w:t>в Городецком ФОКе</w:t>
      </w:r>
      <w:r w:rsidRPr="009840B9">
        <w:rPr>
          <w:rFonts w:ascii="Times New Roman" w:hAnsi="Times New Roman"/>
          <w:sz w:val="28"/>
        </w:rPr>
        <w:t xml:space="preserve"> приняли</w:t>
      </w:r>
      <w:r>
        <w:rPr>
          <w:rFonts w:ascii="Times New Roman" w:hAnsi="Times New Roman"/>
          <w:sz w:val="28"/>
        </w:rPr>
        <w:t xml:space="preserve"> </w:t>
      </w:r>
      <w:r w:rsidR="003546E3">
        <w:rPr>
          <w:rFonts w:ascii="Times New Roman" w:hAnsi="Times New Roman"/>
          <w:sz w:val="28"/>
        </w:rPr>
        <w:t>714</w:t>
      </w:r>
      <w:r w:rsidR="003546E3" w:rsidRPr="009840B9">
        <w:rPr>
          <w:rFonts w:ascii="Times New Roman" w:hAnsi="Times New Roman"/>
          <w:sz w:val="28"/>
        </w:rPr>
        <w:t> человек</w:t>
      </w:r>
      <w:r w:rsidR="00ED43F7" w:rsidRPr="00ED43F7">
        <w:rPr>
          <w:rFonts w:ascii="Times New Roman" w:hAnsi="Times New Roman"/>
          <w:bCs/>
          <w:sz w:val="28"/>
          <w:szCs w:val="28"/>
        </w:rPr>
        <w:t>.</w:t>
      </w:r>
      <w:r w:rsidR="003546E3" w:rsidRPr="009840B9">
        <w:rPr>
          <w:rFonts w:ascii="Times New Roman" w:hAnsi="Times New Roman"/>
          <w:sz w:val="28"/>
        </w:rPr>
        <w:t xml:space="preserve"> </w:t>
      </w:r>
    </w:p>
    <w:p w:rsidR="000B299F" w:rsidRPr="002A5F48" w:rsidRDefault="000B299F" w:rsidP="00596605">
      <w:pPr>
        <w:pStyle w:val="30"/>
        <w:spacing w:before="240" w:after="240" w:line="240" w:lineRule="auto"/>
        <w:ind w:firstLine="0"/>
        <w:jc w:val="center"/>
        <w:rPr>
          <w:b/>
          <w:bCs/>
          <w:sz w:val="28"/>
        </w:rPr>
      </w:pPr>
      <w:r w:rsidRPr="00870234">
        <w:rPr>
          <w:b/>
          <w:bCs/>
          <w:sz w:val="28"/>
        </w:rPr>
        <w:tab/>
      </w:r>
      <w:r>
        <w:rPr>
          <w:b/>
          <w:bCs/>
          <w:sz w:val="28"/>
          <w:lang w:val="en-US"/>
        </w:rPr>
        <w:t>V</w:t>
      </w:r>
      <w:r w:rsidR="00DA4228">
        <w:rPr>
          <w:b/>
          <w:bCs/>
          <w:sz w:val="28"/>
          <w:lang w:val="en-US"/>
        </w:rPr>
        <w:t>I</w:t>
      </w:r>
      <w:r>
        <w:rPr>
          <w:b/>
          <w:bCs/>
          <w:sz w:val="28"/>
          <w:lang w:val="en-US"/>
        </w:rPr>
        <w:t>I</w:t>
      </w:r>
      <w:r w:rsidRPr="002A5F48">
        <w:rPr>
          <w:b/>
          <w:bCs/>
          <w:sz w:val="28"/>
        </w:rPr>
        <w:t>. Жилищное строительство и обеспечение граждан жильем</w:t>
      </w:r>
    </w:p>
    <w:p w:rsidR="000B299F" w:rsidRPr="00E2163F" w:rsidRDefault="000B299F">
      <w:pPr>
        <w:shd w:val="clear" w:color="auto" w:fill="FFFFFF"/>
        <w:ind w:firstLine="709"/>
        <w:jc w:val="both"/>
        <w:rPr>
          <w:spacing w:val="-2"/>
          <w:sz w:val="28"/>
          <w:szCs w:val="28"/>
        </w:rPr>
      </w:pPr>
      <w:r w:rsidRPr="00E2163F">
        <w:rPr>
          <w:spacing w:val="-2"/>
          <w:sz w:val="28"/>
          <w:szCs w:val="28"/>
        </w:rPr>
        <w:t>В 20</w:t>
      </w:r>
      <w:r w:rsidR="00C97071" w:rsidRPr="00E2163F">
        <w:rPr>
          <w:spacing w:val="-2"/>
          <w:sz w:val="28"/>
          <w:szCs w:val="28"/>
        </w:rPr>
        <w:t>2</w:t>
      </w:r>
      <w:r w:rsidR="003B3537" w:rsidRPr="00E2163F">
        <w:rPr>
          <w:spacing w:val="-2"/>
          <w:sz w:val="28"/>
          <w:szCs w:val="28"/>
        </w:rPr>
        <w:t>1</w:t>
      </w:r>
      <w:r w:rsidRPr="00E2163F">
        <w:rPr>
          <w:spacing w:val="-2"/>
          <w:sz w:val="28"/>
          <w:szCs w:val="28"/>
        </w:rPr>
        <w:t xml:space="preserve"> году площадь жилых помещений в жилых домах и нежилых зданиях, введенных в установленном порядке в эксплуатацию и построенных населением, составила </w:t>
      </w:r>
      <w:r w:rsidR="003B3537" w:rsidRPr="00E2163F">
        <w:rPr>
          <w:spacing w:val="-2"/>
          <w:sz w:val="28"/>
          <w:szCs w:val="28"/>
        </w:rPr>
        <w:t>43,4</w:t>
      </w:r>
      <w:r w:rsidRPr="00E2163F">
        <w:rPr>
          <w:spacing w:val="-2"/>
          <w:sz w:val="28"/>
          <w:szCs w:val="28"/>
        </w:rPr>
        <w:t xml:space="preserve"> тыс. кв.м.,</w:t>
      </w:r>
      <w:r w:rsidR="00BC38FC" w:rsidRPr="00E2163F">
        <w:rPr>
          <w:spacing w:val="-2"/>
          <w:sz w:val="28"/>
          <w:szCs w:val="28"/>
        </w:rPr>
        <w:t xml:space="preserve"> </w:t>
      </w:r>
      <w:r w:rsidRPr="00E2163F">
        <w:rPr>
          <w:spacing w:val="-2"/>
          <w:sz w:val="28"/>
          <w:szCs w:val="28"/>
        </w:rPr>
        <w:t xml:space="preserve">в </w:t>
      </w:r>
      <w:r w:rsidR="00BC38FC" w:rsidRPr="00E2163F">
        <w:rPr>
          <w:spacing w:val="-2"/>
          <w:sz w:val="28"/>
          <w:szCs w:val="28"/>
        </w:rPr>
        <w:t xml:space="preserve"> </w:t>
      </w:r>
      <w:r w:rsidRPr="00E2163F">
        <w:rPr>
          <w:spacing w:val="-2"/>
          <w:sz w:val="28"/>
          <w:szCs w:val="28"/>
        </w:rPr>
        <w:t>расчете на душу населения – 0,</w:t>
      </w:r>
      <w:r w:rsidR="003B3537" w:rsidRPr="00E2163F">
        <w:rPr>
          <w:spacing w:val="-2"/>
          <w:sz w:val="28"/>
          <w:szCs w:val="28"/>
        </w:rPr>
        <w:t>52</w:t>
      </w:r>
      <w:r w:rsidRPr="00E2163F">
        <w:rPr>
          <w:spacing w:val="-2"/>
          <w:sz w:val="28"/>
          <w:szCs w:val="28"/>
        </w:rPr>
        <w:t xml:space="preserve"> кв.м. (в 20</w:t>
      </w:r>
      <w:r w:rsidR="003B3537" w:rsidRPr="00E2163F">
        <w:rPr>
          <w:spacing w:val="-2"/>
          <w:sz w:val="28"/>
          <w:szCs w:val="28"/>
        </w:rPr>
        <w:t>20</w:t>
      </w:r>
      <w:r w:rsidRPr="00E2163F">
        <w:rPr>
          <w:spacing w:val="-2"/>
          <w:sz w:val="28"/>
          <w:szCs w:val="28"/>
        </w:rPr>
        <w:t xml:space="preserve"> году – </w:t>
      </w:r>
      <w:r w:rsidR="003B3537" w:rsidRPr="00E2163F">
        <w:rPr>
          <w:spacing w:val="-2"/>
          <w:sz w:val="28"/>
          <w:szCs w:val="28"/>
        </w:rPr>
        <w:t>24,2</w:t>
      </w:r>
      <w:r w:rsidRPr="00E2163F">
        <w:rPr>
          <w:spacing w:val="-2"/>
          <w:sz w:val="28"/>
          <w:szCs w:val="28"/>
        </w:rPr>
        <w:t xml:space="preserve"> тыс. кв.м. и 0,</w:t>
      </w:r>
      <w:r w:rsidR="003B3537" w:rsidRPr="00E2163F">
        <w:rPr>
          <w:spacing w:val="-2"/>
          <w:sz w:val="28"/>
          <w:szCs w:val="28"/>
        </w:rPr>
        <w:t>28</w:t>
      </w:r>
      <w:r w:rsidRPr="00E2163F">
        <w:rPr>
          <w:spacing w:val="-2"/>
          <w:sz w:val="28"/>
          <w:szCs w:val="28"/>
        </w:rPr>
        <w:t xml:space="preserve"> кв.м. соответственно).  </w:t>
      </w:r>
      <w:r w:rsidR="00BD15C8" w:rsidRPr="00E2163F">
        <w:rPr>
          <w:spacing w:val="-2"/>
          <w:sz w:val="28"/>
          <w:szCs w:val="28"/>
        </w:rPr>
        <w:t xml:space="preserve">Рост показателя </w:t>
      </w:r>
      <w:r w:rsidRPr="00E2163F">
        <w:rPr>
          <w:spacing w:val="-2"/>
          <w:sz w:val="28"/>
          <w:szCs w:val="28"/>
        </w:rPr>
        <w:t>связан с</w:t>
      </w:r>
      <w:r w:rsidR="00BC38FC" w:rsidRPr="00E2163F">
        <w:rPr>
          <w:spacing w:val="-2"/>
          <w:sz w:val="28"/>
          <w:szCs w:val="28"/>
        </w:rPr>
        <w:t> </w:t>
      </w:r>
      <w:r w:rsidR="00F72CEB" w:rsidRPr="00E2163F">
        <w:rPr>
          <w:spacing w:val="-2"/>
          <w:sz w:val="28"/>
          <w:szCs w:val="28"/>
        </w:rPr>
        <w:t xml:space="preserve">увеличением </w:t>
      </w:r>
      <w:r w:rsidR="00E2163F">
        <w:rPr>
          <w:spacing w:val="-2"/>
          <w:sz w:val="28"/>
          <w:szCs w:val="28"/>
        </w:rPr>
        <w:t>го</w:t>
      </w:r>
      <w:r w:rsidR="00500968" w:rsidRPr="00E2163F">
        <w:rPr>
          <w:spacing w:val="-2"/>
          <w:sz w:val="28"/>
          <w:szCs w:val="28"/>
        </w:rPr>
        <w:t>сударственн</w:t>
      </w:r>
      <w:r w:rsidR="00E2163F">
        <w:rPr>
          <w:spacing w:val="-2"/>
          <w:sz w:val="28"/>
          <w:szCs w:val="28"/>
        </w:rPr>
        <w:t>ой</w:t>
      </w:r>
      <w:r w:rsidR="00500968" w:rsidRPr="00E2163F">
        <w:rPr>
          <w:spacing w:val="-2"/>
          <w:sz w:val="28"/>
          <w:szCs w:val="28"/>
        </w:rPr>
        <w:t xml:space="preserve"> регистраци</w:t>
      </w:r>
      <w:r w:rsidR="00E2163F">
        <w:rPr>
          <w:spacing w:val="-2"/>
          <w:sz w:val="28"/>
          <w:szCs w:val="28"/>
        </w:rPr>
        <w:t>и</w:t>
      </w:r>
      <w:r w:rsidR="00500968" w:rsidRPr="00E2163F">
        <w:rPr>
          <w:spacing w:val="-2"/>
          <w:sz w:val="28"/>
          <w:szCs w:val="28"/>
        </w:rPr>
        <w:t xml:space="preserve"> прав собственности на жил</w:t>
      </w:r>
      <w:r w:rsidR="00E2163F">
        <w:rPr>
          <w:spacing w:val="-2"/>
          <w:sz w:val="28"/>
          <w:szCs w:val="28"/>
        </w:rPr>
        <w:t>ые</w:t>
      </w:r>
      <w:r w:rsidR="00500968" w:rsidRPr="00E2163F">
        <w:rPr>
          <w:spacing w:val="-2"/>
          <w:sz w:val="28"/>
          <w:szCs w:val="28"/>
        </w:rPr>
        <w:t xml:space="preserve"> дом</w:t>
      </w:r>
      <w:r w:rsidR="00E2163F">
        <w:rPr>
          <w:spacing w:val="-2"/>
          <w:sz w:val="28"/>
          <w:szCs w:val="28"/>
        </w:rPr>
        <w:t>а</w:t>
      </w:r>
      <w:r w:rsidR="00500968" w:rsidRPr="00E2163F">
        <w:rPr>
          <w:spacing w:val="-2"/>
          <w:sz w:val="28"/>
          <w:szCs w:val="28"/>
        </w:rPr>
        <w:t xml:space="preserve"> в упрощенном порядке (по дачной амнистии)</w:t>
      </w:r>
      <w:r w:rsidR="00E2163F">
        <w:rPr>
          <w:spacing w:val="-2"/>
          <w:sz w:val="28"/>
          <w:szCs w:val="28"/>
        </w:rPr>
        <w:t xml:space="preserve"> </w:t>
      </w:r>
      <w:r w:rsidR="00F72CEB" w:rsidRPr="00E2163F">
        <w:rPr>
          <w:spacing w:val="-2"/>
          <w:sz w:val="28"/>
          <w:szCs w:val="28"/>
        </w:rPr>
        <w:t xml:space="preserve">и вводом </w:t>
      </w:r>
      <w:r w:rsidR="00E2163F">
        <w:rPr>
          <w:spacing w:val="-2"/>
          <w:sz w:val="28"/>
          <w:szCs w:val="28"/>
        </w:rPr>
        <w:t xml:space="preserve">нескольких </w:t>
      </w:r>
      <w:r w:rsidR="00F72CEB" w:rsidRPr="00E2163F">
        <w:rPr>
          <w:spacing w:val="-2"/>
          <w:sz w:val="28"/>
          <w:szCs w:val="28"/>
        </w:rPr>
        <w:t xml:space="preserve">многоквартирных домов </w:t>
      </w:r>
      <w:r w:rsidR="00DA4228" w:rsidRPr="00E2163F">
        <w:rPr>
          <w:spacing w:val="-2"/>
          <w:sz w:val="28"/>
          <w:szCs w:val="28"/>
        </w:rPr>
        <w:t>в</w:t>
      </w:r>
      <w:r w:rsidR="00E2163F">
        <w:rPr>
          <w:spacing w:val="-2"/>
          <w:sz w:val="28"/>
          <w:szCs w:val="28"/>
        </w:rPr>
        <w:t> </w:t>
      </w:r>
      <w:r w:rsidR="00DA4228" w:rsidRPr="00E2163F">
        <w:rPr>
          <w:spacing w:val="-2"/>
          <w:sz w:val="28"/>
          <w:szCs w:val="28"/>
        </w:rPr>
        <w:t>г</w:t>
      </w:r>
      <w:r w:rsidR="00870234" w:rsidRPr="00E2163F">
        <w:rPr>
          <w:spacing w:val="-2"/>
          <w:sz w:val="28"/>
          <w:szCs w:val="28"/>
        </w:rPr>
        <w:t>ороде</w:t>
      </w:r>
      <w:r w:rsidR="00DA4228" w:rsidRPr="00E2163F">
        <w:rPr>
          <w:spacing w:val="-2"/>
          <w:sz w:val="28"/>
          <w:szCs w:val="28"/>
        </w:rPr>
        <w:t xml:space="preserve"> Городце</w:t>
      </w:r>
      <w:r w:rsidRPr="00E2163F">
        <w:rPr>
          <w:spacing w:val="-2"/>
          <w:sz w:val="28"/>
          <w:szCs w:val="28"/>
        </w:rPr>
        <w:t>.</w:t>
      </w:r>
    </w:p>
    <w:p w:rsidR="000B299F" w:rsidRDefault="000B299F">
      <w:pPr>
        <w:shd w:val="clear" w:color="auto" w:fill="FFFFFF"/>
        <w:ind w:firstLine="709"/>
        <w:jc w:val="both"/>
        <w:rPr>
          <w:spacing w:val="-2"/>
          <w:sz w:val="28"/>
          <w:szCs w:val="28"/>
        </w:rPr>
      </w:pPr>
      <w:r w:rsidRPr="00F72CEB">
        <w:rPr>
          <w:spacing w:val="-2"/>
          <w:sz w:val="28"/>
          <w:szCs w:val="28"/>
        </w:rPr>
        <w:t>Общая площадь жилых помещений, приходящаяся в среднем на 1 жителя, по итогам 20</w:t>
      </w:r>
      <w:r w:rsidR="00BD15C8" w:rsidRPr="00F72CEB">
        <w:rPr>
          <w:spacing w:val="-2"/>
          <w:sz w:val="28"/>
          <w:szCs w:val="28"/>
        </w:rPr>
        <w:t>2</w:t>
      </w:r>
      <w:r w:rsidR="003B3537">
        <w:rPr>
          <w:spacing w:val="-2"/>
          <w:sz w:val="28"/>
          <w:szCs w:val="28"/>
        </w:rPr>
        <w:t>1</w:t>
      </w:r>
      <w:r w:rsidRPr="00F72CEB">
        <w:rPr>
          <w:spacing w:val="-2"/>
          <w:sz w:val="28"/>
          <w:szCs w:val="28"/>
        </w:rPr>
        <w:t xml:space="preserve"> года составила </w:t>
      </w:r>
      <w:r w:rsidR="003B3537">
        <w:rPr>
          <w:spacing w:val="-2"/>
          <w:sz w:val="28"/>
          <w:szCs w:val="28"/>
        </w:rPr>
        <w:t>28,29</w:t>
      </w:r>
      <w:r w:rsidRPr="00F72CEB">
        <w:rPr>
          <w:spacing w:val="-2"/>
          <w:sz w:val="28"/>
          <w:szCs w:val="28"/>
        </w:rPr>
        <w:t xml:space="preserve"> кв.</w:t>
      </w:r>
      <w:r>
        <w:rPr>
          <w:spacing w:val="-2"/>
          <w:sz w:val="28"/>
          <w:szCs w:val="28"/>
        </w:rPr>
        <w:t xml:space="preserve">м.  </w:t>
      </w:r>
    </w:p>
    <w:p w:rsidR="00870234" w:rsidRDefault="00870234" w:rsidP="00870234">
      <w:pPr>
        <w:shd w:val="clear" w:color="auto" w:fill="FFFFFF"/>
        <w:ind w:firstLine="709"/>
        <w:jc w:val="both"/>
        <w:rPr>
          <w:sz w:val="28"/>
          <w:szCs w:val="28"/>
        </w:rPr>
      </w:pPr>
      <w:r>
        <w:rPr>
          <w:sz w:val="28"/>
          <w:szCs w:val="28"/>
        </w:rPr>
        <w:t>В период 202</w:t>
      </w:r>
      <w:r w:rsidR="008D02ED">
        <w:rPr>
          <w:sz w:val="28"/>
          <w:szCs w:val="28"/>
        </w:rPr>
        <w:t>2-2024</w:t>
      </w:r>
      <w:r>
        <w:rPr>
          <w:sz w:val="28"/>
          <w:szCs w:val="28"/>
        </w:rPr>
        <w:t xml:space="preserve"> гг. планируется </w:t>
      </w:r>
      <w:r w:rsidR="00025B14">
        <w:rPr>
          <w:sz w:val="28"/>
          <w:szCs w:val="28"/>
        </w:rPr>
        <w:t xml:space="preserve">построить и </w:t>
      </w:r>
      <w:r>
        <w:rPr>
          <w:sz w:val="28"/>
          <w:szCs w:val="28"/>
        </w:rPr>
        <w:t xml:space="preserve">ввести в эксплуатацию </w:t>
      </w:r>
      <w:r w:rsidR="00E2163F">
        <w:rPr>
          <w:sz w:val="28"/>
          <w:szCs w:val="28"/>
        </w:rPr>
        <w:t>53,4</w:t>
      </w:r>
      <w:r w:rsidR="00025B14">
        <w:rPr>
          <w:sz w:val="28"/>
          <w:szCs w:val="28"/>
        </w:rPr>
        <w:t> </w:t>
      </w:r>
      <w:r>
        <w:rPr>
          <w:sz w:val="28"/>
          <w:szCs w:val="28"/>
        </w:rPr>
        <w:t>тыс.</w:t>
      </w:r>
      <w:r w:rsidR="00025B14">
        <w:rPr>
          <w:sz w:val="28"/>
          <w:szCs w:val="28"/>
        </w:rPr>
        <w:t> </w:t>
      </w:r>
      <w:r>
        <w:rPr>
          <w:sz w:val="28"/>
          <w:szCs w:val="28"/>
        </w:rPr>
        <w:t xml:space="preserve">кв.м. жилья, в результате чего общая площадь жилых </w:t>
      </w:r>
      <w:r>
        <w:rPr>
          <w:spacing w:val="-4"/>
          <w:sz w:val="28"/>
          <w:szCs w:val="28"/>
        </w:rPr>
        <w:t>помещений, приходящаяся в среднем на 1 жителя, к 202</w:t>
      </w:r>
      <w:r w:rsidR="008D02ED">
        <w:rPr>
          <w:spacing w:val="-4"/>
          <w:sz w:val="28"/>
          <w:szCs w:val="28"/>
        </w:rPr>
        <w:t>4</w:t>
      </w:r>
      <w:r>
        <w:rPr>
          <w:spacing w:val="-4"/>
          <w:sz w:val="28"/>
          <w:szCs w:val="28"/>
        </w:rPr>
        <w:t xml:space="preserve"> году составит </w:t>
      </w:r>
      <w:r w:rsidR="00CE7C7E">
        <w:rPr>
          <w:spacing w:val="-4"/>
          <w:sz w:val="28"/>
          <w:szCs w:val="28"/>
        </w:rPr>
        <w:t>29,99</w:t>
      </w:r>
      <w:r>
        <w:rPr>
          <w:spacing w:val="-4"/>
          <w:sz w:val="28"/>
          <w:szCs w:val="28"/>
        </w:rPr>
        <w:t xml:space="preserve"> кв.м.</w:t>
      </w:r>
      <w:r>
        <w:rPr>
          <w:sz w:val="28"/>
          <w:szCs w:val="28"/>
        </w:rPr>
        <w:t xml:space="preserve"> </w:t>
      </w:r>
    </w:p>
    <w:p w:rsidR="00775CF8" w:rsidRPr="004E2044" w:rsidRDefault="000B299F" w:rsidP="00030D3C">
      <w:pPr>
        <w:keepLines/>
        <w:shd w:val="clear" w:color="auto" w:fill="FFFFFF"/>
        <w:ind w:firstLine="709"/>
        <w:jc w:val="both"/>
        <w:rPr>
          <w:sz w:val="28"/>
          <w:szCs w:val="28"/>
        </w:rPr>
      </w:pPr>
      <w:r w:rsidRPr="00DA4228">
        <w:rPr>
          <w:sz w:val="28"/>
          <w:szCs w:val="28"/>
        </w:rPr>
        <w:lastRenderedPageBreak/>
        <w:t>В районе утверждена схема территориального планирования, в</w:t>
      </w:r>
      <w:r w:rsidR="002A242A">
        <w:rPr>
          <w:sz w:val="28"/>
          <w:szCs w:val="28"/>
        </w:rPr>
        <w:t> </w:t>
      </w:r>
      <w:r w:rsidRPr="00DA4228">
        <w:rPr>
          <w:sz w:val="28"/>
          <w:szCs w:val="28"/>
        </w:rPr>
        <w:t xml:space="preserve">соответствии с которой применяется комплексный подход к строительству объектов и размещению инвестиционных проектов, учитывающий функционирование инженерной, транспортной и социальной инфраструктуры, экологический баланс. Во всех муниципальных образованиях района имеется генеральный план застройки - основной документ, регламентирующий развитие </w:t>
      </w:r>
      <w:r w:rsidRPr="004E2044">
        <w:rPr>
          <w:sz w:val="28"/>
          <w:szCs w:val="28"/>
        </w:rPr>
        <w:t xml:space="preserve">территорий. </w:t>
      </w:r>
      <w:r w:rsidR="00753539" w:rsidRPr="004E2044">
        <w:rPr>
          <w:rFonts w:ascii="TimesNewRomanPSMT" w:hAnsi="TimesNewRomanPSMT"/>
          <w:color w:val="000000"/>
          <w:sz w:val="28"/>
          <w:szCs w:val="28"/>
        </w:rPr>
        <w:t>В целях эффективного использования территорий документы территориального планирования периодически актуализируются.</w:t>
      </w:r>
    </w:p>
    <w:p w:rsidR="00775CF8" w:rsidRPr="00F72CEB" w:rsidRDefault="00775CF8" w:rsidP="00775CF8">
      <w:pPr>
        <w:shd w:val="clear" w:color="auto" w:fill="FFFFFF"/>
        <w:ind w:firstLine="709"/>
        <w:jc w:val="both"/>
        <w:rPr>
          <w:spacing w:val="-2"/>
          <w:sz w:val="28"/>
          <w:szCs w:val="28"/>
        </w:rPr>
      </w:pPr>
      <w:r w:rsidRPr="004E2044">
        <w:rPr>
          <w:spacing w:val="-2"/>
          <w:sz w:val="28"/>
          <w:szCs w:val="28"/>
        </w:rPr>
        <w:t>Площадь земельных участков, предоставленных для строительства, в 202</w:t>
      </w:r>
      <w:r w:rsidR="004E2044" w:rsidRPr="004E2044">
        <w:rPr>
          <w:spacing w:val="-2"/>
          <w:sz w:val="28"/>
          <w:szCs w:val="28"/>
        </w:rPr>
        <w:t xml:space="preserve">1 </w:t>
      </w:r>
      <w:r w:rsidRPr="004E2044">
        <w:rPr>
          <w:spacing w:val="-2"/>
          <w:sz w:val="28"/>
          <w:szCs w:val="28"/>
        </w:rPr>
        <w:t>году составила 10,</w:t>
      </w:r>
      <w:r w:rsidR="004E2044" w:rsidRPr="004E2044">
        <w:rPr>
          <w:spacing w:val="-2"/>
          <w:sz w:val="28"/>
          <w:szCs w:val="28"/>
        </w:rPr>
        <w:t>97</w:t>
      </w:r>
      <w:r w:rsidRPr="004E2044">
        <w:rPr>
          <w:spacing w:val="-2"/>
          <w:sz w:val="28"/>
          <w:szCs w:val="28"/>
        </w:rPr>
        <w:t xml:space="preserve"> га (20</w:t>
      </w:r>
      <w:r w:rsidR="004E2044" w:rsidRPr="004E2044">
        <w:rPr>
          <w:spacing w:val="-2"/>
          <w:sz w:val="28"/>
          <w:szCs w:val="28"/>
        </w:rPr>
        <w:t>20</w:t>
      </w:r>
      <w:r w:rsidRPr="004E2044">
        <w:rPr>
          <w:spacing w:val="-2"/>
          <w:sz w:val="28"/>
          <w:szCs w:val="28"/>
        </w:rPr>
        <w:t xml:space="preserve"> год – </w:t>
      </w:r>
      <w:r w:rsidR="004E2044" w:rsidRPr="004E2044">
        <w:rPr>
          <w:spacing w:val="-2"/>
          <w:sz w:val="28"/>
          <w:szCs w:val="28"/>
        </w:rPr>
        <w:t>10,21</w:t>
      </w:r>
      <w:r w:rsidRPr="004E2044">
        <w:rPr>
          <w:spacing w:val="-2"/>
          <w:sz w:val="28"/>
          <w:szCs w:val="28"/>
        </w:rPr>
        <w:t> га), из них 10,</w:t>
      </w:r>
      <w:r w:rsidR="004E2044" w:rsidRPr="004E2044">
        <w:rPr>
          <w:spacing w:val="-2"/>
          <w:sz w:val="28"/>
          <w:szCs w:val="28"/>
        </w:rPr>
        <w:t>75</w:t>
      </w:r>
      <w:r w:rsidRPr="004E2044">
        <w:rPr>
          <w:spacing w:val="-2"/>
          <w:sz w:val="28"/>
          <w:szCs w:val="28"/>
        </w:rPr>
        <w:t xml:space="preserve"> га –  для жилищного строительства.</w:t>
      </w:r>
      <w:r w:rsidRPr="00F72CEB">
        <w:rPr>
          <w:spacing w:val="-2"/>
          <w:sz w:val="28"/>
          <w:szCs w:val="28"/>
        </w:rPr>
        <w:t xml:space="preserve"> </w:t>
      </w:r>
    </w:p>
    <w:p w:rsidR="009D2B9B" w:rsidRPr="00E26C47" w:rsidRDefault="00E26C47" w:rsidP="004E2044">
      <w:pPr>
        <w:keepLines/>
        <w:shd w:val="clear" w:color="auto" w:fill="FFFFFF"/>
        <w:ind w:firstLine="709"/>
        <w:jc w:val="both"/>
        <w:rPr>
          <w:sz w:val="28"/>
          <w:szCs w:val="28"/>
        </w:rPr>
      </w:pPr>
      <w:r w:rsidRPr="00E26C47">
        <w:rPr>
          <w:sz w:val="28"/>
          <w:szCs w:val="28"/>
        </w:rPr>
        <w:t>По итогам 2021 года в районе отсутствуют земельные участки, предоставленные для строительства иных объектов капитального строительства, в отношении которых не было получено разрешение на ввод в эксплуатацию в</w:t>
      </w:r>
      <w:r w:rsidR="006706FA">
        <w:rPr>
          <w:sz w:val="28"/>
          <w:szCs w:val="28"/>
        </w:rPr>
        <w:t> </w:t>
      </w:r>
      <w:r w:rsidRPr="00E26C47">
        <w:rPr>
          <w:sz w:val="28"/>
          <w:szCs w:val="28"/>
        </w:rPr>
        <w:t>течение 5 лет с даты принятия решения о предоставлении земельного участка (2020 год – 2 617 кв.м). П</w:t>
      </w:r>
      <w:r w:rsidR="004E2044" w:rsidRPr="00E26C47">
        <w:rPr>
          <w:sz w:val="28"/>
          <w:szCs w:val="28"/>
        </w:rPr>
        <w:t xml:space="preserve">лощадь земельных участков, предоставленных для жилищного строительства, в отношении которых </w:t>
      </w:r>
      <w:r w:rsidRPr="00E26C47">
        <w:rPr>
          <w:sz w:val="28"/>
          <w:szCs w:val="28"/>
        </w:rPr>
        <w:t xml:space="preserve">не было получено разрешение на ввод в эксплуатацию в течение 3 лет </w:t>
      </w:r>
      <w:r w:rsidR="004E2044" w:rsidRPr="00E26C47">
        <w:rPr>
          <w:sz w:val="28"/>
          <w:szCs w:val="28"/>
        </w:rPr>
        <w:t xml:space="preserve">с даты принятия решения о предоставлении земельного участка, составила 8 097 кв.м (многоквартирный дом </w:t>
      </w:r>
      <w:r w:rsidR="004E2044" w:rsidRPr="00E26C47">
        <w:rPr>
          <w:spacing w:val="-4"/>
          <w:sz w:val="28"/>
          <w:szCs w:val="28"/>
        </w:rPr>
        <w:t xml:space="preserve">на данном земельном участке </w:t>
      </w:r>
      <w:r w:rsidR="00BA5A8C">
        <w:rPr>
          <w:spacing w:val="-4"/>
          <w:sz w:val="28"/>
          <w:szCs w:val="28"/>
        </w:rPr>
        <w:t>будет построен</w:t>
      </w:r>
      <w:r w:rsidR="004E2044" w:rsidRPr="00E26C47">
        <w:rPr>
          <w:spacing w:val="-4"/>
          <w:sz w:val="28"/>
          <w:szCs w:val="28"/>
        </w:rPr>
        <w:t xml:space="preserve"> в</w:t>
      </w:r>
      <w:r w:rsidRPr="00E26C47">
        <w:rPr>
          <w:spacing w:val="-4"/>
          <w:sz w:val="28"/>
          <w:szCs w:val="28"/>
        </w:rPr>
        <w:t> </w:t>
      </w:r>
      <w:r w:rsidR="004E2044" w:rsidRPr="00E26C47">
        <w:rPr>
          <w:spacing w:val="-4"/>
          <w:sz w:val="28"/>
          <w:szCs w:val="28"/>
        </w:rPr>
        <w:t>2022</w:t>
      </w:r>
      <w:r w:rsidRPr="00E26C47">
        <w:rPr>
          <w:spacing w:val="-4"/>
          <w:sz w:val="28"/>
          <w:szCs w:val="28"/>
        </w:rPr>
        <w:t> </w:t>
      </w:r>
      <w:r w:rsidR="004E2044" w:rsidRPr="00E26C47">
        <w:rPr>
          <w:spacing w:val="-4"/>
          <w:sz w:val="28"/>
          <w:szCs w:val="28"/>
        </w:rPr>
        <w:t>году).</w:t>
      </w:r>
      <w:r w:rsidR="004E2044" w:rsidRPr="00E26C47">
        <w:rPr>
          <w:sz w:val="28"/>
          <w:szCs w:val="28"/>
        </w:rPr>
        <w:t xml:space="preserve"> </w:t>
      </w:r>
      <w:r w:rsidRPr="00E26C47">
        <w:rPr>
          <w:sz w:val="28"/>
          <w:szCs w:val="28"/>
        </w:rPr>
        <w:t xml:space="preserve"> </w:t>
      </w:r>
    </w:p>
    <w:p w:rsidR="000B299F" w:rsidRDefault="000B299F">
      <w:pPr>
        <w:shd w:val="clear" w:color="auto" w:fill="FFFFFF"/>
        <w:ind w:firstLine="709"/>
        <w:jc w:val="both"/>
        <w:rPr>
          <w:sz w:val="28"/>
          <w:szCs w:val="28"/>
        </w:rPr>
      </w:pPr>
      <w:r w:rsidRPr="00E26C47">
        <w:rPr>
          <w:sz w:val="28"/>
          <w:szCs w:val="28"/>
        </w:rPr>
        <w:t>С целью сокращения числа таких участков планируется проведение ежегодного мониторинга земельных участков, на которые выдавались разрешения на строительство; выполнение мероприятий по строительству объектов в</w:t>
      </w:r>
      <w:r w:rsidR="00E26C47">
        <w:rPr>
          <w:sz w:val="28"/>
          <w:szCs w:val="28"/>
        </w:rPr>
        <w:t> </w:t>
      </w:r>
      <w:r w:rsidRPr="00E26C47">
        <w:rPr>
          <w:sz w:val="28"/>
          <w:szCs w:val="28"/>
        </w:rPr>
        <w:t>допустимый срок и получению застройщиками разрешений на ввод объектов в</w:t>
      </w:r>
      <w:r w:rsidR="00E26C47">
        <w:rPr>
          <w:sz w:val="28"/>
          <w:szCs w:val="28"/>
        </w:rPr>
        <w:t> </w:t>
      </w:r>
      <w:r w:rsidRPr="00E26C47">
        <w:rPr>
          <w:sz w:val="28"/>
          <w:szCs w:val="28"/>
        </w:rPr>
        <w:t>эксплуатацию в установленный срок.</w:t>
      </w:r>
    </w:p>
    <w:p w:rsidR="000B299F" w:rsidRPr="002A5F48" w:rsidRDefault="000B299F" w:rsidP="00596605">
      <w:pPr>
        <w:pStyle w:val="30"/>
        <w:spacing w:before="240" w:after="240" w:line="240" w:lineRule="auto"/>
        <w:ind w:firstLine="0"/>
        <w:jc w:val="center"/>
        <w:rPr>
          <w:b/>
          <w:bCs/>
          <w:sz w:val="28"/>
        </w:rPr>
      </w:pPr>
      <w:r w:rsidRPr="009B56A3">
        <w:rPr>
          <w:b/>
          <w:bCs/>
          <w:sz w:val="28"/>
          <w:lang w:val="en-US"/>
        </w:rPr>
        <w:t>VI</w:t>
      </w:r>
      <w:r w:rsidR="00DA4228" w:rsidRPr="009B56A3">
        <w:rPr>
          <w:b/>
          <w:bCs/>
          <w:sz w:val="28"/>
          <w:lang w:val="en-US"/>
        </w:rPr>
        <w:t>I</w:t>
      </w:r>
      <w:r w:rsidRPr="009B56A3">
        <w:rPr>
          <w:b/>
          <w:bCs/>
          <w:sz w:val="28"/>
          <w:lang w:val="en-US"/>
        </w:rPr>
        <w:t>I</w:t>
      </w:r>
      <w:r w:rsidRPr="002A5F48">
        <w:rPr>
          <w:b/>
          <w:bCs/>
          <w:sz w:val="28"/>
        </w:rPr>
        <w:t>. Жилищно-коммунальное хозяйство</w:t>
      </w:r>
    </w:p>
    <w:p w:rsidR="00753539" w:rsidRPr="00871F9F" w:rsidRDefault="00753539" w:rsidP="00753539">
      <w:pPr>
        <w:widowControl w:val="0"/>
        <w:ind w:firstLine="709"/>
        <w:jc w:val="both"/>
        <w:rPr>
          <w:sz w:val="28"/>
          <w:szCs w:val="28"/>
        </w:rPr>
      </w:pPr>
      <w:r w:rsidRPr="00871F9F">
        <w:rPr>
          <w:sz w:val="28"/>
          <w:szCs w:val="28"/>
        </w:rPr>
        <w:t>Жилищно-коммунальная сфера включает в себя комплекс отраслей экономики, обеспечивающий функционирование инфраструктуры поселений района</w:t>
      </w:r>
      <w:r>
        <w:rPr>
          <w:sz w:val="28"/>
          <w:szCs w:val="28"/>
        </w:rPr>
        <w:t>,</w:t>
      </w:r>
      <w:r w:rsidRPr="00871F9F">
        <w:rPr>
          <w:sz w:val="28"/>
          <w:szCs w:val="28"/>
        </w:rPr>
        <w:t xml:space="preserve"> и остается одной из важных и сложных </w:t>
      </w:r>
      <w:r>
        <w:rPr>
          <w:sz w:val="28"/>
          <w:szCs w:val="28"/>
        </w:rPr>
        <w:t>сфер</w:t>
      </w:r>
      <w:r w:rsidRPr="00871F9F">
        <w:rPr>
          <w:sz w:val="28"/>
          <w:szCs w:val="28"/>
        </w:rPr>
        <w:t xml:space="preserve"> жизнеобеспечения населения, требующ</w:t>
      </w:r>
      <w:r>
        <w:rPr>
          <w:sz w:val="28"/>
          <w:szCs w:val="28"/>
        </w:rPr>
        <w:t>ей</w:t>
      </w:r>
      <w:r w:rsidRPr="00871F9F">
        <w:rPr>
          <w:sz w:val="28"/>
          <w:szCs w:val="28"/>
        </w:rPr>
        <w:t xml:space="preserve"> совершенствования и модернизации.</w:t>
      </w:r>
    </w:p>
    <w:p w:rsidR="00DA4228" w:rsidRPr="00B27DB5" w:rsidRDefault="00DA4228" w:rsidP="00DA4228">
      <w:pPr>
        <w:tabs>
          <w:tab w:val="left" w:pos="0"/>
        </w:tabs>
        <w:ind w:firstLine="709"/>
        <w:jc w:val="both"/>
        <w:rPr>
          <w:sz w:val="28"/>
          <w:szCs w:val="28"/>
          <w:lang w:eastAsia="ar-SA"/>
        </w:rPr>
      </w:pPr>
      <w:r w:rsidRPr="00870234">
        <w:rPr>
          <w:spacing w:val="-6"/>
          <w:sz w:val="28"/>
          <w:szCs w:val="28"/>
        </w:rPr>
        <w:t>В 202</w:t>
      </w:r>
      <w:r w:rsidR="00753539">
        <w:rPr>
          <w:spacing w:val="-6"/>
          <w:sz w:val="28"/>
          <w:szCs w:val="28"/>
        </w:rPr>
        <w:t>1</w:t>
      </w:r>
      <w:r w:rsidRPr="00870234">
        <w:rPr>
          <w:spacing w:val="-6"/>
          <w:sz w:val="28"/>
          <w:szCs w:val="28"/>
        </w:rPr>
        <w:t xml:space="preserve"> году на территории района осуществляли деятельность 1</w:t>
      </w:r>
      <w:r w:rsidR="00753539">
        <w:rPr>
          <w:spacing w:val="-6"/>
          <w:sz w:val="28"/>
          <w:szCs w:val="28"/>
        </w:rPr>
        <w:t>7</w:t>
      </w:r>
      <w:r w:rsidR="00870234" w:rsidRPr="00870234">
        <w:rPr>
          <w:spacing w:val="-6"/>
          <w:sz w:val="28"/>
          <w:szCs w:val="28"/>
        </w:rPr>
        <w:t> </w:t>
      </w:r>
      <w:r w:rsidRPr="00870234">
        <w:rPr>
          <w:spacing w:val="-6"/>
          <w:sz w:val="28"/>
          <w:szCs w:val="28"/>
        </w:rPr>
        <w:t>организаций</w:t>
      </w:r>
      <w:r w:rsidRPr="00B27DB5">
        <w:rPr>
          <w:sz w:val="28"/>
          <w:szCs w:val="28"/>
        </w:rPr>
        <w:t xml:space="preserve"> коммунального комплекса, которые </w:t>
      </w:r>
      <w:r w:rsidRPr="00B27DB5">
        <w:rPr>
          <w:sz w:val="28"/>
          <w:szCs w:val="28"/>
          <w:lang w:eastAsia="ar-SA"/>
        </w:rPr>
        <w:t>выполняли энергосберегающие</w:t>
      </w:r>
      <w:r>
        <w:rPr>
          <w:sz w:val="28"/>
          <w:szCs w:val="28"/>
          <w:lang w:eastAsia="ar-SA"/>
        </w:rPr>
        <w:t xml:space="preserve"> и организационно-технические мероприятия, направленные на снижение издержек и повышение </w:t>
      </w:r>
      <w:r w:rsidRPr="00B27DB5">
        <w:rPr>
          <w:sz w:val="28"/>
          <w:szCs w:val="28"/>
          <w:lang w:eastAsia="ar-SA"/>
        </w:rPr>
        <w:t>надежности производства.</w:t>
      </w:r>
    </w:p>
    <w:p w:rsidR="00BD1E24" w:rsidRDefault="00BD1E24" w:rsidP="00BD1E24">
      <w:pPr>
        <w:ind w:firstLine="709"/>
        <w:jc w:val="both"/>
        <w:rPr>
          <w:sz w:val="28"/>
          <w:szCs w:val="28"/>
        </w:rPr>
      </w:pPr>
      <w:r w:rsidRPr="00871F9F">
        <w:rPr>
          <w:sz w:val="28"/>
          <w:szCs w:val="28"/>
        </w:rPr>
        <w:t>В межотопительном периоде ресурсоснабжающими организациями района выполнялись работы по замене ветхих сетей тепло</w:t>
      </w:r>
      <w:r>
        <w:rPr>
          <w:sz w:val="28"/>
          <w:szCs w:val="28"/>
        </w:rPr>
        <w:t>- и</w:t>
      </w:r>
      <w:r w:rsidRPr="00871F9F">
        <w:rPr>
          <w:sz w:val="28"/>
          <w:szCs w:val="28"/>
        </w:rPr>
        <w:t xml:space="preserve"> водоснабжения, водоотведения, ремонту водопроводных и канализационных колодцев</w:t>
      </w:r>
      <w:r>
        <w:rPr>
          <w:sz w:val="28"/>
          <w:szCs w:val="28"/>
        </w:rPr>
        <w:t xml:space="preserve"> и</w:t>
      </w:r>
      <w:r w:rsidRPr="00EF7C1E">
        <w:rPr>
          <w:sz w:val="28"/>
          <w:szCs w:val="28"/>
        </w:rPr>
        <w:t xml:space="preserve"> </w:t>
      </w:r>
      <w:r w:rsidRPr="00871F9F">
        <w:rPr>
          <w:sz w:val="28"/>
          <w:szCs w:val="28"/>
        </w:rPr>
        <w:t>насосных станций, капитальному ремонту котельных, очистных сооружений, а также другие виды работ. Выполнение всех намеченных мероприятий позволило обеспечить прохождение отопительного сезона 2021-2022 годов в нормативном режиме.</w:t>
      </w:r>
    </w:p>
    <w:p w:rsidR="00DA4228" w:rsidRDefault="00DA4228" w:rsidP="00DA4228">
      <w:pPr>
        <w:ind w:firstLine="709"/>
        <w:jc w:val="both"/>
        <w:rPr>
          <w:sz w:val="28"/>
          <w:szCs w:val="28"/>
        </w:rPr>
      </w:pPr>
      <w:r w:rsidRPr="00B27DB5">
        <w:rPr>
          <w:sz w:val="28"/>
          <w:szCs w:val="28"/>
        </w:rPr>
        <w:t>По итогам 202</w:t>
      </w:r>
      <w:r w:rsidR="00753539">
        <w:rPr>
          <w:sz w:val="28"/>
          <w:szCs w:val="28"/>
        </w:rPr>
        <w:t>1</w:t>
      </w:r>
      <w:r w:rsidRPr="00B27DB5">
        <w:rPr>
          <w:sz w:val="28"/>
          <w:szCs w:val="28"/>
        </w:rPr>
        <w:t xml:space="preserve"> года собственники всех многоквартирных домов района, в</w:t>
      </w:r>
      <w:r w:rsidR="00753539">
        <w:rPr>
          <w:sz w:val="28"/>
          <w:szCs w:val="28"/>
        </w:rPr>
        <w:t> </w:t>
      </w:r>
      <w:r w:rsidRPr="00B27DB5">
        <w:rPr>
          <w:sz w:val="28"/>
          <w:szCs w:val="28"/>
        </w:rPr>
        <w:t>которых необходимо выбрать способ</w:t>
      </w:r>
      <w:r>
        <w:rPr>
          <w:sz w:val="28"/>
          <w:szCs w:val="28"/>
        </w:rPr>
        <w:t xml:space="preserve"> управления домами, выбрали и реализуют один из способов управления. </w:t>
      </w:r>
    </w:p>
    <w:p w:rsidR="00DA4228" w:rsidRPr="009B56A3" w:rsidRDefault="00DA4228" w:rsidP="00DA4228">
      <w:pPr>
        <w:pStyle w:val="a4"/>
        <w:spacing w:line="240" w:lineRule="auto"/>
        <w:ind w:firstLine="709"/>
        <w:jc w:val="both"/>
      </w:pPr>
      <w:r>
        <w:lastRenderedPageBreak/>
        <w:t>Доля многоквартирных домов, расположенных на земельных участках, в</w:t>
      </w:r>
      <w:r w:rsidR="009D2B9B">
        <w:t> </w:t>
      </w:r>
      <w:r w:rsidRPr="009B56A3">
        <w:t>отношении которых осуществлен государственный кадастровый учет, в 20</w:t>
      </w:r>
      <w:r w:rsidR="00753539" w:rsidRPr="009B56A3">
        <w:t>21</w:t>
      </w:r>
      <w:r w:rsidRPr="009B56A3">
        <w:t xml:space="preserve"> году </w:t>
      </w:r>
      <w:r w:rsidR="009B56A3" w:rsidRPr="009B56A3">
        <w:t>не изменилась</w:t>
      </w:r>
      <w:r w:rsidRPr="009B56A3">
        <w:t xml:space="preserve"> и составила 63,23% от </w:t>
      </w:r>
      <w:r w:rsidRPr="009B56A3">
        <w:rPr>
          <w:bCs/>
        </w:rPr>
        <w:t>общего количества многоквартирных домов, имеющих разрешение</w:t>
      </w:r>
      <w:r w:rsidR="009B56A3" w:rsidRPr="009B56A3">
        <w:rPr>
          <w:bCs/>
        </w:rPr>
        <w:t xml:space="preserve"> на ввод в эксплуатацию</w:t>
      </w:r>
      <w:r w:rsidRPr="009B56A3">
        <w:rPr>
          <w:bCs/>
        </w:rPr>
        <w:t>. В</w:t>
      </w:r>
      <w:r w:rsidR="00870234" w:rsidRPr="009B56A3">
        <w:rPr>
          <w:bCs/>
        </w:rPr>
        <w:t> </w:t>
      </w:r>
      <w:r w:rsidR="00870234" w:rsidRPr="009B56A3">
        <w:rPr>
          <w:bCs/>
          <w:spacing w:val="-2"/>
        </w:rPr>
        <w:t>перспективе</w:t>
      </w:r>
      <w:r w:rsidRPr="009B56A3">
        <w:rPr>
          <w:bCs/>
          <w:spacing w:val="-2"/>
        </w:rPr>
        <w:t xml:space="preserve"> планируется увеличить количество многоквартирных домов, прошедших</w:t>
      </w:r>
      <w:r w:rsidRPr="009B56A3">
        <w:rPr>
          <w:bCs/>
          <w:spacing w:val="-4"/>
        </w:rPr>
        <w:t xml:space="preserve"> </w:t>
      </w:r>
      <w:r w:rsidRPr="009B56A3">
        <w:rPr>
          <w:spacing w:val="-4"/>
        </w:rPr>
        <w:t>процедуру по межеванию земельных участков и постановку на</w:t>
      </w:r>
      <w:r w:rsidR="009D2B9B" w:rsidRPr="009B56A3">
        <w:rPr>
          <w:spacing w:val="-4"/>
        </w:rPr>
        <w:t> </w:t>
      </w:r>
      <w:r w:rsidRPr="009B56A3">
        <w:rPr>
          <w:spacing w:val="-4"/>
        </w:rPr>
        <w:t>кадастровый учет.</w:t>
      </w:r>
    </w:p>
    <w:p w:rsidR="00027F03" w:rsidRPr="00871F9F" w:rsidRDefault="00027F03" w:rsidP="00027F03">
      <w:pPr>
        <w:ind w:firstLine="708"/>
        <w:jc w:val="both"/>
        <w:rPr>
          <w:sz w:val="28"/>
          <w:szCs w:val="28"/>
        </w:rPr>
      </w:pPr>
      <w:r w:rsidRPr="009B56A3">
        <w:rPr>
          <w:sz w:val="28"/>
          <w:szCs w:val="28"/>
        </w:rPr>
        <w:t>На проведение комплекса мероприятий по благоустройству территории района в 2021 году освоены средства</w:t>
      </w:r>
      <w:r w:rsidRPr="00871F9F">
        <w:rPr>
          <w:sz w:val="28"/>
          <w:szCs w:val="28"/>
        </w:rPr>
        <w:t xml:space="preserve"> местного бюджета в сумме 60,7</w:t>
      </w:r>
      <w:r>
        <w:rPr>
          <w:sz w:val="28"/>
          <w:szCs w:val="28"/>
        </w:rPr>
        <w:t> </w:t>
      </w:r>
      <w:r w:rsidRPr="00871F9F">
        <w:rPr>
          <w:sz w:val="28"/>
          <w:szCs w:val="28"/>
        </w:rPr>
        <w:t>млн.</w:t>
      </w:r>
      <w:r>
        <w:rPr>
          <w:sz w:val="28"/>
          <w:szCs w:val="28"/>
        </w:rPr>
        <w:t> </w:t>
      </w:r>
      <w:r w:rsidRPr="00871F9F">
        <w:rPr>
          <w:sz w:val="28"/>
          <w:szCs w:val="28"/>
        </w:rPr>
        <w:t>руб</w:t>
      </w:r>
      <w:r>
        <w:rPr>
          <w:sz w:val="28"/>
          <w:szCs w:val="28"/>
        </w:rPr>
        <w:t>.</w:t>
      </w:r>
      <w:r w:rsidRPr="00871F9F">
        <w:rPr>
          <w:sz w:val="28"/>
          <w:szCs w:val="28"/>
        </w:rPr>
        <w:t xml:space="preserve"> </w:t>
      </w:r>
      <w:r>
        <w:rPr>
          <w:sz w:val="28"/>
          <w:szCs w:val="28"/>
        </w:rPr>
        <w:t>С</w:t>
      </w:r>
      <w:r w:rsidRPr="00871F9F">
        <w:rPr>
          <w:sz w:val="28"/>
          <w:szCs w:val="28"/>
        </w:rPr>
        <w:t xml:space="preserve">редства направлены на оплату потребленной электроэнергии, содержание </w:t>
      </w:r>
      <w:r>
        <w:rPr>
          <w:sz w:val="28"/>
          <w:szCs w:val="28"/>
        </w:rPr>
        <w:br/>
      </w:r>
      <w:r w:rsidRPr="00871F9F">
        <w:rPr>
          <w:sz w:val="28"/>
          <w:szCs w:val="28"/>
        </w:rPr>
        <w:t xml:space="preserve">и модернизацию сетей уличного освещения, очистку территорий, уборку и вывоз мусора, обустройство контейнерных площадок, озеленение территории и спил аварийных деревьев, организацию и содержание мест захоронения, ремонт </w:t>
      </w:r>
      <w:r>
        <w:rPr>
          <w:sz w:val="28"/>
          <w:szCs w:val="28"/>
        </w:rPr>
        <w:br/>
      </w:r>
      <w:r w:rsidRPr="00871F9F">
        <w:rPr>
          <w:sz w:val="28"/>
          <w:szCs w:val="28"/>
        </w:rPr>
        <w:t>и оборудование новых детских площадок, техническое обслуживание фонтанов, ремонт и обслуживание памятников и мемориалов.</w:t>
      </w:r>
    </w:p>
    <w:p w:rsidR="004815C6" w:rsidRDefault="004815C6" w:rsidP="004815C6">
      <w:pPr>
        <w:ind w:firstLine="709"/>
        <w:jc w:val="both"/>
        <w:rPr>
          <w:color w:val="000000"/>
          <w:sz w:val="28"/>
          <w:szCs w:val="28"/>
        </w:rPr>
      </w:pPr>
      <w:r>
        <w:rPr>
          <w:sz w:val="28"/>
          <w:szCs w:val="28"/>
        </w:rPr>
        <w:t>В рамках</w:t>
      </w:r>
      <w:r w:rsidRPr="00FE4D6E">
        <w:rPr>
          <w:sz w:val="28"/>
          <w:szCs w:val="28"/>
        </w:rPr>
        <w:t xml:space="preserve"> месячник</w:t>
      </w:r>
      <w:r>
        <w:rPr>
          <w:sz w:val="28"/>
          <w:szCs w:val="28"/>
        </w:rPr>
        <w:t>а</w:t>
      </w:r>
      <w:r w:rsidRPr="00FE4D6E">
        <w:rPr>
          <w:sz w:val="28"/>
          <w:szCs w:val="28"/>
        </w:rPr>
        <w:t xml:space="preserve"> по благоустройству и санитарной очистке территории района</w:t>
      </w:r>
      <w:r>
        <w:rPr>
          <w:sz w:val="28"/>
          <w:szCs w:val="28"/>
        </w:rPr>
        <w:t xml:space="preserve"> </w:t>
      </w:r>
      <w:r w:rsidRPr="00FE4D6E">
        <w:rPr>
          <w:sz w:val="28"/>
          <w:szCs w:val="28"/>
        </w:rPr>
        <w:t>вывезено 1</w:t>
      </w:r>
      <w:r>
        <w:rPr>
          <w:sz w:val="28"/>
          <w:szCs w:val="28"/>
        </w:rPr>
        <w:t> </w:t>
      </w:r>
      <w:r w:rsidRPr="00FE4D6E">
        <w:rPr>
          <w:sz w:val="28"/>
          <w:szCs w:val="28"/>
        </w:rPr>
        <w:t>345</w:t>
      </w:r>
      <w:r>
        <w:rPr>
          <w:sz w:val="28"/>
          <w:szCs w:val="28"/>
        </w:rPr>
        <w:t> </w:t>
      </w:r>
      <w:r w:rsidRPr="00FE4D6E">
        <w:rPr>
          <w:sz w:val="28"/>
          <w:szCs w:val="28"/>
        </w:rPr>
        <w:t>куб.м. мусора, отремонтировано 1</w:t>
      </w:r>
      <w:r>
        <w:rPr>
          <w:sz w:val="28"/>
          <w:szCs w:val="28"/>
        </w:rPr>
        <w:t> </w:t>
      </w:r>
      <w:r w:rsidRPr="00FE4D6E">
        <w:rPr>
          <w:sz w:val="28"/>
          <w:szCs w:val="28"/>
        </w:rPr>
        <w:t>050</w:t>
      </w:r>
      <w:r>
        <w:rPr>
          <w:sz w:val="28"/>
          <w:szCs w:val="28"/>
        </w:rPr>
        <w:t> </w:t>
      </w:r>
      <w:r w:rsidRPr="00FE4D6E">
        <w:rPr>
          <w:sz w:val="28"/>
          <w:szCs w:val="28"/>
        </w:rPr>
        <w:t>кв.м асфальтового покрытия, спилено 50 аварийных деревьев, отремонтирован</w:t>
      </w:r>
      <w:r>
        <w:rPr>
          <w:sz w:val="28"/>
          <w:szCs w:val="28"/>
        </w:rPr>
        <w:t>ы</w:t>
      </w:r>
      <w:r w:rsidRPr="00FE4D6E">
        <w:rPr>
          <w:sz w:val="28"/>
          <w:szCs w:val="28"/>
        </w:rPr>
        <w:t xml:space="preserve"> </w:t>
      </w:r>
      <w:r>
        <w:rPr>
          <w:sz w:val="28"/>
          <w:szCs w:val="28"/>
        </w:rPr>
        <w:t>1</w:t>
      </w:r>
      <w:r w:rsidRPr="00FE4D6E">
        <w:rPr>
          <w:sz w:val="28"/>
          <w:szCs w:val="28"/>
        </w:rPr>
        <w:t xml:space="preserve"> спортивная </w:t>
      </w:r>
      <w:r>
        <w:rPr>
          <w:sz w:val="28"/>
          <w:szCs w:val="28"/>
        </w:rPr>
        <w:t xml:space="preserve">и </w:t>
      </w:r>
      <w:r w:rsidRPr="00FE4D6E">
        <w:rPr>
          <w:sz w:val="28"/>
          <w:szCs w:val="28"/>
        </w:rPr>
        <w:t>5</w:t>
      </w:r>
      <w:r>
        <w:rPr>
          <w:sz w:val="28"/>
          <w:szCs w:val="28"/>
        </w:rPr>
        <w:t> </w:t>
      </w:r>
      <w:r w:rsidRPr="00FE4D6E">
        <w:rPr>
          <w:sz w:val="28"/>
          <w:szCs w:val="28"/>
        </w:rPr>
        <w:t>детских</w:t>
      </w:r>
      <w:r>
        <w:rPr>
          <w:sz w:val="28"/>
          <w:szCs w:val="28"/>
        </w:rPr>
        <w:t xml:space="preserve"> </w:t>
      </w:r>
      <w:r w:rsidRPr="00FE4D6E">
        <w:rPr>
          <w:sz w:val="28"/>
          <w:szCs w:val="28"/>
        </w:rPr>
        <w:t>площад</w:t>
      </w:r>
      <w:r>
        <w:rPr>
          <w:sz w:val="28"/>
          <w:szCs w:val="28"/>
        </w:rPr>
        <w:t>о</w:t>
      </w:r>
      <w:r w:rsidRPr="00FE4D6E">
        <w:rPr>
          <w:sz w:val="28"/>
          <w:szCs w:val="28"/>
        </w:rPr>
        <w:t>к.</w:t>
      </w:r>
      <w:r>
        <w:rPr>
          <w:sz w:val="28"/>
          <w:szCs w:val="28"/>
        </w:rPr>
        <w:t xml:space="preserve"> </w:t>
      </w:r>
      <w:r w:rsidRPr="00FE4D6E">
        <w:rPr>
          <w:sz w:val="28"/>
          <w:szCs w:val="28"/>
        </w:rPr>
        <w:t>В преддверии празднования Дня Победы приведена в</w:t>
      </w:r>
      <w:r>
        <w:rPr>
          <w:sz w:val="28"/>
          <w:szCs w:val="28"/>
        </w:rPr>
        <w:t> </w:t>
      </w:r>
      <w:r w:rsidRPr="00FE4D6E">
        <w:rPr>
          <w:sz w:val="28"/>
          <w:szCs w:val="28"/>
        </w:rPr>
        <w:t xml:space="preserve">порядок территория возле памятных мест, проведен ремонт и благоустройство 40 воинских захоронений и военно-мемориальных объектов. </w:t>
      </w:r>
      <w:r>
        <w:rPr>
          <w:sz w:val="28"/>
          <w:szCs w:val="28"/>
        </w:rPr>
        <w:t>Активное участие в мероприятиях принимали</w:t>
      </w:r>
      <w:r w:rsidRPr="00FE4D6E">
        <w:rPr>
          <w:sz w:val="28"/>
          <w:szCs w:val="28"/>
        </w:rPr>
        <w:t xml:space="preserve"> коллективы предприятий, организаций и учебных заведений </w:t>
      </w:r>
      <w:r>
        <w:rPr>
          <w:sz w:val="28"/>
          <w:szCs w:val="28"/>
        </w:rPr>
        <w:t>района</w:t>
      </w:r>
      <w:r w:rsidRPr="00FE4D6E">
        <w:rPr>
          <w:sz w:val="28"/>
          <w:szCs w:val="28"/>
        </w:rPr>
        <w:t xml:space="preserve"> (2 870 человек и 40 единиц техники).</w:t>
      </w:r>
    </w:p>
    <w:p w:rsidR="000A2D52" w:rsidRDefault="000B299F" w:rsidP="000A2D52">
      <w:pPr>
        <w:tabs>
          <w:tab w:val="left" w:pos="0"/>
        </w:tabs>
        <w:ind w:firstLine="709"/>
        <w:jc w:val="both"/>
        <w:rPr>
          <w:sz w:val="28"/>
          <w:szCs w:val="28"/>
        </w:rPr>
      </w:pPr>
      <w:r>
        <w:rPr>
          <w:sz w:val="28"/>
          <w:szCs w:val="28"/>
        </w:rPr>
        <w:t>В ходе реализации национального проекта «Жилье и городская среда» регионального проекта «Формирование комфортной городской среды» в 20</w:t>
      </w:r>
      <w:r w:rsidR="000A2D52">
        <w:rPr>
          <w:sz w:val="28"/>
          <w:szCs w:val="28"/>
        </w:rPr>
        <w:t>2</w:t>
      </w:r>
      <w:r w:rsidR="00027F03">
        <w:rPr>
          <w:sz w:val="28"/>
          <w:szCs w:val="28"/>
        </w:rPr>
        <w:t>1</w:t>
      </w:r>
      <w:r>
        <w:rPr>
          <w:sz w:val="28"/>
          <w:szCs w:val="28"/>
        </w:rPr>
        <w:t xml:space="preserve"> году на территории Городецкого района выполнено благоустройство </w:t>
      </w:r>
      <w:r w:rsidR="00027F03">
        <w:rPr>
          <w:sz w:val="28"/>
          <w:szCs w:val="28"/>
        </w:rPr>
        <w:t>2</w:t>
      </w:r>
      <w:r w:rsidR="000A2D52">
        <w:rPr>
          <w:sz w:val="28"/>
          <w:szCs w:val="28"/>
        </w:rPr>
        <w:t>5</w:t>
      </w:r>
      <w:r>
        <w:rPr>
          <w:sz w:val="28"/>
          <w:szCs w:val="28"/>
        </w:rPr>
        <w:t xml:space="preserve"> дворовых территорий и </w:t>
      </w:r>
      <w:r w:rsidR="000A2D52">
        <w:rPr>
          <w:sz w:val="28"/>
          <w:szCs w:val="28"/>
        </w:rPr>
        <w:t>2 </w:t>
      </w:r>
      <w:r>
        <w:rPr>
          <w:sz w:val="28"/>
          <w:szCs w:val="28"/>
        </w:rPr>
        <w:t xml:space="preserve">общественных пространств в Заволжье и  Городце. </w:t>
      </w:r>
      <w:r w:rsidR="000A2D52" w:rsidRPr="0029333D">
        <w:rPr>
          <w:color w:val="000000"/>
          <w:sz w:val="28"/>
          <w:szCs w:val="28"/>
        </w:rPr>
        <w:t xml:space="preserve">Общий </w:t>
      </w:r>
      <w:r w:rsidR="000A2D52">
        <w:rPr>
          <w:color w:val="000000"/>
          <w:sz w:val="28"/>
          <w:szCs w:val="28"/>
        </w:rPr>
        <w:t xml:space="preserve">объём </w:t>
      </w:r>
      <w:r w:rsidR="000A2D52" w:rsidRPr="0029333D">
        <w:rPr>
          <w:color w:val="000000"/>
          <w:sz w:val="28"/>
          <w:szCs w:val="28"/>
        </w:rPr>
        <w:t>средств на реализацию мероприятий по благоустройству общественных пространств и дворовых территорий состав</w:t>
      </w:r>
      <w:r w:rsidR="000A2D52">
        <w:rPr>
          <w:color w:val="000000"/>
          <w:sz w:val="28"/>
          <w:szCs w:val="28"/>
        </w:rPr>
        <w:t>и</w:t>
      </w:r>
      <w:r w:rsidR="000A2D52" w:rsidRPr="0029333D">
        <w:rPr>
          <w:color w:val="000000"/>
          <w:sz w:val="28"/>
          <w:szCs w:val="28"/>
        </w:rPr>
        <w:t xml:space="preserve">л </w:t>
      </w:r>
      <w:r w:rsidR="004815C6">
        <w:rPr>
          <w:color w:val="000000"/>
          <w:sz w:val="28"/>
          <w:szCs w:val="28"/>
        </w:rPr>
        <w:t>29,1</w:t>
      </w:r>
      <w:r w:rsidR="000A2D52" w:rsidRPr="0029333D">
        <w:rPr>
          <w:color w:val="000000"/>
          <w:sz w:val="28"/>
          <w:szCs w:val="28"/>
        </w:rPr>
        <w:t> млн. руб.</w:t>
      </w:r>
    </w:p>
    <w:p w:rsidR="000B299F" w:rsidRDefault="000B299F">
      <w:pPr>
        <w:tabs>
          <w:tab w:val="left" w:pos="0"/>
        </w:tabs>
        <w:ind w:firstLine="709"/>
        <w:jc w:val="both"/>
        <w:rPr>
          <w:sz w:val="28"/>
          <w:szCs w:val="28"/>
        </w:rPr>
      </w:pPr>
      <w:r>
        <w:rPr>
          <w:sz w:val="28"/>
          <w:szCs w:val="28"/>
        </w:rPr>
        <w:t>В 202</w:t>
      </w:r>
      <w:r w:rsidR="004815C6">
        <w:rPr>
          <w:sz w:val="28"/>
          <w:szCs w:val="28"/>
        </w:rPr>
        <w:t>2</w:t>
      </w:r>
      <w:r>
        <w:rPr>
          <w:sz w:val="28"/>
          <w:szCs w:val="28"/>
        </w:rPr>
        <w:t xml:space="preserve"> году участие района в национальном проекте </w:t>
      </w:r>
      <w:r w:rsidR="00BB14C2">
        <w:rPr>
          <w:sz w:val="28"/>
          <w:szCs w:val="28"/>
        </w:rPr>
        <w:t xml:space="preserve">«Жилье и городская среда» </w:t>
      </w:r>
      <w:r>
        <w:rPr>
          <w:sz w:val="28"/>
          <w:szCs w:val="28"/>
        </w:rPr>
        <w:t xml:space="preserve">продолжится. Планируется благоустроить </w:t>
      </w:r>
      <w:r w:rsidR="004815C6">
        <w:rPr>
          <w:sz w:val="28"/>
          <w:szCs w:val="28"/>
        </w:rPr>
        <w:t>48</w:t>
      </w:r>
      <w:r>
        <w:rPr>
          <w:sz w:val="28"/>
          <w:szCs w:val="28"/>
        </w:rPr>
        <w:t xml:space="preserve"> дворовы</w:t>
      </w:r>
      <w:r w:rsidR="004815C6">
        <w:rPr>
          <w:sz w:val="28"/>
          <w:szCs w:val="28"/>
        </w:rPr>
        <w:t>х</w:t>
      </w:r>
      <w:r>
        <w:rPr>
          <w:sz w:val="28"/>
          <w:szCs w:val="28"/>
        </w:rPr>
        <w:t xml:space="preserve"> территори</w:t>
      </w:r>
      <w:r w:rsidR="004815C6">
        <w:rPr>
          <w:sz w:val="28"/>
          <w:szCs w:val="28"/>
        </w:rPr>
        <w:t>й</w:t>
      </w:r>
      <w:r>
        <w:rPr>
          <w:sz w:val="28"/>
          <w:szCs w:val="28"/>
        </w:rPr>
        <w:t xml:space="preserve">, сквер </w:t>
      </w:r>
      <w:r w:rsidR="004815C6">
        <w:rPr>
          <w:sz w:val="28"/>
          <w:szCs w:val="28"/>
        </w:rPr>
        <w:t>на ул. Шлюзовая</w:t>
      </w:r>
      <w:r>
        <w:rPr>
          <w:sz w:val="28"/>
          <w:szCs w:val="28"/>
        </w:rPr>
        <w:t xml:space="preserve"> в Городце</w:t>
      </w:r>
      <w:r w:rsidR="00CE11C7">
        <w:rPr>
          <w:sz w:val="28"/>
          <w:szCs w:val="28"/>
        </w:rPr>
        <w:t xml:space="preserve"> </w:t>
      </w:r>
      <w:r>
        <w:rPr>
          <w:sz w:val="28"/>
          <w:szCs w:val="28"/>
        </w:rPr>
        <w:t xml:space="preserve">и </w:t>
      </w:r>
      <w:r w:rsidR="00CE11C7">
        <w:rPr>
          <w:sz w:val="28"/>
          <w:szCs w:val="28"/>
        </w:rPr>
        <w:t xml:space="preserve">сквер </w:t>
      </w:r>
      <w:r w:rsidR="00CD3140">
        <w:rPr>
          <w:sz w:val="28"/>
          <w:szCs w:val="28"/>
        </w:rPr>
        <w:t xml:space="preserve">на ул. </w:t>
      </w:r>
      <w:r w:rsidR="00CE11C7">
        <w:rPr>
          <w:sz w:val="28"/>
          <w:szCs w:val="28"/>
        </w:rPr>
        <w:t>П</w:t>
      </w:r>
      <w:r w:rsidR="004815C6">
        <w:rPr>
          <w:sz w:val="28"/>
          <w:szCs w:val="28"/>
        </w:rPr>
        <w:t>авловского</w:t>
      </w:r>
      <w:r w:rsidR="00CE11C7">
        <w:rPr>
          <w:sz w:val="28"/>
          <w:szCs w:val="28"/>
        </w:rPr>
        <w:t xml:space="preserve"> </w:t>
      </w:r>
      <w:r>
        <w:rPr>
          <w:sz w:val="28"/>
          <w:szCs w:val="28"/>
        </w:rPr>
        <w:t xml:space="preserve">в Заволжье. </w:t>
      </w:r>
    </w:p>
    <w:p w:rsidR="000B299F" w:rsidRDefault="000B299F">
      <w:pPr>
        <w:pStyle w:val="a4"/>
        <w:spacing w:line="240" w:lineRule="auto"/>
        <w:ind w:firstLine="709"/>
        <w:jc w:val="both"/>
      </w:pPr>
      <w:r>
        <w:t xml:space="preserve">Доля населения, </w:t>
      </w:r>
      <w:r w:rsidRPr="009B56A3">
        <w:t xml:space="preserve">получившего жилые помещения и улучшившего </w:t>
      </w:r>
      <w:r w:rsidRPr="009B56A3">
        <w:rPr>
          <w:spacing w:val="-2"/>
        </w:rPr>
        <w:t>жилищные условия, в 20</w:t>
      </w:r>
      <w:r w:rsidR="002E4F3F" w:rsidRPr="009B56A3">
        <w:rPr>
          <w:spacing w:val="-2"/>
        </w:rPr>
        <w:t>2</w:t>
      </w:r>
      <w:r w:rsidR="004815C6" w:rsidRPr="009B56A3">
        <w:rPr>
          <w:spacing w:val="-2"/>
        </w:rPr>
        <w:t>1</w:t>
      </w:r>
      <w:r w:rsidRPr="009B56A3">
        <w:rPr>
          <w:spacing w:val="-2"/>
        </w:rPr>
        <w:t xml:space="preserve"> году составила </w:t>
      </w:r>
      <w:r w:rsidR="00F36FCE" w:rsidRPr="009B56A3">
        <w:rPr>
          <w:spacing w:val="-2"/>
        </w:rPr>
        <w:t>7</w:t>
      </w:r>
      <w:r w:rsidRPr="009B56A3">
        <w:rPr>
          <w:spacing w:val="-2"/>
        </w:rPr>
        <w:t>% в общей численности населения,</w:t>
      </w:r>
      <w:r w:rsidRPr="009B56A3">
        <w:t xml:space="preserve"> состоящего на учете в качестве нуждающегося в жилых помещениях (в 20</w:t>
      </w:r>
      <w:r w:rsidR="004815C6" w:rsidRPr="009B56A3">
        <w:t>20</w:t>
      </w:r>
      <w:r w:rsidRPr="009B56A3">
        <w:t xml:space="preserve"> году доля составляла </w:t>
      </w:r>
      <w:r w:rsidR="002E4F3F" w:rsidRPr="009B56A3">
        <w:t>8,</w:t>
      </w:r>
      <w:r w:rsidR="004815C6" w:rsidRPr="009B56A3">
        <w:t>5</w:t>
      </w:r>
      <w:r w:rsidR="002E4F3F" w:rsidRPr="009B56A3">
        <w:t>9</w:t>
      </w:r>
      <w:r w:rsidRPr="009B56A3">
        <w:t xml:space="preserve">%). </w:t>
      </w:r>
      <w:r w:rsidR="00F36FCE" w:rsidRPr="009B56A3">
        <w:t>Снижение</w:t>
      </w:r>
      <w:r w:rsidRPr="009B56A3">
        <w:t xml:space="preserve"> показателя </w:t>
      </w:r>
      <w:r w:rsidR="002E4F3F" w:rsidRPr="009B56A3">
        <w:t>произошл</w:t>
      </w:r>
      <w:r w:rsidR="00F36FCE" w:rsidRPr="009B56A3">
        <w:t>о</w:t>
      </w:r>
      <w:r w:rsidR="002E4F3F" w:rsidRPr="009B56A3">
        <w:t xml:space="preserve"> за счет </w:t>
      </w:r>
      <w:r w:rsidR="00422696" w:rsidRPr="009B56A3">
        <w:t>увеличения</w:t>
      </w:r>
      <w:r w:rsidR="002E4F3F" w:rsidRPr="009B56A3">
        <w:t xml:space="preserve"> численности населения, состоящего</w:t>
      </w:r>
      <w:r w:rsidR="002E4F3F" w:rsidRPr="00422696">
        <w:t xml:space="preserve"> на учете в качестве нуждающегося в жилых помещениях</w:t>
      </w:r>
      <w:r w:rsidR="00422696" w:rsidRPr="00422696">
        <w:t>, а также повышением стоимости 1 кв.м общей площади жилья при</w:t>
      </w:r>
      <w:r w:rsidR="009B56A3">
        <w:t> </w:t>
      </w:r>
      <w:r w:rsidR="00422696" w:rsidRPr="00422696">
        <w:t>сохранении прежних объемов  финансирования мероприятий</w:t>
      </w:r>
      <w:r w:rsidR="00422696">
        <w:t>.</w:t>
      </w:r>
    </w:p>
    <w:p w:rsidR="000B299F" w:rsidRDefault="000B299F">
      <w:pPr>
        <w:pStyle w:val="a4"/>
        <w:spacing w:line="240" w:lineRule="auto"/>
        <w:ind w:firstLine="709"/>
        <w:jc w:val="both"/>
      </w:pPr>
      <w:r>
        <w:t>В целях повышения доступности жилья для жителей Городецкого района действует ряд программ, направленных на улучшение жилищных условий:</w:t>
      </w:r>
    </w:p>
    <w:p w:rsidR="000B299F" w:rsidRPr="00B27DB5" w:rsidRDefault="000B299F" w:rsidP="00B27DB5">
      <w:pPr>
        <w:keepLines/>
        <w:numPr>
          <w:ilvl w:val="0"/>
          <w:numId w:val="31"/>
        </w:numPr>
        <w:shd w:val="clear" w:color="auto" w:fill="FFFFFF"/>
        <w:tabs>
          <w:tab w:val="clear" w:pos="1429"/>
          <w:tab w:val="num" w:pos="1080"/>
        </w:tabs>
        <w:ind w:left="0" w:firstLine="709"/>
        <w:jc w:val="both"/>
        <w:rPr>
          <w:sz w:val="28"/>
          <w:szCs w:val="28"/>
        </w:rPr>
      </w:pPr>
      <w:r w:rsidRPr="00B27DB5">
        <w:rPr>
          <w:sz w:val="28"/>
          <w:szCs w:val="28"/>
        </w:rPr>
        <w:t>социальными выплатами в 20</w:t>
      </w:r>
      <w:r w:rsidR="002E4F3F" w:rsidRPr="00B27DB5">
        <w:rPr>
          <w:sz w:val="28"/>
          <w:szCs w:val="28"/>
        </w:rPr>
        <w:t>2</w:t>
      </w:r>
      <w:r w:rsidR="00BA5A8C">
        <w:rPr>
          <w:sz w:val="28"/>
          <w:szCs w:val="28"/>
        </w:rPr>
        <w:t>1</w:t>
      </w:r>
      <w:r w:rsidRPr="00B27DB5">
        <w:rPr>
          <w:sz w:val="28"/>
          <w:szCs w:val="28"/>
        </w:rPr>
        <w:t xml:space="preserve"> году обеспечены </w:t>
      </w:r>
      <w:r w:rsidR="009425D8">
        <w:rPr>
          <w:sz w:val="28"/>
          <w:szCs w:val="28"/>
        </w:rPr>
        <w:t>3</w:t>
      </w:r>
      <w:r w:rsidRPr="00B27DB5">
        <w:rPr>
          <w:sz w:val="28"/>
          <w:szCs w:val="28"/>
        </w:rPr>
        <w:t xml:space="preserve"> молодые семьи </w:t>
      </w:r>
      <w:r w:rsidR="002E4F3F" w:rsidRPr="00B27DB5">
        <w:rPr>
          <w:sz w:val="28"/>
          <w:szCs w:val="28"/>
        </w:rPr>
        <w:t>(в том числе 1 многодетная семья)</w:t>
      </w:r>
      <w:r w:rsidRPr="00B27DB5">
        <w:rPr>
          <w:sz w:val="28"/>
          <w:szCs w:val="28"/>
        </w:rPr>
        <w:t>;</w:t>
      </w:r>
    </w:p>
    <w:p w:rsidR="000B299F" w:rsidRDefault="000B299F">
      <w:pPr>
        <w:keepLines/>
        <w:numPr>
          <w:ilvl w:val="0"/>
          <w:numId w:val="31"/>
        </w:numPr>
        <w:shd w:val="clear" w:color="auto" w:fill="FFFFFF"/>
        <w:tabs>
          <w:tab w:val="clear" w:pos="1429"/>
          <w:tab w:val="num" w:pos="1080"/>
        </w:tabs>
        <w:ind w:left="0" w:firstLine="709"/>
        <w:jc w:val="both"/>
        <w:rPr>
          <w:sz w:val="28"/>
          <w:szCs w:val="28"/>
        </w:rPr>
      </w:pPr>
      <w:r>
        <w:rPr>
          <w:sz w:val="28"/>
          <w:szCs w:val="28"/>
        </w:rPr>
        <w:t>для обеспечения жильем детей-сирот приобретено 1</w:t>
      </w:r>
      <w:r w:rsidR="009425D8">
        <w:rPr>
          <w:sz w:val="28"/>
          <w:szCs w:val="28"/>
        </w:rPr>
        <w:t>1</w:t>
      </w:r>
      <w:r>
        <w:rPr>
          <w:sz w:val="28"/>
          <w:szCs w:val="28"/>
        </w:rPr>
        <w:t> жилых помещений за счет средств федерального и областного бюджетов;</w:t>
      </w:r>
    </w:p>
    <w:p w:rsidR="000B299F" w:rsidRDefault="00F36FCE">
      <w:pPr>
        <w:keepLines/>
        <w:numPr>
          <w:ilvl w:val="0"/>
          <w:numId w:val="31"/>
        </w:numPr>
        <w:shd w:val="clear" w:color="auto" w:fill="FFFFFF"/>
        <w:tabs>
          <w:tab w:val="clear" w:pos="1429"/>
          <w:tab w:val="num" w:pos="1080"/>
        </w:tabs>
        <w:ind w:left="0" w:firstLine="709"/>
        <w:jc w:val="both"/>
        <w:rPr>
          <w:sz w:val="28"/>
          <w:szCs w:val="28"/>
        </w:rPr>
      </w:pPr>
      <w:r>
        <w:rPr>
          <w:rFonts w:eastAsia="SimSun"/>
          <w:sz w:val="28"/>
          <w:szCs w:val="28"/>
          <w:lang w:eastAsia="zh-CN"/>
        </w:rPr>
        <w:t>2</w:t>
      </w:r>
      <w:r w:rsidRPr="00A648D4">
        <w:rPr>
          <w:rFonts w:eastAsia="SimSun"/>
          <w:sz w:val="28"/>
          <w:szCs w:val="28"/>
          <w:lang w:eastAsia="zh-CN"/>
        </w:rPr>
        <w:t xml:space="preserve"> инвалид</w:t>
      </w:r>
      <w:r>
        <w:rPr>
          <w:rFonts w:eastAsia="SimSun"/>
          <w:sz w:val="28"/>
          <w:szCs w:val="28"/>
          <w:lang w:eastAsia="zh-CN"/>
        </w:rPr>
        <w:t>ам</w:t>
      </w:r>
      <w:r>
        <w:rPr>
          <w:sz w:val="28"/>
          <w:szCs w:val="28"/>
        </w:rPr>
        <w:t xml:space="preserve"> </w:t>
      </w:r>
      <w:r w:rsidR="000B299F">
        <w:rPr>
          <w:sz w:val="28"/>
          <w:szCs w:val="28"/>
        </w:rPr>
        <w:t xml:space="preserve">предоставлены единовременные денежные выплаты </w:t>
      </w:r>
      <w:r w:rsidR="000B299F">
        <w:rPr>
          <w:rFonts w:eastAsia="SimSun"/>
          <w:sz w:val="28"/>
          <w:szCs w:val="28"/>
          <w:lang w:eastAsia="zh-CN"/>
        </w:rPr>
        <w:t>на</w:t>
      </w:r>
      <w:r>
        <w:rPr>
          <w:rFonts w:eastAsia="SimSun"/>
          <w:sz w:val="28"/>
          <w:szCs w:val="28"/>
          <w:lang w:eastAsia="zh-CN"/>
        </w:rPr>
        <w:t> </w:t>
      </w:r>
      <w:r w:rsidR="000B299F">
        <w:rPr>
          <w:rFonts w:eastAsia="SimSun"/>
          <w:sz w:val="28"/>
          <w:szCs w:val="28"/>
          <w:lang w:eastAsia="zh-CN"/>
        </w:rPr>
        <w:t xml:space="preserve">приобретение жилых помещений; </w:t>
      </w:r>
    </w:p>
    <w:p w:rsidR="002E4F3F" w:rsidRPr="002E4F3F" w:rsidRDefault="009425D8">
      <w:pPr>
        <w:keepLines/>
        <w:numPr>
          <w:ilvl w:val="0"/>
          <w:numId w:val="31"/>
        </w:numPr>
        <w:shd w:val="clear" w:color="auto" w:fill="FFFFFF"/>
        <w:tabs>
          <w:tab w:val="clear" w:pos="1429"/>
          <w:tab w:val="num" w:pos="1080"/>
        </w:tabs>
        <w:ind w:left="0" w:firstLine="709"/>
        <w:jc w:val="both"/>
        <w:rPr>
          <w:rStyle w:val="fontstyle21"/>
          <w:color w:val="auto"/>
        </w:rPr>
      </w:pPr>
      <w:r>
        <w:rPr>
          <w:rFonts w:eastAsia="SimSun"/>
          <w:sz w:val="28"/>
          <w:szCs w:val="28"/>
          <w:lang w:eastAsia="zh-CN"/>
        </w:rPr>
        <w:lastRenderedPageBreak/>
        <w:t>1</w:t>
      </w:r>
      <w:r w:rsidR="00BF201F" w:rsidRPr="00A648D4">
        <w:rPr>
          <w:rFonts w:eastAsia="SimSun"/>
          <w:sz w:val="28"/>
          <w:szCs w:val="28"/>
          <w:lang w:eastAsia="zh-CN"/>
        </w:rPr>
        <w:t xml:space="preserve"> жител</w:t>
      </w:r>
      <w:r>
        <w:rPr>
          <w:rFonts w:eastAsia="SimSun"/>
          <w:sz w:val="28"/>
          <w:szCs w:val="28"/>
          <w:lang w:eastAsia="zh-CN"/>
        </w:rPr>
        <w:t>ю</w:t>
      </w:r>
      <w:r w:rsidR="00BF201F" w:rsidRPr="00A648D4">
        <w:rPr>
          <w:rFonts w:eastAsia="SimSun"/>
          <w:sz w:val="28"/>
          <w:szCs w:val="28"/>
          <w:lang w:eastAsia="zh-CN"/>
        </w:rPr>
        <w:t xml:space="preserve"> Городца, утративш</w:t>
      </w:r>
      <w:r>
        <w:rPr>
          <w:rFonts w:eastAsia="SimSun"/>
          <w:sz w:val="28"/>
          <w:szCs w:val="28"/>
          <w:lang w:eastAsia="zh-CN"/>
        </w:rPr>
        <w:t>ему</w:t>
      </w:r>
      <w:r w:rsidR="00BF201F" w:rsidRPr="00A648D4">
        <w:rPr>
          <w:rFonts w:eastAsia="SimSun"/>
          <w:sz w:val="28"/>
          <w:szCs w:val="28"/>
          <w:lang w:eastAsia="zh-CN"/>
        </w:rPr>
        <w:t xml:space="preserve"> жилое помещение в результате пожара, </w:t>
      </w:r>
      <w:r w:rsidR="00BF201F">
        <w:rPr>
          <w:rFonts w:eastAsia="SimSun"/>
          <w:sz w:val="28"/>
          <w:szCs w:val="28"/>
          <w:lang w:eastAsia="zh-CN"/>
        </w:rPr>
        <w:t>предоставлено муниципальное жилье</w:t>
      </w:r>
      <w:r>
        <w:rPr>
          <w:rFonts w:eastAsia="SimSun"/>
          <w:sz w:val="28"/>
          <w:szCs w:val="28"/>
          <w:lang w:eastAsia="zh-CN"/>
        </w:rPr>
        <w:t>.</w:t>
      </w:r>
    </w:p>
    <w:p w:rsidR="00BA5A8C" w:rsidRDefault="00BA5A8C">
      <w:pPr>
        <w:pStyle w:val="a4"/>
        <w:spacing w:line="240" w:lineRule="auto"/>
        <w:ind w:firstLine="709"/>
        <w:jc w:val="both"/>
      </w:pPr>
      <w:r>
        <w:t>Также в течение года производились выплаты 21 семье по ранее выданным обязательствам (компенсация процентной ставки или части платежа по</w:t>
      </w:r>
      <w:r w:rsidR="006706FA">
        <w:t> ипотечным</w:t>
      </w:r>
      <w:r>
        <w:t xml:space="preserve"> кредитам).</w:t>
      </w:r>
    </w:p>
    <w:p w:rsidR="000B299F" w:rsidRDefault="006706FA">
      <w:pPr>
        <w:pStyle w:val="a4"/>
        <w:spacing w:line="240" w:lineRule="auto"/>
        <w:ind w:firstLine="709"/>
        <w:jc w:val="both"/>
      </w:pPr>
      <w:r>
        <w:t xml:space="preserve">В </w:t>
      </w:r>
      <w:r w:rsidR="000B299F">
        <w:t>рамках реализации национального проекта «Жилье и городская среда» в</w:t>
      </w:r>
      <w:r w:rsidR="009425D8">
        <w:t> </w:t>
      </w:r>
      <w:r w:rsidR="000B299F">
        <w:t xml:space="preserve">соответствии с государственной региональной адресной программой «Переселение граждан из аварийного жилищного фонда на территории Нижегородской области на 2019-2025 годы» </w:t>
      </w:r>
      <w:r w:rsidR="009425D8" w:rsidRPr="009425D8">
        <w:t>5 сем</w:t>
      </w:r>
      <w:r w:rsidR="009425D8">
        <w:t>ей</w:t>
      </w:r>
      <w:r w:rsidR="009425D8" w:rsidRPr="009425D8">
        <w:t xml:space="preserve"> из аварийного жил</w:t>
      </w:r>
      <w:r w:rsidR="009425D8">
        <w:t>ого дома города Городца</w:t>
      </w:r>
      <w:r w:rsidR="009425D8" w:rsidRPr="009425D8">
        <w:t xml:space="preserve"> </w:t>
      </w:r>
      <w:r>
        <w:t xml:space="preserve">в 2021 году </w:t>
      </w:r>
      <w:r w:rsidR="009425D8">
        <w:t xml:space="preserve">получили </w:t>
      </w:r>
      <w:r w:rsidR="009425D8" w:rsidRPr="009425D8">
        <w:t>возмещени</w:t>
      </w:r>
      <w:r w:rsidR="009425D8">
        <w:t>е</w:t>
      </w:r>
      <w:r w:rsidR="009425D8" w:rsidRPr="009425D8">
        <w:t xml:space="preserve"> за жилые помещения</w:t>
      </w:r>
      <w:r w:rsidR="000B299F">
        <w:t xml:space="preserve">. </w:t>
      </w:r>
    </w:p>
    <w:p w:rsidR="000B299F" w:rsidRDefault="000B299F">
      <w:pPr>
        <w:pStyle w:val="a4"/>
        <w:spacing w:line="240" w:lineRule="auto"/>
        <w:ind w:firstLine="709"/>
        <w:jc w:val="both"/>
      </w:pPr>
      <w:r>
        <w:t xml:space="preserve">В текущем году планируется продолжить работу с льготными категориями граждан по вопросам улучшения жилищных условий. </w:t>
      </w:r>
    </w:p>
    <w:p w:rsidR="000B299F" w:rsidRPr="00025B14" w:rsidRDefault="000B299F" w:rsidP="00596605">
      <w:pPr>
        <w:pStyle w:val="30"/>
        <w:spacing w:before="240" w:after="240" w:line="240" w:lineRule="auto"/>
        <w:ind w:firstLine="0"/>
        <w:jc w:val="center"/>
        <w:rPr>
          <w:b/>
          <w:bCs/>
          <w:sz w:val="28"/>
        </w:rPr>
      </w:pPr>
      <w:r>
        <w:rPr>
          <w:b/>
          <w:bCs/>
          <w:sz w:val="28"/>
          <w:lang w:val="en-US"/>
        </w:rPr>
        <w:t>I</w:t>
      </w:r>
      <w:r w:rsidR="00DA4228">
        <w:rPr>
          <w:b/>
          <w:bCs/>
          <w:sz w:val="28"/>
          <w:lang w:val="en-US"/>
        </w:rPr>
        <w:t>X</w:t>
      </w:r>
      <w:r w:rsidRPr="00025B14">
        <w:rPr>
          <w:b/>
          <w:bCs/>
          <w:sz w:val="28"/>
        </w:rPr>
        <w:t>. Организация муниципального управления</w:t>
      </w:r>
    </w:p>
    <w:p w:rsidR="000B299F" w:rsidRDefault="000B299F">
      <w:pPr>
        <w:ind w:firstLine="709"/>
        <w:jc w:val="both"/>
        <w:rPr>
          <w:sz w:val="28"/>
          <w:szCs w:val="20"/>
        </w:rPr>
      </w:pPr>
      <w:r>
        <w:rPr>
          <w:sz w:val="28"/>
          <w:szCs w:val="20"/>
        </w:rPr>
        <w:t xml:space="preserve">Деятельность администрации района в течение отчетного года была направлена на повышение эффективности бюджетных расходов и обеспечение поступления доходов в районный бюджет. </w:t>
      </w:r>
    </w:p>
    <w:p w:rsidR="008C1EFC" w:rsidRPr="00DE7734" w:rsidRDefault="005C2FF2" w:rsidP="008C1EFC">
      <w:pPr>
        <w:tabs>
          <w:tab w:val="left" w:pos="851"/>
        </w:tabs>
        <w:ind w:firstLine="709"/>
        <w:jc w:val="both"/>
        <w:rPr>
          <w:color w:val="000000"/>
          <w:sz w:val="28"/>
          <w:szCs w:val="28"/>
          <w:shd w:val="clear" w:color="auto" w:fill="FFFFFF"/>
        </w:rPr>
      </w:pPr>
      <w:r>
        <w:rPr>
          <w:color w:val="000000"/>
          <w:sz w:val="28"/>
          <w:szCs w:val="28"/>
          <w:shd w:val="clear" w:color="auto" w:fill="FFFFFF"/>
        </w:rPr>
        <w:t>В 2021 году п</w:t>
      </w:r>
      <w:r w:rsidR="008C1EFC" w:rsidRPr="00DE7734">
        <w:rPr>
          <w:color w:val="000000"/>
          <w:sz w:val="28"/>
          <w:szCs w:val="28"/>
          <w:shd w:val="clear" w:color="auto" w:fill="FFFFFF"/>
        </w:rPr>
        <w:t xml:space="preserve">о итогам проведенной министерством финансов Нижегородской области рейтинговой оценки платежеспособности и качества управления муниципальными финансами </w:t>
      </w:r>
      <w:r w:rsidR="008C1EFC">
        <w:rPr>
          <w:color w:val="000000"/>
          <w:sz w:val="28"/>
          <w:szCs w:val="28"/>
          <w:shd w:val="clear" w:color="auto" w:fill="FFFFFF"/>
        </w:rPr>
        <w:t>за</w:t>
      </w:r>
      <w:r w:rsidR="008C1EFC" w:rsidRPr="00DE7734">
        <w:rPr>
          <w:color w:val="000000"/>
          <w:sz w:val="28"/>
          <w:szCs w:val="28"/>
          <w:shd w:val="clear" w:color="auto" w:fill="FFFFFF"/>
        </w:rPr>
        <w:t xml:space="preserve"> 2020 год Городецкий район занял 6</w:t>
      </w:r>
      <w:r>
        <w:rPr>
          <w:color w:val="000000"/>
          <w:sz w:val="28"/>
          <w:szCs w:val="28"/>
          <w:shd w:val="clear" w:color="auto" w:fill="FFFFFF"/>
        </w:rPr>
        <w:t> </w:t>
      </w:r>
      <w:r w:rsidR="008C1EFC" w:rsidRPr="00DE7734">
        <w:rPr>
          <w:color w:val="000000"/>
          <w:sz w:val="28"/>
          <w:szCs w:val="28"/>
          <w:shd w:val="clear" w:color="auto" w:fill="FFFFFF"/>
        </w:rPr>
        <w:t>место среди 52 территорий области.</w:t>
      </w:r>
    </w:p>
    <w:p w:rsidR="008C1EFC" w:rsidRPr="00DE7734" w:rsidRDefault="008C1EFC" w:rsidP="008C1EFC">
      <w:pPr>
        <w:tabs>
          <w:tab w:val="left" w:pos="851"/>
        </w:tabs>
        <w:ind w:firstLine="709"/>
        <w:jc w:val="both"/>
        <w:rPr>
          <w:color w:val="000000"/>
          <w:sz w:val="28"/>
          <w:szCs w:val="28"/>
          <w:shd w:val="clear" w:color="auto" w:fill="FFFFFF"/>
        </w:rPr>
      </w:pPr>
      <w:r w:rsidRPr="00DE7734">
        <w:rPr>
          <w:color w:val="000000"/>
          <w:sz w:val="28"/>
          <w:szCs w:val="28"/>
          <w:shd w:val="clear" w:color="auto" w:fill="FFFFFF"/>
        </w:rPr>
        <w:t xml:space="preserve">По </w:t>
      </w:r>
      <w:r>
        <w:rPr>
          <w:color w:val="000000"/>
          <w:sz w:val="28"/>
          <w:szCs w:val="28"/>
          <w:shd w:val="clear" w:color="auto" w:fill="FFFFFF"/>
        </w:rPr>
        <w:t>результатам</w:t>
      </w:r>
      <w:r w:rsidRPr="00DE7734">
        <w:rPr>
          <w:color w:val="000000"/>
          <w:sz w:val="28"/>
          <w:szCs w:val="28"/>
          <w:shd w:val="clear" w:color="auto" w:fill="FFFFFF"/>
        </w:rPr>
        <w:t xml:space="preserve"> мониторинга уровня открытости бюджетных данных муниципальных районов и городских округов Нижегородской области за 2020 год Городецкий район занял 1 место.</w:t>
      </w:r>
    </w:p>
    <w:p w:rsidR="008C1EFC" w:rsidRDefault="008C1EFC" w:rsidP="009D2B9B">
      <w:pPr>
        <w:keepLines/>
        <w:ind w:firstLine="709"/>
        <w:jc w:val="both"/>
        <w:rPr>
          <w:color w:val="000000"/>
          <w:sz w:val="28"/>
          <w:szCs w:val="28"/>
          <w:shd w:val="clear" w:color="auto" w:fill="FFFFFF"/>
        </w:rPr>
      </w:pPr>
      <w:r w:rsidRPr="00DE7734">
        <w:rPr>
          <w:color w:val="000000"/>
          <w:sz w:val="28"/>
          <w:szCs w:val="28"/>
          <w:shd w:val="clear" w:color="auto" w:fill="FFFFFF"/>
        </w:rPr>
        <w:t>Доходы консолидированного бюджета района за 2021 год при первоначальном плане 2 592,3 млн.</w:t>
      </w:r>
      <w:r>
        <w:rPr>
          <w:color w:val="000000"/>
          <w:sz w:val="28"/>
          <w:szCs w:val="28"/>
          <w:shd w:val="clear" w:color="auto" w:fill="FFFFFF"/>
        </w:rPr>
        <w:t> </w:t>
      </w:r>
      <w:r w:rsidRPr="00DE7734">
        <w:rPr>
          <w:color w:val="000000"/>
          <w:sz w:val="28"/>
          <w:szCs w:val="28"/>
          <w:shd w:val="clear" w:color="auto" w:fill="FFFFFF"/>
        </w:rPr>
        <w:t>руб</w:t>
      </w:r>
      <w:r>
        <w:rPr>
          <w:color w:val="000000"/>
          <w:sz w:val="28"/>
          <w:szCs w:val="28"/>
          <w:shd w:val="clear" w:color="auto" w:fill="FFFFFF"/>
        </w:rPr>
        <w:t>.</w:t>
      </w:r>
      <w:r w:rsidRPr="00DE7734">
        <w:rPr>
          <w:color w:val="000000"/>
          <w:sz w:val="28"/>
          <w:szCs w:val="28"/>
          <w:shd w:val="clear" w:color="auto" w:fill="FFFFFF"/>
        </w:rPr>
        <w:t xml:space="preserve"> исполнены в сумме 3</w:t>
      </w:r>
      <w:r>
        <w:rPr>
          <w:color w:val="000000"/>
          <w:sz w:val="28"/>
          <w:szCs w:val="28"/>
          <w:shd w:val="clear" w:color="auto" w:fill="FFFFFF"/>
        </w:rPr>
        <w:t xml:space="preserve"> </w:t>
      </w:r>
      <w:r w:rsidRPr="00DE7734">
        <w:rPr>
          <w:color w:val="000000"/>
          <w:sz w:val="28"/>
          <w:szCs w:val="28"/>
          <w:shd w:val="clear" w:color="auto" w:fill="FFFFFF"/>
        </w:rPr>
        <w:t>031,9 млн. руб</w:t>
      </w:r>
      <w:r>
        <w:rPr>
          <w:color w:val="000000"/>
          <w:sz w:val="28"/>
          <w:szCs w:val="28"/>
          <w:shd w:val="clear" w:color="auto" w:fill="FFFFFF"/>
        </w:rPr>
        <w:t>.</w:t>
      </w:r>
      <w:r w:rsidRPr="00DE7734">
        <w:rPr>
          <w:color w:val="000000"/>
          <w:sz w:val="28"/>
          <w:szCs w:val="28"/>
          <w:shd w:val="clear" w:color="auto" w:fill="FFFFFF"/>
        </w:rPr>
        <w:t>, что составляет 117% от первоначального плана. К факт</w:t>
      </w:r>
      <w:r>
        <w:rPr>
          <w:color w:val="000000"/>
          <w:sz w:val="28"/>
          <w:szCs w:val="28"/>
          <w:shd w:val="clear" w:color="auto" w:fill="FFFFFF"/>
        </w:rPr>
        <w:t xml:space="preserve">у </w:t>
      </w:r>
      <w:r w:rsidRPr="00DE7734">
        <w:rPr>
          <w:color w:val="000000"/>
          <w:sz w:val="28"/>
          <w:szCs w:val="28"/>
          <w:shd w:val="clear" w:color="auto" w:fill="FFFFFF"/>
        </w:rPr>
        <w:t>2020 год</w:t>
      </w:r>
      <w:r>
        <w:rPr>
          <w:color w:val="000000"/>
          <w:sz w:val="28"/>
          <w:szCs w:val="28"/>
          <w:shd w:val="clear" w:color="auto" w:fill="FFFFFF"/>
        </w:rPr>
        <w:t>а</w:t>
      </w:r>
      <w:r w:rsidRPr="00DE7734">
        <w:rPr>
          <w:color w:val="000000"/>
          <w:sz w:val="28"/>
          <w:szCs w:val="28"/>
          <w:shd w:val="clear" w:color="auto" w:fill="FFFFFF"/>
        </w:rPr>
        <w:t xml:space="preserve"> бюджет исполнен на 108,5%.</w:t>
      </w:r>
    </w:p>
    <w:p w:rsidR="00DE5755" w:rsidRDefault="000B299F" w:rsidP="00DE5755">
      <w:pPr>
        <w:ind w:firstLine="709"/>
        <w:jc w:val="both"/>
        <w:rPr>
          <w:sz w:val="28"/>
          <w:szCs w:val="20"/>
        </w:rPr>
      </w:pPr>
      <w:r w:rsidRPr="00966393">
        <w:rPr>
          <w:sz w:val="28"/>
          <w:szCs w:val="20"/>
        </w:rPr>
        <w:t>Доля налоговых и неналоговых доходов в общем объеме собственных доходов консолидированного бюджета (без учета субвенций и иных трансфертов) у</w:t>
      </w:r>
      <w:r w:rsidR="008C1EFC">
        <w:rPr>
          <w:sz w:val="28"/>
          <w:szCs w:val="20"/>
        </w:rPr>
        <w:t>величилас</w:t>
      </w:r>
      <w:r w:rsidRPr="00966393">
        <w:rPr>
          <w:sz w:val="28"/>
          <w:szCs w:val="20"/>
        </w:rPr>
        <w:t xml:space="preserve">ь и  составила </w:t>
      </w:r>
      <w:r w:rsidR="007B0A7F" w:rsidRPr="00966393">
        <w:rPr>
          <w:sz w:val="28"/>
          <w:szCs w:val="20"/>
        </w:rPr>
        <w:t>3</w:t>
      </w:r>
      <w:r w:rsidR="008C1EFC">
        <w:rPr>
          <w:sz w:val="28"/>
          <w:szCs w:val="20"/>
        </w:rPr>
        <w:t>6,15</w:t>
      </w:r>
      <w:r w:rsidRPr="00966393">
        <w:rPr>
          <w:sz w:val="28"/>
          <w:szCs w:val="20"/>
        </w:rPr>
        <w:t>% (в 20</w:t>
      </w:r>
      <w:r w:rsidR="008C1EFC">
        <w:rPr>
          <w:sz w:val="28"/>
          <w:szCs w:val="20"/>
        </w:rPr>
        <w:t>20</w:t>
      </w:r>
      <w:r w:rsidRPr="00966393">
        <w:rPr>
          <w:sz w:val="28"/>
          <w:szCs w:val="20"/>
        </w:rPr>
        <w:t xml:space="preserve"> году – </w:t>
      </w:r>
      <w:r w:rsidR="008C1EFC">
        <w:rPr>
          <w:sz w:val="28"/>
          <w:szCs w:val="20"/>
        </w:rPr>
        <w:t>34,72</w:t>
      </w:r>
      <w:r w:rsidRPr="00966393">
        <w:rPr>
          <w:sz w:val="28"/>
          <w:szCs w:val="20"/>
        </w:rPr>
        <w:t xml:space="preserve">%). </w:t>
      </w:r>
    </w:p>
    <w:p w:rsidR="000B299F" w:rsidRDefault="008C1EFC">
      <w:pPr>
        <w:ind w:firstLine="709"/>
        <w:jc w:val="both"/>
        <w:rPr>
          <w:sz w:val="28"/>
          <w:szCs w:val="28"/>
        </w:rPr>
      </w:pPr>
      <w:r w:rsidRPr="00DE7734">
        <w:rPr>
          <w:color w:val="000000"/>
          <w:sz w:val="28"/>
          <w:szCs w:val="28"/>
          <w:shd w:val="clear" w:color="auto" w:fill="FFFFFF"/>
        </w:rPr>
        <w:t>В целях увеличения доходной части бюджета в течение года реализовались мероприятия Плана по росту доходов, оптимизации расходов и совершенство</w:t>
      </w:r>
      <w:r>
        <w:rPr>
          <w:color w:val="000000"/>
          <w:sz w:val="28"/>
          <w:szCs w:val="28"/>
          <w:shd w:val="clear" w:color="auto" w:fill="FFFFFF"/>
        </w:rPr>
        <w:t>-</w:t>
      </w:r>
      <w:r w:rsidRPr="00DE7734">
        <w:rPr>
          <w:color w:val="000000"/>
          <w:sz w:val="28"/>
          <w:szCs w:val="28"/>
          <w:shd w:val="clear" w:color="auto" w:fill="FFFFFF"/>
        </w:rPr>
        <w:t>ванию долговой политики Городецкого района, направленного на</w:t>
      </w:r>
      <w:r>
        <w:rPr>
          <w:color w:val="000000"/>
          <w:sz w:val="28"/>
          <w:szCs w:val="28"/>
          <w:shd w:val="clear" w:color="auto" w:fill="FFFFFF"/>
        </w:rPr>
        <w:t> </w:t>
      </w:r>
      <w:r w:rsidRPr="00DE7734">
        <w:rPr>
          <w:color w:val="000000"/>
          <w:sz w:val="28"/>
          <w:szCs w:val="28"/>
          <w:shd w:val="clear" w:color="auto" w:fill="FFFFFF"/>
        </w:rPr>
        <w:t>сокращение недоимки и дебиторской задолженности, повышение эффективности использования муниципального имущества и работы межведомственной комиссии по вопросам повышения заработной платы, выплачиваемой работодателями, легализации её «теневой» части.</w:t>
      </w:r>
    </w:p>
    <w:p w:rsidR="004E3DEE" w:rsidRPr="00DE7734" w:rsidRDefault="004E3DEE" w:rsidP="004E3DEE">
      <w:pPr>
        <w:tabs>
          <w:tab w:val="left" w:pos="851"/>
        </w:tabs>
        <w:ind w:firstLine="709"/>
        <w:jc w:val="both"/>
        <w:rPr>
          <w:color w:val="000000"/>
          <w:sz w:val="28"/>
          <w:szCs w:val="28"/>
          <w:shd w:val="clear" w:color="auto" w:fill="FFFFFF"/>
        </w:rPr>
      </w:pPr>
      <w:r w:rsidRPr="00DE7734">
        <w:rPr>
          <w:color w:val="000000"/>
          <w:sz w:val="28"/>
          <w:szCs w:val="28"/>
          <w:shd w:val="clear" w:color="auto" w:fill="FFFFFF"/>
        </w:rPr>
        <w:t xml:space="preserve">Расходы консолидированного бюджета при первоначальном плане </w:t>
      </w:r>
      <w:r>
        <w:rPr>
          <w:color w:val="000000"/>
          <w:sz w:val="28"/>
          <w:szCs w:val="28"/>
          <w:shd w:val="clear" w:color="auto" w:fill="FFFFFF"/>
        </w:rPr>
        <w:br/>
      </w:r>
      <w:r w:rsidRPr="00DE7734">
        <w:rPr>
          <w:color w:val="000000"/>
          <w:sz w:val="28"/>
          <w:szCs w:val="28"/>
          <w:shd w:val="clear" w:color="auto" w:fill="FFFFFF"/>
        </w:rPr>
        <w:t>2</w:t>
      </w:r>
      <w:r>
        <w:rPr>
          <w:color w:val="000000"/>
          <w:sz w:val="28"/>
          <w:szCs w:val="28"/>
          <w:shd w:val="clear" w:color="auto" w:fill="FFFFFF"/>
        </w:rPr>
        <w:t xml:space="preserve"> </w:t>
      </w:r>
      <w:r w:rsidRPr="00DE7734">
        <w:rPr>
          <w:color w:val="000000"/>
          <w:sz w:val="28"/>
          <w:szCs w:val="28"/>
          <w:shd w:val="clear" w:color="auto" w:fill="FFFFFF"/>
        </w:rPr>
        <w:t>554,6</w:t>
      </w:r>
      <w:r>
        <w:rPr>
          <w:color w:val="000000"/>
          <w:sz w:val="28"/>
          <w:szCs w:val="28"/>
          <w:shd w:val="clear" w:color="auto" w:fill="FFFFFF"/>
        </w:rPr>
        <w:t> </w:t>
      </w:r>
      <w:r w:rsidRPr="00DE7734">
        <w:rPr>
          <w:color w:val="000000"/>
          <w:sz w:val="28"/>
          <w:szCs w:val="28"/>
          <w:shd w:val="clear" w:color="auto" w:fill="FFFFFF"/>
        </w:rPr>
        <w:t>млн.</w:t>
      </w:r>
      <w:r>
        <w:rPr>
          <w:color w:val="000000"/>
          <w:sz w:val="28"/>
          <w:szCs w:val="28"/>
          <w:shd w:val="clear" w:color="auto" w:fill="FFFFFF"/>
        </w:rPr>
        <w:t> </w:t>
      </w:r>
      <w:r w:rsidRPr="00DE7734">
        <w:rPr>
          <w:color w:val="000000"/>
          <w:sz w:val="28"/>
          <w:szCs w:val="28"/>
          <w:shd w:val="clear" w:color="auto" w:fill="FFFFFF"/>
        </w:rPr>
        <w:t>руб</w:t>
      </w:r>
      <w:r>
        <w:rPr>
          <w:color w:val="000000"/>
          <w:sz w:val="28"/>
          <w:szCs w:val="28"/>
          <w:shd w:val="clear" w:color="auto" w:fill="FFFFFF"/>
        </w:rPr>
        <w:t>.</w:t>
      </w:r>
      <w:r w:rsidRPr="00DE7734">
        <w:rPr>
          <w:color w:val="000000"/>
          <w:sz w:val="28"/>
          <w:szCs w:val="28"/>
          <w:shd w:val="clear" w:color="auto" w:fill="FFFFFF"/>
        </w:rPr>
        <w:t xml:space="preserve"> составили 2 966,7</w:t>
      </w:r>
      <w:r>
        <w:rPr>
          <w:color w:val="000000"/>
          <w:sz w:val="28"/>
          <w:szCs w:val="28"/>
          <w:shd w:val="clear" w:color="auto" w:fill="FFFFFF"/>
        </w:rPr>
        <w:t> </w:t>
      </w:r>
      <w:r w:rsidRPr="00DE7734">
        <w:rPr>
          <w:color w:val="000000"/>
          <w:sz w:val="28"/>
          <w:szCs w:val="28"/>
          <w:shd w:val="clear" w:color="auto" w:fill="FFFFFF"/>
        </w:rPr>
        <w:t>млн.</w:t>
      </w:r>
      <w:r>
        <w:rPr>
          <w:color w:val="000000"/>
          <w:sz w:val="28"/>
          <w:szCs w:val="28"/>
          <w:shd w:val="clear" w:color="auto" w:fill="FFFFFF"/>
        </w:rPr>
        <w:t> </w:t>
      </w:r>
      <w:r w:rsidRPr="00DE7734">
        <w:rPr>
          <w:color w:val="000000"/>
          <w:sz w:val="28"/>
          <w:szCs w:val="28"/>
          <w:shd w:val="clear" w:color="auto" w:fill="FFFFFF"/>
        </w:rPr>
        <w:t>руб</w:t>
      </w:r>
      <w:r>
        <w:rPr>
          <w:color w:val="000000"/>
          <w:sz w:val="28"/>
          <w:szCs w:val="28"/>
          <w:shd w:val="clear" w:color="auto" w:fill="FFFFFF"/>
        </w:rPr>
        <w:t>.</w:t>
      </w:r>
      <w:r w:rsidRPr="00DE7734">
        <w:rPr>
          <w:color w:val="000000"/>
          <w:sz w:val="28"/>
          <w:szCs w:val="28"/>
          <w:shd w:val="clear" w:color="auto" w:fill="FFFFFF"/>
        </w:rPr>
        <w:t xml:space="preserve"> или 116%. Относительно факт</w:t>
      </w:r>
      <w:r>
        <w:rPr>
          <w:color w:val="000000"/>
          <w:sz w:val="28"/>
          <w:szCs w:val="28"/>
          <w:shd w:val="clear" w:color="auto" w:fill="FFFFFF"/>
        </w:rPr>
        <w:t>а</w:t>
      </w:r>
      <w:r w:rsidRPr="00DE7734">
        <w:rPr>
          <w:color w:val="000000"/>
          <w:sz w:val="28"/>
          <w:szCs w:val="28"/>
          <w:shd w:val="clear" w:color="auto" w:fill="FFFFFF"/>
        </w:rPr>
        <w:t xml:space="preserve"> </w:t>
      </w:r>
      <w:r>
        <w:rPr>
          <w:color w:val="000000"/>
          <w:sz w:val="28"/>
          <w:szCs w:val="28"/>
          <w:shd w:val="clear" w:color="auto" w:fill="FFFFFF"/>
        </w:rPr>
        <w:br/>
      </w:r>
      <w:r w:rsidRPr="00DE7734">
        <w:rPr>
          <w:color w:val="000000"/>
          <w:sz w:val="28"/>
          <w:szCs w:val="28"/>
          <w:shd w:val="clear" w:color="auto" w:fill="FFFFFF"/>
        </w:rPr>
        <w:t>2020 год</w:t>
      </w:r>
      <w:r>
        <w:rPr>
          <w:color w:val="000000"/>
          <w:sz w:val="28"/>
          <w:szCs w:val="28"/>
          <w:shd w:val="clear" w:color="auto" w:fill="FFFFFF"/>
        </w:rPr>
        <w:t>а</w:t>
      </w:r>
      <w:r w:rsidRPr="00DE7734">
        <w:rPr>
          <w:color w:val="000000"/>
          <w:sz w:val="28"/>
          <w:szCs w:val="28"/>
          <w:shd w:val="clear" w:color="auto" w:fill="FFFFFF"/>
        </w:rPr>
        <w:t xml:space="preserve"> расходы исполнены на 105,3%.</w:t>
      </w:r>
    </w:p>
    <w:p w:rsidR="004E3DEE" w:rsidRDefault="004E3DEE" w:rsidP="004E3DEE">
      <w:pPr>
        <w:spacing w:line="330" w:lineRule="exact"/>
        <w:ind w:firstLine="709"/>
        <w:jc w:val="both"/>
        <w:rPr>
          <w:color w:val="000000"/>
          <w:sz w:val="28"/>
          <w:szCs w:val="28"/>
          <w:shd w:val="clear" w:color="auto" w:fill="FFFFFF"/>
        </w:rPr>
      </w:pPr>
      <w:r w:rsidRPr="00DE7734">
        <w:rPr>
          <w:color w:val="000000"/>
          <w:sz w:val="28"/>
          <w:szCs w:val="28"/>
          <w:shd w:val="clear" w:color="auto" w:fill="FFFFFF"/>
        </w:rPr>
        <w:t xml:space="preserve">На протяжении ряда лет бюджет сохраняет социальную направленность. </w:t>
      </w:r>
      <w:r w:rsidRPr="004E3DEE">
        <w:rPr>
          <w:color w:val="000000"/>
          <w:spacing w:val="-4"/>
          <w:sz w:val="28"/>
          <w:szCs w:val="28"/>
          <w:shd w:val="clear" w:color="auto" w:fill="FFFFFF"/>
        </w:rPr>
        <w:t>Финансирование отраслей социально-культурной сферы составило 2 179,5 млн. руб</w:t>
      </w:r>
      <w:r>
        <w:rPr>
          <w:color w:val="000000"/>
          <w:sz w:val="28"/>
          <w:szCs w:val="28"/>
          <w:shd w:val="clear" w:color="auto" w:fill="FFFFFF"/>
        </w:rPr>
        <w:t>.</w:t>
      </w:r>
      <w:r w:rsidRPr="00DE7734">
        <w:rPr>
          <w:color w:val="000000"/>
          <w:sz w:val="28"/>
          <w:szCs w:val="28"/>
          <w:shd w:val="clear" w:color="auto" w:fill="FFFFFF"/>
        </w:rPr>
        <w:t xml:space="preserve"> или 73,5% от общих расходов. </w:t>
      </w:r>
    </w:p>
    <w:p w:rsidR="000B299F" w:rsidRDefault="000B299F" w:rsidP="004E3DEE">
      <w:pPr>
        <w:spacing w:line="330" w:lineRule="exact"/>
        <w:ind w:firstLine="709"/>
        <w:jc w:val="both"/>
        <w:rPr>
          <w:sz w:val="28"/>
          <w:szCs w:val="28"/>
        </w:rPr>
      </w:pPr>
      <w:r>
        <w:rPr>
          <w:sz w:val="28"/>
          <w:szCs w:val="28"/>
        </w:rPr>
        <w:lastRenderedPageBreak/>
        <w:t>Доля основных фондов организаций муниципальной собственности</w:t>
      </w:r>
      <w:r w:rsidR="00870234">
        <w:rPr>
          <w:sz w:val="28"/>
          <w:szCs w:val="28"/>
        </w:rPr>
        <w:t xml:space="preserve"> района</w:t>
      </w:r>
      <w:r>
        <w:rPr>
          <w:sz w:val="28"/>
          <w:szCs w:val="28"/>
        </w:rPr>
        <w:t xml:space="preserve">, находящихся в стадии банкротства, в основных </w:t>
      </w:r>
      <w:r w:rsidRPr="00966393">
        <w:rPr>
          <w:sz w:val="28"/>
          <w:szCs w:val="28"/>
        </w:rPr>
        <w:t xml:space="preserve">фондах организаций муниципальной формы собственности </w:t>
      </w:r>
      <w:r w:rsidRPr="009B56A3">
        <w:rPr>
          <w:sz w:val="28"/>
          <w:szCs w:val="28"/>
        </w:rPr>
        <w:t>составила по итогам 20</w:t>
      </w:r>
      <w:r w:rsidR="00043DC1" w:rsidRPr="009B56A3">
        <w:rPr>
          <w:sz w:val="28"/>
          <w:szCs w:val="28"/>
        </w:rPr>
        <w:t>2</w:t>
      </w:r>
      <w:r w:rsidR="0099548B" w:rsidRPr="009B56A3">
        <w:rPr>
          <w:sz w:val="28"/>
          <w:szCs w:val="28"/>
        </w:rPr>
        <w:t>1</w:t>
      </w:r>
      <w:r w:rsidRPr="009B56A3">
        <w:rPr>
          <w:sz w:val="28"/>
          <w:szCs w:val="28"/>
        </w:rPr>
        <w:t xml:space="preserve"> года 0%</w:t>
      </w:r>
      <w:r w:rsidR="00043DC1" w:rsidRPr="009B56A3">
        <w:rPr>
          <w:sz w:val="28"/>
          <w:szCs w:val="28"/>
        </w:rPr>
        <w:t>.</w:t>
      </w:r>
      <w:r>
        <w:rPr>
          <w:sz w:val="28"/>
          <w:szCs w:val="28"/>
        </w:rPr>
        <w:t xml:space="preserve"> </w:t>
      </w:r>
    </w:p>
    <w:p w:rsidR="000B299F" w:rsidRDefault="000B299F">
      <w:pPr>
        <w:spacing w:line="330" w:lineRule="exact"/>
        <w:ind w:firstLine="709"/>
        <w:jc w:val="both"/>
        <w:rPr>
          <w:sz w:val="28"/>
          <w:szCs w:val="28"/>
        </w:rPr>
      </w:pPr>
      <w:r w:rsidRPr="00376F50">
        <w:rPr>
          <w:sz w:val="28"/>
          <w:szCs w:val="28"/>
        </w:rPr>
        <w:t>Объем незавершенного в установленные сроки строительства, осущест-вляемого за счет средств районного бюджета, по итогам 20</w:t>
      </w:r>
      <w:r w:rsidR="00043DC1" w:rsidRPr="00376F50">
        <w:rPr>
          <w:sz w:val="28"/>
          <w:szCs w:val="28"/>
        </w:rPr>
        <w:t>2</w:t>
      </w:r>
      <w:r w:rsidR="00376F50" w:rsidRPr="00376F50">
        <w:rPr>
          <w:sz w:val="28"/>
          <w:szCs w:val="28"/>
        </w:rPr>
        <w:t>1</w:t>
      </w:r>
      <w:r w:rsidRPr="00376F50">
        <w:rPr>
          <w:sz w:val="28"/>
          <w:szCs w:val="28"/>
        </w:rPr>
        <w:t xml:space="preserve"> года составил </w:t>
      </w:r>
      <w:r w:rsidR="00966393" w:rsidRPr="00376F50">
        <w:rPr>
          <w:sz w:val="28"/>
          <w:szCs w:val="28"/>
        </w:rPr>
        <w:t>5 076 </w:t>
      </w:r>
      <w:r w:rsidRPr="00376F50">
        <w:rPr>
          <w:sz w:val="28"/>
          <w:szCs w:val="28"/>
        </w:rPr>
        <w:t>тыс.</w:t>
      </w:r>
      <w:r w:rsidR="00870234" w:rsidRPr="00376F50">
        <w:rPr>
          <w:sz w:val="28"/>
          <w:szCs w:val="28"/>
        </w:rPr>
        <w:t xml:space="preserve"> </w:t>
      </w:r>
      <w:r w:rsidRPr="00376F50">
        <w:rPr>
          <w:sz w:val="28"/>
          <w:szCs w:val="28"/>
        </w:rPr>
        <w:t xml:space="preserve">руб. и включает в себя </w:t>
      </w:r>
      <w:r w:rsidR="00966393" w:rsidRPr="00376F50">
        <w:rPr>
          <w:sz w:val="28"/>
          <w:szCs w:val="28"/>
        </w:rPr>
        <w:t>2</w:t>
      </w:r>
      <w:r w:rsidRPr="00376F50">
        <w:rPr>
          <w:sz w:val="28"/>
          <w:szCs w:val="28"/>
        </w:rPr>
        <w:t xml:space="preserve"> объект</w:t>
      </w:r>
      <w:r w:rsidR="00966393" w:rsidRPr="00376F50">
        <w:rPr>
          <w:sz w:val="28"/>
          <w:szCs w:val="28"/>
        </w:rPr>
        <w:t>а</w:t>
      </w:r>
      <w:r w:rsidRPr="00376F50">
        <w:rPr>
          <w:sz w:val="28"/>
          <w:szCs w:val="28"/>
        </w:rPr>
        <w:t xml:space="preserve"> газоснабжения, которые планируется ввести в эксплуатацию в 202</w:t>
      </w:r>
      <w:r w:rsidR="00376F50" w:rsidRPr="00376F50">
        <w:rPr>
          <w:sz w:val="28"/>
          <w:szCs w:val="28"/>
        </w:rPr>
        <w:t>2</w:t>
      </w:r>
      <w:r w:rsidRPr="00376F50">
        <w:rPr>
          <w:sz w:val="28"/>
          <w:szCs w:val="28"/>
        </w:rPr>
        <w:t xml:space="preserve"> году.</w:t>
      </w:r>
    </w:p>
    <w:p w:rsidR="00DE5755" w:rsidRDefault="000B299F" w:rsidP="00DE5755">
      <w:pPr>
        <w:ind w:firstLine="709"/>
        <w:jc w:val="both"/>
        <w:rPr>
          <w:sz w:val="28"/>
          <w:szCs w:val="28"/>
        </w:rPr>
      </w:pPr>
      <w:r>
        <w:rPr>
          <w:sz w:val="28"/>
          <w:szCs w:val="28"/>
        </w:rPr>
        <w:t xml:space="preserve">Расходы бюджета района на содержание </w:t>
      </w:r>
      <w:r w:rsidR="00025B14">
        <w:rPr>
          <w:sz w:val="28"/>
          <w:szCs w:val="28"/>
        </w:rPr>
        <w:t xml:space="preserve">работников </w:t>
      </w:r>
      <w:r>
        <w:rPr>
          <w:sz w:val="28"/>
          <w:szCs w:val="28"/>
        </w:rPr>
        <w:t>органов местного самоуправления выросли к уровню 20</w:t>
      </w:r>
      <w:r w:rsidR="0099548B">
        <w:rPr>
          <w:sz w:val="28"/>
          <w:szCs w:val="28"/>
        </w:rPr>
        <w:t>20</w:t>
      </w:r>
      <w:r w:rsidR="00CF61A5">
        <w:rPr>
          <w:sz w:val="28"/>
          <w:szCs w:val="28"/>
        </w:rPr>
        <w:t xml:space="preserve"> года на </w:t>
      </w:r>
      <w:r w:rsidR="0099548B">
        <w:rPr>
          <w:sz w:val="28"/>
          <w:szCs w:val="28"/>
        </w:rPr>
        <w:t>3,4</w:t>
      </w:r>
      <w:r>
        <w:rPr>
          <w:sz w:val="28"/>
          <w:szCs w:val="28"/>
        </w:rPr>
        <w:t>% и составили 1</w:t>
      </w:r>
      <w:r w:rsidR="00043DC1">
        <w:rPr>
          <w:sz w:val="28"/>
          <w:szCs w:val="28"/>
        </w:rPr>
        <w:t>5</w:t>
      </w:r>
      <w:r w:rsidR="0099548B">
        <w:rPr>
          <w:sz w:val="28"/>
          <w:szCs w:val="28"/>
        </w:rPr>
        <w:t>6,9</w:t>
      </w:r>
      <w:r>
        <w:rPr>
          <w:sz w:val="28"/>
          <w:szCs w:val="28"/>
        </w:rPr>
        <w:t xml:space="preserve"> млн. руб. (20</w:t>
      </w:r>
      <w:r w:rsidR="0099548B">
        <w:rPr>
          <w:sz w:val="28"/>
          <w:szCs w:val="28"/>
        </w:rPr>
        <w:t>20</w:t>
      </w:r>
      <w:r>
        <w:rPr>
          <w:sz w:val="28"/>
          <w:szCs w:val="28"/>
        </w:rPr>
        <w:t xml:space="preserve"> год – </w:t>
      </w:r>
      <w:r w:rsidRPr="00870234">
        <w:rPr>
          <w:spacing w:val="-2"/>
          <w:sz w:val="28"/>
          <w:szCs w:val="28"/>
        </w:rPr>
        <w:t>1</w:t>
      </w:r>
      <w:r w:rsidR="0099548B">
        <w:rPr>
          <w:spacing w:val="-2"/>
          <w:sz w:val="28"/>
          <w:szCs w:val="28"/>
        </w:rPr>
        <w:t>51,8</w:t>
      </w:r>
      <w:r w:rsidR="00870234" w:rsidRPr="00870234">
        <w:rPr>
          <w:spacing w:val="-2"/>
          <w:sz w:val="28"/>
          <w:szCs w:val="28"/>
        </w:rPr>
        <w:t> </w:t>
      </w:r>
      <w:r w:rsidRPr="00870234">
        <w:rPr>
          <w:spacing w:val="-2"/>
          <w:sz w:val="28"/>
          <w:szCs w:val="28"/>
        </w:rPr>
        <w:t xml:space="preserve">млн. руб.), а в расчете на одного жителя – 1 </w:t>
      </w:r>
      <w:r w:rsidR="0099548B">
        <w:rPr>
          <w:spacing w:val="-2"/>
          <w:sz w:val="28"/>
          <w:szCs w:val="28"/>
        </w:rPr>
        <w:t>864</w:t>
      </w:r>
      <w:r w:rsidRPr="00870234">
        <w:rPr>
          <w:spacing w:val="-2"/>
          <w:sz w:val="28"/>
          <w:szCs w:val="28"/>
        </w:rPr>
        <w:t xml:space="preserve"> руб. (20</w:t>
      </w:r>
      <w:r w:rsidR="0099548B">
        <w:rPr>
          <w:spacing w:val="-2"/>
          <w:sz w:val="28"/>
          <w:szCs w:val="28"/>
        </w:rPr>
        <w:t>20</w:t>
      </w:r>
      <w:r w:rsidRPr="00870234">
        <w:rPr>
          <w:spacing w:val="-2"/>
          <w:sz w:val="28"/>
          <w:szCs w:val="28"/>
        </w:rPr>
        <w:t xml:space="preserve"> год – 1</w:t>
      </w:r>
      <w:r w:rsidR="00C6328F">
        <w:rPr>
          <w:spacing w:val="-2"/>
          <w:sz w:val="28"/>
          <w:szCs w:val="28"/>
        </w:rPr>
        <w:t> </w:t>
      </w:r>
      <w:r w:rsidR="0099548B">
        <w:rPr>
          <w:spacing w:val="-2"/>
          <w:sz w:val="28"/>
          <w:szCs w:val="28"/>
        </w:rPr>
        <w:t>784</w:t>
      </w:r>
      <w:r w:rsidR="00043DC1" w:rsidRPr="00870234">
        <w:rPr>
          <w:spacing w:val="-2"/>
          <w:sz w:val="28"/>
          <w:szCs w:val="28"/>
        </w:rPr>
        <w:t xml:space="preserve"> </w:t>
      </w:r>
      <w:r w:rsidRPr="00870234">
        <w:rPr>
          <w:spacing w:val="-2"/>
          <w:sz w:val="28"/>
          <w:szCs w:val="28"/>
        </w:rPr>
        <w:t xml:space="preserve">руб.). </w:t>
      </w:r>
      <w:r w:rsidR="00C6328F">
        <w:rPr>
          <w:spacing w:val="-2"/>
          <w:sz w:val="28"/>
          <w:szCs w:val="28"/>
        </w:rPr>
        <w:t>Рост показателя</w:t>
      </w:r>
      <w:r w:rsidR="00DE5755">
        <w:rPr>
          <w:spacing w:val="-2"/>
          <w:sz w:val="28"/>
          <w:szCs w:val="28"/>
        </w:rPr>
        <w:t xml:space="preserve"> обусловлен</w:t>
      </w:r>
      <w:r w:rsidR="00025B14">
        <w:rPr>
          <w:spacing w:val="-2"/>
          <w:sz w:val="28"/>
          <w:szCs w:val="28"/>
        </w:rPr>
        <w:t xml:space="preserve"> увеличением тарифов и</w:t>
      </w:r>
      <w:r w:rsidR="00DE5755">
        <w:rPr>
          <w:spacing w:val="-2"/>
          <w:sz w:val="28"/>
          <w:szCs w:val="28"/>
        </w:rPr>
        <w:t xml:space="preserve"> </w:t>
      </w:r>
      <w:r w:rsidR="00DE5755" w:rsidRPr="006A5013">
        <w:rPr>
          <w:sz w:val="28"/>
          <w:szCs w:val="28"/>
        </w:rPr>
        <w:t>индексаци</w:t>
      </w:r>
      <w:r w:rsidR="00DE5755">
        <w:rPr>
          <w:sz w:val="28"/>
          <w:szCs w:val="28"/>
        </w:rPr>
        <w:t>ей на</w:t>
      </w:r>
      <w:r w:rsidR="00C6328F">
        <w:rPr>
          <w:sz w:val="28"/>
          <w:szCs w:val="28"/>
        </w:rPr>
        <w:t> </w:t>
      </w:r>
      <w:r w:rsidR="00DE5755">
        <w:rPr>
          <w:sz w:val="28"/>
          <w:szCs w:val="28"/>
        </w:rPr>
        <w:t>3%</w:t>
      </w:r>
      <w:r w:rsidR="00DE5755" w:rsidRPr="006A5013">
        <w:rPr>
          <w:sz w:val="28"/>
          <w:szCs w:val="28"/>
        </w:rPr>
        <w:t xml:space="preserve"> с 1 октября 2021 г</w:t>
      </w:r>
      <w:r w:rsidR="00B66C43">
        <w:rPr>
          <w:sz w:val="28"/>
          <w:szCs w:val="28"/>
        </w:rPr>
        <w:t>ода</w:t>
      </w:r>
      <w:r w:rsidR="00DE5755" w:rsidRPr="006A5013">
        <w:rPr>
          <w:sz w:val="28"/>
          <w:szCs w:val="28"/>
        </w:rPr>
        <w:t xml:space="preserve"> заработной платы работников бюджетного сектора экономики</w:t>
      </w:r>
      <w:r w:rsidR="00DE5755">
        <w:rPr>
          <w:sz w:val="28"/>
          <w:szCs w:val="28"/>
        </w:rPr>
        <w:t xml:space="preserve">, </w:t>
      </w:r>
      <w:r w:rsidR="00DE5755" w:rsidRPr="006A5013">
        <w:rPr>
          <w:sz w:val="28"/>
          <w:szCs w:val="28"/>
        </w:rPr>
        <w:t>на</w:t>
      </w:r>
      <w:r w:rsidR="00B66C43">
        <w:rPr>
          <w:sz w:val="28"/>
          <w:szCs w:val="28"/>
        </w:rPr>
        <w:t xml:space="preserve"> </w:t>
      </w:r>
      <w:r w:rsidR="00DE5755">
        <w:rPr>
          <w:sz w:val="28"/>
          <w:szCs w:val="28"/>
        </w:rPr>
        <w:t> </w:t>
      </w:r>
      <w:r w:rsidR="00DE5755" w:rsidRPr="006A5013">
        <w:rPr>
          <w:sz w:val="28"/>
          <w:szCs w:val="28"/>
        </w:rPr>
        <w:t>которых не</w:t>
      </w:r>
      <w:r w:rsidR="00B66C43">
        <w:rPr>
          <w:sz w:val="28"/>
          <w:szCs w:val="28"/>
        </w:rPr>
        <w:t> </w:t>
      </w:r>
      <w:r w:rsidR="00DE5755" w:rsidRPr="006A5013">
        <w:rPr>
          <w:sz w:val="28"/>
          <w:szCs w:val="28"/>
        </w:rPr>
        <w:t>распространяются указы П</w:t>
      </w:r>
      <w:r w:rsidR="00DE5755">
        <w:rPr>
          <w:sz w:val="28"/>
          <w:szCs w:val="28"/>
        </w:rPr>
        <w:t>резидента Российской Федерации.</w:t>
      </w:r>
    </w:p>
    <w:p w:rsidR="000B299F" w:rsidRDefault="000B299F">
      <w:pPr>
        <w:spacing w:line="330" w:lineRule="exact"/>
        <w:ind w:firstLine="709"/>
        <w:jc w:val="both"/>
        <w:rPr>
          <w:sz w:val="28"/>
          <w:szCs w:val="28"/>
        </w:rPr>
      </w:pPr>
      <w:r>
        <w:rPr>
          <w:sz w:val="28"/>
          <w:szCs w:val="28"/>
        </w:rPr>
        <w:t>Просроченная кредиторская задолженность по оплате труда работников муниципальных бюджетных учреждений (включая начисления на оплату труда) на конец 20</w:t>
      </w:r>
      <w:r w:rsidR="00CE4905">
        <w:rPr>
          <w:sz w:val="28"/>
          <w:szCs w:val="28"/>
        </w:rPr>
        <w:t>2</w:t>
      </w:r>
      <w:r w:rsidR="0099548B">
        <w:rPr>
          <w:sz w:val="28"/>
          <w:szCs w:val="28"/>
        </w:rPr>
        <w:t>1</w:t>
      </w:r>
      <w:r>
        <w:rPr>
          <w:sz w:val="28"/>
          <w:szCs w:val="28"/>
        </w:rPr>
        <w:t> года отсутствует.</w:t>
      </w:r>
    </w:p>
    <w:p w:rsidR="0099548B" w:rsidRPr="00C63532" w:rsidRDefault="0099548B" w:rsidP="0099548B">
      <w:pPr>
        <w:ind w:firstLine="709"/>
        <w:jc w:val="both"/>
        <w:rPr>
          <w:rFonts w:eastAsia="SimSun"/>
          <w:sz w:val="28"/>
          <w:szCs w:val="28"/>
          <w:lang w:eastAsia="zh-CN"/>
        </w:rPr>
      </w:pPr>
      <w:r w:rsidRPr="00C63532">
        <w:rPr>
          <w:rFonts w:eastAsia="SimSun"/>
          <w:sz w:val="28"/>
          <w:szCs w:val="28"/>
          <w:lang w:eastAsia="zh-CN"/>
        </w:rPr>
        <w:t xml:space="preserve">В течение </w:t>
      </w:r>
      <w:r>
        <w:rPr>
          <w:rFonts w:eastAsia="SimSun"/>
          <w:sz w:val="28"/>
          <w:szCs w:val="28"/>
          <w:lang w:eastAsia="zh-CN"/>
        </w:rPr>
        <w:t xml:space="preserve">2021 </w:t>
      </w:r>
      <w:r w:rsidRPr="00C63532">
        <w:rPr>
          <w:rFonts w:eastAsia="SimSun"/>
          <w:sz w:val="28"/>
          <w:szCs w:val="28"/>
          <w:lang w:eastAsia="zh-CN"/>
        </w:rPr>
        <w:t>года проведено 11 личных приемов главой местного самоуправления Городецкого района. Из 60 вопросов, рассмотренных на приеме, по</w:t>
      </w:r>
      <w:r>
        <w:rPr>
          <w:rFonts w:eastAsia="SimSun"/>
          <w:sz w:val="28"/>
          <w:szCs w:val="28"/>
          <w:lang w:eastAsia="zh-CN"/>
        </w:rPr>
        <w:t> </w:t>
      </w:r>
      <w:r w:rsidRPr="00C63532">
        <w:rPr>
          <w:rFonts w:eastAsia="SimSun"/>
          <w:sz w:val="28"/>
          <w:szCs w:val="28"/>
          <w:lang w:eastAsia="zh-CN"/>
        </w:rPr>
        <w:t>9 вопросам приняты положительные решения, 45 вопросов разъяснено. Вопросы касались газификации, ремонта внутригородских дорог, функционирования приютов для бездомных животных, оплаты за услуги ЖКХ, предоставления (оформления) земельных участков, улучшения жилищных условий, уборки улиц от снега и других тем.</w:t>
      </w:r>
    </w:p>
    <w:p w:rsidR="0099548B" w:rsidRPr="00C63532" w:rsidRDefault="009D2B9B" w:rsidP="0099548B">
      <w:pPr>
        <w:ind w:firstLine="709"/>
        <w:jc w:val="both"/>
        <w:rPr>
          <w:rFonts w:eastAsia="SimSun"/>
          <w:sz w:val="28"/>
          <w:szCs w:val="28"/>
          <w:lang w:eastAsia="zh-CN"/>
        </w:rPr>
      </w:pPr>
      <w:r>
        <w:rPr>
          <w:rFonts w:eastAsia="SimSun"/>
          <w:sz w:val="28"/>
          <w:szCs w:val="28"/>
          <w:lang w:eastAsia="zh-CN"/>
        </w:rPr>
        <w:t xml:space="preserve">В ходе </w:t>
      </w:r>
      <w:r w:rsidR="0099548B" w:rsidRPr="00C63532">
        <w:rPr>
          <w:rFonts w:eastAsia="SimSun"/>
          <w:sz w:val="28"/>
          <w:szCs w:val="28"/>
          <w:lang w:eastAsia="zh-CN"/>
        </w:rPr>
        <w:t>4 «горячих» телефонных лини</w:t>
      </w:r>
      <w:r>
        <w:rPr>
          <w:rFonts w:eastAsia="SimSun"/>
          <w:sz w:val="28"/>
          <w:szCs w:val="28"/>
          <w:lang w:eastAsia="zh-CN"/>
        </w:rPr>
        <w:t xml:space="preserve">й с главой местного самоуправления </w:t>
      </w:r>
      <w:r w:rsidR="0099548B" w:rsidRPr="00C63532">
        <w:rPr>
          <w:rFonts w:eastAsia="SimSun"/>
          <w:sz w:val="28"/>
          <w:szCs w:val="28"/>
          <w:lang w:eastAsia="zh-CN"/>
        </w:rPr>
        <w:t>поступило 47 звонков от жителей района</w:t>
      </w:r>
      <w:r>
        <w:rPr>
          <w:rFonts w:eastAsia="SimSun"/>
          <w:sz w:val="28"/>
          <w:szCs w:val="28"/>
          <w:lang w:eastAsia="zh-CN"/>
        </w:rPr>
        <w:t xml:space="preserve"> по волнующим их вопросам. П</w:t>
      </w:r>
      <w:r w:rsidRPr="00C63532">
        <w:rPr>
          <w:rFonts w:eastAsia="SimSun"/>
          <w:sz w:val="28"/>
          <w:szCs w:val="28"/>
          <w:lang w:eastAsia="zh-CN"/>
        </w:rPr>
        <w:t>о</w:t>
      </w:r>
      <w:r>
        <w:rPr>
          <w:rFonts w:eastAsia="SimSun"/>
          <w:sz w:val="28"/>
          <w:szCs w:val="28"/>
          <w:lang w:eastAsia="zh-CN"/>
        </w:rPr>
        <w:t> </w:t>
      </w:r>
      <w:r w:rsidRPr="00C63532">
        <w:rPr>
          <w:rFonts w:eastAsia="SimSun"/>
          <w:sz w:val="28"/>
          <w:szCs w:val="28"/>
          <w:lang w:eastAsia="zh-CN"/>
        </w:rPr>
        <w:t>«телефону доверия»</w:t>
      </w:r>
      <w:r w:rsidR="0099548B" w:rsidRPr="00C63532">
        <w:rPr>
          <w:rFonts w:eastAsia="SimSun"/>
          <w:sz w:val="28"/>
          <w:szCs w:val="28"/>
          <w:lang w:eastAsia="zh-CN"/>
        </w:rPr>
        <w:t xml:space="preserve"> </w:t>
      </w:r>
      <w:r>
        <w:rPr>
          <w:rFonts w:eastAsia="SimSun"/>
          <w:sz w:val="28"/>
          <w:szCs w:val="28"/>
          <w:lang w:eastAsia="zh-CN"/>
        </w:rPr>
        <w:t xml:space="preserve">в течение года обратилось </w:t>
      </w:r>
      <w:r w:rsidR="0099548B">
        <w:rPr>
          <w:rFonts w:eastAsia="SimSun"/>
          <w:sz w:val="28"/>
          <w:szCs w:val="28"/>
          <w:lang w:eastAsia="zh-CN"/>
        </w:rPr>
        <w:t xml:space="preserve">54 </w:t>
      </w:r>
      <w:r>
        <w:rPr>
          <w:rFonts w:eastAsia="SimSun"/>
          <w:sz w:val="28"/>
          <w:szCs w:val="28"/>
          <w:lang w:eastAsia="zh-CN"/>
        </w:rPr>
        <w:t>жителя муниципалитета</w:t>
      </w:r>
      <w:r w:rsidR="0099548B" w:rsidRPr="00C63532">
        <w:rPr>
          <w:rFonts w:eastAsia="SimSun"/>
          <w:sz w:val="28"/>
          <w:szCs w:val="28"/>
          <w:lang w:eastAsia="zh-CN"/>
        </w:rPr>
        <w:t xml:space="preserve">. </w:t>
      </w:r>
    </w:p>
    <w:p w:rsidR="0099548B" w:rsidRPr="00C63532" w:rsidRDefault="0099548B" w:rsidP="0099548B">
      <w:pPr>
        <w:ind w:firstLine="709"/>
        <w:jc w:val="both"/>
        <w:rPr>
          <w:rFonts w:eastAsia="SimSun"/>
          <w:sz w:val="28"/>
          <w:szCs w:val="28"/>
          <w:lang w:eastAsia="zh-CN"/>
        </w:rPr>
      </w:pPr>
      <w:r w:rsidRPr="00C63532">
        <w:rPr>
          <w:rFonts w:eastAsia="SimSun"/>
          <w:sz w:val="28"/>
          <w:szCs w:val="28"/>
          <w:lang w:eastAsia="zh-CN"/>
        </w:rPr>
        <w:t>За отчетный период было отработано 1</w:t>
      </w:r>
      <w:r>
        <w:rPr>
          <w:rFonts w:eastAsia="SimSun"/>
          <w:sz w:val="28"/>
          <w:szCs w:val="28"/>
          <w:lang w:eastAsia="zh-CN"/>
        </w:rPr>
        <w:t> </w:t>
      </w:r>
      <w:r w:rsidRPr="00C63532">
        <w:rPr>
          <w:rFonts w:eastAsia="SimSun"/>
          <w:sz w:val="28"/>
          <w:szCs w:val="28"/>
          <w:lang w:eastAsia="zh-CN"/>
        </w:rPr>
        <w:t>079 сообщений, поступивших от населения района через систему мониторинга «Инцидент менеджмент», реагирующ</w:t>
      </w:r>
      <w:r>
        <w:rPr>
          <w:rFonts w:eastAsia="SimSun"/>
          <w:sz w:val="28"/>
          <w:szCs w:val="28"/>
          <w:lang w:eastAsia="zh-CN"/>
        </w:rPr>
        <w:t>ую</w:t>
      </w:r>
      <w:r w:rsidRPr="00C63532">
        <w:rPr>
          <w:rFonts w:eastAsia="SimSun"/>
          <w:sz w:val="28"/>
          <w:szCs w:val="28"/>
          <w:lang w:eastAsia="zh-CN"/>
        </w:rPr>
        <w:t xml:space="preserve"> на сообщения в социальных сетях. </w:t>
      </w:r>
    </w:p>
    <w:p w:rsidR="0099548B" w:rsidRPr="00C63532" w:rsidRDefault="0099548B" w:rsidP="0099548B">
      <w:pPr>
        <w:ind w:firstLine="709"/>
        <w:jc w:val="both"/>
        <w:rPr>
          <w:rFonts w:eastAsia="SimSun"/>
          <w:sz w:val="28"/>
          <w:szCs w:val="28"/>
          <w:lang w:eastAsia="zh-CN"/>
        </w:rPr>
      </w:pPr>
      <w:r>
        <w:rPr>
          <w:rFonts w:eastAsia="SimSun"/>
          <w:sz w:val="28"/>
          <w:szCs w:val="28"/>
          <w:lang w:eastAsia="zh-CN"/>
        </w:rPr>
        <w:t>О</w:t>
      </w:r>
      <w:r w:rsidRPr="00C63532">
        <w:rPr>
          <w:rFonts w:eastAsia="SimSun"/>
          <w:sz w:val="28"/>
          <w:szCs w:val="28"/>
          <w:lang w:eastAsia="zh-CN"/>
        </w:rPr>
        <w:t>стается востребованной форма общения главы местного самоуправления района с населением в</w:t>
      </w:r>
      <w:r w:rsidRPr="00C63532">
        <w:rPr>
          <w:rFonts w:eastAsia="SimSun" w:hint="eastAsia"/>
          <w:sz w:val="28"/>
          <w:szCs w:val="28"/>
          <w:lang w:eastAsia="zh-CN"/>
        </w:rPr>
        <w:t> </w:t>
      </w:r>
      <w:r w:rsidRPr="00C63532">
        <w:rPr>
          <w:rFonts w:eastAsia="SimSun"/>
          <w:sz w:val="28"/>
          <w:szCs w:val="28"/>
          <w:lang w:eastAsia="zh-CN"/>
        </w:rPr>
        <w:t>рамках программы «В</w:t>
      </w:r>
      <w:r w:rsidRPr="00C63532">
        <w:rPr>
          <w:rFonts w:eastAsia="SimSun" w:hint="eastAsia"/>
          <w:sz w:val="28"/>
          <w:szCs w:val="28"/>
          <w:lang w:eastAsia="zh-CN"/>
        </w:rPr>
        <w:t> </w:t>
      </w:r>
      <w:r w:rsidRPr="00C63532">
        <w:rPr>
          <w:rFonts w:eastAsia="SimSun"/>
          <w:sz w:val="28"/>
          <w:szCs w:val="28"/>
          <w:lang w:eastAsia="zh-CN"/>
        </w:rPr>
        <w:t>открытом доступе» на</w:t>
      </w:r>
      <w:r w:rsidRPr="00C63532">
        <w:rPr>
          <w:rFonts w:eastAsia="SimSun" w:hint="eastAsia"/>
          <w:sz w:val="28"/>
          <w:szCs w:val="28"/>
          <w:lang w:eastAsia="zh-CN"/>
        </w:rPr>
        <w:t> </w:t>
      </w:r>
      <w:r w:rsidRPr="00C63532">
        <w:rPr>
          <w:rFonts w:eastAsia="SimSun"/>
          <w:sz w:val="28"/>
          <w:szCs w:val="28"/>
          <w:lang w:eastAsia="zh-CN"/>
        </w:rPr>
        <w:t xml:space="preserve">радиостанции </w:t>
      </w:r>
      <w:r w:rsidRPr="00C63532">
        <w:rPr>
          <w:rFonts w:eastAsia="SimSun" w:hint="eastAsia"/>
          <w:sz w:val="28"/>
          <w:szCs w:val="28"/>
          <w:lang w:eastAsia="zh-CN"/>
        </w:rPr>
        <w:t>«</w:t>
      </w:r>
      <w:r w:rsidRPr="00C63532">
        <w:rPr>
          <w:rFonts w:eastAsia="SimSun"/>
          <w:sz w:val="28"/>
          <w:szCs w:val="28"/>
          <w:lang w:eastAsia="zh-CN"/>
        </w:rPr>
        <w:t>Радио Р52</w:t>
      </w:r>
      <w:r w:rsidRPr="00C63532">
        <w:rPr>
          <w:rFonts w:eastAsia="SimSun" w:hint="eastAsia"/>
          <w:sz w:val="28"/>
          <w:szCs w:val="28"/>
          <w:lang w:eastAsia="zh-CN"/>
        </w:rPr>
        <w:t>»</w:t>
      </w:r>
      <w:r w:rsidRPr="00C63532">
        <w:rPr>
          <w:rFonts w:eastAsia="SimSun"/>
          <w:sz w:val="28"/>
          <w:szCs w:val="28"/>
          <w:lang w:eastAsia="zh-CN"/>
        </w:rPr>
        <w:t>. В 2021 году состоялось 4</w:t>
      </w:r>
      <w:r w:rsidRPr="00C63532">
        <w:rPr>
          <w:rFonts w:eastAsia="SimSun" w:hint="eastAsia"/>
          <w:sz w:val="28"/>
          <w:szCs w:val="28"/>
          <w:lang w:eastAsia="zh-CN"/>
        </w:rPr>
        <w:t> </w:t>
      </w:r>
      <w:r w:rsidRPr="00C63532">
        <w:rPr>
          <w:rFonts w:eastAsia="SimSun"/>
          <w:sz w:val="28"/>
          <w:szCs w:val="28"/>
          <w:lang w:eastAsia="zh-CN"/>
        </w:rPr>
        <w:t>такие передачи, где в</w:t>
      </w:r>
      <w:r w:rsidRPr="00C63532">
        <w:rPr>
          <w:rFonts w:eastAsia="SimSun" w:hint="eastAsia"/>
          <w:sz w:val="28"/>
          <w:szCs w:val="28"/>
          <w:lang w:eastAsia="zh-CN"/>
        </w:rPr>
        <w:t> </w:t>
      </w:r>
      <w:r w:rsidRPr="00C63532">
        <w:rPr>
          <w:rFonts w:eastAsia="SimSun"/>
          <w:sz w:val="28"/>
          <w:szCs w:val="28"/>
          <w:lang w:eastAsia="zh-CN"/>
        </w:rPr>
        <w:t xml:space="preserve">ходе </w:t>
      </w:r>
      <w:r w:rsidRPr="00C63532">
        <w:rPr>
          <w:rFonts w:eastAsia="SimSun" w:hint="eastAsia"/>
          <w:sz w:val="28"/>
          <w:szCs w:val="28"/>
          <w:lang w:eastAsia="zh-CN"/>
        </w:rPr>
        <w:t>«</w:t>
      </w:r>
      <w:r w:rsidRPr="00C63532">
        <w:rPr>
          <w:rFonts w:eastAsia="SimSun"/>
          <w:sz w:val="28"/>
          <w:szCs w:val="28"/>
          <w:lang w:eastAsia="zh-CN"/>
        </w:rPr>
        <w:t>прямого эфира</w:t>
      </w:r>
      <w:r w:rsidRPr="00C63532">
        <w:rPr>
          <w:rFonts w:eastAsia="SimSun" w:hint="eastAsia"/>
          <w:sz w:val="28"/>
          <w:szCs w:val="28"/>
          <w:lang w:eastAsia="zh-CN"/>
        </w:rPr>
        <w:t>»</w:t>
      </w:r>
      <w:r w:rsidRPr="00C63532">
        <w:rPr>
          <w:rFonts w:eastAsia="SimSun"/>
          <w:sz w:val="28"/>
          <w:szCs w:val="28"/>
          <w:lang w:eastAsia="zh-CN"/>
        </w:rPr>
        <w:t xml:space="preserve"> жители задавали вопросы на тему ремонта дорог, ненадлежащей работы общественного транспорта, догазификации, организации работы учреждений здравоохранения и др</w:t>
      </w:r>
      <w:r>
        <w:rPr>
          <w:rFonts w:eastAsia="SimSun"/>
          <w:sz w:val="28"/>
          <w:szCs w:val="28"/>
          <w:lang w:eastAsia="zh-CN"/>
        </w:rPr>
        <w:t>угие</w:t>
      </w:r>
      <w:r w:rsidRPr="00C63532">
        <w:rPr>
          <w:rFonts w:eastAsia="SimSun"/>
          <w:sz w:val="28"/>
          <w:szCs w:val="28"/>
          <w:lang w:eastAsia="zh-CN"/>
        </w:rPr>
        <w:t>.</w:t>
      </w:r>
    </w:p>
    <w:p w:rsidR="00460780" w:rsidRDefault="000B299F" w:rsidP="00460780">
      <w:pPr>
        <w:tabs>
          <w:tab w:val="num" w:pos="1080"/>
        </w:tabs>
        <w:spacing w:line="330" w:lineRule="exact"/>
        <w:ind w:firstLine="709"/>
        <w:jc w:val="both"/>
        <w:rPr>
          <w:sz w:val="28"/>
          <w:szCs w:val="28"/>
        </w:rPr>
      </w:pPr>
      <w:r>
        <w:rPr>
          <w:sz w:val="28"/>
          <w:szCs w:val="28"/>
        </w:rPr>
        <w:t>Удовлетворенность населения деятельностью органов местного самоуправления по итогам 20</w:t>
      </w:r>
      <w:r w:rsidR="001D3EF0">
        <w:rPr>
          <w:sz w:val="28"/>
          <w:szCs w:val="28"/>
        </w:rPr>
        <w:t>2</w:t>
      </w:r>
      <w:r w:rsidR="0099548B">
        <w:rPr>
          <w:sz w:val="28"/>
          <w:szCs w:val="28"/>
        </w:rPr>
        <w:t>1</w:t>
      </w:r>
      <w:r>
        <w:rPr>
          <w:sz w:val="28"/>
          <w:szCs w:val="28"/>
        </w:rPr>
        <w:t xml:space="preserve"> года составила </w:t>
      </w:r>
      <w:r w:rsidR="0099548B">
        <w:rPr>
          <w:sz w:val="28"/>
          <w:szCs w:val="28"/>
        </w:rPr>
        <w:t>60,83</w:t>
      </w:r>
      <w:r>
        <w:rPr>
          <w:sz w:val="28"/>
          <w:szCs w:val="28"/>
        </w:rPr>
        <w:t>% (в 20</w:t>
      </w:r>
      <w:r w:rsidR="0099548B">
        <w:rPr>
          <w:sz w:val="28"/>
          <w:szCs w:val="28"/>
        </w:rPr>
        <w:t>20</w:t>
      </w:r>
      <w:r>
        <w:rPr>
          <w:sz w:val="28"/>
          <w:szCs w:val="28"/>
        </w:rPr>
        <w:t xml:space="preserve"> году – </w:t>
      </w:r>
      <w:r w:rsidR="0099548B">
        <w:rPr>
          <w:sz w:val="28"/>
          <w:szCs w:val="28"/>
        </w:rPr>
        <w:t>37,92</w:t>
      </w:r>
      <w:r>
        <w:rPr>
          <w:sz w:val="28"/>
          <w:szCs w:val="28"/>
        </w:rPr>
        <w:t xml:space="preserve">%). </w:t>
      </w:r>
      <w:r w:rsidR="00460780">
        <w:rPr>
          <w:sz w:val="28"/>
          <w:szCs w:val="28"/>
        </w:rPr>
        <w:t>Рост показателя обусловлен повышением удовлетворенности по большинству опрашиваемых показателей по отношению к прошлому году.</w:t>
      </w:r>
    </w:p>
    <w:p w:rsidR="000B299F" w:rsidRDefault="000B299F" w:rsidP="00E80E13">
      <w:pPr>
        <w:tabs>
          <w:tab w:val="num" w:pos="1080"/>
        </w:tabs>
        <w:spacing w:line="330" w:lineRule="exact"/>
        <w:ind w:firstLine="709"/>
        <w:jc w:val="both"/>
        <w:rPr>
          <w:sz w:val="28"/>
          <w:szCs w:val="28"/>
        </w:rPr>
      </w:pPr>
      <w:r>
        <w:rPr>
          <w:sz w:val="28"/>
          <w:szCs w:val="28"/>
        </w:rPr>
        <w:t xml:space="preserve">Данные результаты получены в ходе </w:t>
      </w:r>
      <w:r w:rsidR="00546B8D">
        <w:rPr>
          <w:sz w:val="28"/>
          <w:szCs w:val="28"/>
        </w:rPr>
        <w:t>интернет-</w:t>
      </w:r>
      <w:r>
        <w:rPr>
          <w:sz w:val="28"/>
          <w:szCs w:val="28"/>
        </w:rPr>
        <w:t>опроса</w:t>
      </w:r>
      <w:r w:rsidR="00546B8D">
        <w:rPr>
          <w:sz w:val="28"/>
          <w:szCs w:val="28"/>
        </w:rPr>
        <w:t xml:space="preserve"> </w:t>
      </w:r>
      <w:r>
        <w:rPr>
          <w:sz w:val="28"/>
          <w:szCs w:val="28"/>
        </w:rPr>
        <w:t>по оценке деятельности глав МСУ и руководителей организаций, осуществляющих оказание услуг по жизнеобеспечению населения.</w:t>
      </w:r>
    </w:p>
    <w:p w:rsidR="00030D3C" w:rsidRDefault="00030D3C" w:rsidP="00E80E13">
      <w:pPr>
        <w:tabs>
          <w:tab w:val="num" w:pos="1080"/>
        </w:tabs>
        <w:spacing w:line="330" w:lineRule="exact"/>
        <w:ind w:firstLine="709"/>
        <w:jc w:val="both"/>
        <w:rPr>
          <w:sz w:val="28"/>
          <w:szCs w:val="28"/>
        </w:rPr>
      </w:pPr>
    </w:p>
    <w:p w:rsidR="00030D3C" w:rsidRDefault="00030D3C" w:rsidP="00E80E13">
      <w:pPr>
        <w:tabs>
          <w:tab w:val="num" w:pos="1080"/>
        </w:tabs>
        <w:spacing w:line="330" w:lineRule="exact"/>
        <w:ind w:firstLine="709"/>
        <w:jc w:val="both"/>
        <w:rPr>
          <w:sz w:val="28"/>
          <w:szCs w:val="28"/>
        </w:rPr>
      </w:pPr>
    </w:p>
    <w:p w:rsidR="000B299F" w:rsidRPr="00460780" w:rsidRDefault="000B299F" w:rsidP="00596605">
      <w:pPr>
        <w:pStyle w:val="30"/>
        <w:spacing w:before="240" w:after="240" w:line="240" w:lineRule="auto"/>
        <w:ind w:firstLine="0"/>
        <w:jc w:val="center"/>
        <w:rPr>
          <w:b/>
          <w:bCs/>
          <w:sz w:val="28"/>
        </w:rPr>
      </w:pPr>
      <w:r>
        <w:rPr>
          <w:b/>
          <w:bCs/>
          <w:sz w:val="28"/>
          <w:lang w:val="en-US"/>
        </w:rPr>
        <w:lastRenderedPageBreak/>
        <w:t>X</w:t>
      </w:r>
      <w:r w:rsidRPr="00460780">
        <w:rPr>
          <w:b/>
          <w:bCs/>
          <w:sz w:val="28"/>
        </w:rPr>
        <w:t>. Энергосбережение и повышение энергетической эффективности</w:t>
      </w:r>
    </w:p>
    <w:p w:rsidR="000B299F" w:rsidRDefault="000B299F">
      <w:pPr>
        <w:pStyle w:val="30"/>
        <w:spacing w:line="240" w:lineRule="auto"/>
        <w:rPr>
          <w:sz w:val="28"/>
        </w:rPr>
      </w:pPr>
      <w:r>
        <w:rPr>
          <w:sz w:val="28"/>
        </w:rPr>
        <w:t>В Городецком районе  проводятся  мероприятия по  энергосбережению и повышению энергетической эффективности как в бюджетных организациях, так</w:t>
      </w:r>
      <w:r w:rsidR="003D3D22">
        <w:rPr>
          <w:sz w:val="28"/>
        </w:rPr>
        <w:t xml:space="preserve"> и </w:t>
      </w:r>
      <w:r>
        <w:rPr>
          <w:sz w:val="28"/>
        </w:rPr>
        <w:t xml:space="preserve">на территории муниципального образования в целом. </w:t>
      </w:r>
    </w:p>
    <w:p w:rsidR="000B299F" w:rsidRDefault="000B299F">
      <w:pPr>
        <w:pStyle w:val="30"/>
        <w:spacing w:line="240" w:lineRule="auto"/>
        <w:rPr>
          <w:sz w:val="28"/>
        </w:rPr>
      </w:pPr>
      <w:r>
        <w:rPr>
          <w:sz w:val="28"/>
        </w:rPr>
        <w:t>Ведется работа по установке общедомовых и индивидуальных приборов учета, замене инженерных систем в многоквартирных домах, повышению тепловой защиты зданий, установке энергосберегающих светильников в подъездах жилых домов и системах уличного освещения. За счет установки счетчиков снижается объем потребления энергоресурсов.</w:t>
      </w:r>
    </w:p>
    <w:p w:rsidR="001B64EB" w:rsidRDefault="001B64EB" w:rsidP="00775CF8">
      <w:pPr>
        <w:pStyle w:val="30"/>
        <w:keepLines/>
        <w:spacing w:line="240" w:lineRule="auto"/>
        <w:rPr>
          <w:sz w:val="28"/>
        </w:rPr>
      </w:pPr>
      <w:r>
        <w:rPr>
          <w:sz w:val="28"/>
        </w:rPr>
        <w:t xml:space="preserve">В городах Городце и Заволжье реализованы энергосервисные контракты. </w:t>
      </w:r>
      <w:r w:rsidR="005975DE">
        <w:rPr>
          <w:sz w:val="28"/>
        </w:rPr>
        <w:t xml:space="preserve"> Для экономии потребления электроэнергии и</w:t>
      </w:r>
      <w:r w:rsidR="005975DE" w:rsidRPr="00033F39">
        <w:rPr>
          <w:sz w:val="28"/>
        </w:rPr>
        <w:t>спользуется автоматизированная система учета и управления уличным освещением, позволяющая наиболее эффективно выбирать режимы работы освещения в зависимости от конкретных суточных и климатических условий.</w:t>
      </w:r>
      <w:r w:rsidR="005975DE">
        <w:rPr>
          <w:sz w:val="28"/>
        </w:rPr>
        <w:t xml:space="preserve"> Ежегодно устанавливаются дополнительные энергосберегающие светодиодные уличные светильники.</w:t>
      </w:r>
    </w:p>
    <w:p w:rsidR="000B299F" w:rsidRPr="00596605" w:rsidRDefault="00DA4228" w:rsidP="00596605">
      <w:pPr>
        <w:pStyle w:val="30"/>
        <w:spacing w:before="240" w:after="240" w:line="240" w:lineRule="auto"/>
        <w:ind w:firstLine="0"/>
        <w:jc w:val="center"/>
        <w:rPr>
          <w:b/>
          <w:bCs/>
          <w:sz w:val="28"/>
        </w:rPr>
      </w:pPr>
      <w:r>
        <w:rPr>
          <w:b/>
          <w:bCs/>
          <w:sz w:val="28"/>
          <w:lang w:val="en-US"/>
        </w:rPr>
        <w:t>XI</w:t>
      </w:r>
      <w:r w:rsidRPr="00596605">
        <w:rPr>
          <w:b/>
          <w:bCs/>
          <w:sz w:val="28"/>
        </w:rPr>
        <w:t xml:space="preserve">. </w:t>
      </w:r>
      <w:r w:rsidR="00596605">
        <w:rPr>
          <w:b/>
          <w:bCs/>
          <w:sz w:val="28"/>
        </w:rPr>
        <w:t>Р</w:t>
      </w:r>
      <w:r w:rsidR="000B299F" w:rsidRPr="00596605">
        <w:rPr>
          <w:b/>
          <w:bCs/>
          <w:sz w:val="28"/>
        </w:rPr>
        <w:t>езультат</w:t>
      </w:r>
      <w:r w:rsidR="00596605">
        <w:rPr>
          <w:b/>
          <w:bCs/>
          <w:sz w:val="28"/>
        </w:rPr>
        <w:t>ы</w:t>
      </w:r>
      <w:r w:rsidR="000B299F" w:rsidRPr="00596605">
        <w:rPr>
          <w:b/>
          <w:bCs/>
          <w:sz w:val="28"/>
        </w:rPr>
        <w:t xml:space="preserve"> независимой оценки качества условий оказания услуг муниципальными организациями в сферах культуры, охраны здоровья, образования и социального обслуживания (НОК)      </w:t>
      </w:r>
    </w:p>
    <w:p w:rsidR="000B299F" w:rsidRDefault="000B299F">
      <w:pPr>
        <w:ind w:firstLine="720"/>
        <w:jc w:val="both"/>
        <w:rPr>
          <w:sz w:val="28"/>
          <w:szCs w:val="28"/>
        </w:rPr>
      </w:pPr>
      <w:r>
        <w:rPr>
          <w:sz w:val="28"/>
          <w:szCs w:val="28"/>
        </w:rPr>
        <w:t>Порядок проведения НОК в Городецком районе регламентирован «Положением об Общественном совете по проведению независимой оценки качества условий осуществления образовательной деятельности образователь-ными организациями Городецкого района», утвержденным постановлением администрации Городецкого района от 02.07.2019 № 2023.</w:t>
      </w:r>
    </w:p>
    <w:p w:rsidR="006544AA" w:rsidRPr="006544AA" w:rsidRDefault="000B299F" w:rsidP="006544AA">
      <w:pPr>
        <w:ind w:firstLine="708"/>
        <w:jc w:val="both"/>
        <w:rPr>
          <w:sz w:val="28"/>
          <w:szCs w:val="28"/>
        </w:rPr>
      </w:pPr>
      <w:r w:rsidRPr="006544AA">
        <w:rPr>
          <w:sz w:val="28"/>
          <w:szCs w:val="28"/>
        </w:rPr>
        <w:t>В 20</w:t>
      </w:r>
      <w:r w:rsidR="00033F39" w:rsidRPr="006544AA">
        <w:rPr>
          <w:sz w:val="28"/>
          <w:szCs w:val="28"/>
        </w:rPr>
        <w:t>2</w:t>
      </w:r>
      <w:r w:rsidR="006544AA" w:rsidRPr="006544AA">
        <w:rPr>
          <w:sz w:val="28"/>
          <w:szCs w:val="28"/>
        </w:rPr>
        <w:t>1</w:t>
      </w:r>
      <w:r w:rsidRPr="006544AA">
        <w:rPr>
          <w:sz w:val="28"/>
          <w:szCs w:val="28"/>
        </w:rPr>
        <w:t xml:space="preserve"> году независимая оценка качества условий осуществления образовательной деятельности проводилась в </w:t>
      </w:r>
      <w:r w:rsidR="006544AA" w:rsidRPr="006544AA">
        <w:rPr>
          <w:sz w:val="28"/>
          <w:szCs w:val="28"/>
        </w:rPr>
        <w:t>27</w:t>
      </w:r>
      <w:r w:rsidR="00E80E13" w:rsidRPr="006544AA">
        <w:rPr>
          <w:sz w:val="28"/>
          <w:szCs w:val="28"/>
        </w:rPr>
        <w:t xml:space="preserve"> </w:t>
      </w:r>
      <w:r w:rsidR="006544AA" w:rsidRPr="006544AA">
        <w:rPr>
          <w:sz w:val="28"/>
          <w:szCs w:val="28"/>
        </w:rPr>
        <w:t>школах</w:t>
      </w:r>
      <w:r w:rsidRPr="006544AA">
        <w:rPr>
          <w:sz w:val="28"/>
          <w:szCs w:val="28"/>
        </w:rPr>
        <w:t xml:space="preserve"> района</w:t>
      </w:r>
      <w:r w:rsidR="00E80E13" w:rsidRPr="006544AA">
        <w:rPr>
          <w:sz w:val="28"/>
          <w:szCs w:val="28"/>
        </w:rPr>
        <w:t>.</w:t>
      </w:r>
      <w:r w:rsidR="006544AA" w:rsidRPr="006544AA">
        <w:rPr>
          <w:sz w:val="28"/>
          <w:szCs w:val="28"/>
        </w:rPr>
        <w:t xml:space="preserve"> Общий уровень удовлетворенности условиями оказания услуг составил 82 балла.</w:t>
      </w:r>
    </w:p>
    <w:p w:rsidR="006544AA" w:rsidRPr="006544AA" w:rsidRDefault="006544AA" w:rsidP="006544AA">
      <w:pPr>
        <w:ind w:firstLine="708"/>
        <w:jc w:val="both"/>
        <w:rPr>
          <w:sz w:val="28"/>
          <w:szCs w:val="28"/>
        </w:rPr>
      </w:pPr>
      <w:r w:rsidRPr="006544AA">
        <w:rPr>
          <w:sz w:val="28"/>
          <w:szCs w:val="28"/>
        </w:rPr>
        <w:t xml:space="preserve">Максимальные баллы получены по критериям «Доброжелательность и вежливость работников организации» </w:t>
      </w:r>
      <w:r w:rsidR="00F3094D">
        <w:rPr>
          <w:sz w:val="28"/>
          <w:szCs w:val="28"/>
        </w:rPr>
        <w:t xml:space="preserve">- </w:t>
      </w:r>
      <w:r w:rsidRPr="006544AA">
        <w:rPr>
          <w:sz w:val="28"/>
          <w:szCs w:val="28"/>
        </w:rPr>
        <w:t xml:space="preserve">94,81 баллов, «Комфортность условий предоставления услуг» </w:t>
      </w:r>
      <w:r w:rsidR="00F3094D">
        <w:rPr>
          <w:sz w:val="28"/>
          <w:szCs w:val="28"/>
        </w:rPr>
        <w:t xml:space="preserve">- </w:t>
      </w:r>
      <w:r w:rsidRPr="006544AA">
        <w:rPr>
          <w:sz w:val="28"/>
          <w:szCs w:val="28"/>
        </w:rPr>
        <w:t xml:space="preserve">91,81 баллов, минимальные баллы по критерию «Доступность услуг для инвалидов» </w:t>
      </w:r>
      <w:r w:rsidR="00F3094D">
        <w:rPr>
          <w:sz w:val="28"/>
          <w:szCs w:val="28"/>
        </w:rPr>
        <w:t xml:space="preserve">- </w:t>
      </w:r>
      <w:r w:rsidRPr="006544AA">
        <w:rPr>
          <w:sz w:val="28"/>
          <w:szCs w:val="28"/>
        </w:rPr>
        <w:t>43,78 балла.</w:t>
      </w:r>
    </w:p>
    <w:p w:rsidR="006544AA" w:rsidRPr="006544AA" w:rsidRDefault="006544AA" w:rsidP="006544AA">
      <w:pPr>
        <w:ind w:firstLine="708"/>
        <w:jc w:val="both"/>
        <w:rPr>
          <w:sz w:val="28"/>
          <w:szCs w:val="28"/>
        </w:rPr>
      </w:pPr>
      <w:r w:rsidRPr="006544AA">
        <w:rPr>
          <w:sz w:val="28"/>
          <w:szCs w:val="28"/>
        </w:rPr>
        <w:t>Результаты оценки были рассмотрены на заседани</w:t>
      </w:r>
      <w:r w:rsidR="00D543B7">
        <w:rPr>
          <w:sz w:val="28"/>
          <w:szCs w:val="28"/>
        </w:rPr>
        <w:t>и</w:t>
      </w:r>
      <w:r w:rsidRPr="006544AA">
        <w:rPr>
          <w:sz w:val="28"/>
          <w:szCs w:val="28"/>
        </w:rPr>
        <w:t xml:space="preserve"> муниципального общественного совета по проведению независимой оценки качества </w:t>
      </w:r>
      <w:r>
        <w:rPr>
          <w:sz w:val="28"/>
          <w:szCs w:val="28"/>
        </w:rPr>
        <w:t>в</w:t>
      </w:r>
      <w:r w:rsidRPr="006544AA">
        <w:rPr>
          <w:sz w:val="28"/>
          <w:szCs w:val="28"/>
        </w:rPr>
        <w:t xml:space="preserve"> март</w:t>
      </w:r>
      <w:r>
        <w:rPr>
          <w:sz w:val="28"/>
          <w:szCs w:val="28"/>
        </w:rPr>
        <w:t>е</w:t>
      </w:r>
      <w:r w:rsidRPr="006544AA">
        <w:rPr>
          <w:sz w:val="28"/>
          <w:szCs w:val="28"/>
        </w:rPr>
        <w:t xml:space="preserve"> 2021</w:t>
      </w:r>
      <w:r w:rsidR="002A5F48">
        <w:rPr>
          <w:sz w:val="28"/>
          <w:szCs w:val="28"/>
        </w:rPr>
        <w:t> </w:t>
      </w:r>
      <w:r w:rsidRPr="006544AA">
        <w:rPr>
          <w:sz w:val="28"/>
          <w:szCs w:val="28"/>
        </w:rPr>
        <w:t>года.</w:t>
      </w:r>
      <w:r w:rsidR="003455FC">
        <w:rPr>
          <w:sz w:val="28"/>
          <w:szCs w:val="28"/>
        </w:rPr>
        <w:t xml:space="preserve"> </w:t>
      </w:r>
      <w:r w:rsidRPr="006544AA">
        <w:rPr>
          <w:sz w:val="28"/>
          <w:szCs w:val="28"/>
        </w:rPr>
        <w:t>По итогам было принято решение рекомендовать руководителям образовательных организаций разработать и утвердить план мероприятий по</w:t>
      </w:r>
      <w:r w:rsidR="002A5F48">
        <w:rPr>
          <w:sz w:val="28"/>
          <w:szCs w:val="28"/>
        </w:rPr>
        <w:t> </w:t>
      </w:r>
      <w:r w:rsidRPr="006544AA">
        <w:rPr>
          <w:sz w:val="28"/>
          <w:szCs w:val="28"/>
        </w:rPr>
        <w:t>устранению недостатков, выявленных в ходе независимой оценки качества в</w:t>
      </w:r>
      <w:r w:rsidR="002A5F48">
        <w:rPr>
          <w:sz w:val="28"/>
          <w:szCs w:val="28"/>
        </w:rPr>
        <w:t> </w:t>
      </w:r>
      <w:r w:rsidRPr="006544AA">
        <w:rPr>
          <w:sz w:val="28"/>
          <w:szCs w:val="28"/>
        </w:rPr>
        <w:t>2021</w:t>
      </w:r>
      <w:r w:rsidR="002A5F48">
        <w:rPr>
          <w:sz w:val="28"/>
          <w:szCs w:val="28"/>
        </w:rPr>
        <w:t> </w:t>
      </w:r>
      <w:r w:rsidRPr="006544AA">
        <w:rPr>
          <w:sz w:val="28"/>
          <w:szCs w:val="28"/>
        </w:rPr>
        <w:t>году, разместить результаты оценки качества на официальном сайте образовательной организации.</w:t>
      </w:r>
    </w:p>
    <w:p w:rsidR="000B299F" w:rsidRDefault="000B299F">
      <w:pPr>
        <w:ind w:firstLine="720"/>
        <w:jc w:val="both"/>
        <w:rPr>
          <w:sz w:val="28"/>
          <w:szCs w:val="28"/>
        </w:rPr>
      </w:pPr>
      <w:r w:rsidRPr="00627358">
        <w:rPr>
          <w:sz w:val="28"/>
          <w:szCs w:val="28"/>
        </w:rPr>
        <w:t>В 202</w:t>
      </w:r>
      <w:r w:rsidR="006544AA" w:rsidRPr="00627358">
        <w:rPr>
          <w:sz w:val="28"/>
          <w:szCs w:val="28"/>
        </w:rPr>
        <w:t>2</w:t>
      </w:r>
      <w:r w:rsidRPr="00627358">
        <w:rPr>
          <w:sz w:val="28"/>
          <w:szCs w:val="28"/>
        </w:rPr>
        <w:t xml:space="preserve"> году </w:t>
      </w:r>
      <w:r w:rsidRPr="007124A5">
        <w:rPr>
          <w:sz w:val="28"/>
          <w:szCs w:val="28"/>
        </w:rPr>
        <w:t>данную работу планируется продолжить</w:t>
      </w:r>
      <w:r w:rsidR="008F6E0B" w:rsidRPr="007124A5">
        <w:rPr>
          <w:sz w:val="28"/>
          <w:szCs w:val="28"/>
        </w:rPr>
        <w:t xml:space="preserve"> </w:t>
      </w:r>
      <w:r w:rsidR="00044D57">
        <w:rPr>
          <w:sz w:val="28"/>
          <w:szCs w:val="28"/>
        </w:rPr>
        <w:t xml:space="preserve">в 8 образовательных организациях дополнительного образования (в том числе в сфере образования – в 5 организациях, в сфере культуры – в 3 организациях) и в </w:t>
      </w:r>
      <w:r w:rsidR="00627358" w:rsidRPr="007124A5">
        <w:rPr>
          <w:sz w:val="28"/>
          <w:szCs w:val="28"/>
        </w:rPr>
        <w:t>МБУК «Городецкий историко-художественный музейный</w:t>
      </w:r>
      <w:r w:rsidR="00627358">
        <w:rPr>
          <w:sz w:val="28"/>
          <w:szCs w:val="28"/>
        </w:rPr>
        <w:t xml:space="preserve"> комплекс»</w:t>
      </w:r>
      <w:r w:rsidR="00F3094D">
        <w:rPr>
          <w:sz w:val="28"/>
          <w:szCs w:val="28"/>
        </w:rPr>
        <w:t>.</w:t>
      </w:r>
    </w:p>
    <w:p w:rsidR="000B299F" w:rsidRDefault="000B299F">
      <w:pPr>
        <w:ind w:firstLine="720"/>
        <w:jc w:val="both"/>
        <w:rPr>
          <w:sz w:val="28"/>
          <w:szCs w:val="28"/>
        </w:rPr>
      </w:pPr>
    </w:p>
    <w:p w:rsidR="000B299F" w:rsidRDefault="000B299F">
      <w:pPr>
        <w:pStyle w:val="30"/>
        <w:spacing w:line="240" w:lineRule="auto"/>
        <w:ind w:firstLine="0"/>
        <w:rPr>
          <w:sz w:val="28"/>
        </w:rPr>
      </w:pPr>
      <w:r>
        <w:rPr>
          <w:sz w:val="28"/>
        </w:rPr>
        <w:t xml:space="preserve">Глава </w:t>
      </w:r>
      <w:r w:rsidR="001D3EF0">
        <w:rPr>
          <w:sz w:val="28"/>
        </w:rPr>
        <w:t>местного самоуправления</w:t>
      </w:r>
    </w:p>
    <w:p w:rsidR="000B299F" w:rsidRDefault="000B299F">
      <w:pPr>
        <w:pStyle w:val="30"/>
        <w:spacing w:line="240" w:lineRule="auto"/>
        <w:ind w:firstLine="0"/>
      </w:pPr>
      <w:r>
        <w:rPr>
          <w:sz w:val="28"/>
        </w:rPr>
        <w:t xml:space="preserve">Городецкого муниципального района  </w:t>
      </w:r>
      <w:r>
        <w:rPr>
          <w:sz w:val="28"/>
        </w:rPr>
        <w:tab/>
      </w:r>
      <w:r>
        <w:rPr>
          <w:sz w:val="28"/>
        </w:rPr>
        <w:tab/>
      </w:r>
      <w:r>
        <w:rPr>
          <w:sz w:val="28"/>
        </w:rPr>
        <w:tab/>
      </w:r>
      <w:r>
        <w:rPr>
          <w:sz w:val="28"/>
        </w:rPr>
        <w:tab/>
      </w:r>
      <w:r>
        <w:rPr>
          <w:sz w:val="28"/>
        </w:rPr>
        <w:tab/>
        <w:t xml:space="preserve">    </w:t>
      </w:r>
      <w:r w:rsidR="00734B08">
        <w:rPr>
          <w:sz w:val="28"/>
        </w:rPr>
        <w:t xml:space="preserve">  </w:t>
      </w:r>
      <w:r>
        <w:rPr>
          <w:sz w:val="28"/>
        </w:rPr>
        <w:t xml:space="preserve"> </w:t>
      </w:r>
      <w:r w:rsidR="001D3EF0">
        <w:rPr>
          <w:sz w:val="28"/>
        </w:rPr>
        <w:t>А.Ю.Мудров</w:t>
      </w:r>
    </w:p>
    <w:sectPr w:rsidR="000B299F" w:rsidSect="00C12DB6">
      <w:headerReference w:type="even" r:id="rId10"/>
      <w:headerReference w:type="default" r:id="rId11"/>
      <w:pgSz w:w="11906" w:h="16838" w:code="9"/>
      <w:pgMar w:top="1134" w:right="851" w:bottom="567" w:left="113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625" w:rsidRDefault="00F90625">
      <w:r>
        <w:separator/>
      </w:r>
    </w:p>
  </w:endnote>
  <w:endnote w:type="continuationSeparator" w:id="1">
    <w:p w:rsidR="00F90625" w:rsidRDefault="00F9062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0"/>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625" w:rsidRDefault="00F90625">
      <w:r>
        <w:separator/>
      </w:r>
    </w:p>
  </w:footnote>
  <w:footnote w:type="continuationSeparator" w:id="1">
    <w:p w:rsidR="00F90625" w:rsidRDefault="00F906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5FC" w:rsidRDefault="00B3212D">
    <w:pPr>
      <w:pStyle w:val="a5"/>
      <w:framePr w:wrap="around" w:vAnchor="text" w:hAnchor="margin" w:xAlign="center" w:y="1"/>
      <w:rPr>
        <w:rStyle w:val="a6"/>
      </w:rPr>
    </w:pPr>
    <w:r>
      <w:rPr>
        <w:rStyle w:val="a6"/>
      </w:rPr>
      <w:fldChar w:fldCharType="begin"/>
    </w:r>
    <w:r w:rsidR="003455FC">
      <w:rPr>
        <w:rStyle w:val="a6"/>
      </w:rPr>
      <w:instrText xml:space="preserve">PAGE  </w:instrText>
    </w:r>
    <w:r>
      <w:rPr>
        <w:rStyle w:val="a6"/>
      </w:rPr>
      <w:fldChar w:fldCharType="end"/>
    </w:r>
  </w:p>
  <w:p w:rsidR="003455FC" w:rsidRDefault="003455F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5FC" w:rsidRDefault="00B3212D">
    <w:pPr>
      <w:pStyle w:val="a5"/>
      <w:framePr w:wrap="around" w:vAnchor="text" w:hAnchor="margin" w:xAlign="center" w:y="1"/>
      <w:rPr>
        <w:rStyle w:val="a6"/>
      </w:rPr>
    </w:pPr>
    <w:r>
      <w:rPr>
        <w:rStyle w:val="a6"/>
      </w:rPr>
      <w:fldChar w:fldCharType="begin"/>
    </w:r>
    <w:r w:rsidR="003455FC">
      <w:rPr>
        <w:rStyle w:val="a6"/>
      </w:rPr>
      <w:instrText xml:space="preserve">PAGE  </w:instrText>
    </w:r>
    <w:r>
      <w:rPr>
        <w:rStyle w:val="a6"/>
      </w:rPr>
      <w:fldChar w:fldCharType="separate"/>
    </w:r>
    <w:r w:rsidR="002A5F48">
      <w:rPr>
        <w:rStyle w:val="a6"/>
        <w:noProof/>
      </w:rPr>
      <w:t>17</w:t>
    </w:r>
    <w:r>
      <w:rPr>
        <w:rStyle w:val="a6"/>
      </w:rPr>
      <w:fldChar w:fldCharType="end"/>
    </w:r>
  </w:p>
  <w:p w:rsidR="003455FC" w:rsidRDefault="003455F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51B42"/>
    <w:multiLevelType w:val="hybridMultilevel"/>
    <w:tmpl w:val="BCD007F8"/>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73F2E83"/>
    <w:multiLevelType w:val="hybridMultilevel"/>
    <w:tmpl w:val="2CB451C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FA01709"/>
    <w:multiLevelType w:val="hybridMultilevel"/>
    <w:tmpl w:val="F52E70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512C75"/>
    <w:multiLevelType w:val="hybridMultilevel"/>
    <w:tmpl w:val="9CEEBB9A"/>
    <w:lvl w:ilvl="0" w:tplc="6570121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1E95CE1"/>
    <w:multiLevelType w:val="multilevel"/>
    <w:tmpl w:val="00000012"/>
    <w:lvl w:ilvl="0">
      <w:start w:val="1"/>
      <w:numFmt w:val="bullet"/>
      <w:lvlText w:val=""/>
      <w:lvlJc w:val="left"/>
      <w:pPr>
        <w:tabs>
          <w:tab w:val="num" w:pos="360"/>
        </w:tabs>
        <w:ind w:left="360" w:hanging="360"/>
      </w:pPr>
      <w:rPr>
        <w:rFonts w:ascii="Symbol" w:hAnsi="Symbol" w:hint="default"/>
      </w:rPr>
    </w:lvl>
    <w:lvl w:ilvl="1">
      <w:start w:val="1"/>
      <w:numFmt w:val="bullet"/>
      <w:suff w:val="nothing"/>
      <w:lvlText w:val=""/>
      <w:lvlJc w:val="left"/>
      <w:pPr>
        <w:tabs>
          <w:tab w:val="num" w:pos="0"/>
        </w:tabs>
      </w:pPr>
      <w:rPr>
        <w:rFonts w:ascii="Wingdings 2" w:hAnsi="Wingdings 2" w:cs="StarSymbol"/>
        <w:sz w:val="18"/>
        <w:szCs w:val="18"/>
      </w:rPr>
    </w:lvl>
    <w:lvl w:ilvl="2">
      <w:start w:val="1"/>
      <w:numFmt w:val="bullet"/>
      <w:suff w:val="nothing"/>
      <w:lvlText w:val="■"/>
      <w:lvlJc w:val="left"/>
      <w:pPr>
        <w:tabs>
          <w:tab w:val="num" w:pos="0"/>
        </w:tabs>
      </w:pPr>
      <w:rPr>
        <w:rFonts w:ascii="StarSymbol" w:hAnsi="StarSymbol" w:cs="StarSymbol"/>
        <w:sz w:val="18"/>
        <w:szCs w:val="18"/>
      </w:rPr>
    </w:lvl>
    <w:lvl w:ilvl="3">
      <w:start w:val="1"/>
      <w:numFmt w:val="bullet"/>
      <w:suff w:val="nothing"/>
      <w:lvlText w:val=""/>
      <w:lvlJc w:val="left"/>
      <w:pPr>
        <w:tabs>
          <w:tab w:val="num" w:pos="0"/>
        </w:tabs>
      </w:pPr>
      <w:rPr>
        <w:rFonts w:ascii="Wingdings" w:hAnsi="Wingdings" w:cs="StarSymbol"/>
        <w:sz w:val="18"/>
        <w:szCs w:val="18"/>
      </w:rPr>
    </w:lvl>
    <w:lvl w:ilvl="4">
      <w:start w:val="1"/>
      <w:numFmt w:val="bullet"/>
      <w:suff w:val="nothing"/>
      <w:lvlText w:val=""/>
      <w:lvlJc w:val="left"/>
      <w:pPr>
        <w:tabs>
          <w:tab w:val="num" w:pos="0"/>
        </w:tabs>
      </w:pPr>
      <w:rPr>
        <w:rFonts w:ascii="Wingdings 2" w:hAnsi="Wingdings 2" w:cs="StarSymbol"/>
        <w:sz w:val="18"/>
        <w:szCs w:val="18"/>
      </w:rPr>
    </w:lvl>
    <w:lvl w:ilvl="5">
      <w:start w:val="1"/>
      <w:numFmt w:val="bullet"/>
      <w:suff w:val="nothing"/>
      <w:lvlText w:val="■"/>
      <w:lvlJc w:val="left"/>
      <w:pPr>
        <w:tabs>
          <w:tab w:val="num" w:pos="0"/>
        </w:tabs>
      </w:pPr>
      <w:rPr>
        <w:rFonts w:ascii="StarSymbol" w:hAnsi="StarSymbol" w:cs="StarSymbol"/>
        <w:sz w:val="18"/>
        <w:szCs w:val="18"/>
      </w:rPr>
    </w:lvl>
    <w:lvl w:ilvl="6">
      <w:start w:val="1"/>
      <w:numFmt w:val="bullet"/>
      <w:suff w:val="nothing"/>
      <w:lvlText w:val=""/>
      <w:lvlJc w:val="left"/>
      <w:pPr>
        <w:tabs>
          <w:tab w:val="num" w:pos="0"/>
        </w:tabs>
      </w:pPr>
      <w:rPr>
        <w:rFonts w:ascii="Wingdings" w:hAnsi="Wingdings" w:cs="StarSymbol"/>
        <w:sz w:val="18"/>
        <w:szCs w:val="18"/>
      </w:rPr>
    </w:lvl>
    <w:lvl w:ilvl="7">
      <w:start w:val="1"/>
      <w:numFmt w:val="bullet"/>
      <w:suff w:val="nothing"/>
      <w:lvlText w:val=""/>
      <w:lvlJc w:val="left"/>
      <w:pPr>
        <w:tabs>
          <w:tab w:val="num" w:pos="0"/>
        </w:tabs>
      </w:pPr>
      <w:rPr>
        <w:rFonts w:ascii="Wingdings 2" w:hAnsi="Wingdings 2" w:cs="StarSymbol"/>
        <w:sz w:val="18"/>
        <w:szCs w:val="18"/>
      </w:rPr>
    </w:lvl>
    <w:lvl w:ilvl="8">
      <w:start w:val="1"/>
      <w:numFmt w:val="bullet"/>
      <w:suff w:val="nothing"/>
      <w:lvlText w:val="■"/>
      <w:lvlJc w:val="left"/>
      <w:pPr>
        <w:tabs>
          <w:tab w:val="num" w:pos="0"/>
        </w:tabs>
      </w:pPr>
      <w:rPr>
        <w:rFonts w:ascii="StarSymbol" w:hAnsi="StarSymbol" w:cs="StarSymbol"/>
        <w:sz w:val="18"/>
        <w:szCs w:val="18"/>
      </w:rPr>
    </w:lvl>
  </w:abstractNum>
  <w:abstractNum w:abstractNumId="6">
    <w:nsid w:val="155338B6"/>
    <w:multiLevelType w:val="hybridMultilevel"/>
    <w:tmpl w:val="BD12F4F4"/>
    <w:lvl w:ilvl="0" w:tplc="70FA82AC">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D207BDA"/>
    <w:multiLevelType w:val="hybridMultilevel"/>
    <w:tmpl w:val="4B38008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0BF7D70"/>
    <w:multiLevelType w:val="hybridMultilevel"/>
    <w:tmpl w:val="2CD8DDA4"/>
    <w:lvl w:ilvl="0" w:tplc="BD109C00">
      <w:start w:val="1"/>
      <w:numFmt w:val="bullet"/>
      <w:lvlText w:val="-"/>
      <w:lvlJc w:val="left"/>
      <w:pPr>
        <w:tabs>
          <w:tab w:val="num" w:pos="2434"/>
        </w:tabs>
        <w:ind w:left="2434" w:hanging="870"/>
      </w:pPr>
      <w:rPr>
        <w:rFonts w:ascii="Times New Roman CYR" w:eastAsia="Times New Roman" w:hAnsi="Times New Roman CYR" w:cs="Times New Roman CYR" w:hint="default"/>
      </w:rPr>
    </w:lvl>
    <w:lvl w:ilvl="1" w:tplc="04190003" w:tentative="1">
      <w:start w:val="1"/>
      <w:numFmt w:val="bullet"/>
      <w:lvlText w:val="o"/>
      <w:lvlJc w:val="left"/>
      <w:pPr>
        <w:tabs>
          <w:tab w:val="num" w:pos="2295"/>
        </w:tabs>
        <w:ind w:left="2295" w:hanging="360"/>
      </w:pPr>
      <w:rPr>
        <w:rFonts w:ascii="Courier New" w:hAnsi="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9">
    <w:nsid w:val="22E31AF4"/>
    <w:multiLevelType w:val="hybridMultilevel"/>
    <w:tmpl w:val="528C26D4"/>
    <w:lvl w:ilvl="0" w:tplc="F7681414">
      <w:numFmt w:val="bullet"/>
      <w:lvlText w:val="-"/>
      <w:lvlJc w:val="left"/>
      <w:pPr>
        <w:tabs>
          <w:tab w:val="num" w:pos="1353"/>
        </w:tabs>
        <w:ind w:left="1276" w:hanging="283"/>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23FF2DB3"/>
    <w:multiLevelType w:val="hybridMultilevel"/>
    <w:tmpl w:val="BB84666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25AD0A17"/>
    <w:multiLevelType w:val="hybridMultilevel"/>
    <w:tmpl w:val="B9045204"/>
    <w:lvl w:ilvl="0" w:tplc="72E2CF2E">
      <w:start w:val="1"/>
      <w:numFmt w:val="decimal"/>
      <w:lvlText w:val="%1."/>
      <w:lvlJc w:val="left"/>
      <w:pPr>
        <w:tabs>
          <w:tab w:val="num" w:pos="1069"/>
        </w:tabs>
        <w:ind w:left="1069" w:hanging="360"/>
      </w:pPr>
      <w:rPr>
        <w:rFonts w:hint="default"/>
      </w:rPr>
    </w:lvl>
    <w:lvl w:ilvl="1" w:tplc="04190005">
      <w:start w:val="1"/>
      <w:numFmt w:val="bullet"/>
      <w:lvlText w:val=""/>
      <w:lvlJc w:val="left"/>
      <w:pPr>
        <w:tabs>
          <w:tab w:val="num" w:pos="1789"/>
        </w:tabs>
        <w:ind w:left="1789" w:hanging="360"/>
      </w:pPr>
      <w:rPr>
        <w:rFonts w:ascii="Wingdings" w:hAnsi="Wingding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775784B"/>
    <w:multiLevelType w:val="hybridMultilevel"/>
    <w:tmpl w:val="4F641442"/>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345A15E1"/>
    <w:multiLevelType w:val="hybridMultilevel"/>
    <w:tmpl w:val="29CE3A54"/>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379106F5"/>
    <w:multiLevelType w:val="hybridMultilevel"/>
    <w:tmpl w:val="2FAAF9F6"/>
    <w:lvl w:ilvl="0" w:tplc="8D9C0F3E">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525"/>
        </w:tabs>
        <w:ind w:left="525" w:hanging="360"/>
      </w:pPr>
    </w:lvl>
    <w:lvl w:ilvl="2" w:tplc="04190005">
      <w:start w:val="1"/>
      <w:numFmt w:val="decimal"/>
      <w:lvlText w:val="%3."/>
      <w:lvlJc w:val="left"/>
      <w:pPr>
        <w:tabs>
          <w:tab w:val="num" w:pos="1245"/>
        </w:tabs>
        <w:ind w:left="1245" w:hanging="360"/>
      </w:pPr>
    </w:lvl>
    <w:lvl w:ilvl="3" w:tplc="04190001">
      <w:start w:val="1"/>
      <w:numFmt w:val="decimal"/>
      <w:lvlText w:val="%4."/>
      <w:lvlJc w:val="left"/>
      <w:pPr>
        <w:tabs>
          <w:tab w:val="num" w:pos="1965"/>
        </w:tabs>
        <w:ind w:left="1965" w:hanging="360"/>
      </w:pPr>
    </w:lvl>
    <w:lvl w:ilvl="4" w:tplc="04190003">
      <w:start w:val="1"/>
      <w:numFmt w:val="decimal"/>
      <w:lvlText w:val="%5."/>
      <w:lvlJc w:val="left"/>
      <w:pPr>
        <w:tabs>
          <w:tab w:val="num" w:pos="2685"/>
        </w:tabs>
        <w:ind w:left="2685" w:hanging="360"/>
      </w:pPr>
    </w:lvl>
    <w:lvl w:ilvl="5" w:tplc="04190005">
      <w:start w:val="1"/>
      <w:numFmt w:val="decimal"/>
      <w:lvlText w:val="%6."/>
      <w:lvlJc w:val="left"/>
      <w:pPr>
        <w:tabs>
          <w:tab w:val="num" w:pos="3405"/>
        </w:tabs>
        <w:ind w:left="3405" w:hanging="360"/>
      </w:pPr>
    </w:lvl>
    <w:lvl w:ilvl="6" w:tplc="04190001">
      <w:start w:val="1"/>
      <w:numFmt w:val="decimal"/>
      <w:lvlText w:val="%7."/>
      <w:lvlJc w:val="left"/>
      <w:pPr>
        <w:tabs>
          <w:tab w:val="num" w:pos="4125"/>
        </w:tabs>
        <w:ind w:left="4125" w:hanging="360"/>
      </w:pPr>
    </w:lvl>
    <w:lvl w:ilvl="7" w:tplc="04190003">
      <w:start w:val="1"/>
      <w:numFmt w:val="decimal"/>
      <w:lvlText w:val="%8."/>
      <w:lvlJc w:val="left"/>
      <w:pPr>
        <w:tabs>
          <w:tab w:val="num" w:pos="4845"/>
        </w:tabs>
        <w:ind w:left="4845" w:hanging="360"/>
      </w:pPr>
    </w:lvl>
    <w:lvl w:ilvl="8" w:tplc="04190005">
      <w:start w:val="1"/>
      <w:numFmt w:val="decimal"/>
      <w:lvlText w:val="%9."/>
      <w:lvlJc w:val="left"/>
      <w:pPr>
        <w:tabs>
          <w:tab w:val="num" w:pos="5565"/>
        </w:tabs>
        <w:ind w:left="5565" w:hanging="360"/>
      </w:pPr>
    </w:lvl>
  </w:abstractNum>
  <w:abstractNum w:abstractNumId="15">
    <w:nsid w:val="379B6297"/>
    <w:multiLevelType w:val="hybridMultilevel"/>
    <w:tmpl w:val="1458C0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B432669"/>
    <w:multiLevelType w:val="hybridMultilevel"/>
    <w:tmpl w:val="6186AA60"/>
    <w:lvl w:ilvl="0" w:tplc="255A6B3E">
      <w:start w:val="1"/>
      <w:numFmt w:val="bullet"/>
      <w:lvlText w:val=""/>
      <w:lvlJc w:val="left"/>
      <w:pPr>
        <w:ind w:left="1429" w:hanging="360"/>
      </w:pPr>
      <w:rPr>
        <w:rFonts w:ascii="Symbol" w:hAnsi="Symbol"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Times New Roman" w:hint="default"/>
      </w:rPr>
    </w:lvl>
    <w:lvl w:ilvl="3" w:tplc="04190001">
      <w:start w:val="1"/>
      <w:numFmt w:val="bullet"/>
      <w:lvlText w:val=""/>
      <w:lvlJc w:val="left"/>
      <w:pPr>
        <w:ind w:left="3589" w:hanging="360"/>
      </w:pPr>
      <w:rPr>
        <w:rFonts w:ascii="Symbol" w:hAnsi="Symbol" w:cs="Times New Roman"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Times New Roman" w:hint="default"/>
      </w:rPr>
    </w:lvl>
    <w:lvl w:ilvl="6" w:tplc="04190001">
      <w:start w:val="1"/>
      <w:numFmt w:val="bullet"/>
      <w:lvlText w:val=""/>
      <w:lvlJc w:val="left"/>
      <w:pPr>
        <w:ind w:left="5749" w:hanging="360"/>
      </w:pPr>
      <w:rPr>
        <w:rFonts w:ascii="Symbol" w:hAnsi="Symbol" w:cs="Times New Roman"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Times New Roman" w:hint="default"/>
      </w:rPr>
    </w:lvl>
  </w:abstractNum>
  <w:abstractNum w:abstractNumId="17">
    <w:nsid w:val="3CB36267"/>
    <w:multiLevelType w:val="hybridMultilevel"/>
    <w:tmpl w:val="C0DA1B52"/>
    <w:lvl w:ilvl="0" w:tplc="F7681414">
      <w:numFmt w:val="bullet"/>
      <w:lvlText w:val="-"/>
      <w:lvlJc w:val="left"/>
      <w:pPr>
        <w:tabs>
          <w:tab w:val="num" w:pos="1353"/>
        </w:tabs>
        <w:ind w:left="1276" w:hanging="283"/>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425B5CAB"/>
    <w:multiLevelType w:val="hybridMultilevel"/>
    <w:tmpl w:val="C2B04BE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8A577F"/>
    <w:multiLevelType w:val="hybridMultilevel"/>
    <w:tmpl w:val="C08A1984"/>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49772F4A"/>
    <w:multiLevelType w:val="hybridMultilevel"/>
    <w:tmpl w:val="DAFC8288"/>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4DC94DD5"/>
    <w:multiLevelType w:val="hybridMultilevel"/>
    <w:tmpl w:val="4C7A7650"/>
    <w:lvl w:ilvl="0" w:tplc="114E47A2">
      <w:start w:val="1"/>
      <w:numFmt w:val="decimal"/>
      <w:lvlText w:val="%1)"/>
      <w:lvlJc w:val="left"/>
      <w:pPr>
        <w:tabs>
          <w:tab w:val="num" w:pos="1083"/>
        </w:tabs>
        <w:ind w:left="1083" w:hanging="360"/>
      </w:pPr>
      <w:rPr>
        <w:rFonts w:hint="default"/>
      </w:rPr>
    </w:lvl>
    <w:lvl w:ilvl="1" w:tplc="04190019" w:tentative="1">
      <w:start w:val="1"/>
      <w:numFmt w:val="lowerLetter"/>
      <w:lvlText w:val="%2."/>
      <w:lvlJc w:val="left"/>
      <w:pPr>
        <w:tabs>
          <w:tab w:val="num" w:pos="1803"/>
        </w:tabs>
        <w:ind w:left="1803" w:hanging="360"/>
      </w:pPr>
    </w:lvl>
    <w:lvl w:ilvl="2" w:tplc="0419001B" w:tentative="1">
      <w:start w:val="1"/>
      <w:numFmt w:val="lowerRoman"/>
      <w:lvlText w:val="%3."/>
      <w:lvlJc w:val="right"/>
      <w:pPr>
        <w:tabs>
          <w:tab w:val="num" w:pos="2523"/>
        </w:tabs>
        <w:ind w:left="2523" w:hanging="180"/>
      </w:pPr>
    </w:lvl>
    <w:lvl w:ilvl="3" w:tplc="0419000F" w:tentative="1">
      <w:start w:val="1"/>
      <w:numFmt w:val="decimal"/>
      <w:lvlText w:val="%4."/>
      <w:lvlJc w:val="left"/>
      <w:pPr>
        <w:tabs>
          <w:tab w:val="num" w:pos="3243"/>
        </w:tabs>
        <w:ind w:left="3243" w:hanging="360"/>
      </w:pPr>
    </w:lvl>
    <w:lvl w:ilvl="4" w:tplc="04190019" w:tentative="1">
      <w:start w:val="1"/>
      <w:numFmt w:val="lowerLetter"/>
      <w:lvlText w:val="%5."/>
      <w:lvlJc w:val="left"/>
      <w:pPr>
        <w:tabs>
          <w:tab w:val="num" w:pos="3963"/>
        </w:tabs>
        <w:ind w:left="3963" w:hanging="360"/>
      </w:pPr>
    </w:lvl>
    <w:lvl w:ilvl="5" w:tplc="0419001B" w:tentative="1">
      <w:start w:val="1"/>
      <w:numFmt w:val="lowerRoman"/>
      <w:lvlText w:val="%6."/>
      <w:lvlJc w:val="right"/>
      <w:pPr>
        <w:tabs>
          <w:tab w:val="num" w:pos="4683"/>
        </w:tabs>
        <w:ind w:left="4683" w:hanging="180"/>
      </w:pPr>
    </w:lvl>
    <w:lvl w:ilvl="6" w:tplc="0419000F" w:tentative="1">
      <w:start w:val="1"/>
      <w:numFmt w:val="decimal"/>
      <w:lvlText w:val="%7."/>
      <w:lvlJc w:val="left"/>
      <w:pPr>
        <w:tabs>
          <w:tab w:val="num" w:pos="5403"/>
        </w:tabs>
        <w:ind w:left="5403" w:hanging="360"/>
      </w:pPr>
    </w:lvl>
    <w:lvl w:ilvl="7" w:tplc="04190019" w:tentative="1">
      <w:start w:val="1"/>
      <w:numFmt w:val="lowerLetter"/>
      <w:lvlText w:val="%8."/>
      <w:lvlJc w:val="left"/>
      <w:pPr>
        <w:tabs>
          <w:tab w:val="num" w:pos="6123"/>
        </w:tabs>
        <w:ind w:left="6123" w:hanging="360"/>
      </w:pPr>
    </w:lvl>
    <w:lvl w:ilvl="8" w:tplc="0419001B" w:tentative="1">
      <w:start w:val="1"/>
      <w:numFmt w:val="lowerRoman"/>
      <w:lvlText w:val="%9."/>
      <w:lvlJc w:val="right"/>
      <w:pPr>
        <w:tabs>
          <w:tab w:val="num" w:pos="6843"/>
        </w:tabs>
        <w:ind w:left="6843" w:hanging="180"/>
      </w:pPr>
    </w:lvl>
  </w:abstractNum>
  <w:abstractNum w:abstractNumId="22">
    <w:nsid w:val="4DF8590B"/>
    <w:multiLevelType w:val="hybridMultilevel"/>
    <w:tmpl w:val="A98CD62A"/>
    <w:lvl w:ilvl="0" w:tplc="F1307ADC">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FF8365B"/>
    <w:multiLevelType w:val="hybridMultilevel"/>
    <w:tmpl w:val="EA30CC4A"/>
    <w:lvl w:ilvl="0" w:tplc="F7681414">
      <w:numFmt w:val="bullet"/>
      <w:lvlText w:val="-"/>
      <w:lvlJc w:val="left"/>
      <w:pPr>
        <w:tabs>
          <w:tab w:val="num" w:pos="1353"/>
        </w:tabs>
        <w:ind w:left="1276" w:hanging="283"/>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522065D4"/>
    <w:multiLevelType w:val="hybridMultilevel"/>
    <w:tmpl w:val="64C092AA"/>
    <w:lvl w:ilvl="0" w:tplc="6862D946">
      <w:start w:val="1"/>
      <w:numFmt w:val="bullet"/>
      <w:lvlText w:val=""/>
      <w:lvlJc w:val="left"/>
      <w:pPr>
        <w:tabs>
          <w:tab w:val="num" w:pos="2328"/>
        </w:tabs>
        <w:ind w:left="23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57300D0A"/>
    <w:multiLevelType w:val="multilevel"/>
    <w:tmpl w:val="96329C8A"/>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nsid w:val="5A6D3FBF"/>
    <w:multiLevelType w:val="hybridMultilevel"/>
    <w:tmpl w:val="7F380B0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4AC6296"/>
    <w:multiLevelType w:val="hybridMultilevel"/>
    <w:tmpl w:val="BD6A282A"/>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6B114B61"/>
    <w:multiLevelType w:val="hybridMultilevel"/>
    <w:tmpl w:val="0874C9FE"/>
    <w:lvl w:ilvl="0" w:tplc="088C5B9C">
      <w:numFmt w:val="bullet"/>
      <w:lvlText w:val=""/>
      <w:lvlJc w:val="left"/>
      <w:pPr>
        <w:ind w:left="360" w:hanging="360"/>
      </w:pPr>
      <w:rPr>
        <w:rFonts w:ascii="Symbol"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29">
    <w:nsid w:val="6E0D2D86"/>
    <w:multiLevelType w:val="hybridMultilevel"/>
    <w:tmpl w:val="41A02A96"/>
    <w:lvl w:ilvl="0" w:tplc="088C5B9C">
      <w:numFmt w:val="bullet"/>
      <w:lvlText w:val=""/>
      <w:lvlJc w:val="left"/>
      <w:pPr>
        <w:ind w:left="720" w:hanging="360"/>
      </w:pPr>
      <w:rPr>
        <w:rFonts w:ascii="Symbol"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30">
    <w:nsid w:val="6F51406B"/>
    <w:multiLevelType w:val="hybridMultilevel"/>
    <w:tmpl w:val="554E08F6"/>
    <w:lvl w:ilvl="0" w:tplc="1C7E4D2E">
      <w:start w:val="1"/>
      <w:numFmt w:val="decimal"/>
      <w:lvlText w:val="%1."/>
      <w:lvlJc w:val="left"/>
      <w:pPr>
        <w:tabs>
          <w:tab w:val="num" w:pos="1069"/>
        </w:tabs>
        <w:ind w:left="1069" w:hanging="360"/>
      </w:pPr>
      <w:rPr>
        <w:rFonts w:hint="default"/>
      </w:rPr>
    </w:lvl>
    <w:lvl w:ilvl="1" w:tplc="04190005">
      <w:start w:val="1"/>
      <w:numFmt w:val="bullet"/>
      <w:lvlText w:val=""/>
      <w:lvlJc w:val="left"/>
      <w:pPr>
        <w:tabs>
          <w:tab w:val="num" w:pos="1789"/>
        </w:tabs>
        <w:ind w:left="1789" w:hanging="360"/>
      </w:pPr>
      <w:rPr>
        <w:rFonts w:ascii="Wingdings" w:hAnsi="Wingding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nsid w:val="6FCB0A89"/>
    <w:multiLevelType w:val="hybridMultilevel"/>
    <w:tmpl w:val="A354405A"/>
    <w:lvl w:ilvl="0" w:tplc="70FA82AC">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72D1141D"/>
    <w:multiLevelType w:val="hybridMultilevel"/>
    <w:tmpl w:val="ADA291D6"/>
    <w:lvl w:ilvl="0" w:tplc="F1307ADC">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72D80833"/>
    <w:multiLevelType w:val="hybridMultilevel"/>
    <w:tmpl w:val="7BD4D168"/>
    <w:lvl w:ilvl="0" w:tplc="6570121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74D42D20"/>
    <w:multiLevelType w:val="hybridMultilevel"/>
    <w:tmpl w:val="A66860B2"/>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77CE6B14"/>
    <w:multiLevelType w:val="hybridMultilevel"/>
    <w:tmpl w:val="566E0D9C"/>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786811F4"/>
    <w:multiLevelType w:val="hybridMultilevel"/>
    <w:tmpl w:val="76924886"/>
    <w:lvl w:ilvl="0" w:tplc="0908B2D8">
      <w:start w:val="1"/>
      <w:numFmt w:val="decimal"/>
      <w:lvlText w:val="%1."/>
      <w:lvlJc w:val="left"/>
      <w:pPr>
        <w:tabs>
          <w:tab w:val="num" w:pos="1905"/>
        </w:tabs>
        <w:ind w:left="1905" w:hanging="118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79190E88"/>
    <w:multiLevelType w:val="hybridMultilevel"/>
    <w:tmpl w:val="8C68F81C"/>
    <w:lvl w:ilvl="0" w:tplc="A6FA69E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A696253"/>
    <w:multiLevelType w:val="hybridMultilevel"/>
    <w:tmpl w:val="B1AA784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7A6B1C5F"/>
    <w:multiLevelType w:val="hybridMultilevel"/>
    <w:tmpl w:val="5D46BC1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E7112A3"/>
    <w:multiLevelType w:val="hybridMultilevel"/>
    <w:tmpl w:val="4EACB54E"/>
    <w:lvl w:ilvl="0" w:tplc="F7681414">
      <w:numFmt w:val="bullet"/>
      <w:lvlText w:val="-"/>
      <w:lvlJc w:val="left"/>
      <w:pPr>
        <w:tabs>
          <w:tab w:val="num" w:pos="1184"/>
        </w:tabs>
        <w:ind w:left="1107" w:hanging="283"/>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nsid w:val="7EE31EA0"/>
    <w:multiLevelType w:val="hybridMultilevel"/>
    <w:tmpl w:val="1144AD2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24"/>
  </w:num>
  <w:num w:numId="4">
    <w:abstractNumId w:val="4"/>
  </w:num>
  <w:num w:numId="5">
    <w:abstractNumId w:val="33"/>
  </w:num>
  <w:num w:numId="6">
    <w:abstractNumId w:val="5"/>
  </w:num>
  <w:num w:numId="7">
    <w:abstractNumId w:val="22"/>
  </w:num>
  <w:num w:numId="8">
    <w:abstractNumId w:val="32"/>
  </w:num>
  <w:num w:numId="9">
    <w:abstractNumId w:val="17"/>
  </w:num>
  <w:num w:numId="10">
    <w:abstractNumId w:val="9"/>
  </w:num>
  <w:num w:numId="11">
    <w:abstractNumId w:val="40"/>
  </w:num>
  <w:num w:numId="12">
    <w:abstractNumId w:val="38"/>
  </w:num>
  <w:num w:numId="13">
    <w:abstractNumId w:val="21"/>
  </w:num>
  <w:num w:numId="14">
    <w:abstractNumId w:val="15"/>
  </w:num>
  <w:num w:numId="15">
    <w:abstractNumId w:val="7"/>
  </w:num>
  <w:num w:numId="16">
    <w:abstractNumId w:val="30"/>
  </w:num>
  <w:num w:numId="17">
    <w:abstractNumId w:val="39"/>
  </w:num>
  <w:num w:numId="18">
    <w:abstractNumId w:val="11"/>
  </w:num>
  <w:num w:numId="19">
    <w:abstractNumId w:val="36"/>
  </w:num>
  <w:num w:numId="20">
    <w:abstractNumId w:val="23"/>
  </w:num>
  <w:num w:numId="21">
    <w:abstractNumId w:val="3"/>
  </w:num>
  <w:num w:numId="22">
    <w:abstractNumId w:val="27"/>
  </w:num>
  <w:num w:numId="23">
    <w:abstractNumId w:val="18"/>
  </w:num>
  <w:num w:numId="24">
    <w:abstractNumId w:val="35"/>
  </w:num>
  <w:num w:numId="25">
    <w:abstractNumId w:val="2"/>
  </w:num>
  <w:num w:numId="26">
    <w:abstractNumId w:val="13"/>
  </w:num>
  <w:num w:numId="27">
    <w:abstractNumId w:val="19"/>
  </w:num>
  <w:num w:numId="28">
    <w:abstractNumId w:val="1"/>
  </w:num>
  <w:num w:numId="29">
    <w:abstractNumId w:val="20"/>
  </w:num>
  <w:num w:numId="30">
    <w:abstractNumId w:val="10"/>
  </w:num>
  <w:num w:numId="31">
    <w:abstractNumId w:val="12"/>
  </w:num>
  <w:num w:numId="32">
    <w:abstractNumId w:val="34"/>
  </w:num>
  <w:num w:numId="33">
    <w:abstractNumId w:val="41"/>
  </w:num>
  <w:num w:numId="34">
    <w:abstractNumId w:val="26"/>
  </w:num>
  <w:num w:numId="35">
    <w:abstractNumId w:val="14"/>
  </w:num>
  <w:num w:numId="36">
    <w:abstractNumId w:val="6"/>
  </w:num>
  <w:num w:numId="37">
    <w:abstractNumId w:val="31"/>
  </w:num>
  <w:num w:numId="38">
    <w:abstractNumId w:val="16"/>
  </w:num>
  <w:num w:numId="39">
    <w:abstractNumId w:val="28"/>
  </w:num>
  <w:num w:numId="40">
    <w:abstractNumId w:val="29"/>
  </w:num>
  <w:num w:numId="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5D0F"/>
    <w:rsid w:val="00001E1F"/>
    <w:rsid w:val="000102C0"/>
    <w:rsid w:val="00016EB6"/>
    <w:rsid w:val="00023D15"/>
    <w:rsid w:val="00025B14"/>
    <w:rsid w:val="00027F03"/>
    <w:rsid w:val="00030D3C"/>
    <w:rsid w:val="00033F39"/>
    <w:rsid w:val="00034FA2"/>
    <w:rsid w:val="00043DC1"/>
    <w:rsid w:val="00044D57"/>
    <w:rsid w:val="000502B0"/>
    <w:rsid w:val="000502FB"/>
    <w:rsid w:val="00057499"/>
    <w:rsid w:val="00062459"/>
    <w:rsid w:val="000A2D52"/>
    <w:rsid w:val="000A66AA"/>
    <w:rsid w:val="000B299F"/>
    <w:rsid w:val="000B3179"/>
    <w:rsid w:val="000D395E"/>
    <w:rsid w:val="000D3CD6"/>
    <w:rsid w:val="000F76AC"/>
    <w:rsid w:val="00123ED7"/>
    <w:rsid w:val="001631C1"/>
    <w:rsid w:val="001979AC"/>
    <w:rsid w:val="001B0162"/>
    <w:rsid w:val="001B64EB"/>
    <w:rsid w:val="001D1CEE"/>
    <w:rsid w:val="001D2C9C"/>
    <w:rsid w:val="001D3EF0"/>
    <w:rsid w:val="001F7821"/>
    <w:rsid w:val="0021165F"/>
    <w:rsid w:val="00251C1E"/>
    <w:rsid w:val="002909AE"/>
    <w:rsid w:val="0029262E"/>
    <w:rsid w:val="00294770"/>
    <w:rsid w:val="00294B16"/>
    <w:rsid w:val="00297A3C"/>
    <w:rsid w:val="002A242A"/>
    <w:rsid w:val="002A3B7E"/>
    <w:rsid w:val="002A444B"/>
    <w:rsid w:val="002A5F48"/>
    <w:rsid w:val="002B1009"/>
    <w:rsid w:val="002B1BCE"/>
    <w:rsid w:val="002C43B0"/>
    <w:rsid w:val="002E4F3F"/>
    <w:rsid w:val="002F18D2"/>
    <w:rsid w:val="002F6F66"/>
    <w:rsid w:val="002F7A85"/>
    <w:rsid w:val="00302F90"/>
    <w:rsid w:val="003151AA"/>
    <w:rsid w:val="00315BF0"/>
    <w:rsid w:val="00324601"/>
    <w:rsid w:val="00336CFC"/>
    <w:rsid w:val="003455FC"/>
    <w:rsid w:val="003546E3"/>
    <w:rsid w:val="003620CB"/>
    <w:rsid w:val="00362290"/>
    <w:rsid w:val="00363714"/>
    <w:rsid w:val="00365A2A"/>
    <w:rsid w:val="00375B0D"/>
    <w:rsid w:val="00376F50"/>
    <w:rsid w:val="003A577D"/>
    <w:rsid w:val="003B1A71"/>
    <w:rsid w:val="003B3537"/>
    <w:rsid w:val="003C60BF"/>
    <w:rsid w:val="003D3D22"/>
    <w:rsid w:val="003E71EE"/>
    <w:rsid w:val="004018B9"/>
    <w:rsid w:val="0040283A"/>
    <w:rsid w:val="00403EA8"/>
    <w:rsid w:val="00422696"/>
    <w:rsid w:val="0042357C"/>
    <w:rsid w:val="004421BA"/>
    <w:rsid w:val="00447066"/>
    <w:rsid w:val="0046014D"/>
    <w:rsid w:val="00460780"/>
    <w:rsid w:val="00462754"/>
    <w:rsid w:val="004815C6"/>
    <w:rsid w:val="00482DF2"/>
    <w:rsid w:val="004A2E66"/>
    <w:rsid w:val="004A500C"/>
    <w:rsid w:val="004A5D0F"/>
    <w:rsid w:val="004C0251"/>
    <w:rsid w:val="004C12A6"/>
    <w:rsid w:val="004C4F84"/>
    <w:rsid w:val="004C58A1"/>
    <w:rsid w:val="004E2044"/>
    <w:rsid w:val="004E3DEE"/>
    <w:rsid w:val="004E4733"/>
    <w:rsid w:val="00500968"/>
    <w:rsid w:val="005035E8"/>
    <w:rsid w:val="0053160A"/>
    <w:rsid w:val="00546B8D"/>
    <w:rsid w:val="005566B4"/>
    <w:rsid w:val="00564B60"/>
    <w:rsid w:val="00596605"/>
    <w:rsid w:val="005975DE"/>
    <w:rsid w:val="005A3069"/>
    <w:rsid w:val="005B1D7D"/>
    <w:rsid w:val="005B575A"/>
    <w:rsid w:val="005C2FF2"/>
    <w:rsid w:val="005E0896"/>
    <w:rsid w:val="005E51AC"/>
    <w:rsid w:val="00601DA7"/>
    <w:rsid w:val="00602D8F"/>
    <w:rsid w:val="00611E58"/>
    <w:rsid w:val="006131E0"/>
    <w:rsid w:val="006245F2"/>
    <w:rsid w:val="00627358"/>
    <w:rsid w:val="00632F08"/>
    <w:rsid w:val="00635484"/>
    <w:rsid w:val="00652280"/>
    <w:rsid w:val="006544AA"/>
    <w:rsid w:val="006706FA"/>
    <w:rsid w:val="00683E89"/>
    <w:rsid w:val="006848FA"/>
    <w:rsid w:val="006C0DA9"/>
    <w:rsid w:val="006C43C7"/>
    <w:rsid w:val="006D10F8"/>
    <w:rsid w:val="006D22D3"/>
    <w:rsid w:val="006D65A0"/>
    <w:rsid w:val="007124A5"/>
    <w:rsid w:val="007228F1"/>
    <w:rsid w:val="00732B55"/>
    <w:rsid w:val="00734B08"/>
    <w:rsid w:val="00746595"/>
    <w:rsid w:val="00751A16"/>
    <w:rsid w:val="00753539"/>
    <w:rsid w:val="00754828"/>
    <w:rsid w:val="007627CA"/>
    <w:rsid w:val="007746AC"/>
    <w:rsid w:val="00775CF8"/>
    <w:rsid w:val="00783A02"/>
    <w:rsid w:val="0078640F"/>
    <w:rsid w:val="007A0670"/>
    <w:rsid w:val="007B0A7F"/>
    <w:rsid w:val="007C4B92"/>
    <w:rsid w:val="007F3C30"/>
    <w:rsid w:val="007F3CF4"/>
    <w:rsid w:val="007F49ED"/>
    <w:rsid w:val="007F69BA"/>
    <w:rsid w:val="0080280E"/>
    <w:rsid w:val="00803E22"/>
    <w:rsid w:val="00805D1F"/>
    <w:rsid w:val="00815DE5"/>
    <w:rsid w:val="00816175"/>
    <w:rsid w:val="0081679B"/>
    <w:rsid w:val="00825554"/>
    <w:rsid w:val="00831275"/>
    <w:rsid w:val="008455BC"/>
    <w:rsid w:val="0085768A"/>
    <w:rsid w:val="00860635"/>
    <w:rsid w:val="00862333"/>
    <w:rsid w:val="00870234"/>
    <w:rsid w:val="00871E9D"/>
    <w:rsid w:val="0088143F"/>
    <w:rsid w:val="00882FA8"/>
    <w:rsid w:val="008B6364"/>
    <w:rsid w:val="008C1EFC"/>
    <w:rsid w:val="008D02ED"/>
    <w:rsid w:val="008E2C0F"/>
    <w:rsid w:val="008E4C50"/>
    <w:rsid w:val="008E6EFB"/>
    <w:rsid w:val="008F0AC1"/>
    <w:rsid w:val="008F63B6"/>
    <w:rsid w:val="008F6E0B"/>
    <w:rsid w:val="008F748E"/>
    <w:rsid w:val="00902B9A"/>
    <w:rsid w:val="009425D8"/>
    <w:rsid w:val="00944A58"/>
    <w:rsid w:val="00950644"/>
    <w:rsid w:val="00950ED3"/>
    <w:rsid w:val="009605AE"/>
    <w:rsid w:val="00964002"/>
    <w:rsid w:val="00966393"/>
    <w:rsid w:val="00970AAC"/>
    <w:rsid w:val="00970E56"/>
    <w:rsid w:val="00984539"/>
    <w:rsid w:val="00992D27"/>
    <w:rsid w:val="00993FCC"/>
    <w:rsid w:val="0099548B"/>
    <w:rsid w:val="009A120F"/>
    <w:rsid w:val="009B2E78"/>
    <w:rsid w:val="009B343A"/>
    <w:rsid w:val="009B56A3"/>
    <w:rsid w:val="009C0882"/>
    <w:rsid w:val="009C5616"/>
    <w:rsid w:val="009D1280"/>
    <w:rsid w:val="009D2B9B"/>
    <w:rsid w:val="009E1EC3"/>
    <w:rsid w:val="00A1473D"/>
    <w:rsid w:val="00A15AC8"/>
    <w:rsid w:val="00A223B7"/>
    <w:rsid w:val="00A270D3"/>
    <w:rsid w:val="00A27D96"/>
    <w:rsid w:val="00A362C2"/>
    <w:rsid w:val="00A4094E"/>
    <w:rsid w:val="00A40C8E"/>
    <w:rsid w:val="00A5426C"/>
    <w:rsid w:val="00A62B06"/>
    <w:rsid w:val="00A71FAF"/>
    <w:rsid w:val="00A76D14"/>
    <w:rsid w:val="00A80BDB"/>
    <w:rsid w:val="00A920A4"/>
    <w:rsid w:val="00AA1C40"/>
    <w:rsid w:val="00AB235B"/>
    <w:rsid w:val="00AB2F5F"/>
    <w:rsid w:val="00AB6568"/>
    <w:rsid w:val="00AC4F22"/>
    <w:rsid w:val="00B071B5"/>
    <w:rsid w:val="00B27DB5"/>
    <w:rsid w:val="00B3212D"/>
    <w:rsid w:val="00B52B99"/>
    <w:rsid w:val="00B55DDA"/>
    <w:rsid w:val="00B66C43"/>
    <w:rsid w:val="00B676CD"/>
    <w:rsid w:val="00B91F34"/>
    <w:rsid w:val="00B9632B"/>
    <w:rsid w:val="00B9769F"/>
    <w:rsid w:val="00BA5A8C"/>
    <w:rsid w:val="00BB14C2"/>
    <w:rsid w:val="00BB5DB0"/>
    <w:rsid w:val="00BC38FC"/>
    <w:rsid w:val="00BD095B"/>
    <w:rsid w:val="00BD15C8"/>
    <w:rsid w:val="00BD1E24"/>
    <w:rsid w:val="00BD2D3E"/>
    <w:rsid w:val="00BE7949"/>
    <w:rsid w:val="00BF10DB"/>
    <w:rsid w:val="00BF201F"/>
    <w:rsid w:val="00C011E6"/>
    <w:rsid w:val="00C12DB6"/>
    <w:rsid w:val="00C14871"/>
    <w:rsid w:val="00C24388"/>
    <w:rsid w:val="00C34F38"/>
    <w:rsid w:val="00C6328F"/>
    <w:rsid w:val="00C6640A"/>
    <w:rsid w:val="00C71EDD"/>
    <w:rsid w:val="00C97071"/>
    <w:rsid w:val="00CA22EE"/>
    <w:rsid w:val="00CA43B9"/>
    <w:rsid w:val="00CB3320"/>
    <w:rsid w:val="00CC33CF"/>
    <w:rsid w:val="00CC526E"/>
    <w:rsid w:val="00CD3140"/>
    <w:rsid w:val="00CE11C7"/>
    <w:rsid w:val="00CE304A"/>
    <w:rsid w:val="00CE4905"/>
    <w:rsid w:val="00CE7C7E"/>
    <w:rsid w:val="00CF61A5"/>
    <w:rsid w:val="00D12949"/>
    <w:rsid w:val="00D15F98"/>
    <w:rsid w:val="00D2237A"/>
    <w:rsid w:val="00D3038C"/>
    <w:rsid w:val="00D30745"/>
    <w:rsid w:val="00D35260"/>
    <w:rsid w:val="00D47364"/>
    <w:rsid w:val="00D543B7"/>
    <w:rsid w:val="00D723F1"/>
    <w:rsid w:val="00DA4228"/>
    <w:rsid w:val="00DA5788"/>
    <w:rsid w:val="00DE5755"/>
    <w:rsid w:val="00DF61D1"/>
    <w:rsid w:val="00E02238"/>
    <w:rsid w:val="00E05E8A"/>
    <w:rsid w:val="00E16B21"/>
    <w:rsid w:val="00E2163F"/>
    <w:rsid w:val="00E26C47"/>
    <w:rsid w:val="00E32464"/>
    <w:rsid w:val="00E403A2"/>
    <w:rsid w:val="00E52057"/>
    <w:rsid w:val="00E63585"/>
    <w:rsid w:val="00E80E13"/>
    <w:rsid w:val="00E960AE"/>
    <w:rsid w:val="00E97CD3"/>
    <w:rsid w:val="00EB3856"/>
    <w:rsid w:val="00EB560F"/>
    <w:rsid w:val="00ED26C4"/>
    <w:rsid w:val="00ED3A7A"/>
    <w:rsid w:val="00ED43F7"/>
    <w:rsid w:val="00ED6F8C"/>
    <w:rsid w:val="00EE024B"/>
    <w:rsid w:val="00EE6F1F"/>
    <w:rsid w:val="00F0249D"/>
    <w:rsid w:val="00F06674"/>
    <w:rsid w:val="00F1149E"/>
    <w:rsid w:val="00F14F8C"/>
    <w:rsid w:val="00F20899"/>
    <w:rsid w:val="00F3094D"/>
    <w:rsid w:val="00F36FCE"/>
    <w:rsid w:val="00F467C2"/>
    <w:rsid w:val="00F57621"/>
    <w:rsid w:val="00F64ACF"/>
    <w:rsid w:val="00F72CEB"/>
    <w:rsid w:val="00F7775E"/>
    <w:rsid w:val="00F90625"/>
    <w:rsid w:val="00FA413B"/>
    <w:rsid w:val="00FB0194"/>
    <w:rsid w:val="00FB304B"/>
    <w:rsid w:val="00FC2C98"/>
    <w:rsid w:val="00FE01C5"/>
    <w:rsid w:val="00FF11E9"/>
    <w:rsid w:val="00FF25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12D"/>
    <w:rPr>
      <w:sz w:val="24"/>
      <w:szCs w:val="24"/>
    </w:rPr>
  </w:style>
  <w:style w:type="paragraph" w:styleId="1">
    <w:name w:val="heading 1"/>
    <w:basedOn w:val="a"/>
    <w:next w:val="a"/>
    <w:link w:val="10"/>
    <w:qFormat/>
    <w:rsid w:val="00B3212D"/>
    <w:pPr>
      <w:keepNext/>
      <w:spacing w:after="240"/>
      <w:jc w:val="center"/>
      <w:outlineLvl w:val="0"/>
    </w:pPr>
    <w:rPr>
      <w:b/>
      <w:sz w:val="32"/>
    </w:rPr>
  </w:style>
  <w:style w:type="paragraph" w:styleId="2">
    <w:name w:val="heading 2"/>
    <w:basedOn w:val="a"/>
    <w:next w:val="a"/>
    <w:qFormat/>
    <w:rsid w:val="00B3212D"/>
    <w:pPr>
      <w:keepNext/>
      <w:jc w:val="right"/>
      <w:outlineLvl w:val="1"/>
    </w:pPr>
    <w:rPr>
      <w:sz w:val="36"/>
      <w:szCs w:val="20"/>
    </w:rPr>
  </w:style>
  <w:style w:type="paragraph" w:styleId="3">
    <w:name w:val="heading 3"/>
    <w:basedOn w:val="a"/>
    <w:next w:val="a"/>
    <w:qFormat/>
    <w:rsid w:val="00B3212D"/>
    <w:pPr>
      <w:keepNext/>
      <w:spacing w:line="360" w:lineRule="auto"/>
      <w:ind w:firstLine="720"/>
      <w:jc w:val="center"/>
      <w:outlineLvl w:val="2"/>
    </w:pPr>
    <w:rPr>
      <w:b/>
      <w:bCs/>
      <w:sz w:val="28"/>
    </w:rPr>
  </w:style>
  <w:style w:type="paragraph" w:styleId="4">
    <w:name w:val="heading 4"/>
    <w:basedOn w:val="a"/>
    <w:next w:val="a"/>
    <w:qFormat/>
    <w:rsid w:val="00B3212D"/>
    <w:pPr>
      <w:keepNext/>
      <w:tabs>
        <w:tab w:val="left" w:pos="1260"/>
      </w:tabs>
      <w:spacing w:line="360" w:lineRule="auto"/>
      <w:ind w:left="720"/>
      <w:jc w:val="center"/>
      <w:outlineLvl w:val="3"/>
    </w:pPr>
    <w:rPr>
      <w:b/>
      <w:bCs/>
      <w:sz w:val="28"/>
    </w:rPr>
  </w:style>
  <w:style w:type="paragraph" w:styleId="5">
    <w:name w:val="heading 5"/>
    <w:basedOn w:val="a"/>
    <w:next w:val="a"/>
    <w:qFormat/>
    <w:rsid w:val="00B3212D"/>
    <w:pPr>
      <w:keepNext/>
      <w:widowControl w:val="0"/>
      <w:tabs>
        <w:tab w:val="left" w:pos="0"/>
      </w:tabs>
      <w:spacing w:before="120" w:after="120" w:line="360" w:lineRule="auto"/>
      <w:ind w:firstLine="709"/>
      <w:jc w:val="center"/>
      <w:outlineLvl w:val="4"/>
    </w:pPr>
    <w:rPr>
      <w:b/>
      <w:bCs/>
      <w:sz w:val="28"/>
    </w:rPr>
  </w:style>
  <w:style w:type="paragraph" w:styleId="6">
    <w:name w:val="heading 6"/>
    <w:basedOn w:val="a"/>
    <w:next w:val="a"/>
    <w:qFormat/>
    <w:rsid w:val="00B3212D"/>
    <w:pPr>
      <w:keepNext/>
      <w:spacing w:line="360" w:lineRule="auto"/>
      <w:ind w:firstLine="709"/>
      <w:jc w:val="center"/>
      <w:outlineLvl w:val="5"/>
    </w:pPr>
    <w:rPr>
      <w:b/>
      <w:bCs/>
      <w:i/>
      <w:iCs/>
      <w:sz w:val="28"/>
    </w:rPr>
  </w:style>
  <w:style w:type="paragraph" w:styleId="7">
    <w:name w:val="heading 7"/>
    <w:basedOn w:val="a"/>
    <w:next w:val="a"/>
    <w:qFormat/>
    <w:rsid w:val="00B3212D"/>
    <w:pPr>
      <w:keepNext/>
      <w:spacing w:line="360" w:lineRule="auto"/>
      <w:ind w:firstLine="709"/>
      <w:jc w:val="both"/>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semiHidden/>
    <w:rsid w:val="00B3212D"/>
    <w:pPr>
      <w:spacing w:line="360" w:lineRule="auto"/>
      <w:ind w:firstLine="567"/>
      <w:jc w:val="both"/>
    </w:pPr>
  </w:style>
  <w:style w:type="paragraph" w:styleId="a3">
    <w:name w:val="Body Text Indent"/>
    <w:aliases w:val="Нумерованный список !!,Мой Заголовок 1,Надин стиль,Основной текст 1,Надин стиль Знак Знак"/>
    <w:basedOn w:val="a"/>
    <w:semiHidden/>
    <w:rsid w:val="00B3212D"/>
    <w:pPr>
      <w:jc w:val="both"/>
    </w:pPr>
    <w:rPr>
      <w:sz w:val="28"/>
      <w:szCs w:val="28"/>
    </w:rPr>
  </w:style>
  <w:style w:type="paragraph" w:styleId="30">
    <w:name w:val="Body Text Indent 3"/>
    <w:basedOn w:val="a"/>
    <w:semiHidden/>
    <w:rsid w:val="00B3212D"/>
    <w:pPr>
      <w:spacing w:line="360" w:lineRule="auto"/>
      <w:ind w:firstLine="709"/>
      <w:jc w:val="both"/>
    </w:pPr>
  </w:style>
  <w:style w:type="paragraph" w:styleId="a4">
    <w:name w:val="Body Text"/>
    <w:aliases w:val="bt"/>
    <w:basedOn w:val="a"/>
    <w:autoRedefine/>
    <w:semiHidden/>
    <w:rsid w:val="00B3212D"/>
    <w:pPr>
      <w:spacing w:line="360" w:lineRule="auto"/>
      <w:jc w:val="center"/>
    </w:pPr>
    <w:rPr>
      <w:color w:val="000000"/>
      <w:sz w:val="28"/>
      <w:szCs w:val="28"/>
    </w:rPr>
  </w:style>
  <w:style w:type="paragraph" w:styleId="21">
    <w:name w:val="Body Text 2"/>
    <w:basedOn w:val="a"/>
    <w:semiHidden/>
    <w:rsid w:val="00B3212D"/>
    <w:pPr>
      <w:suppressAutoHyphens/>
      <w:spacing w:line="360" w:lineRule="auto"/>
      <w:jc w:val="both"/>
    </w:pPr>
    <w:rPr>
      <w:sz w:val="28"/>
      <w:lang w:eastAsia="ar-SA"/>
    </w:rPr>
  </w:style>
  <w:style w:type="paragraph" w:customStyle="1" w:styleId="210">
    <w:name w:val="Основной текст с отступом 21"/>
    <w:basedOn w:val="a"/>
    <w:rsid w:val="00B3212D"/>
    <w:pPr>
      <w:suppressAutoHyphens/>
      <w:spacing w:after="120" w:line="480" w:lineRule="auto"/>
      <w:ind w:left="283"/>
    </w:pPr>
    <w:rPr>
      <w:lang w:eastAsia="ar-SA"/>
    </w:rPr>
  </w:style>
  <w:style w:type="paragraph" w:customStyle="1" w:styleId="11">
    <w:name w:val="Цитата1"/>
    <w:basedOn w:val="a"/>
    <w:rsid w:val="00B3212D"/>
    <w:pPr>
      <w:suppressAutoHyphens/>
      <w:spacing w:line="360" w:lineRule="auto"/>
      <w:ind w:left="-720" w:right="-185" w:firstLine="540"/>
      <w:jc w:val="both"/>
    </w:pPr>
    <w:rPr>
      <w:sz w:val="28"/>
      <w:lang w:eastAsia="ar-SA"/>
    </w:rPr>
  </w:style>
  <w:style w:type="paragraph" w:customStyle="1" w:styleId="211">
    <w:name w:val="Основной текст 21"/>
    <w:basedOn w:val="a"/>
    <w:rsid w:val="00B3212D"/>
    <w:pPr>
      <w:suppressAutoHyphens/>
      <w:jc w:val="both"/>
    </w:pPr>
    <w:rPr>
      <w:sz w:val="28"/>
      <w:szCs w:val="20"/>
      <w:lang w:eastAsia="ar-SA"/>
    </w:rPr>
  </w:style>
  <w:style w:type="paragraph" w:styleId="a5">
    <w:name w:val="header"/>
    <w:basedOn w:val="a"/>
    <w:semiHidden/>
    <w:rsid w:val="00B3212D"/>
    <w:pPr>
      <w:tabs>
        <w:tab w:val="center" w:pos="4677"/>
        <w:tab w:val="right" w:pos="9355"/>
      </w:tabs>
    </w:pPr>
  </w:style>
  <w:style w:type="character" w:styleId="a6">
    <w:name w:val="page number"/>
    <w:basedOn w:val="a0"/>
    <w:semiHidden/>
    <w:rsid w:val="00B3212D"/>
  </w:style>
  <w:style w:type="paragraph" w:styleId="31">
    <w:name w:val="Body Text 3"/>
    <w:basedOn w:val="a"/>
    <w:semiHidden/>
    <w:rsid w:val="00B3212D"/>
    <w:rPr>
      <w:szCs w:val="20"/>
    </w:rPr>
  </w:style>
  <w:style w:type="paragraph" w:styleId="a7">
    <w:name w:val="Normal (Web)"/>
    <w:aliases w:val="Знак Знак1,Обычный (Web)1,Обычный (Web) Знак,Обычный (Web), Знак Знак1"/>
    <w:basedOn w:val="a"/>
    <w:link w:val="a8"/>
    <w:uiPriority w:val="99"/>
    <w:qFormat/>
    <w:rsid w:val="00B3212D"/>
    <w:pPr>
      <w:spacing w:before="100" w:beforeAutospacing="1" w:after="100" w:afterAutospacing="1"/>
    </w:pPr>
    <w:rPr>
      <w:rFonts w:ascii="Arial Unicode MS" w:eastAsia="Arial Unicode MS" w:hAnsi="Arial Unicode MS"/>
      <w:sz w:val="16"/>
      <w:szCs w:val="16"/>
    </w:rPr>
  </w:style>
  <w:style w:type="paragraph" w:customStyle="1" w:styleId="ConsPlusNormal">
    <w:name w:val="ConsPlusNormal"/>
    <w:rsid w:val="00B3212D"/>
    <w:pPr>
      <w:widowControl w:val="0"/>
      <w:autoSpaceDE w:val="0"/>
      <w:autoSpaceDN w:val="0"/>
      <w:adjustRightInd w:val="0"/>
      <w:ind w:firstLine="720"/>
    </w:pPr>
    <w:rPr>
      <w:rFonts w:ascii="Arial" w:hAnsi="Arial"/>
    </w:rPr>
  </w:style>
  <w:style w:type="paragraph" w:styleId="a9">
    <w:name w:val="No Spacing"/>
    <w:basedOn w:val="a"/>
    <w:qFormat/>
    <w:rsid w:val="00B3212D"/>
    <w:rPr>
      <w:rFonts w:ascii="Calibri" w:eastAsia="Calibri" w:hAnsi="Calibri"/>
      <w:sz w:val="22"/>
      <w:szCs w:val="22"/>
      <w:lang w:val="en-US" w:eastAsia="en-US"/>
    </w:rPr>
  </w:style>
  <w:style w:type="paragraph" w:customStyle="1" w:styleId="aa">
    <w:name w:val="Знак Знак Знак"/>
    <w:basedOn w:val="a"/>
    <w:rsid w:val="00B3212D"/>
    <w:pPr>
      <w:spacing w:after="160" w:line="240" w:lineRule="exact"/>
    </w:pPr>
    <w:rPr>
      <w:rFonts w:ascii="Verdana" w:hAnsi="Verdana"/>
      <w:sz w:val="20"/>
      <w:szCs w:val="20"/>
      <w:lang w:val="en-US" w:eastAsia="en-US"/>
    </w:rPr>
  </w:style>
  <w:style w:type="paragraph" w:customStyle="1" w:styleId="22">
    <w:name w:val="Знак Знак Знак Знак Знак Знак Знак Знак Знак Знак Знак Знак Знак Знак Знак Знак Знак Знак Знак Знак Знак2 Знак"/>
    <w:basedOn w:val="a"/>
    <w:rsid w:val="00B3212D"/>
    <w:pPr>
      <w:spacing w:after="160" w:line="240" w:lineRule="exact"/>
    </w:pPr>
    <w:rPr>
      <w:rFonts w:ascii="Verdana" w:hAnsi="Verdana" w:cs="Verdana"/>
      <w:sz w:val="20"/>
      <w:szCs w:val="20"/>
      <w:lang w:val="en-US" w:eastAsia="en-US"/>
    </w:rPr>
  </w:style>
  <w:style w:type="character" w:styleId="ab">
    <w:name w:val="Hyperlink"/>
    <w:basedOn w:val="a0"/>
    <w:semiHidden/>
    <w:rsid w:val="00B3212D"/>
    <w:rPr>
      <w:rFonts w:ascii="Verdana" w:hAnsi="Verdana" w:hint="default"/>
      <w:strike w:val="0"/>
      <w:dstrike w:val="0"/>
      <w:color w:val="FF6600"/>
      <w:sz w:val="22"/>
      <w:szCs w:val="22"/>
      <w:u w:val="none"/>
      <w:effect w:val="none"/>
    </w:rPr>
  </w:style>
  <w:style w:type="paragraph" w:customStyle="1" w:styleId="ac">
    <w:name w:val="Знак Знак Знак Знак Знак Знак"/>
    <w:basedOn w:val="a"/>
    <w:rsid w:val="00B3212D"/>
    <w:pPr>
      <w:spacing w:after="160" w:line="240" w:lineRule="exact"/>
    </w:pPr>
    <w:rPr>
      <w:rFonts w:ascii="Verdana" w:hAnsi="Verdana"/>
      <w:sz w:val="20"/>
      <w:szCs w:val="20"/>
      <w:lang w:val="en-US" w:eastAsia="en-US"/>
    </w:rPr>
  </w:style>
  <w:style w:type="paragraph" w:customStyle="1" w:styleId="32">
    <w:name w:val="Основной текст с отступом 32"/>
    <w:basedOn w:val="a"/>
    <w:rsid w:val="00B3212D"/>
    <w:pPr>
      <w:suppressAutoHyphens/>
      <w:spacing w:line="360" w:lineRule="auto"/>
      <w:ind w:firstLine="708"/>
      <w:jc w:val="both"/>
    </w:pPr>
    <w:rPr>
      <w:sz w:val="28"/>
      <w:szCs w:val="28"/>
      <w:lang w:eastAsia="ar-SA"/>
    </w:rPr>
  </w:style>
  <w:style w:type="paragraph" w:styleId="ad">
    <w:name w:val="Document Map"/>
    <w:basedOn w:val="a"/>
    <w:semiHidden/>
    <w:rsid w:val="00B3212D"/>
    <w:pPr>
      <w:shd w:val="clear" w:color="auto" w:fill="000080"/>
    </w:pPr>
    <w:rPr>
      <w:rFonts w:ascii="Tahoma" w:hAnsi="Tahoma" w:cs="Tahoma"/>
    </w:rPr>
  </w:style>
  <w:style w:type="character" w:customStyle="1" w:styleId="apple-converted-space">
    <w:name w:val="apple-converted-space"/>
    <w:basedOn w:val="a0"/>
    <w:rsid w:val="00B3212D"/>
  </w:style>
  <w:style w:type="paragraph" w:customStyle="1" w:styleId="12">
    <w:name w:val="1"/>
    <w:basedOn w:val="a"/>
    <w:rsid w:val="00B3212D"/>
    <w:pPr>
      <w:spacing w:before="100" w:beforeAutospacing="1" w:after="100" w:afterAutospacing="1"/>
    </w:pPr>
  </w:style>
  <w:style w:type="character" w:styleId="ae">
    <w:name w:val="Strong"/>
    <w:basedOn w:val="a0"/>
    <w:qFormat/>
    <w:rsid w:val="00B3212D"/>
    <w:rPr>
      <w:b/>
      <w:bCs/>
    </w:rPr>
  </w:style>
  <w:style w:type="paragraph" w:customStyle="1" w:styleId="af">
    <w:name w:val="Знак Знак Знак Знак Знак Знак Знак Знак Знак Знак Знак Знак Знак Знак Знак Знак Знак Знак Знак"/>
    <w:basedOn w:val="a"/>
    <w:rsid w:val="00B3212D"/>
    <w:pPr>
      <w:spacing w:after="160" w:line="240" w:lineRule="exact"/>
    </w:pPr>
    <w:rPr>
      <w:rFonts w:ascii="Verdana" w:hAnsi="Verdana"/>
      <w:sz w:val="20"/>
      <w:szCs w:val="20"/>
      <w:lang w:val="en-US" w:eastAsia="en-US"/>
    </w:rPr>
  </w:style>
  <w:style w:type="character" w:styleId="af0">
    <w:name w:val="FollowedHyperlink"/>
    <w:basedOn w:val="a0"/>
    <w:semiHidden/>
    <w:rsid w:val="00B3212D"/>
    <w:rPr>
      <w:color w:val="800080"/>
      <w:u w:val="single"/>
    </w:rPr>
  </w:style>
  <w:style w:type="paragraph" w:styleId="af1">
    <w:name w:val="Title"/>
    <w:aliases w:val=" Знак"/>
    <w:basedOn w:val="a"/>
    <w:link w:val="af2"/>
    <w:qFormat/>
    <w:rsid w:val="00B3212D"/>
    <w:pPr>
      <w:ind w:firstLine="720"/>
      <w:jc w:val="center"/>
    </w:pPr>
    <w:rPr>
      <w:b/>
      <w:bCs/>
      <w:sz w:val="28"/>
    </w:rPr>
  </w:style>
  <w:style w:type="paragraph" w:customStyle="1" w:styleId="13">
    <w:name w:val="Основной текст с отступом1"/>
    <w:basedOn w:val="a"/>
    <w:rsid w:val="00B3212D"/>
    <w:pPr>
      <w:suppressAutoHyphens/>
      <w:ind w:left="283" w:firstLine="540"/>
      <w:jc w:val="both"/>
    </w:pPr>
    <w:rPr>
      <w:kern w:val="1"/>
      <w:lang w:eastAsia="ar-SA"/>
    </w:rPr>
  </w:style>
  <w:style w:type="character" w:customStyle="1" w:styleId="WW8Num6z0">
    <w:name w:val="WW8Num6z0"/>
    <w:rsid w:val="00B3212D"/>
    <w:rPr>
      <w:rFonts w:ascii="Symbol" w:hAnsi="Symbol" w:cs="OpenSymbol"/>
    </w:rPr>
  </w:style>
  <w:style w:type="character" w:customStyle="1" w:styleId="itemdatecreated">
    <w:name w:val="itemdatecreated"/>
    <w:basedOn w:val="a0"/>
    <w:rsid w:val="00B3212D"/>
  </w:style>
  <w:style w:type="paragraph" w:customStyle="1" w:styleId="af3">
    <w:name w:val="Стиль"/>
    <w:rsid w:val="00B3212D"/>
    <w:pPr>
      <w:widowControl w:val="0"/>
      <w:autoSpaceDE w:val="0"/>
      <w:autoSpaceDN w:val="0"/>
      <w:adjustRightInd w:val="0"/>
    </w:pPr>
    <w:rPr>
      <w:sz w:val="24"/>
      <w:szCs w:val="24"/>
    </w:rPr>
  </w:style>
  <w:style w:type="paragraph" w:customStyle="1" w:styleId="14">
    <w:name w:val="Абзац списка1"/>
    <w:basedOn w:val="a"/>
    <w:rsid w:val="00B3212D"/>
    <w:pPr>
      <w:ind w:left="720"/>
    </w:pPr>
    <w:rPr>
      <w:rFonts w:ascii="Georgia" w:hAnsi="Georgia"/>
      <w:lang w:eastAsia="en-US"/>
    </w:rPr>
  </w:style>
  <w:style w:type="paragraph" w:customStyle="1" w:styleId="Standard">
    <w:name w:val="Standard"/>
    <w:rsid w:val="00B3212D"/>
    <w:pPr>
      <w:autoSpaceDN w:val="0"/>
      <w:textAlignment w:val="baseline"/>
    </w:pPr>
    <w:rPr>
      <w:rFonts w:eastAsia="SimSun"/>
      <w:kern w:val="3"/>
      <w:sz w:val="24"/>
      <w:szCs w:val="24"/>
      <w:lang w:eastAsia="zh-CN"/>
    </w:rPr>
  </w:style>
  <w:style w:type="paragraph" w:styleId="af4">
    <w:name w:val="List Paragraph"/>
    <w:basedOn w:val="a"/>
    <w:uiPriority w:val="34"/>
    <w:qFormat/>
    <w:rsid w:val="00B3212D"/>
    <w:pPr>
      <w:spacing w:after="200" w:line="276" w:lineRule="auto"/>
      <w:ind w:left="720"/>
    </w:pPr>
    <w:rPr>
      <w:rFonts w:ascii="Calibri" w:eastAsia="Calibri" w:hAnsi="Calibri"/>
      <w:sz w:val="22"/>
      <w:szCs w:val="22"/>
      <w:lang w:eastAsia="en-US"/>
    </w:rPr>
  </w:style>
  <w:style w:type="character" w:customStyle="1" w:styleId="Heading1Char">
    <w:name w:val="Heading 1 Char"/>
    <w:basedOn w:val="a0"/>
    <w:rsid w:val="00B3212D"/>
    <w:rPr>
      <w:rFonts w:ascii="Cambria" w:hAnsi="Cambria" w:cs="Cambria"/>
      <w:b/>
      <w:bCs/>
      <w:color w:val="auto"/>
      <w:sz w:val="28"/>
      <w:szCs w:val="28"/>
    </w:rPr>
  </w:style>
  <w:style w:type="paragraph" w:customStyle="1" w:styleId="15">
    <w:name w:val="Абзац списка1"/>
    <w:basedOn w:val="a"/>
    <w:rsid w:val="00B3212D"/>
    <w:pPr>
      <w:spacing w:after="200" w:line="276" w:lineRule="auto"/>
      <w:ind w:left="720"/>
    </w:pPr>
    <w:rPr>
      <w:rFonts w:ascii="Calibri" w:hAnsi="Calibri"/>
      <w:sz w:val="22"/>
      <w:szCs w:val="22"/>
      <w:lang w:eastAsia="en-US"/>
    </w:rPr>
  </w:style>
  <w:style w:type="paragraph" w:customStyle="1" w:styleId="110">
    <w:name w:val="Абзац списка11"/>
    <w:basedOn w:val="a"/>
    <w:rsid w:val="00B3212D"/>
    <w:pPr>
      <w:spacing w:after="200" w:line="276" w:lineRule="auto"/>
      <w:ind w:left="720"/>
    </w:pPr>
    <w:rPr>
      <w:rFonts w:ascii="Calibri" w:hAnsi="Calibri"/>
      <w:sz w:val="22"/>
      <w:szCs w:val="22"/>
      <w:lang w:eastAsia="en-US"/>
    </w:rPr>
  </w:style>
  <w:style w:type="character" w:customStyle="1" w:styleId="fontstyle21">
    <w:name w:val="fontstyle21"/>
    <w:basedOn w:val="a0"/>
    <w:rsid w:val="00B3212D"/>
    <w:rPr>
      <w:rFonts w:ascii="Times New Roman" w:hAnsi="Times New Roman" w:cs="Times New Roman"/>
      <w:color w:val="000000"/>
      <w:sz w:val="28"/>
      <w:szCs w:val="28"/>
    </w:rPr>
  </w:style>
  <w:style w:type="character" w:customStyle="1" w:styleId="a8">
    <w:name w:val="Обычный (веб) Знак"/>
    <w:aliases w:val="Знак Знак1 Знак,Обычный (Web)1 Знак,Обычный (Web) Знак Знак,Обычный (Web) Знак1, Знак Знак1 Знак"/>
    <w:link w:val="a7"/>
    <w:uiPriority w:val="99"/>
    <w:locked/>
    <w:rsid w:val="00B9632B"/>
    <w:rPr>
      <w:rFonts w:ascii="Arial Unicode MS" w:eastAsia="Arial Unicode MS" w:hAnsi="Arial Unicode MS" w:cs="Arial Unicode MS"/>
      <w:sz w:val="16"/>
      <w:szCs w:val="16"/>
    </w:rPr>
  </w:style>
  <w:style w:type="character" w:customStyle="1" w:styleId="10">
    <w:name w:val="Заголовок 1 Знак"/>
    <w:basedOn w:val="a0"/>
    <w:link w:val="1"/>
    <w:rsid w:val="002F6F66"/>
    <w:rPr>
      <w:b/>
      <w:sz w:val="32"/>
      <w:szCs w:val="24"/>
    </w:rPr>
  </w:style>
  <w:style w:type="character" w:customStyle="1" w:styleId="af2">
    <w:name w:val="Название Знак"/>
    <w:aliases w:val=" Знак Знак"/>
    <w:basedOn w:val="a0"/>
    <w:link w:val="af1"/>
    <w:rsid w:val="004A500C"/>
    <w:rPr>
      <w:b/>
      <w:bCs/>
      <w:sz w:val="28"/>
      <w:szCs w:val="24"/>
    </w:rPr>
  </w:style>
</w:styles>
</file>

<file path=word/webSettings.xml><?xml version="1.0" encoding="utf-8"?>
<w:webSettings xmlns:r="http://schemas.openxmlformats.org/officeDocument/2006/relationships" xmlns:w="http://schemas.openxmlformats.org/wordprocessingml/2006/main">
  <w:divs>
    <w:div w:id="108187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BC14-3AE8-4065-A8B8-6C1E498E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5753</Words>
  <Characters>40281</Characters>
  <Application>Microsoft Office Word</Application>
  <DocSecurity>0</DocSecurity>
  <Lines>335</Lines>
  <Paragraphs>91</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Grizli777</Company>
  <LinksUpToDate>false</LinksUpToDate>
  <CharactersWithSpaces>45943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ПальмоваМН</dc:creator>
  <cp:lastModifiedBy>ПетриковаОВ</cp:lastModifiedBy>
  <cp:revision>3</cp:revision>
  <cp:lastPrinted>2022-04-15T06:57:00Z</cp:lastPrinted>
  <dcterms:created xsi:type="dcterms:W3CDTF">2022-04-22T06:36:00Z</dcterms:created>
  <dcterms:modified xsi:type="dcterms:W3CDTF">2022-04-22T06:43:00Z</dcterms:modified>
</cp:coreProperties>
</file>